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701"/>
        <w:gridCol w:w="1559"/>
        <w:gridCol w:w="1418"/>
        <w:gridCol w:w="1417"/>
        <w:gridCol w:w="2312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9B0235">
        <w:trPr>
          <w:trHeight w:val="284"/>
          <w:jc w:val="center"/>
        </w:trPr>
        <w:tc>
          <w:tcPr>
            <w:tcW w:w="843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12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 w:rsidTr="009B0235">
        <w:trPr>
          <w:trHeight w:val="227"/>
          <w:jc w:val="center"/>
        </w:trPr>
        <w:tc>
          <w:tcPr>
            <w:tcW w:w="843" w:type="dxa"/>
          </w:tcPr>
          <w:p w:rsidR="005B6BED" w:rsidRPr="00B6432C" w:rsidRDefault="009B0235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701" w:type="dxa"/>
          </w:tcPr>
          <w:p w:rsidR="005B6BED" w:rsidRPr="00B6432C" w:rsidRDefault="009B0235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="00380F33">
              <w:rPr>
                <w:rFonts w:ascii="Verdana" w:hAnsi="Verdana" w:cs="Arial"/>
                <w:sz w:val="18"/>
                <w:szCs w:val="18"/>
                <w:lang w:val="es-ES"/>
              </w:rPr>
              <w:t>T</w:t>
            </w:r>
          </w:p>
        </w:tc>
        <w:tc>
          <w:tcPr>
            <w:tcW w:w="1559" w:type="dxa"/>
          </w:tcPr>
          <w:p w:rsidR="005B6BED" w:rsidRPr="00B6432C" w:rsidRDefault="00380F33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18" w:type="dxa"/>
          </w:tcPr>
          <w:p w:rsidR="005B6BED" w:rsidRPr="00B6432C" w:rsidRDefault="00380F33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417" w:type="dxa"/>
            <w:vAlign w:val="center"/>
          </w:tcPr>
          <w:p w:rsidR="005B6BED" w:rsidRPr="00B6432C" w:rsidRDefault="00380F33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21/11/2020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5B6BED" w:rsidRPr="00B6432C" w:rsidRDefault="009B0235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 Documento</w:t>
            </w:r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3695"/>
      </w:tblGrid>
      <w:tr w:rsidR="005B6BED" w:rsidRPr="00B6432C" w:rsidTr="009B0235">
        <w:trPr>
          <w:trHeight w:val="284"/>
          <w:jc w:val="center"/>
        </w:trPr>
        <w:tc>
          <w:tcPr>
            <w:tcW w:w="5665" w:type="dxa"/>
            <w:shd w:val="clear" w:color="auto" w:fill="D9D9D9"/>
            <w:vAlign w:val="center"/>
          </w:tcPr>
          <w:p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3695" w:type="dxa"/>
            <w:shd w:val="clear" w:color="auto" w:fill="D9D9D9"/>
            <w:vAlign w:val="center"/>
          </w:tcPr>
          <w:p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5B6BED" w:rsidRPr="00B6432C" w:rsidTr="009B0235">
        <w:trPr>
          <w:trHeight w:val="390"/>
          <w:jc w:val="center"/>
        </w:trPr>
        <w:tc>
          <w:tcPr>
            <w:tcW w:w="5665" w:type="dxa"/>
            <w:tcBorders>
              <w:bottom w:val="single" w:sz="4" w:space="0" w:color="auto"/>
            </w:tcBorders>
            <w:vAlign w:val="center"/>
          </w:tcPr>
          <w:p w:rsidR="005B6BED" w:rsidRPr="00B6432C" w:rsidRDefault="009B0235" w:rsidP="00E918A7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Desarrollo de para la automatización de inventario y ciclo de vida de cintas de respaldo</w:t>
            </w:r>
          </w:p>
        </w:tc>
        <w:tc>
          <w:tcPr>
            <w:tcW w:w="36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B6432C" w:rsidRDefault="009B0235" w:rsidP="00E918A7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SIS-WC</w:t>
            </w:r>
          </w:p>
        </w:tc>
      </w:tr>
    </w:tbl>
    <w:p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380F33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380F33" w:rsidRPr="0003463D" w:rsidTr="005F5107">
        <w:trPr>
          <w:trHeight w:val="340"/>
          <w:jc w:val="center"/>
        </w:trPr>
        <w:tc>
          <w:tcPr>
            <w:tcW w:w="9360" w:type="dxa"/>
            <w:shd w:val="clear" w:color="auto" w:fill="auto"/>
          </w:tcPr>
          <w:p w:rsidR="00380F33" w:rsidRDefault="00380F33" w:rsidP="00380F33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ING. MARIO PÉREZ MSC.</w:t>
            </w:r>
          </w:p>
        </w:tc>
      </w:tr>
    </w:tbl>
    <w:p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380F33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380F3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</w:p>
        </w:tc>
      </w:tr>
      <w:tr w:rsidR="003F0B3E" w:rsidRPr="00380F33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3F0B3E" w:rsidRPr="00380F33" w:rsidRDefault="003F0B3E">
            <w:pPr>
              <w:rPr>
                <w:lang w:val="es-E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3"/>
            </w:tblGrid>
            <w:tr w:rsidR="003F0B3E" w:rsidRPr="00380F33" w:rsidTr="006F0302">
              <w:trPr>
                <w:trHeight w:val="436"/>
              </w:trPr>
              <w:tc>
                <w:tcPr>
                  <w:tcW w:w="9143" w:type="dxa"/>
                </w:tcPr>
                <w:p w:rsidR="003F0B3E" w:rsidRPr="00380F33" w:rsidRDefault="003F0B3E" w:rsidP="00380F33">
                  <w:pPr>
                    <w:rPr>
                      <w:rFonts w:ascii="Arial" w:hAnsi="Arial" w:cs="Arial"/>
                      <w:shd w:val="clear" w:color="auto" w:fill="FFFFFF"/>
                      <w:lang w:val="es-ES"/>
                    </w:rPr>
                  </w:pP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Por la presente se deja constancia que el Proyecto Desarrollo de para la automatización de inventario y ciclo de vida de cintas de respaldo a cargo del Grupo Asociado</w:t>
                  </w:r>
                  <w:r w:rsidR="00467B3C"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s</w:t>
                  </w: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</w:t>
                  </w:r>
                  <w:proofErr w:type="spellStart"/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Cía</w:t>
                  </w:r>
                  <w:proofErr w:type="spellEnd"/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Ltda</w:t>
                  </w:r>
                  <w:proofErr w:type="spellEnd"/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,</w:t>
                  </w:r>
                  <w:proofErr w:type="gramEnd"/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ha sido aceptado y aprobado por el departamento de sistemas y tecnología, damos constancia por la presente que el proyecto ha sido culminado exitosamente. </w:t>
                  </w:r>
                </w:p>
                <w:p w:rsidR="003F0B3E" w:rsidRPr="00380F33" w:rsidRDefault="003F0B3E" w:rsidP="00380F33">
                  <w:pPr>
                    <w:rPr>
                      <w:rFonts w:ascii="Arial" w:hAnsi="Arial" w:cs="Arial"/>
                      <w:shd w:val="clear" w:color="auto" w:fill="FFFFFF"/>
                      <w:lang w:val="es-ES"/>
                    </w:rPr>
                  </w:pPr>
                </w:p>
                <w:p w:rsidR="003F0B3E" w:rsidRPr="00380F33" w:rsidRDefault="003F0B3E" w:rsidP="00380F33">
                  <w:pPr>
                    <w:rPr>
                      <w:rFonts w:ascii="Arial" w:hAnsi="Arial" w:cs="Arial"/>
                      <w:shd w:val="clear" w:color="auto" w:fill="FFFFFF"/>
                      <w:lang w:val="es-ES"/>
                    </w:rPr>
                  </w:pP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El proyecto fue iniciado el </w:t>
                  </w:r>
                  <w:r w:rsidR="00F40DD5"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16</w:t>
                  </w: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de </w:t>
                  </w:r>
                  <w:r w:rsidR="00380F33"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octubre</w:t>
                  </w: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del 2020, y terminó el </w:t>
                  </w:r>
                  <w:r w:rsidR="00380F33"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23</w:t>
                  </w: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de </w:t>
                  </w:r>
                  <w:r w:rsidR="00380F33"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abril</w:t>
                  </w: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 del 202</w:t>
                  </w:r>
                  <w:r w:rsidR="00F40DD5"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>1</w:t>
                  </w:r>
                  <w:r w:rsidRPr="00380F33">
                    <w:rPr>
                      <w:rFonts w:ascii="Arial" w:hAnsi="Arial" w:cs="Arial"/>
                      <w:shd w:val="clear" w:color="auto" w:fill="FFFFFF"/>
                      <w:lang w:val="es-ES"/>
                    </w:rPr>
                    <w:t xml:space="preserve">. </w:t>
                  </w:r>
                </w:p>
                <w:p w:rsidR="003F0B3E" w:rsidRPr="00BF0B64" w:rsidRDefault="003F0B3E" w:rsidP="003F0B3E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F0B3E" w:rsidRPr="00DC6C34" w:rsidRDefault="003F0B3E" w:rsidP="003F0B3E">
            <w:pPr>
              <w:rPr>
                <w:lang w:val="es-ES"/>
              </w:rPr>
            </w:pPr>
          </w:p>
        </w:tc>
      </w:tr>
      <w:tr w:rsidR="005B6BED" w:rsidRPr="00380F33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D660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</w:p>
        </w:tc>
      </w:tr>
      <w:tr w:rsidR="003F0B3E" w:rsidRPr="00380F33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FF5A89" w:rsidRPr="00380F33" w:rsidRDefault="00FF5A89" w:rsidP="003F0B3E">
            <w:pPr>
              <w:rPr>
                <w:rFonts w:ascii="Arial" w:hAnsi="Arial" w:cs="Arial"/>
                <w:color w:val="333333"/>
                <w:shd w:val="clear" w:color="auto" w:fill="FFFFFF"/>
                <w:lang w:val="es-ES"/>
              </w:rPr>
            </w:pPr>
          </w:p>
          <w:p w:rsidR="003F0B3E" w:rsidRPr="00380F33" w:rsidRDefault="00F76FB2" w:rsidP="003F0B3E">
            <w:pPr>
              <w:rPr>
                <w:rFonts w:ascii="Arial" w:hAnsi="Arial" w:cs="Arial"/>
                <w:shd w:val="clear" w:color="auto" w:fill="FFFFFF"/>
                <w:lang w:val="es-ES"/>
              </w:rPr>
            </w:pP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>En la planificación del proyecto existi</w:t>
            </w:r>
            <w:r w:rsidR="00FF5A89" w:rsidRPr="00380F33">
              <w:rPr>
                <w:rFonts w:ascii="Arial" w:hAnsi="Arial" w:cs="Arial"/>
                <w:shd w:val="clear" w:color="auto" w:fill="FFFFFF"/>
                <w:lang w:val="es-ES"/>
              </w:rPr>
              <w:t>ó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una </w:t>
            </w:r>
            <w:r w:rsidR="003F0B3E" w:rsidRPr="00380F33">
              <w:rPr>
                <w:rFonts w:ascii="Arial" w:hAnsi="Arial" w:cs="Arial"/>
                <w:shd w:val="clear" w:color="auto" w:fill="FFFFFF"/>
                <w:lang w:val="es-ES"/>
              </w:rPr>
              <w:t>aceptación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de </w:t>
            </w:r>
            <w:r w:rsidR="003F0B3E"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fase del proyecto 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el cual </w:t>
            </w:r>
            <w:r w:rsidR="003F0B3E" w:rsidRPr="00380F33">
              <w:rPr>
                <w:rFonts w:ascii="Arial" w:hAnsi="Arial" w:cs="Arial"/>
                <w:shd w:val="clear" w:color="auto" w:fill="FFFFFF"/>
                <w:lang w:val="es-ES"/>
              </w:rPr>
              <w:t>constituy</w:t>
            </w:r>
            <w:r w:rsidR="00FF5A89" w:rsidRPr="00380F33">
              <w:rPr>
                <w:rFonts w:ascii="Arial" w:hAnsi="Arial" w:cs="Arial"/>
                <w:shd w:val="clear" w:color="auto" w:fill="FFFFFF"/>
                <w:lang w:val="es-ES"/>
              </w:rPr>
              <w:t>ó</w:t>
            </w:r>
            <w:r w:rsidR="003F0B3E"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un requisito necesario para proceder al proceso de cierre.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Por lo cual</w:t>
            </w:r>
            <w:r w:rsidR="00FF5A89" w:rsidRPr="00380F33">
              <w:rPr>
                <w:rFonts w:ascii="Arial" w:hAnsi="Arial" w:cs="Arial"/>
                <w:shd w:val="clear" w:color="auto" w:fill="FFFFFF"/>
                <w:lang w:val="es-ES"/>
              </w:rPr>
              <w:t>,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</w:t>
            </w:r>
            <w:r w:rsidR="00FF5A89"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en 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>el cr</w:t>
            </w:r>
            <w:r w:rsidR="00FF5A89" w:rsidRPr="00380F33">
              <w:rPr>
                <w:rFonts w:ascii="Arial" w:hAnsi="Arial" w:cs="Arial"/>
                <w:shd w:val="clear" w:color="auto" w:fill="FFFFFF"/>
                <w:lang w:val="es-ES"/>
              </w:rPr>
              <w:t>o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>nograma de actividades</w:t>
            </w:r>
            <w:r w:rsidR="00FF5A89"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impacto</w:t>
            </w:r>
            <w:r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la fecha de entrega</w:t>
            </w:r>
            <w:r w:rsidR="00FF5A89" w:rsidRPr="00380F33">
              <w:rPr>
                <w:rFonts w:ascii="Arial" w:hAnsi="Arial" w:cs="Arial"/>
                <w:shd w:val="clear" w:color="auto" w:fill="FFFFFF"/>
                <w:lang w:val="es-ES"/>
              </w:rPr>
              <w:t xml:space="preserve"> sin alterar los objetivos principales del proyecto.</w:t>
            </w:r>
          </w:p>
          <w:p w:rsidR="00FF5A89" w:rsidRPr="00380F33" w:rsidRDefault="00FF5A89" w:rsidP="003F0B3E">
            <w:pPr>
              <w:rPr>
                <w:lang w:val="es-ES"/>
              </w:rPr>
            </w:pPr>
          </w:p>
        </w:tc>
      </w:tr>
      <w:tr w:rsidR="005B6BED" w:rsidRPr="00380F33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D660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5B6BED" w:rsidRPr="00FF5A89" w:rsidRDefault="004D6603" w:rsidP="00EE26D7">
            <w:p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ING. MARIO PÉREZ MSC.</w:t>
            </w:r>
          </w:p>
        </w:tc>
        <w:tc>
          <w:tcPr>
            <w:tcW w:w="3600" w:type="dxa"/>
            <w:shd w:val="clear" w:color="auto" w:fill="FFFFFF"/>
          </w:tcPr>
          <w:p w:rsidR="005B6BED" w:rsidRPr="004D6603" w:rsidRDefault="004D6603" w:rsidP="00FF5A89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4D6603">
              <w:rPr>
                <w:rFonts w:ascii="Tahoma" w:eastAsia="Tahoma" w:hAnsi="Tahoma" w:cs="Tahoma"/>
                <w:sz w:val="18"/>
                <w:szCs w:val="18"/>
              </w:rPr>
              <w:t>23</w:t>
            </w:r>
            <w:r>
              <w:rPr>
                <w:rFonts w:ascii="Tahoma" w:eastAsia="Tahoma" w:hAnsi="Tahoma" w:cs="Tahoma"/>
                <w:sz w:val="18"/>
                <w:szCs w:val="18"/>
              </w:rPr>
              <w:t>/04/2021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380F33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D6603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Distribuido y Aceptado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</w:p>
        </w:tc>
      </w:tr>
      <w:tr w:rsidR="005B6BED" w:rsidRPr="004C3E9E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9307F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4D6603" w:rsidRPr="001F7354">
        <w:trPr>
          <w:trHeight w:val="227"/>
          <w:jc w:val="center"/>
        </w:trPr>
        <w:tc>
          <w:tcPr>
            <w:tcW w:w="5760" w:type="dxa"/>
          </w:tcPr>
          <w:p w:rsidR="004D6603" w:rsidRPr="00C03D2D" w:rsidRDefault="004D6603" w:rsidP="004D6603">
            <w:r w:rsidRPr="00C03D2D">
              <w:t>ALEX MALDONADO</w:t>
            </w:r>
          </w:p>
        </w:tc>
        <w:tc>
          <w:tcPr>
            <w:tcW w:w="3600" w:type="dxa"/>
          </w:tcPr>
          <w:p w:rsidR="004D6603" w:rsidRPr="004D6603" w:rsidRDefault="004D6603" w:rsidP="004D6603">
            <w:pPr>
              <w:jc w:val="center"/>
              <w:rPr>
                <w:rFonts w:ascii="Tahoma" w:eastAsia="Tahoma" w:hAnsi="Tahoma" w:cs="Tahoma"/>
                <w:szCs w:val="18"/>
              </w:rPr>
            </w:pPr>
            <w:r>
              <w:rPr>
                <w:rFonts w:ascii="Tahoma" w:eastAsia="Tahoma" w:hAnsi="Tahoma" w:cs="Tahoma"/>
                <w:szCs w:val="18"/>
              </w:rPr>
              <w:t>23/04/2021</w:t>
            </w:r>
          </w:p>
        </w:tc>
      </w:tr>
      <w:tr w:rsidR="004D6603" w:rsidRPr="001F7354">
        <w:trPr>
          <w:trHeight w:val="227"/>
          <w:jc w:val="center"/>
        </w:trPr>
        <w:tc>
          <w:tcPr>
            <w:tcW w:w="5760" w:type="dxa"/>
          </w:tcPr>
          <w:p w:rsidR="004D6603" w:rsidRPr="00C03D2D" w:rsidRDefault="004D6603" w:rsidP="004D6603">
            <w:r w:rsidRPr="00C03D2D">
              <w:t>LUCIO AREVALO</w:t>
            </w:r>
          </w:p>
        </w:tc>
        <w:tc>
          <w:tcPr>
            <w:tcW w:w="3600" w:type="dxa"/>
          </w:tcPr>
          <w:p w:rsidR="004D6603" w:rsidRDefault="004D6603" w:rsidP="004D6603">
            <w:pPr>
              <w:jc w:val="center"/>
            </w:pPr>
            <w:r w:rsidRPr="00AB70D8">
              <w:rPr>
                <w:rFonts w:ascii="Tahoma" w:eastAsia="Tahoma" w:hAnsi="Tahoma" w:cs="Tahoma"/>
                <w:szCs w:val="18"/>
              </w:rPr>
              <w:t>23/04/2021</w:t>
            </w:r>
          </w:p>
        </w:tc>
      </w:tr>
      <w:tr w:rsidR="004D6603" w:rsidRPr="001F7354">
        <w:trPr>
          <w:trHeight w:val="227"/>
          <w:jc w:val="center"/>
        </w:trPr>
        <w:tc>
          <w:tcPr>
            <w:tcW w:w="5760" w:type="dxa"/>
          </w:tcPr>
          <w:p w:rsidR="004D6603" w:rsidRPr="00C03D2D" w:rsidRDefault="004D6603" w:rsidP="004D6603">
            <w:r w:rsidRPr="00C03D2D">
              <w:t>ANDREA DELGADO</w:t>
            </w:r>
          </w:p>
        </w:tc>
        <w:tc>
          <w:tcPr>
            <w:tcW w:w="3600" w:type="dxa"/>
          </w:tcPr>
          <w:p w:rsidR="004D6603" w:rsidRDefault="004D6603" w:rsidP="004D6603">
            <w:pPr>
              <w:jc w:val="center"/>
            </w:pPr>
            <w:bookmarkStart w:id="0" w:name="_GoBack"/>
            <w:bookmarkEnd w:id="0"/>
            <w:r w:rsidRPr="00AB70D8">
              <w:rPr>
                <w:rFonts w:ascii="Tahoma" w:eastAsia="Tahoma" w:hAnsi="Tahoma" w:cs="Tahoma"/>
                <w:szCs w:val="18"/>
              </w:rPr>
              <w:t>23/04/2021</w:t>
            </w:r>
          </w:p>
        </w:tc>
      </w:tr>
      <w:tr w:rsidR="004D6603" w:rsidRPr="001F7354">
        <w:trPr>
          <w:trHeight w:val="227"/>
          <w:jc w:val="center"/>
        </w:trPr>
        <w:tc>
          <w:tcPr>
            <w:tcW w:w="5760" w:type="dxa"/>
          </w:tcPr>
          <w:p w:rsidR="004D6603" w:rsidRPr="00C03D2D" w:rsidRDefault="004D6603" w:rsidP="004D6603">
            <w:r w:rsidRPr="00C03D2D">
              <w:t xml:space="preserve">PEPE MORENO </w:t>
            </w:r>
          </w:p>
        </w:tc>
        <w:tc>
          <w:tcPr>
            <w:tcW w:w="3600" w:type="dxa"/>
          </w:tcPr>
          <w:p w:rsidR="004D6603" w:rsidRDefault="004D6603" w:rsidP="004D6603">
            <w:pPr>
              <w:jc w:val="center"/>
            </w:pPr>
            <w:r w:rsidRPr="00AB70D8">
              <w:rPr>
                <w:rFonts w:ascii="Tahoma" w:eastAsia="Tahoma" w:hAnsi="Tahoma" w:cs="Tahoma"/>
                <w:szCs w:val="18"/>
              </w:rPr>
              <w:t>23/04/2021</w:t>
            </w:r>
          </w:p>
        </w:tc>
      </w:tr>
      <w:tr w:rsidR="004D6603" w:rsidRPr="001F7354">
        <w:trPr>
          <w:trHeight w:val="227"/>
          <w:jc w:val="center"/>
        </w:trPr>
        <w:tc>
          <w:tcPr>
            <w:tcW w:w="5760" w:type="dxa"/>
          </w:tcPr>
          <w:p w:rsidR="004D6603" w:rsidRPr="00C03D2D" w:rsidRDefault="004D6603" w:rsidP="004D6603">
            <w:r>
              <w:rPr>
                <w:rFonts w:ascii="Arial" w:eastAsia="Arial" w:hAnsi="Arial" w:cs="Arial"/>
                <w:sz w:val="18"/>
                <w:szCs w:val="18"/>
              </w:rPr>
              <w:t>MONICA GALLEGOS</w:t>
            </w:r>
          </w:p>
        </w:tc>
        <w:tc>
          <w:tcPr>
            <w:tcW w:w="3600" w:type="dxa"/>
          </w:tcPr>
          <w:p w:rsidR="004D6603" w:rsidRDefault="004D6603" w:rsidP="004D6603">
            <w:pPr>
              <w:jc w:val="center"/>
            </w:pPr>
            <w:r w:rsidRPr="00AB70D8">
              <w:rPr>
                <w:rFonts w:ascii="Tahoma" w:eastAsia="Tahoma" w:hAnsi="Tahoma" w:cs="Tahoma"/>
                <w:szCs w:val="18"/>
              </w:rPr>
              <w:t>23/04/2021</w:t>
            </w: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CAF" w:rsidRDefault="00220CAF" w:rsidP="008629D0">
      <w:pPr>
        <w:pStyle w:val="Textoindependiente"/>
      </w:pPr>
      <w:r>
        <w:separator/>
      </w:r>
    </w:p>
  </w:endnote>
  <w:endnote w:type="continuationSeparator" w:id="0">
    <w:p w:rsidR="00220CAF" w:rsidRDefault="00220CA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380F33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CAF" w:rsidRDefault="00220CAF" w:rsidP="008629D0">
      <w:pPr>
        <w:pStyle w:val="Textoindependiente"/>
      </w:pPr>
      <w:r>
        <w:separator/>
      </w:r>
    </w:p>
  </w:footnote>
  <w:footnote w:type="continuationSeparator" w:id="0">
    <w:p w:rsidR="00220CAF" w:rsidRDefault="00220CA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220CAF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3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64819">
      <w:rPr>
        <w:rStyle w:val="Nmerodepgina"/>
      </w:rPr>
      <w:fldChar w:fldCharType="begin"/>
    </w:r>
    <w:r w:rsidR="00064819">
      <w:rPr>
        <w:rStyle w:val="Nmerodepgina"/>
      </w:rPr>
      <w:instrText xml:space="preserve">PAGE  </w:instrText>
    </w:r>
    <w:r w:rsidR="00064819"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220CAF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4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63D" w:rsidRDefault="00220CAF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2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084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1C5720"/>
    <w:rsid w:val="0021059A"/>
    <w:rsid w:val="00220CAF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47155"/>
    <w:rsid w:val="0035090E"/>
    <w:rsid w:val="00351EBA"/>
    <w:rsid w:val="003671D2"/>
    <w:rsid w:val="00377BD1"/>
    <w:rsid w:val="00380F33"/>
    <w:rsid w:val="003902AE"/>
    <w:rsid w:val="003A39DC"/>
    <w:rsid w:val="003C4419"/>
    <w:rsid w:val="003C4AC8"/>
    <w:rsid w:val="003D7CD4"/>
    <w:rsid w:val="003E1D29"/>
    <w:rsid w:val="003E3AFD"/>
    <w:rsid w:val="003F0B3E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67B3C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D660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5AD7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93690"/>
    <w:rsid w:val="009B0235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6C34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0DD5"/>
    <w:rsid w:val="00F4548E"/>
    <w:rsid w:val="00F50170"/>
    <w:rsid w:val="00F64E6D"/>
    <w:rsid w:val="00F67F62"/>
    <w:rsid w:val="00F76FB2"/>
    <w:rsid w:val="00F849CE"/>
    <w:rsid w:val="00F97B5C"/>
    <w:rsid w:val="00FA15FD"/>
    <w:rsid w:val="00FA63D9"/>
    <w:rsid w:val="00FF4675"/>
    <w:rsid w:val="00FF5A89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3BA8F59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9B023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FE8D5-E528-40CF-95DB-6B2553F49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1444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4</cp:revision>
  <cp:lastPrinted>2014-03-12T20:50:00Z</cp:lastPrinted>
  <dcterms:created xsi:type="dcterms:W3CDTF">2020-11-22T21:55:00Z</dcterms:created>
  <dcterms:modified xsi:type="dcterms:W3CDTF">2020-11-24T21:10:00Z</dcterms:modified>
</cp:coreProperties>
</file>