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69696"/>
          <w:sz w:val="24"/>
        </w:rPr>
        <w:t>[ INSERTAR AQUÍ EL LOGO DE LA EMPRESA ]</w:t>
        <w:br/>
        <w:br/>
      </w:r>
    </w:p>
    <w:p>
      <w:pPr>
        <w:jc w:val="center"/>
      </w:pPr>
      <w:r>
        <w:rPr>
          <w:b/>
          <w:color w:val="1A73E8"/>
          <w:sz w:val="42"/>
        </w:rPr>
        <w:t>MANUAL DE ADMINISTRACIÓN DE SERVIDOR GOOGLE FIREBASE</w:t>
      </w:r>
    </w:p>
    <w:p>
      <w:pPr>
        <w:jc w:val="center"/>
      </w:pPr>
      <w:r>
        <w:rPr>
          <w:color w:val="505050"/>
          <w:sz w:val="25"/>
        </w:rPr>
        <w:t>Guía para Gerencia &amp; Sistemas: Monitoreo de Usuarios, Archivos, Base de Datos y Control de Costos en la Nube</w:t>
      </w:r>
    </w:p>
    <w:p>
      <w:pPr>
        <w:spacing w:after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  <w:shd w:fill="F0F4F9"/>
          </w:tcPr>
          <w:p>
            <w:r>
              <w:rPr>
                <w:b/>
                <w:sz w:val="20"/>
              </w:rPr>
              <w:t>Empresa / Propietario: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[ Nombre de la Empresa ]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  <w:shd w:fill="F0F4F9"/>
          </w:tcPr>
          <w:p>
            <w:r>
              <w:rPr>
                <w:b/>
                <w:sz w:val="20"/>
              </w:rPr>
              <w:t>Infraestructura Cloud: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Google Cloud Platform / Firebase Serverless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  <w:shd w:fill="F0F4F9"/>
          </w:tcPr>
          <w:p>
            <w:r>
              <w:rPr>
                <w:b/>
                <w:sz w:val="20"/>
              </w:rPr>
              <w:t>Tipo de Licencia: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Instalación Propia / Servidor Exclusivo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  <w:shd w:fill="F0F4F9"/>
          </w:tcPr>
          <w:p>
            <w:r>
              <w:rPr>
                <w:b/>
                <w:sz w:val="20"/>
              </w:rPr>
              <w:t>Fecha de Creación:</w:t>
            </w:r>
          </w:p>
        </w:tc>
        <w:tc>
          <w:tcPr>
            <w:tcW w:type="dxa" w:w="48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Septiembre 2026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b/>
          <w:color w:val="BA4817"/>
          <w:sz w:val="32"/>
        </w:rPr>
        <w:t>1. INTRODUCCIÓN A GOOGLE FIREBASE</w:t>
      </w:r>
    </w:p>
    <w:p>
      <w:r>
        <w:rPr>
          <w:sz w:val="21"/>
        </w:rPr>
        <w:t>Su plataforma de Caja Chica funciona sobre la infraestructura oficial de Google Firebase. Esto garantiza máxima seguridad corporativa, copias de seguridad continuas y velocidad de respuesta instantánea en Web y Celulares.</w:t>
      </w:r>
    </w:p>
    <w:p>
      <w:pPr>
        <w:pStyle w:val="Heading2"/>
        <w:spacing w:before="280" w:after="120"/>
      </w:pPr>
      <w:r>
        <w:rPr>
          <w:b/>
          <w:color w:val="212121"/>
          <w:sz w:val="26"/>
        </w:rPr>
        <w:t>1.1. Cómo Acceder a la Consola de Administración</w:t>
      </w:r>
    </w:p>
    <w:p>
      <w:r>
        <w:rPr>
          <w:sz w:val="20"/>
        </w:rPr>
        <w:t xml:space="preserve">1. Ingresar al enlace oficial: </w:t>
      </w:r>
      <w:r>
        <w:rPr>
          <w:b/>
        </w:rPr>
        <w:t>https://console.firebase.google.com/</w:t>
      </w:r>
      <w:r>
        <w:br/>
        <w:t>2. Iniciar sesión con la cuenta de Google (Gmail corporativo) asignada como Administradora del proyecto.</w:t>
        <w:br/>
        <w:t xml:space="preserve">3. En la pantalla principal, seleccionar el proyecto de su empresa (ej: </w:t>
      </w:r>
      <w:r>
        <w:rPr>
          <w:i/>
        </w:rPr>
        <w:t>caja-chica-empresa</w:t>
      </w:r>
      <w: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8F0FE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80"/>
            </w:pPr>
            <w:r>
              <w:rPr>
                <w:b/>
                <w:color w:val="BA4817"/>
                <w:sz w:val="21"/>
              </w:rPr>
              <w:t>📌 PRIVACIDAD Y PROPIEDAD DE DATOS</w:t>
              <w:br/>
            </w:r>
            <w:r>
              <w:rPr>
                <w:color w:val="282828"/>
                <w:sz w:val="20"/>
              </w:rPr>
              <w:t>Su empresa es la dueña absoluta de la base de datos y de las imágenes. Ninguna persona ajena a su empresa tiene acceso a su información financiera.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b/>
          <w:color w:val="BA4817"/>
          <w:sz w:val="32"/>
        </w:rPr>
        <w:t>2. GESTIÓN DE USUARIOS Y AUTENTICACIÓN (FIREBASE AUTH)</w:t>
      </w:r>
    </w:p>
    <w:p>
      <w:r>
        <w:t>En el menú lateral izquierdo, ingresar en 'Autenticación' (Authentication) -&gt; Pestaña 'Users':</w:t>
      </w:r>
    </w:p>
    <w:p>
      <w:r>
        <w:rPr>
          <w:b/>
        </w:rPr>
        <w:t xml:space="preserve">• Listado de Empleados: </w:t>
      </w:r>
      <w:r>
        <w:t>Podrá ver todos los correos registrados, fecha de creación y fecha del último inicio de sesión.</w:t>
        <w:br/>
      </w:r>
      <w:r>
        <w:rPr>
          <w:b/>
        </w:rPr>
        <w:t xml:space="preserve">• Restablecer Contraseña: </w:t>
      </w:r>
      <w:r>
        <w:t>Haciendo clic en los 3 puntos (⋮) al lado de un usuario, puede seleccionar 'Restablecer contraseña' para enviar un enlace seguro al empleado.</w:t>
        <w:br/>
      </w:r>
      <w:r>
        <w:rPr>
          <w:b/>
        </w:rPr>
        <w:t xml:space="preserve">• Deshabilitar Cuenta: </w:t>
      </w:r>
      <w:r>
        <w:t>Si un empleado se desvincula de la empresa, puede hacer clic en 'Inhabilitar cuenta' para revocar su acceso al instante.</w:t>
      </w:r>
    </w:p>
    <w:p>
      <w:pPr>
        <w:pStyle w:val="Heading1"/>
        <w:spacing w:before="280" w:after="120"/>
      </w:pPr>
      <w:r>
        <w:rPr>
          <w:b/>
          <w:color w:val="BA4817"/>
          <w:sz w:val="32"/>
        </w:rPr>
        <w:t>3. ALMACÉN DE COMPROBANTES Y FOTOS (FIREBASE STORAGE)</w:t>
      </w:r>
    </w:p>
    <w:p>
      <w:r>
        <w:t>En el menú lateral izquierdo, ingresar en 'Storage' -&gt; Pestaña 'Archivos' (Files):</w:t>
      </w:r>
    </w:p>
    <w:p>
      <w:r>
        <w:rPr>
          <w:b/>
        </w:rPr>
        <w:t xml:space="preserve">• Carpeta 'receipts/': </w:t>
      </w:r>
      <w:r>
        <w:t>Contiene todas las fotos de tickets y archivos PDF subidos por los empleados. Cada archivo tiene su fecha y tamaño exacto en KB.</w:t>
        <w:br/>
      </w:r>
      <w:r>
        <w:rPr>
          <w:b/>
        </w:rPr>
        <w:t xml:space="preserve">• Carpeta 'logos/': </w:t>
      </w:r>
      <w:r>
        <w:t>Almacena el logo institucional de su empresa.</w:t>
        <w:br/>
      </w:r>
      <w:r>
        <w:rPr>
          <w:b/>
        </w:rPr>
        <w:t xml:space="preserve">• Pestaña 'Uso' (Usage): </w:t>
      </w:r>
      <w:r>
        <w:t>Muestra un gráfico en tiempo real con los Megabytes (MB) almacenados y el ancho de banda descargado.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6F4E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80"/>
            </w:pPr>
            <w:r>
              <w:rPr>
                <w:b/>
                <w:color w:val="BA4817"/>
                <w:sz w:val="21"/>
              </w:rPr>
              <w:t>📌 OPTIMIZACIÓN DE ESPACIO EN DISCO</w:t>
              <w:br/>
            </w:r>
            <w:r>
              <w:rPr>
                <w:color w:val="282828"/>
                <w:sz w:val="20"/>
              </w:rPr>
              <w:t>Gracias al algoritmo de compresión ultra-ligera implementado en la app, cada comprobante pesa tan solo ~40 KB. En los 5.0 GB gratuitos de almacenamiento provistos por Google caben más de 120.000 comprobantes.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b/>
          <w:color w:val="BA4817"/>
          <w:sz w:val="32"/>
        </w:rPr>
        <w:t>4. BASE DE DATOS EN TIEMPO REAL (CLOUD FIRESTORE)</w:t>
      </w:r>
    </w:p>
    <w:p>
      <w:r>
        <w:t>En el menú lateral izquierdo, ingresar en 'Firestore Database' -&gt; Pestaña 'Datos':</w:t>
      </w:r>
    </w:p>
    <w:p>
      <w:r>
        <w:t>Aquí se visualizan las tablas de información estructurada: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Colección / Tabla</w:t>
            </w:r>
          </w:p>
        </w:tc>
        <w:tc>
          <w:tcPr>
            <w:tcW w:type="dxa" w:w="4824"/>
            <w:shd w:fill="1A73E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Contenido y Utilidad</w:t>
            </w:r>
          </w:p>
        </w:tc>
      </w:tr>
      <w:tr>
        <w:tc>
          <w:tcPr>
            <w:tcW w:type="dxa" w:w="4824"/>
            <w:shd w:fill="F8FA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users</w:t>
            </w:r>
          </w:p>
        </w:tc>
        <w:tc>
          <w:tcPr>
            <w:tcW w:type="dxa" w:w="4824"/>
            <w:shd w:fill="F8FA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Almacena los perfiles de cada empleado: su nombre, rol ('admin' o 'user'), sucursales asignadas y saldo en vivo en Efectivo y Tarjeta.</w:t>
            </w:r>
          </w:p>
        </w:tc>
      </w:tr>
      <w:tr>
        <w:tc>
          <w:tcPr>
            <w:tcW w:type="dxa" w:w="48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movements</w:t>
            </w:r>
          </w:p>
        </w:tc>
        <w:tc>
          <w:tcPr>
            <w:tcW w:type="dxa" w:w="48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Historial completo de cada gasto registrado: fecha, comercio, tipo de comprobante, número de factura, neto, IVA y total.</w:t>
            </w:r>
          </w:p>
        </w:tc>
      </w:tr>
      <w:tr>
        <w:tc>
          <w:tcPr>
            <w:tcW w:type="dxa" w:w="4824"/>
            <w:shd w:fill="F8FA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recharge_requests</w:t>
            </w:r>
          </w:p>
        </w:tc>
        <w:tc>
          <w:tcPr>
            <w:tcW w:type="dxa" w:w="4824"/>
            <w:shd w:fill="F8FA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Registro de solicitudes de recarga de dinero con su estado ('pending', 'approved', 'rejected') y fecha de aprobación.</w:t>
            </w:r>
          </w:p>
        </w:tc>
      </w:tr>
    </w:tbl>
    <w:p>
      <w:pPr>
        <w:pStyle w:val="Heading1"/>
        <w:spacing w:before="280" w:after="120"/>
      </w:pPr>
      <w:r>
        <w:rPr>
          <w:b/>
          <w:color w:val="BA4817"/>
          <w:sz w:val="32"/>
        </w:rPr>
        <w:t>5. CONTROL DE CRÉDITOS Y MONITOREO DE COSTOS ($0.00 USD)</w:t>
      </w:r>
    </w:p>
    <w:p>
      <w:r>
        <w:t>Google Firebase incluye de forma perpetua una cuota gratuita muy generosa (Plan Spark). A continuación se detallan los límites libres y el uso real del sistema: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2021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Servicio de Google</w:t>
            </w:r>
          </w:p>
        </w:tc>
        <w:tc>
          <w:tcPr>
            <w:tcW w:type="dxa" w:w="3216"/>
            <w:shd w:fill="2021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Cuota Gratuita Incluida</w:t>
            </w:r>
          </w:p>
        </w:tc>
        <w:tc>
          <w:tcPr>
            <w:tcW w:type="dxa" w:w="3216"/>
            <w:shd w:fill="2021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Consumo Estimado de la App</w:t>
            </w:r>
          </w:p>
        </w:tc>
      </w:tr>
      <w:tr>
        <w:tc>
          <w:tcPr>
            <w:tcW w:type="dxa" w:w="3216"/>
            <w:shd w:fill="F5F5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8"/>
              </w:rPr>
              <w:t>Base de Datos (Firestore)</w:t>
            </w:r>
          </w:p>
        </w:tc>
        <w:tc>
          <w:tcPr>
            <w:tcW w:type="dxa" w:w="3216"/>
            <w:shd w:fill="F5F5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50.000 lecturas / día</w:t>
              <w:br/>
              <w:t>20.000 escrituras / día</w:t>
            </w:r>
          </w:p>
        </w:tc>
        <w:tc>
          <w:tcPr>
            <w:tcW w:type="dxa" w:w="3216"/>
            <w:shd w:fill="F5F5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&lt; 500 lecturas y escrituras / día</w:t>
              <w:br/>
              <w:t>(Se utiliza menos del 2% del límite)</w:t>
            </w:r>
          </w:p>
        </w:tc>
      </w:tr>
      <w:tr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8"/>
              </w:rPr>
              <w:t>Almacenamiento (Storage)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5.0 GB de disco gratis</w:t>
              <w:br/>
              <w:t>1.0 GB / día de descarga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30 a 50 KB por ticket</w:t>
              <w:br/>
              <w:t>(Capacidad para +120.000 fotos)</w:t>
            </w:r>
          </w:p>
        </w:tc>
      </w:tr>
      <w:tr>
        <w:tc>
          <w:tcPr>
            <w:tcW w:type="dxa" w:w="3216"/>
            <w:shd w:fill="F5F5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8"/>
              </w:rPr>
              <w:t>Escaneos OCR de Tickets</w:t>
            </w:r>
          </w:p>
        </w:tc>
        <w:tc>
          <w:tcPr>
            <w:tcW w:type="dxa" w:w="3216"/>
            <w:shd w:fill="F5F5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On-Device en Celulares</w:t>
              <w:br/>
              <w:t>(Procesado en el teléfono)</w:t>
            </w:r>
          </w:p>
        </w:tc>
        <w:tc>
          <w:tcPr>
            <w:tcW w:type="dxa" w:w="3216"/>
            <w:shd w:fill="F5F5F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100% Gratuito e Ilimitado</w:t>
              <w:br/>
              <w:t>(No gasta cuotas de Google)</w:t>
            </w:r>
          </w:p>
        </w:tc>
      </w:tr>
      <w:tr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8"/>
              </w:rPr>
              <w:t>Usuarios Activos (Auth)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Hasta 50.000 usuarios</w:t>
            </w:r>
          </w:p>
        </w:tc>
        <w:tc>
          <w:tcPr>
            <w:tcW w:type="dxa" w:w="32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sz w:val="18"/>
              </w:rPr>
              <w:t>Ilimitado para la empresa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6F4E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80"/>
            </w:pPr>
            <w:r>
              <w:rPr>
                <w:b/>
                <w:color w:val="BA4817"/>
                <w:sz w:val="21"/>
              </w:rPr>
              <w:t>📌 COSTO OPERATIVO MENSUAL ESTIMADO</w:t>
              <w:br/>
            </w:r>
            <w:r>
              <w:rPr>
                <w:color w:val="282828"/>
                <w:sz w:val="20"/>
              </w:rPr>
              <w:t>Con el uso habitual de una Pyme o empresa mediana (hasta 50 usuarios diarios cargando comprobantes), el costo mensual de infraestructura en Google Firebase es de $0.00 USD (CERO DÓLARES).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