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A5A7" w14:textId="5256BCF3" w:rsidR="0010542C" w:rsidRDefault="00A06EC2">
      <w:r>
        <w:t>Ejercicio Java</w:t>
      </w:r>
    </w:p>
    <w:p w14:paraId="649B8C71" w14:textId="3CCA6CE5" w:rsidR="00A06EC2" w:rsidRDefault="00A06EC2" w:rsidP="00A06EC2">
      <w:pPr>
        <w:pStyle w:val="ListParagraph"/>
        <w:numPr>
          <w:ilvl w:val="0"/>
          <w:numId w:val="1"/>
        </w:numPr>
      </w:pPr>
      <w:r w:rsidRPr="006065ED">
        <w:rPr>
          <w:u w:val="single"/>
        </w:rPr>
        <w:t>Diagrama de clases</w:t>
      </w:r>
      <w:r>
        <w:t>: traducimos el ejercicio a un diagrama de clases. Identificamos las clases y la relación entre ellas. Las nombramos, escribimos los atributos y los métodos con los tipos y los modificadores de acceso.</w:t>
      </w:r>
    </w:p>
    <w:p w14:paraId="301B767E" w14:textId="4E345341" w:rsidR="00616CF8" w:rsidRDefault="00A06EC2" w:rsidP="00616CF8">
      <w:pPr>
        <w:pStyle w:val="ListParagraph"/>
        <w:numPr>
          <w:ilvl w:val="0"/>
          <w:numId w:val="1"/>
        </w:numPr>
      </w:pPr>
      <w:proofErr w:type="spellStart"/>
      <w:r w:rsidRPr="006065ED">
        <w:rPr>
          <w:u w:val="single"/>
          <w:lang w:val="en-US"/>
        </w:rPr>
        <w:t>Estudiamos</w:t>
      </w:r>
      <w:proofErr w:type="spellEnd"/>
      <w:r w:rsidRPr="006065ED">
        <w:rPr>
          <w:u w:val="single"/>
          <w:lang w:val="en-US"/>
        </w:rPr>
        <w:t xml:space="preserve"> </w:t>
      </w:r>
      <w:proofErr w:type="spellStart"/>
      <w:r w:rsidRPr="006065ED">
        <w:rPr>
          <w:u w:val="single"/>
          <w:lang w:val="en-US"/>
        </w:rPr>
        <w:t>diferentes</w:t>
      </w:r>
      <w:proofErr w:type="spellEnd"/>
      <w:r w:rsidRPr="006065ED">
        <w:rPr>
          <w:u w:val="single"/>
          <w:lang w:val="en-US"/>
        </w:rPr>
        <w:t xml:space="preserve"> </w:t>
      </w:r>
      <w:proofErr w:type="spellStart"/>
      <w:r w:rsidRPr="006065ED">
        <w:rPr>
          <w:u w:val="single"/>
          <w:lang w:val="en-US"/>
        </w:rPr>
        <w:t>patrones</w:t>
      </w:r>
      <w:proofErr w:type="spellEnd"/>
      <w:r w:rsidRPr="00616CF8">
        <w:rPr>
          <w:lang w:val="en-US"/>
        </w:rPr>
        <w:t xml:space="preserve">: builder, publisher-subscriber, factory, facade, abstract factory, </w:t>
      </w:r>
      <w:proofErr w:type="spellStart"/>
      <w:r w:rsidRPr="00616CF8">
        <w:rPr>
          <w:lang w:val="en-US"/>
        </w:rPr>
        <w:t>singletone</w:t>
      </w:r>
      <w:proofErr w:type="spellEnd"/>
      <w:r w:rsidR="00616CF8" w:rsidRPr="00616CF8">
        <w:rPr>
          <w:lang w:val="en-US"/>
        </w:rPr>
        <w:t xml:space="preserve"> y composite. </w:t>
      </w:r>
      <w:r w:rsidR="00616CF8" w:rsidRPr="00616CF8">
        <w:t xml:space="preserve">Después de hacer varias pruebas con ellos e intentar varias </w:t>
      </w:r>
      <w:r w:rsidR="00616CF8">
        <w:t xml:space="preserve">implementaciones, optamos por trabajar con el patrón </w:t>
      </w:r>
      <w:proofErr w:type="spellStart"/>
      <w:r w:rsidR="00616CF8">
        <w:t>Builder</w:t>
      </w:r>
      <w:proofErr w:type="spellEnd"/>
      <w:r w:rsidR="006065ED">
        <w:t xml:space="preserve"> porque nos parece que es la solución que mejor se adapta a nuestro problema</w:t>
      </w:r>
      <w:r w:rsidR="00616CF8">
        <w:t>.</w:t>
      </w:r>
    </w:p>
    <w:p w14:paraId="372E700C" w14:textId="143B58AF" w:rsidR="00616CF8" w:rsidRDefault="00616CF8" w:rsidP="00616CF8">
      <w:pPr>
        <w:pStyle w:val="ListParagraph"/>
        <w:numPr>
          <w:ilvl w:val="0"/>
          <w:numId w:val="1"/>
        </w:numPr>
      </w:pPr>
      <w:r w:rsidRPr="006065ED">
        <w:rPr>
          <w:u w:val="single"/>
        </w:rPr>
        <w:t xml:space="preserve">Patrón </w:t>
      </w:r>
      <w:proofErr w:type="spellStart"/>
      <w:r w:rsidRPr="006065ED">
        <w:rPr>
          <w:u w:val="single"/>
        </w:rPr>
        <w:t>Builder</w:t>
      </w:r>
      <w:proofErr w:type="spellEnd"/>
      <w:r>
        <w:t>: comentamos los pasos principales</w:t>
      </w:r>
    </w:p>
    <w:p w14:paraId="42F1BADF" w14:textId="77777777" w:rsidR="00616CF8" w:rsidRDefault="00616CF8" w:rsidP="00616CF8">
      <w:pPr>
        <w:pStyle w:val="ListParagraph"/>
        <w:numPr>
          <w:ilvl w:val="0"/>
          <w:numId w:val="2"/>
        </w:numPr>
      </w:pPr>
      <w:r>
        <w:t xml:space="preserve">Interfaz </w:t>
      </w:r>
      <w:proofErr w:type="spellStart"/>
      <w:r>
        <w:t>Builder</w:t>
      </w:r>
      <w:proofErr w:type="spellEnd"/>
      <w:r>
        <w:t>: define todos los caminos posibles para configurar un producto. Construimos la interfaz con los métodos para elegir la figura, el color de fondo y el color del borde.</w:t>
      </w:r>
    </w:p>
    <w:p w14:paraId="3CC0587F" w14:textId="5853A53C" w:rsidR="00A06EC2" w:rsidRDefault="00616CF8" w:rsidP="00616CF8">
      <w:pPr>
        <w:pStyle w:val="ListParagraph"/>
        <w:numPr>
          <w:ilvl w:val="0"/>
          <w:numId w:val="2"/>
        </w:numPr>
      </w:pPr>
      <w:proofErr w:type="spellStart"/>
      <w:r>
        <w:t>FiguraBuilder</w:t>
      </w:r>
      <w:proofErr w:type="spellEnd"/>
      <w:r>
        <w:t xml:space="preserve">: clase que implementa la interfaz </w:t>
      </w:r>
      <w:proofErr w:type="spellStart"/>
      <w:r>
        <w:t>builder</w:t>
      </w:r>
      <w:proofErr w:type="spellEnd"/>
      <w:r>
        <w:t xml:space="preserve"> y por tanto sus métodos cuyas funcionalidades se adaptan ahora. Consta además de variables para guardar cada característica en modo </w:t>
      </w:r>
      <w:r w:rsidR="006065ED">
        <w:t>privado</w:t>
      </w:r>
      <w:r>
        <w:t xml:space="preserve">. También consta de un método </w:t>
      </w:r>
      <w:proofErr w:type="spellStart"/>
      <w:r>
        <w:t>getResult</w:t>
      </w:r>
      <w:proofErr w:type="spellEnd"/>
      <w:r>
        <w:t xml:space="preserve"> que devuelve una nueva figura y sus características.</w:t>
      </w:r>
    </w:p>
    <w:p w14:paraId="067929BB" w14:textId="35C0B85B" w:rsidR="00616CF8" w:rsidRDefault="00616CF8" w:rsidP="00616CF8">
      <w:pPr>
        <w:pStyle w:val="ListParagraph"/>
        <w:numPr>
          <w:ilvl w:val="0"/>
          <w:numId w:val="2"/>
        </w:numPr>
      </w:pPr>
      <w:r>
        <w:t xml:space="preserve">Figura: es la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Compuesta de constantes para los atributos, un constructor que le da el estado con características que recibe por parámetros. Métodos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 w:rsidR="006065ED">
        <w:t xml:space="preserve"> q</w:t>
      </w:r>
      <w:r>
        <w:t>ue devuelven el valor de las constantes.</w:t>
      </w:r>
    </w:p>
    <w:p w14:paraId="6B9C2ADA" w14:textId="5D225B2A" w:rsidR="00616CF8" w:rsidRDefault="006065ED" w:rsidP="00616CF8">
      <w:pPr>
        <w:pStyle w:val="ListParagraph"/>
        <w:numPr>
          <w:ilvl w:val="0"/>
          <w:numId w:val="2"/>
        </w:numPr>
      </w:pPr>
      <w:proofErr w:type="spellStart"/>
      <w:r>
        <w:t>FiguraTipo</w:t>
      </w:r>
      <w:proofErr w:type="spellEnd"/>
      <w:r>
        <w:t>: clase para obtener el tipo de figura que se pide.</w:t>
      </w:r>
    </w:p>
    <w:p w14:paraId="0A103A52" w14:textId="7557CCD1" w:rsidR="006065ED" w:rsidRDefault="006065ED" w:rsidP="00616CF8">
      <w:pPr>
        <w:pStyle w:val="ListParagraph"/>
        <w:numPr>
          <w:ilvl w:val="0"/>
          <w:numId w:val="2"/>
        </w:numPr>
      </w:pPr>
      <w:proofErr w:type="spellStart"/>
      <w:r>
        <w:t>ColorFondo</w:t>
      </w:r>
      <w:proofErr w:type="spellEnd"/>
      <w:r>
        <w:t>: clase para para devolver el color de fondo de la figura.</w:t>
      </w:r>
    </w:p>
    <w:p w14:paraId="44595600" w14:textId="58F10D52" w:rsidR="006065ED" w:rsidRDefault="006065ED" w:rsidP="00616CF8">
      <w:pPr>
        <w:pStyle w:val="ListParagraph"/>
        <w:numPr>
          <w:ilvl w:val="0"/>
          <w:numId w:val="2"/>
        </w:numPr>
      </w:pPr>
      <w:proofErr w:type="spellStart"/>
      <w:r>
        <w:t>ColorBorde</w:t>
      </w:r>
      <w:proofErr w:type="spellEnd"/>
      <w:r>
        <w:t>: clase para devolver el color del borde de la figura.</w:t>
      </w:r>
    </w:p>
    <w:p w14:paraId="3298DABE" w14:textId="217CE41A" w:rsidR="006065ED" w:rsidRDefault="006065ED" w:rsidP="00616CF8">
      <w:pPr>
        <w:pStyle w:val="ListParagraph"/>
        <w:numPr>
          <w:ilvl w:val="0"/>
          <w:numId w:val="2"/>
        </w:numPr>
      </w:pPr>
      <w:r>
        <w:t>Director: controla los constructores y define el orden de los pasos de construcción. Aquí construimos las figuras Corazón, Rayo y Estrella.</w:t>
      </w:r>
    </w:p>
    <w:p w14:paraId="4F477FA7" w14:textId="66E8303E" w:rsidR="006065ED" w:rsidRDefault="006065ED" w:rsidP="00616CF8">
      <w:pPr>
        <w:pStyle w:val="ListParagraph"/>
        <w:numPr>
          <w:ilvl w:val="0"/>
          <w:numId w:val="2"/>
        </w:numPr>
      </w:pPr>
      <w:r>
        <w:t>Lienzo: código cliente. Todo confluye en este punto. Se instancian las figuras y se muestran por pantalla.</w:t>
      </w:r>
    </w:p>
    <w:p w14:paraId="748FB4BB" w14:textId="1C736939" w:rsidR="006065ED" w:rsidRPr="00616CF8" w:rsidRDefault="006065ED" w:rsidP="006065ED">
      <w:r>
        <w:t xml:space="preserve">Hemos intentado implementar el patrón </w:t>
      </w:r>
      <w:proofErr w:type="spellStart"/>
      <w:r>
        <w:t>Builder</w:t>
      </w:r>
      <w:proofErr w:type="spellEnd"/>
      <w:r>
        <w:t xml:space="preserve">, sin embargo hemos encontrado algunas dificultades y no hemos sido capaces de resolver los problemas que se plantean en algunas partes del patrón. </w:t>
      </w:r>
    </w:p>
    <w:sectPr w:rsidR="006065ED" w:rsidRPr="00616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B8F"/>
    <w:multiLevelType w:val="hybridMultilevel"/>
    <w:tmpl w:val="8C9CBEBC"/>
    <w:lvl w:ilvl="0" w:tplc="F808E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2E7668"/>
    <w:multiLevelType w:val="hybridMultilevel"/>
    <w:tmpl w:val="1C483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C2"/>
    <w:rsid w:val="001B4F9D"/>
    <w:rsid w:val="006065ED"/>
    <w:rsid w:val="00616CF8"/>
    <w:rsid w:val="00985ACF"/>
    <w:rsid w:val="00A0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6A94"/>
  <w15:chartTrackingRefBased/>
  <w15:docId w15:val="{30AE15A6-77EA-48AF-81CD-672AED3F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Cuello, Javier</dc:creator>
  <cp:keywords/>
  <dc:description/>
  <cp:lastModifiedBy>Sanchez Cuello, Javier</cp:lastModifiedBy>
  <cp:revision>2</cp:revision>
  <dcterms:created xsi:type="dcterms:W3CDTF">2021-11-07T17:02:00Z</dcterms:created>
  <dcterms:modified xsi:type="dcterms:W3CDTF">2021-11-07T17:32:00Z</dcterms:modified>
</cp:coreProperties>
</file>