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2E4E" w14:textId="4C58CE89" w:rsidR="00282656" w:rsidRDefault="00282656" w:rsidP="00282656">
      <w:pPr>
        <w:rPr>
          <w:b/>
          <w:bCs/>
        </w:rPr>
      </w:pPr>
      <w:r>
        <w:rPr>
          <w:b/>
          <w:bCs/>
        </w:rPr>
        <w:t>Ejercicio 1 – Javier Monjes 202100081</w:t>
      </w:r>
    </w:p>
    <w:p w14:paraId="06F76F30" w14:textId="3884F802" w:rsidR="00282656" w:rsidRPr="00282656" w:rsidRDefault="00282656" w:rsidP="00282656">
      <w:pPr>
        <w:rPr>
          <w:b/>
          <w:bCs/>
        </w:rPr>
      </w:pPr>
      <w:r w:rsidRPr="00282656">
        <w:rPr>
          <w:b/>
          <w:bCs/>
        </w:rPr>
        <w:t>Definición del problema de optimización</w:t>
      </w:r>
    </w:p>
    <w:p w14:paraId="5D7130DE" w14:textId="77777777" w:rsidR="00282656" w:rsidRPr="00282656" w:rsidRDefault="00282656" w:rsidP="00282656">
      <w:pPr>
        <w:rPr>
          <w:b/>
          <w:bCs/>
        </w:rPr>
      </w:pPr>
      <w:r w:rsidRPr="00282656">
        <w:rPr>
          <w:b/>
          <w:bCs/>
        </w:rPr>
        <w:t>Variables de decisión:</w:t>
      </w:r>
    </w:p>
    <w:p w14:paraId="5A6CA9D6" w14:textId="70C085A7" w:rsidR="00282656" w:rsidRPr="00282656" w:rsidRDefault="00282656" w:rsidP="00282656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Pr="00282656">
        <w:rPr>
          <w:rFonts w:ascii="Arial" w:hAnsi="Arial" w:cs="Arial"/>
        </w:rPr>
        <w:t>​</w:t>
      </w:r>
      <w:r w:rsidRPr="00282656">
        <w:t xml:space="preserve">: Número de tubos del tipo A </w:t>
      </w:r>
      <w:proofErr w:type="spellStart"/>
      <w:r w:rsidRPr="00282656">
        <w:t>a</w:t>
      </w:r>
      <w:proofErr w:type="spellEnd"/>
      <w:r w:rsidRPr="00282656">
        <w:t xml:space="preserve"> fabricar.</w:t>
      </w:r>
    </w:p>
    <w:p w14:paraId="15BC53E2" w14:textId="664A8332" w:rsidR="00282656" w:rsidRPr="00282656" w:rsidRDefault="00282656" w:rsidP="00282656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Pr="00282656">
        <w:rPr>
          <w:rFonts w:ascii="Arial" w:hAnsi="Arial" w:cs="Arial"/>
        </w:rPr>
        <w:t>​</w:t>
      </w:r>
      <w:r w:rsidRPr="00282656">
        <w:t>: Número de tubos del tipo B a fabricar.</w:t>
      </w:r>
    </w:p>
    <w:p w14:paraId="1E7D2591" w14:textId="77777777" w:rsidR="00282656" w:rsidRPr="00282656" w:rsidRDefault="00282656" w:rsidP="0028265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Función objetivo:</w:t>
      </w:r>
    </w:p>
    <w:p w14:paraId="4216EB71" w14:textId="77777777" w:rsidR="00282656" w:rsidRDefault="00282656" w:rsidP="0028265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Maximizar el beneficio total:</w:t>
      </w:r>
    </w:p>
    <w:p w14:paraId="3C0D630F" w14:textId="1C45A893" w:rsidR="00282656" w:rsidRPr="00282656" w:rsidRDefault="00282656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Z=25</m:t>
              </m:r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+30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</m:oMath>
      </m:oMathPara>
    </w:p>
    <w:p w14:paraId="19685DA6" w14:textId="752F70F7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Restricción:</w:t>
      </w:r>
    </w:p>
    <w:p w14:paraId="507EC74E" w14:textId="2378A6A7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Cobre;</w:t>
      </w:r>
    </w:p>
    <w:p w14:paraId="27E2F064" w14:textId="4CD2BD40" w:rsidR="00282656" w:rsidRPr="00282656" w:rsidRDefault="00282656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1.5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≤750</m:t>
          </m:r>
        </m:oMath>
      </m:oMathPara>
    </w:p>
    <w:p w14:paraId="2273DF7B" w14:textId="3E8873F1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Acero:</w:t>
      </w:r>
    </w:p>
    <w:p w14:paraId="4C786429" w14:textId="0D6F9C33" w:rsidR="00282656" w:rsidRPr="00282656" w:rsidRDefault="00282656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.5</m:t>
              </m:r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+1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≤750</m:t>
          </m:r>
        </m:oMath>
      </m:oMathPara>
    </w:p>
    <w:p w14:paraId="645C4B34" w14:textId="5EBA8112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Nonegatividad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F4F6A77" w14:textId="7C6E672B" w:rsidR="00282656" w:rsidRDefault="00282656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≤0</m:t>
        </m:r>
      </m:oMath>
      <w:r>
        <w:rPr>
          <w:rFonts w:ascii="Times New Roman" w:eastAsia="Times New Roman" w:hAnsi="Times New Roman" w:cs="Times New Roman"/>
        </w:rPr>
        <w:t>,</w:t>
      </w:r>
      <w:r w:rsidRPr="00282656">
        <w:rPr>
          <w:rFonts w:ascii="Cambria Math" w:hAnsi="Cambria Math" w:cs="Arial"/>
          <w:i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≤0</m:t>
        </m:r>
      </m:oMath>
      <w:r>
        <w:rPr>
          <w:rFonts w:ascii="Times New Roman" w:eastAsia="Times New Roman" w:hAnsi="Times New Roman" w:cs="Times New Roman"/>
        </w:rPr>
        <w:t xml:space="preserve"> </w:t>
      </w:r>
    </w:p>
    <w:p w14:paraId="12227603" w14:textId="542E7C1D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Gráfica:</w:t>
      </w:r>
    </w:p>
    <w:p w14:paraId="6A138486" w14:textId="2524F0C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750-1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1.5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</m:oMath>
      </m:oMathPara>
    </w:p>
    <w:p w14:paraId="6AC386B4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45B9689" w14:textId="62E449CB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=500-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</m:oMath>
      </m:oMathPara>
    </w:p>
    <w:p w14:paraId="11F0007D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516D480" w14:textId="662A5A06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lastRenderedPageBreak/>
        <w:drawing>
          <wp:inline distT="0" distB="0" distL="0" distR="0" wp14:anchorId="01CC8FB2" wp14:editId="597D0646">
            <wp:extent cx="5612130" cy="4226560"/>
            <wp:effectExtent l="0" t="0" r="7620" b="2540"/>
            <wp:docPr id="2005835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92BD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Para maximizar el beneficio, se deben fabricar:</w:t>
      </w:r>
    </w:p>
    <w:p w14:paraId="024C3228" w14:textId="77777777" w:rsidR="00282656" w:rsidRPr="00282656" w:rsidRDefault="00282656" w:rsidP="0028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300 tubos de tipo A</w:t>
      </w: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.</w:t>
      </w:r>
    </w:p>
    <w:p w14:paraId="402CE5AC" w14:textId="77777777" w:rsidR="00282656" w:rsidRPr="00282656" w:rsidRDefault="00282656" w:rsidP="0028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300 tubos de tipo B</w:t>
      </w: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.</w:t>
      </w:r>
    </w:p>
    <w:p w14:paraId="1573D9B8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Esto generará un beneficio máximo de </w:t>
      </w: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Q16,500</w:t>
      </w:r>
    </w:p>
    <w:p w14:paraId="74EB1009" w14:textId="77777777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7E0508DD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7B07304B" w14:textId="77777777" w:rsidR="00282656" w:rsidRDefault="00282656"/>
    <w:sectPr w:rsidR="00282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45CB9"/>
    <w:multiLevelType w:val="multilevel"/>
    <w:tmpl w:val="F41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93573"/>
    <w:multiLevelType w:val="multilevel"/>
    <w:tmpl w:val="8C1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226078">
    <w:abstractNumId w:val="0"/>
  </w:num>
  <w:num w:numId="2" w16cid:durableId="78291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56"/>
    <w:rsid w:val="00282656"/>
    <w:rsid w:val="00B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7856E"/>
  <w15:chartTrackingRefBased/>
  <w15:docId w15:val="{8814E7C9-37C7-404B-9C0F-B49C789F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82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6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6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6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6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6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6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65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8265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8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2024-08-19T04:46:00Z</dcterms:created>
  <dcterms:modified xsi:type="dcterms:W3CDTF">2024-08-19T04:57:00Z</dcterms:modified>
</cp:coreProperties>
</file>