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6DC2" w14:textId="67964742" w:rsidR="003E5A9B" w:rsidRDefault="0019638D">
      <w:r>
        <w:t>Hello world</w:t>
      </w:r>
      <w:bookmarkStart w:id="0" w:name="_GoBack"/>
      <w:bookmarkEnd w:id="0"/>
    </w:p>
    <w:sectPr w:rsidR="003E5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5E"/>
    <w:rsid w:val="0019638D"/>
    <w:rsid w:val="003E5A9B"/>
    <w:rsid w:val="009B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22C6"/>
  <w15:chartTrackingRefBased/>
  <w15:docId w15:val="{D84BE590-9263-460A-963A-32EAA20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Gajardo Javier Ignacio</dc:creator>
  <cp:keywords/>
  <dc:description/>
  <cp:lastModifiedBy>Herrera Gajardo Javier Ignacio</cp:lastModifiedBy>
  <cp:revision>2</cp:revision>
  <dcterms:created xsi:type="dcterms:W3CDTF">2019-09-29T18:24:00Z</dcterms:created>
  <dcterms:modified xsi:type="dcterms:W3CDTF">2019-09-29T18:24:00Z</dcterms:modified>
</cp:coreProperties>
</file>