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35F5" w14:textId="77777777" w:rsidR="00906363" w:rsidRDefault="00000000">
      <w:r>
        <w:rPr>
          <w:rFonts w:ascii="Calibri" w:hAnsi="Calibri" w:cs="Calibri"/>
          <w:b/>
          <w:bCs/>
          <w:sz w:val="24"/>
          <w:szCs w:val="24"/>
          <w:lang w:val="en-US"/>
        </w:rPr>
        <w:t>Template: Prepare Data Model for Transaction Processing System </w:t>
      </w:r>
      <w:r>
        <w:rPr>
          <w:rFonts w:ascii="Calibri" w:hAnsi="Calibri" w:cs="Calibri"/>
          <w:b/>
          <w:bCs/>
          <w:sz w:val="24"/>
          <w:szCs w:val="24"/>
        </w:rPr>
        <w:t> </w:t>
      </w:r>
    </w:p>
    <w:p w14:paraId="4E70C58E" w14:textId="77777777" w:rsidR="00906363" w:rsidRDefault="00000000">
      <w:r>
        <w:rPr>
          <w:rFonts w:ascii="Calibri" w:hAnsi="Calibri" w:cs="Calibri"/>
          <w:sz w:val="24"/>
          <w:szCs w:val="24"/>
          <w:lang w:val="en-US"/>
        </w:rPr>
        <w:t>Use this template to enter your solution. You may modify the template to include more information.</w:t>
      </w:r>
      <w:r>
        <w:rPr>
          <w:rFonts w:ascii="Calibri" w:hAnsi="Calibri" w:cs="Calibri"/>
          <w:sz w:val="24"/>
          <w:szCs w:val="24"/>
        </w:rPr>
        <w:t> </w:t>
      </w:r>
    </w:p>
    <w:p w14:paraId="5757B259" w14:textId="77777777" w:rsidR="00906363" w:rsidRDefault="00000000">
      <w:r>
        <w:rPr>
          <w:rFonts w:ascii="Calibri" w:hAnsi="Calibri" w:cs="Calibri"/>
          <w:b/>
          <w:bCs/>
          <w:sz w:val="24"/>
          <w:szCs w:val="24"/>
          <w:lang w:val="en-US"/>
        </w:rPr>
        <w:t>Solution</w:t>
      </w:r>
      <w:r>
        <w:rPr>
          <w:rFonts w:ascii="Calibri" w:hAnsi="Calibri" w:cs="Calibri"/>
          <w:sz w:val="24"/>
          <w:szCs w:val="24"/>
        </w:rPr>
        <w:t> </w:t>
      </w:r>
    </w:p>
    <w:p w14:paraId="5A61F166" w14:textId="77777777" w:rsidR="00906363" w:rsidRDefault="00000000">
      <w:pPr>
        <w:pStyle w:val="Heading2"/>
      </w:pPr>
      <w:r>
        <w:rPr>
          <w:rFonts w:ascii="Calibri" w:hAnsi="Calibri" w:cs="Calibri"/>
          <w:b/>
          <w:bCs/>
          <w:color w:val="auto"/>
          <w:sz w:val="24"/>
          <w:szCs w:val="24"/>
        </w:rPr>
        <w:t xml:space="preserve">Task 1: </w:t>
      </w:r>
      <w:r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>Understand the requirements</w:t>
      </w:r>
      <w:r>
        <w:rPr>
          <w:rFonts w:ascii="Calibri" w:hAnsi="Calibri" w:cs="Calibri"/>
          <w:b/>
          <w:bCs/>
          <w:color w:val="auto"/>
          <w:sz w:val="24"/>
          <w:szCs w:val="24"/>
        </w:rPr>
        <w:t> </w:t>
      </w:r>
    </w:p>
    <w:p w14:paraId="7A76B390" w14:textId="77777777" w:rsidR="00906363" w:rsidRPr="00836FF0" w:rsidRDefault="00000000">
      <w:pPr>
        <w:pStyle w:val="Heading2"/>
        <w:rPr>
          <w:rFonts w:ascii="Calibri" w:hAnsi="Calibri" w:cs="Calibri"/>
          <w:i/>
          <w:iCs/>
          <w:color w:val="auto"/>
          <w:sz w:val="24"/>
          <w:szCs w:val="24"/>
          <w:lang w:val="en-US"/>
        </w:rPr>
      </w:pPr>
      <w:r w:rsidRPr="00836FF0">
        <w:rPr>
          <w:rFonts w:ascii="Calibri" w:hAnsi="Calibri" w:cs="Calibri"/>
          <w:color w:val="auto"/>
          <w:sz w:val="24"/>
          <w:szCs w:val="24"/>
          <w:lang w:val="en-US"/>
        </w:rPr>
        <w:t xml:space="preserve">Step 1: Clearly outline the primary features and capabilities of a system. </w:t>
      </w:r>
      <w:r w:rsidRPr="00836FF0">
        <w:rPr>
          <w:rFonts w:ascii="Calibri" w:hAnsi="Calibri" w:cs="Calibri"/>
          <w:i/>
          <w:iCs/>
          <w:color w:val="auto"/>
          <w:sz w:val="24"/>
          <w:szCs w:val="24"/>
          <w:lang w:val="en-US"/>
        </w:rPr>
        <w:t>Refer to the instructions for task 1 in the lab instructions.  </w:t>
      </w:r>
    </w:p>
    <w:tbl>
      <w:tblPr>
        <w:tblW w:w="368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</w:tblGrid>
      <w:tr w:rsidR="00906363" w14:paraId="6D35FD64" w14:textId="77777777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38F87" w14:textId="77777777" w:rsidR="00906363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Primary features of the system</w:t>
            </w:r>
          </w:p>
        </w:tc>
      </w:tr>
      <w:tr w:rsidR="00906363" w14:paraId="762EAEC6" w14:textId="77777777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6CCE1" w14:textId="77777777" w:rsidR="00906363" w:rsidRDefault="00906363">
            <w:pPr>
              <w:spacing w:after="0" w:line="240" w:lineRule="auto"/>
            </w:pPr>
          </w:p>
        </w:tc>
      </w:tr>
      <w:tr w:rsidR="00906363" w14:paraId="6073B87A" w14:textId="77777777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3D65D" w14:textId="77777777" w:rsidR="00906363" w:rsidRDefault="00906363">
            <w:pPr>
              <w:spacing w:after="0" w:line="240" w:lineRule="auto"/>
            </w:pPr>
          </w:p>
        </w:tc>
      </w:tr>
      <w:tr w:rsidR="00906363" w14:paraId="0763BA16" w14:textId="77777777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9028D" w14:textId="77777777" w:rsidR="00906363" w:rsidRDefault="00906363">
            <w:pPr>
              <w:spacing w:after="0" w:line="240" w:lineRule="auto"/>
            </w:pPr>
          </w:p>
        </w:tc>
      </w:tr>
      <w:tr w:rsidR="00906363" w14:paraId="03283D1D" w14:textId="77777777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68FD3" w14:textId="77777777" w:rsidR="00906363" w:rsidRDefault="00906363">
            <w:pPr>
              <w:spacing w:after="0" w:line="240" w:lineRule="auto"/>
            </w:pPr>
          </w:p>
        </w:tc>
      </w:tr>
    </w:tbl>
    <w:p w14:paraId="39BD4280" w14:textId="77777777" w:rsidR="00906363" w:rsidRDefault="00906363">
      <w:pPr>
        <w:pStyle w:val="Heading2"/>
        <w:rPr>
          <w:rFonts w:ascii="Calibri" w:hAnsi="Calibri" w:cs="Calibri"/>
          <w:b/>
          <w:bCs/>
          <w:color w:val="auto"/>
          <w:sz w:val="24"/>
          <w:szCs w:val="24"/>
        </w:rPr>
      </w:pPr>
    </w:p>
    <w:p w14:paraId="2CACEE7D" w14:textId="77777777" w:rsidR="00906363" w:rsidRDefault="00000000">
      <w:r>
        <w:rPr>
          <w:rFonts w:ascii="Calibri" w:eastAsia="Times New Roman" w:hAnsi="Calibri" w:cs="Calibri"/>
          <w:sz w:val="24"/>
          <w:szCs w:val="24"/>
          <w:lang w:val="en-US"/>
        </w:rPr>
        <w:t>Step 2: Specify the data requirements necessary for the system to execute each operation effectively.</w:t>
      </w:r>
      <w:r>
        <w:rPr>
          <w:rFonts w:ascii="Calibri" w:eastAsia="Times New Roman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>Refer to the instructions for task 1 in the lab instructions. </w:t>
      </w:r>
      <w:r>
        <w:rPr>
          <w:rFonts w:ascii="Calibri" w:hAnsi="Calibri" w:cs="Calibri"/>
          <w:sz w:val="24"/>
          <w:szCs w:val="24"/>
        </w:rPr>
        <w:t> </w:t>
      </w:r>
    </w:p>
    <w:tbl>
      <w:tblPr>
        <w:tblW w:w="368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</w:tblGrid>
      <w:tr w:rsidR="00906363" w14:paraId="72DD7973" w14:textId="77777777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5EE8E" w14:textId="77777777" w:rsidR="00906363" w:rsidRDefault="00000000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Necessary data points</w:t>
            </w:r>
          </w:p>
        </w:tc>
      </w:tr>
      <w:tr w:rsidR="00906363" w14:paraId="6BE981BA" w14:textId="77777777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93601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06363" w14:paraId="6654F966" w14:textId="77777777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2B3B4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06363" w14:paraId="7F056695" w14:textId="77777777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0A561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0D3D54FF" w14:textId="77777777" w:rsidR="00906363" w:rsidRDefault="00906363">
      <w:pPr>
        <w:rPr>
          <w:rFonts w:ascii="Calibri" w:hAnsi="Calibri" w:cs="Calibri"/>
          <w:sz w:val="24"/>
          <w:szCs w:val="24"/>
        </w:rPr>
      </w:pPr>
    </w:p>
    <w:p w14:paraId="04F27FA6" w14:textId="77777777" w:rsidR="00906363" w:rsidRDefault="0000000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Task 2: Identify key entities</w:t>
      </w:r>
    </w:p>
    <w:p w14:paraId="6617C1F1" w14:textId="77777777" w:rsidR="00906363" w:rsidRDefault="00000000">
      <w:r>
        <w:rPr>
          <w:rFonts w:ascii="Calibri" w:eastAsia="Times New Roman" w:hAnsi="Calibri" w:cs="Calibri"/>
          <w:sz w:val="24"/>
          <w:szCs w:val="24"/>
          <w:lang w:val="en-US"/>
        </w:rPr>
        <w:t>Clearly determine and define the primary components or building blocks of the system.</w:t>
      </w:r>
      <w:r>
        <w:rPr>
          <w:rFonts w:ascii="Calibri" w:eastAsia="Times New Roman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>Refer to the instructions for task 2 in the lab instructions. </w:t>
      </w:r>
      <w:r>
        <w:rPr>
          <w:rFonts w:ascii="Calibri" w:hAnsi="Calibri" w:cs="Calibri"/>
          <w:sz w:val="24"/>
          <w:szCs w:val="24"/>
        </w:rPr>
        <w:t> 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06363" w14:paraId="5CD85A08" w14:textId="77777777">
        <w:tblPrEx>
          <w:tblCellMar>
            <w:top w:w="0" w:type="dxa"/>
            <w:bottom w:w="0" w:type="dxa"/>
          </w:tblCellMar>
        </w:tblPrEx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8350F" w14:textId="77777777" w:rsidR="00906363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Key entities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8599C" w14:textId="77777777" w:rsidR="00906363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2BBB8" w14:textId="77777777" w:rsidR="00906363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Key attributes</w:t>
            </w:r>
          </w:p>
        </w:tc>
      </w:tr>
      <w:tr w:rsidR="00906363" w14:paraId="1D6AEF53" w14:textId="77777777">
        <w:tblPrEx>
          <w:tblCellMar>
            <w:top w:w="0" w:type="dxa"/>
            <w:bottom w:w="0" w:type="dxa"/>
          </w:tblCellMar>
        </w:tblPrEx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2DD17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8A2AE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5D9A2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906363" w14:paraId="20B998D7" w14:textId="77777777">
        <w:tblPrEx>
          <w:tblCellMar>
            <w:top w:w="0" w:type="dxa"/>
            <w:bottom w:w="0" w:type="dxa"/>
          </w:tblCellMar>
        </w:tblPrEx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C03F8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0F925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2AED3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906363" w14:paraId="704D53EC" w14:textId="77777777">
        <w:tblPrEx>
          <w:tblCellMar>
            <w:top w:w="0" w:type="dxa"/>
            <w:bottom w:w="0" w:type="dxa"/>
          </w:tblCellMar>
        </w:tblPrEx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92ED3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60967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38977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906363" w14:paraId="0740CFFD" w14:textId="77777777">
        <w:tblPrEx>
          <w:tblCellMar>
            <w:top w:w="0" w:type="dxa"/>
            <w:bottom w:w="0" w:type="dxa"/>
          </w:tblCellMar>
        </w:tblPrEx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97FB1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485FC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508D7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906363" w14:paraId="18599CA2" w14:textId="77777777">
        <w:tblPrEx>
          <w:tblCellMar>
            <w:top w:w="0" w:type="dxa"/>
            <w:bottom w:w="0" w:type="dxa"/>
          </w:tblCellMar>
        </w:tblPrEx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7D302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6D31B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DBBC7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906363" w14:paraId="38B776D6" w14:textId="77777777">
        <w:tblPrEx>
          <w:tblCellMar>
            <w:top w:w="0" w:type="dxa"/>
            <w:bottom w:w="0" w:type="dxa"/>
          </w:tblCellMar>
        </w:tblPrEx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AB670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5BA62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C1753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906363" w14:paraId="4D60D8A2" w14:textId="77777777">
        <w:tblPrEx>
          <w:tblCellMar>
            <w:top w:w="0" w:type="dxa"/>
            <w:bottom w:w="0" w:type="dxa"/>
          </w:tblCellMar>
        </w:tblPrEx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6C59B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7D1A8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2E7BB" w14:textId="77777777" w:rsidR="00906363" w:rsidRDefault="009063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1763A7AE" w14:textId="77777777" w:rsidR="00906363" w:rsidRDefault="00906363">
      <w:pPr>
        <w:rPr>
          <w:rFonts w:ascii="Calibri" w:eastAsia="Times New Roman" w:hAnsi="Calibri" w:cs="Calibri"/>
          <w:sz w:val="24"/>
          <w:szCs w:val="24"/>
        </w:rPr>
      </w:pPr>
    </w:p>
    <w:p w14:paraId="6524761B" w14:textId="77777777" w:rsidR="00906363" w:rsidRDefault="0000000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Task 3: Define attributes for each entity</w:t>
      </w:r>
    </w:p>
    <w:p w14:paraId="42D3D6FB" w14:textId="77777777" w:rsidR="00906363" w:rsidRDefault="00000000">
      <w:r>
        <w:rPr>
          <w:rFonts w:ascii="Calibri" w:eastAsia="Times New Roman" w:hAnsi="Calibri" w:cs="Calibri"/>
          <w:sz w:val="24"/>
          <w:szCs w:val="24"/>
          <w:lang w:val="en-US"/>
        </w:rPr>
        <w:t xml:space="preserve">Identify and specify the key characteristics or properties that describe each entity. 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>Refer to the instructions for task 3 in the lab instructions. </w:t>
      </w:r>
      <w:r>
        <w:rPr>
          <w:rFonts w:ascii="Calibri" w:hAnsi="Calibri" w:cs="Calibri"/>
          <w:sz w:val="24"/>
          <w:szCs w:val="24"/>
        </w:rPr>
        <w:t> </w:t>
      </w:r>
    </w:p>
    <w:tbl>
      <w:tblPr>
        <w:tblW w:w="75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4111"/>
      </w:tblGrid>
      <w:tr w:rsidR="00906363" w14:paraId="71E49227" w14:textId="77777777">
        <w:tblPrEx>
          <w:tblCellMar>
            <w:top w:w="0" w:type="dxa"/>
            <w:bottom w:w="0" w:type="dxa"/>
          </w:tblCellMar>
        </w:tblPrEx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B279C" w14:textId="77777777" w:rsidR="00906363" w:rsidRDefault="00000000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Key entities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B6FFF" w14:textId="77777777" w:rsidR="00906363" w:rsidRDefault="00000000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Attributes and data types</w:t>
            </w:r>
          </w:p>
        </w:tc>
      </w:tr>
      <w:tr w:rsidR="00906363" w14:paraId="162F5EF6" w14:textId="77777777">
        <w:tblPrEx>
          <w:tblCellMar>
            <w:top w:w="0" w:type="dxa"/>
            <w:bottom w:w="0" w:type="dxa"/>
          </w:tblCellMar>
        </w:tblPrEx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7E092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F2B5C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906363" w14:paraId="6142DC91" w14:textId="77777777">
        <w:tblPrEx>
          <w:tblCellMar>
            <w:top w:w="0" w:type="dxa"/>
            <w:bottom w:w="0" w:type="dxa"/>
          </w:tblCellMar>
        </w:tblPrEx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AC47B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0769A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906363" w14:paraId="31216BF2" w14:textId="77777777">
        <w:tblPrEx>
          <w:tblCellMar>
            <w:top w:w="0" w:type="dxa"/>
            <w:bottom w:w="0" w:type="dxa"/>
          </w:tblCellMar>
        </w:tblPrEx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492B9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D9A32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906363" w14:paraId="2E816179" w14:textId="77777777">
        <w:tblPrEx>
          <w:tblCellMar>
            <w:top w:w="0" w:type="dxa"/>
            <w:bottom w:w="0" w:type="dxa"/>
          </w:tblCellMar>
        </w:tblPrEx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6FF73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2C521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906363" w14:paraId="0E711851" w14:textId="77777777">
        <w:tblPrEx>
          <w:tblCellMar>
            <w:top w:w="0" w:type="dxa"/>
            <w:bottom w:w="0" w:type="dxa"/>
          </w:tblCellMar>
        </w:tblPrEx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53AAC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8988C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906363" w14:paraId="2798B64F" w14:textId="77777777">
        <w:tblPrEx>
          <w:tblCellMar>
            <w:top w:w="0" w:type="dxa"/>
            <w:bottom w:w="0" w:type="dxa"/>
          </w:tblCellMar>
        </w:tblPrEx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E8CCE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C8936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</w:tbl>
    <w:p w14:paraId="2896B870" w14:textId="77777777" w:rsidR="00906363" w:rsidRDefault="00906363">
      <w:pPr>
        <w:rPr>
          <w:rFonts w:ascii="Calibri" w:hAnsi="Calibri" w:cs="Calibri"/>
          <w:b/>
          <w:bCs/>
          <w:sz w:val="24"/>
          <w:szCs w:val="24"/>
        </w:rPr>
      </w:pPr>
    </w:p>
    <w:p w14:paraId="392E5BF5" w14:textId="77777777" w:rsidR="00906363" w:rsidRDefault="00000000">
      <w:pPr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ascii="Calibri" w:eastAsia="Times New Roman" w:hAnsi="Calibri" w:cs="Calibri"/>
          <w:b/>
          <w:bCs/>
          <w:sz w:val="24"/>
          <w:szCs w:val="24"/>
        </w:rPr>
        <w:t>Task 4: Establish the relationship between entities</w:t>
      </w:r>
    </w:p>
    <w:p w14:paraId="428A937B" w14:textId="77777777" w:rsidR="00906363" w:rsidRDefault="00000000">
      <w:r>
        <w:rPr>
          <w:rFonts w:ascii="Calibri" w:eastAsia="Times New Roman" w:hAnsi="Calibri" w:cs="Calibri"/>
          <w:sz w:val="24"/>
          <w:szCs w:val="24"/>
          <w:lang w:val="en-US"/>
        </w:rPr>
        <w:t>Clearly define how the entities within the system are connected or interact with one another. 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>Refer to the instructions for task 4 in the lab instructions. </w:t>
      </w:r>
      <w:r>
        <w:rPr>
          <w:rFonts w:ascii="Calibri" w:hAnsi="Calibri" w:cs="Calibri"/>
          <w:sz w:val="24"/>
          <w:szCs w:val="24"/>
        </w:rPr>
        <w:t> 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06363" w14:paraId="1B25E629" w14:textId="77777777">
        <w:tblPrEx>
          <w:tblCellMar>
            <w:top w:w="0" w:type="dxa"/>
            <w:bottom w:w="0" w:type="dxa"/>
          </w:tblCellMar>
        </w:tblPrEx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8A87A" w14:textId="77777777" w:rsidR="00906363" w:rsidRDefault="00000000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Entities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44582" w14:textId="77777777" w:rsidR="00906363" w:rsidRDefault="00000000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B695D" w14:textId="77777777" w:rsidR="00906363" w:rsidRDefault="00000000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Cardinality</w:t>
            </w:r>
          </w:p>
        </w:tc>
      </w:tr>
      <w:tr w:rsidR="00906363" w14:paraId="444F6EA0" w14:textId="77777777">
        <w:tblPrEx>
          <w:tblCellMar>
            <w:top w:w="0" w:type="dxa"/>
            <w:bottom w:w="0" w:type="dxa"/>
          </w:tblCellMar>
        </w:tblPrEx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B706A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4ADB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87DD0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06363" w14:paraId="16DB67E6" w14:textId="77777777">
        <w:tblPrEx>
          <w:tblCellMar>
            <w:top w:w="0" w:type="dxa"/>
            <w:bottom w:w="0" w:type="dxa"/>
          </w:tblCellMar>
        </w:tblPrEx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3D6B4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0846B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4CC39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06363" w14:paraId="0D0BCC99" w14:textId="77777777">
        <w:tblPrEx>
          <w:tblCellMar>
            <w:top w:w="0" w:type="dxa"/>
            <w:bottom w:w="0" w:type="dxa"/>
          </w:tblCellMar>
        </w:tblPrEx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D9714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9C0C5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50BA1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06363" w14:paraId="57D5690F" w14:textId="77777777">
        <w:tblPrEx>
          <w:tblCellMar>
            <w:top w:w="0" w:type="dxa"/>
            <w:bottom w:w="0" w:type="dxa"/>
          </w:tblCellMar>
        </w:tblPrEx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4CA66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56319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7B131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06363" w14:paraId="4D226451" w14:textId="77777777">
        <w:tblPrEx>
          <w:tblCellMar>
            <w:top w:w="0" w:type="dxa"/>
            <w:bottom w:w="0" w:type="dxa"/>
          </w:tblCellMar>
        </w:tblPrEx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507F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8EF22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A9A68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06363" w14:paraId="48AB43CA" w14:textId="77777777">
        <w:tblPrEx>
          <w:tblCellMar>
            <w:top w:w="0" w:type="dxa"/>
            <w:bottom w:w="0" w:type="dxa"/>
          </w:tblCellMar>
        </w:tblPrEx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F5DC7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D79C7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5A302" w14:textId="77777777" w:rsidR="00906363" w:rsidRDefault="00906363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D5481D5" w14:textId="77777777" w:rsidR="00906363" w:rsidRDefault="00906363">
      <w:pPr>
        <w:rPr>
          <w:rFonts w:ascii="Calibri" w:hAnsi="Calibri" w:cs="Calibri"/>
          <w:sz w:val="24"/>
          <w:szCs w:val="24"/>
        </w:rPr>
      </w:pPr>
    </w:p>
    <w:p w14:paraId="5E05C655" w14:textId="77777777" w:rsidR="00906363" w:rsidRDefault="00906363">
      <w:pPr>
        <w:rPr>
          <w:rFonts w:ascii="Calibri" w:eastAsia="Times New Roman" w:hAnsi="Calibri" w:cs="Calibri"/>
          <w:sz w:val="24"/>
          <w:szCs w:val="24"/>
        </w:rPr>
      </w:pPr>
    </w:p>
    <w:sectPr w:rsidR="00906363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ACAC1" w14:textId="77777777" w:rsidR="00291293" w:rsidRDefault="00291293">
      <w:pPr>
        <w:spacing w:after="0" w:line="240" w:lineRule="auto"/>
      </w:pPr>
      <w:r>
        <w:separator/>
      </w:r>
    </w:p>
  </w:endnote>
  <w:endnote w:type="continuationSeparator" w:id="0">
    <w:p w14:paraId="2E9E3A52" w14:textId="77777777" w:rsidR="00291293" w:rsidRDefault="00291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49B04" w14:textId="77777777" w:rsidR="00291293" w:rsidRDefault="0029129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003EA49" w14:textId="77777777" w:rsidR="00291293" w:rsidRDefault="002912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06363"/>
    <w:rsid w:val="00291293"/>
    <w:rsid w:val="002C3995"/>
    <w:rsid w:val="00836FF0"/>
    <w:rsid w:val="00906363"/>
    <w:rsid w:val="0093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52EF26"/>
  <w15:docId w15:val="{48B97A0E-C219-40F6-B4AD-8279A075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IN" w:eastAsia="en-US" w:bidi="ar-SA"/>
      </w:rPr>
    </w:rPrDefault>
    <w:pPrDefault>
      <w:pPr>
        <w:autoSpaceDN w:val="0"/>
        <w:spacing w:after="160" w:line="24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CommentText">
    <w:name w:val="annotation text"/>
    <w:basedOn w:val="Normal"/>
    <w:pPr>
      <w:suppressAutoHyphens w:val="0"/>
      <w:spacing w:line="240" w:lineRule="auto"/>
    </w:pPr>
    <w:rPr>
      <w:rFonts w:ascii="Calibri" w:eastAsia="Calibri" w:hAnsi="Calibri" w:cs="Calibri"/>
      <w:kern w:val="0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rPr>
      <w:rFonts w:ascii="Calibri" w:eastAsia="Calibri" w:hAnsi="Calibri" w:cs="Calibri"/>
      <w:kern w:val="0"/>
      <w:sz w:val="20"/>
      <w:szCs w:val="20"/>
      <w:lang w:val="en-US"/>
    </w:rPr>
  </w:style>
  <w:style w:type="character" w:styleId="CommentReference">
    <w:name w:val="annotation reference"/>
    <w:basedOn w:val="DefaultParagraphFont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1151</Characters>
  <Application>Microsoft Office Word</Application>
  <DocSecurity>0</DocSecurity>
  <Lines>104</Lines>
  <Paragraphs>27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Kumari</dc:creator>
  <dc:description/>
  <cp:lastModifiedBy>Madhavi Kumari</cp:lastModifiedBy>
  <cp:revision>2</cp:revision>
  <dcterms:created xsi:type="dcterms:W3CDTF">2025-01-31T09:06:00Z</dcterms:created>
  <dcterms:modified xsi:type="dcterms:W3CDTF">2025-01-31T09:06:00Z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0c7b5b930d78643317e929457eaa3958af37bbedd0134018fc45fcbaefb215c1</vt:lpwstr>
  </property>
</Properties>
</file>