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ABDC" w14:textId="77777777" w:rsidR="00A5051B" w:rsidRPr="00FC2BB2"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081FBE43" w14:textId="77777777" w:rsidR="00B91569" w:rsidRPr="00FC2BB2" w:rsidRDefault="00B91569" w:rsidP="00B91569">
      <w:pPr>
        <w:suppressAutoHyphens/>
        <w:spacing w:after="0" w:line="240" w:lineRule="auto"/>
        <w:jc w:val="both"/>
        <w:rPr>
          <w:rFonts w:ascii="Arial" w:eastAsia="Times New Roman" w:hAnsi="Arial" w:cs="Arial"/>
          <w:b/>
          <w:i/>
          <w:iCs/>
          <w:kern w:val="0"/>
          <w:sz w:val="24"/>
          <w:szCs w:val="24"/>
          <w:lang w:eastAsia="es-ES"/>
          <w14:ligatures w14:val="none"/>
        </w:rPr>
      </w:pPr>
      <w:r w:rsidRPr="00FC2BB2">
        <w:rPr>
          <w:rFonts w:ascii="Arial" w:eastAsia="Times New Roman" w:hAnsi="Arial" w:cs="Arial"/>
          <w:b/>
          <w:i/>
          <w:iCs/>
          <w:kern w:val="0"/>
          <w:sz w:val="24"/>
          <w:szCs w:val="24"/>
          <w:lang w:eastAsia="es-ES"/>
          <w14:ligatures w14:val="none"/>
        </w:rPr>
        <w:t>Acción de protección al Consumidor</w:t>
      </w:r>
    </w:p>
    <w:p w14:paraId="44D2D1AD" w14:textId="789059F4" w:rsidR="00B91569" w:rsidRPr="00FC2BB2" w:rsidRDefault="00B91569" w:rsidP="00B91569">
      <w:pPr>
        <w:suppressAutoHyphens/>
        <w:spacing w:after="0" w:line="240" w:lineRule="auto"/>
        <w:jc w:val="both"/>
        <w:rPr>
          <w:rFonts w:ascii="Arial" w:eastAsia="Times New Roman" w:hAnsi="Arial" w:cs="Arial"/>
          <w:b/>
          <w:i/>
          <w:iCs/>
          <w:kern w:val="0"/>
          <w:sz w:val="24"/>
          <w:szCs w:val="24"/>
          <w:lang w:eastAsia="es-ES"/>
          <w14:ligatures w14:val="none"/>
        </w:rPr>
      </w:pPr>
      <w:r w:rsidRPr="00FC2BB2">
        <w:rPr>
          <w:rFonts w:ascii="Arial" w:eastAsia="Times New Roman" w:hAnsi="Arial" w:cs="Arial"/>
          <w:b/>
          <w:i/>
          <w:iCs/>
          <w:kern w:val="0"/>
          <w:sz w:val="24"/>
          <w:szCs w:val="24"/>
          <w:lang w:eastAsia="es-ES"/>
          <w14:ligatures w14:val="none"/>
        </w:rPr>
        <w:t xml:space="preserve">Radicado No. </w:t>
      </w:r>
      <w:r w:rsidR="00A433D8">
        <w:rPr>
          <w:rFonts w:ascii="Arial" w:eastAsia="Times New Roman" w:hAnsi="Arial" w:cs="Arial"/>
          <w:b/>
          <w:i/>
          <w:iCs/>
          <w:kern w:val="0"/>
          <w:sz w:val="24"/>
          <w:szCs w:val="24"/>
          <w:lang w:eastAsia="es-ES"/>
          <w14:ligatures w14:val="none"/>
        </w:rPr>
        <w:t>{{RADICADO}}</w:t>
      </w:r>
    </w:p>
    <w:p w14:paraId="66C2C2AC" w14:textId="2EE1AF1E" w:rsidR="00B91569" w:rsidRPr="00FC2BB2" w:rsidRDefault="00B91569" w:rsidP="00B91569">
      <w:pPr>
        <w:suppressAutoHyphens/>
        <w:spacing w:after="0" w:line="240" w:lineRule="auto"/>
        <w:jc w:val="both"/>
        <w:rPr>
          <w:rFonts w:ascii="Arial" w:eastAsia="Times New Roman" w:hAnsi="Arial" w:cs="Arial"/>
          <w:b/>
          <w:i/>
          <w:iCs/>
          <w:kern w:val="0"/>
          <w:sz w:val="24"/>
          <w:szCs w:val="24"/>
          <w:lang w:eastAsia="es-ES"/>
          <w14:ligatures w14:val="none"/>
        </w:rPr>
      </w:pPr>
      <w:r w:rsidRPr="00FC2BB2">
        <w:rPr>
          <w:rFonts w:ascii="Arial" w:eastAsia="Times New Roman" w:hAnsi="Arial" w:cs="Arial"/>
          <w:b/>
          <w:i/>
          <w:iCs/>
          <w:kern w:val="0"/>
          <w:sz w:val="24"/>
          <w:szCs w:val="24"/>
          <w:lang w:eastAsia="es-ES"/>
          <w14:ligatures w14:val="none"/>
        </w:rPr>
        <w:t>Demandante:</w:t>
      </w:r>
      <w:r w:rsidRPr="00FC2BB2">
        <w:rPr>
          <w:rFonts w:ascii="Arial" w:eastAsia="Times New Roman" w:hAnsi="Arial" w:cs="Arial"/>
          <w:b/>
          <w:i/>
          <w:iCs/>
          <w:kern w:val="0"/>
          <w:sz w:val="24"/>
          <w:szCs w:val="24"/>
          <w:lang w:val="es-ES" w:eastAsia="es-ES"/>
          <w14:ligatures w14:val="none"/>
        </w:rPr>
        <w:t xml:space="preserve"> </w:t>
      </w:r>
      <w:r w:rsidR="00A433D8">
        <w:rPr>
          <w:rFonts w:ascii="Arial" w:eastAsia="Times New Roman" w:hAnsi="Arial" w:cs="Arial"/>
          <w:b/>
          <w:i/>
          <w:iCs/>
          <w:kern w:val="0"/>
          <w:sz w:val="24"/>
          <w:szCs w:val="24"/>
          <w:lang w:eastAsia="es-ES"/>
          <w14:ligatures w14:val="none"/>
        </w:rPr>
        <w:t>{{DEMANDANTE}}</w:t>
      </w:r>
    </w:p>
    <w:p w14:paraId="58B31EBE" w14:textId="474F8977" w:rsidR="00A5051B" w:rsidRPr="00FC2BB2" w:rsidRDefault="00B91569" w:rsidP="00B91569">
      <w:pPr>
        <w:suppressAutoHyphens/>
        <w:spacing w:after="0" w:line="240" w:lineRule="auto"/>
        <w:jc w:val="both"/>
        <w:rPr>
          <w:rFonts w:ascii="Arial" w:eastAsia="Times New Roman" w:hAnsi="Arial" w:cs="Arial"/>
          <w:b/>
          <w:i/>
          <w:iCs/>
          <w:kern w:val="0"/>
          <w:sz w:val="24"/>
          <w:szCs w:val="24"/>
          <w:lang w:eastAsia="es-ES"/>
          <w14:ligatures w14:val="none"/>
        </w:rPr>
      </w:pPr>
      <w:r w:rsidRPr="00FC2BB2">
        <w:rPr>
          <w:rFonts w:ascii="Arial" w:eastAsia="Times New Roman" w:hAnsi="Arial" w:cs="Arial"/>
          <w:b/>
          <w:i/>
          <w:iCs/>
          <w:kern w:val="0"/>
          <w:sz w:val="24"/>
          <w:szCs w:val="24"/>
          <w:lang w:eastAsia="es-ES"/>
          <w14:ligatures w14:val="none"/>
        </w:rPr>
        <w:t>Demandad</w:t>
      </w:r>
      <w:r w:rsidR="00E605C7" w:rsidRPr="00FC2BB2">
        <w:rPr>
          <w:rFonts w:ascii="Arial" w:eastAsia="Times New Roman" w:hAnsi="Arial" w:cs="Arial"/>
          <w:b/>
          <w:i/>
          <w:iCs/>
          <w:kern w:val="0"/>
          <w:sz w:val="24"/>
          <w:szCs w:val="24"/>
          <w:lang w:eastAsia="es-ES"/>
          <w14:ligatures w14:val="none"/>
        </w:rPr>
        <w:t>a</w:t>
      </w:r>
      <w:r w:rsidRPr="00FC2BB2">
        <w:rPr>
          <w:rFonts w:ascii="Arial" w:eastAsia="Times New Roman" w:hAnsi="Arial" w:cs="Arial"/>
          <w:b/>
          <w:i/>
          <w:iCs/>
          <w:kern w:val="0"/>
          <w:sz w:val="24"/>
          <w:szCs w:val="24"/>
          <w:lang w:eastAsia="es-ES"/>
          <w14:ligatures w14:val="none"/>
        </w:rPr>
        <w:t xml:space="preserve">: </w:t>
      </w:r>
      <w:r w:rsidR="00A433D8">
        <w:rPr>
          <w:rFonts w:ascii="Arial" w:eastAsia="Times New Roman" w:hAnsi="Arial" w:cs="Arial"/>
          <w:b/>
          <w:i/>
          <w:iCs/>
          <w:kern w:val="0"/>
          <w:sz w:val="24"/>
          <w:szCs w:val="24"/>
          <w:lang w:eastAsia="es-ES"/>
          <w14:ligatures w14:val="none"/>
        </w:rPr>
        <w:t>{{DEMANDADO}}</w:t>
      </w:r>
    </w:p>
    <w:p w14:paraId="6AAF4C31" w14:textId="77777777" w:rsidR="00B91569" w:rsidRPr="00FC2BB2" w:rsidRDefault="00B91569" w:rsidP="00B91569">
      <w:pPr>
        <w:suppressAutoHyphens/>
        <w:spacing w:after="0" w:line="240" w:lineRule="auto"/>
        <w:jc w:val="both"/>
        <w:rPr>
          <w:rFonts w:ascii="Arial" w:eastAsia="Times New Roman" w:hAnsi="Arial" w:cs="Arial"/>
          <w:kern w:val="0"/>
          <w:sz w:val="24"/>
          <w:szCs w:val="24"/>
          <w:lang w:eastAsia="es-ES"/>
          <w14:ligatures w14:val="none"/>
        </w:rPr>
      </w:pPr>
    </w:p>
    <w:p w14:paraId="620AE697" w14:textId="77777777" w:rsidR="007764CC" w:rsidRPr="00FC2BB2" w:rsidRDefault="007764CC" w:rsidP="007764CC">
      <w:pPr>
        <w:spacing w:after="0" w:line="240" w:lineRule="auto"/>
        <w:jc w:val="both"/>
        <w:rPr>
          <w:rFonts w:ascii="Arial" w:eastAsia="Arial" w:hAnsi="Arial" w:cs="Arial"/>
          <w:sz w:val="24"/>
          <w:szCs w:val="24"/>
          <w:lang w:val="es-MX"/>
        </w:rPr>
      </w:pPr>
      <w:bookmarkStart w:id="1" w:name="_Hlk212704327"/>
      <w:r w:rsidRPr="00FC2BB2">
        <w:rPr>
          <w:rFonts w:ascii="Arial" w:eastAsia="Arial" w:hAnsi="Arial" w:cs="Arial"/>
          <w:sz w:val="24"/>
          <w:szCs w:val="24"/>
          <w:lang w:val="es-MX"/>
        </w:rPr>
        <w:t xml:space="preserve">Se procede a decidir si en el marco del trámite para la verificación del cumplimiento, resulta procedente o no imponer una sanción, de conformidad con lo previsto en el literal a) del numeral 11 del artículo 58 de la Ley 1480 de 2011. </w:t>
      </w:r>
    </w:p>
    <w:p w14:paraId="573D132F" w14:textId="77777777" w:rsidR="007764CC" w:rsidRPr="00FC2BB2" w:rsidRDefault="007764CC" w:rsidP="007764CC">
      <w:pPr>
        <w:spacing w:after="0" w:line="240" w:lineRule="auto"/>
        <w:jc w:val="both"/>
        <w:rPr>
          <w:rFonts w:ascii="Arial" w:eastAsia="Arial" w:hAnsi="Arial" w:cs="Arial"/>
          <w:sz w:val="24"/>
          <w:szCs w:val="24"/>
          <w:lang w:val="es-MX"/>
        </w:rPr>
      </w:pPr>
    </w:p>
    <w:p w14:paraId="5D15D43B" w14:textId="77777777" w:rsidR="007764CC" w:rsidRPr="00FC2BB2" w:rsidRDefault="007764CC" w:rsidP="007764CC">
      <w:pPr>
        <w:pStyle w:val="Prrafodelista"/>
        <w:numPr>
          <w:ilvl w:val="0"/>
          <w:numId w:val="24"/>
        </w:numPr>
        <w:spacing w:after="0" w:line="240" w:lineRule="auto"/>
        <w:ind w:left="0" w:firstLine="0"/>
        <w:jc w:val="center"/>
        <w:rPr>
          <w:rFonts w:ascii="Arial" w:eastAsia="Arial" w:hAnsi="Arial" w:cs="Arial"/>
          <w:b/>
          <w:sz w:val="24"/>
          <w:szCs w:val="24"/>
          <w:lang w:val="es-MX"/>
        </w:rPr>
      </w:pPr>
      <w:r w:rsidRPr="00FC2BB2">
        <w:rPr>
          <w:rFonts w:ascii="Arial" w:eastAsia="Arial" w:hAnsi="Arial" w:cs="Arial"/>
          <w:b/>
          <w:sz w:val="24"/>
          <w:szCs w:val="24"/>
          <w:lang w:val="es-MX"/>
        </w:rPr>
        <w:t>ANTECEDENTES</w:t>
      </w:r>
    </w:p>
    <w:p w14:paraId="297BB354" w14:textId="77777777" w:rsidR="007764CC" w:rsidRPr="00FC2BB2" w:rsidRDefault="007764CC" w:rsidP="007764CC">
      <w:pPr>
        <w:spacing w:after="0" w:line="240" w:lineRule="auto"/>
        <w:jc w:val="both"/>
        <w:rPr>
          <w:rFonts w:ascii="Arial" w:eastAsia="Arial" w:hAnsi="Arial" w:cs="Arial"/>
          <w:b/>
          <w:sz w:val="24"/>
          <w:szCs w:val="24"/>
          <w:lang w:val="es-MX"/>
        </w:rPr>
      </w:pPr>
    </w:p>
    <w:p w14:paraId="099B5378" w14:textId="25AED89A" w:rsidR="007764CC" w:rsidRPr="00FC2BB2" w:rsidRDefault="00A433D8" w:rsidP="007764CC">
      <w:pPr>
        <w:spacing w:after="0" w:line="240" w:lineRule="auto"/>
        <w:jc w:val="both"/>
        <w:rPr>
          <w:rFonts w:ascii="Arial" w:hAnsi="Arial" w:cs="Arial"/>
          <w:sz w:val="24"/>
          <w:szCs w:val="24"/>
        </w:rPr>
      </w:pPr>
      <w:r>
        <w:rPr>
          <w:rFonts w:ascii="Arial" w:hAnsi="Arial" w:cs="Arial"/>
          <w:sz w:val="24"/>
          <w:szCs w:val="24"/>
        </w:rPr>
        <w:t>{{DEMANDANTE}}</w:t>
      </w:r>
      <w:r w:rsidR="004646A4" w:rsidRPr="00FC2BB2">
        <w:rPr>
          <w:rFonts w:ascii="Arial" w:hAnsi="Arial" w:cs="Arial"/>
          <w:sz w:val="24"/>
          <w:szCs w:val="24"/>
        </w:rPr>
        <w:t xml:space="preserve"> </w:t>
      </w:r>
      <w:r w:rsidR="007764CC" w:rsidRPr="00FC2BB2">
        <w:rPr>
          <w:rFonts w:ascii="Arial" w:eastAsia="Arial" w:hAnsi="Arial" w:cs="Arial"/>
          <w:sz w:val="24"/>
          <w:szCs w:val="24"/>
        </w:rPr>
        <w:t xml:space="preserve">instauró una acción de protección al consumidor en contra de </w:t>
      </w:r>
      <w:r>
        <w:rPr>
          <w:rFonts w:ascii="Arial" w:eastAsia="Times New Roman" w:hAnsi="Arial" w:cs="Arial"/>
          <w:bCs/>
          <w:kern w:val="0"/>
          <w:sz w:val="24"/>
          <w:szCs w:val="24"/>
          <w:lang w:eastAsia="es-ES"/>
          <w14:ligatures w14:val="none"/>
        </w:rPr>
        <w:t>{{DEMANDADO}}</w:t>
      </w:r>
      <w:r w:rsidR="007764CC" w:rsidRPr="00FC2BB2">
        <w:rPr>
          <w:rFonts w:ascii="Arial" w:hAnsi="Arial" w:cs="Arial"/>
          <w:bCs/>
          <w:sz w:val="24"/>
          <w:szCs w:val="24"/>
        </w:rPr>
        <w:t>,</w:t>
      </w:r>
      <w:r w:rsidR="007764CC" w:rsidRPr="00FC2BB2">
        <w:rPr>
          <w:rFonts w:ascii="Arial" w:hAnsi="Arial" w:cs="Arial"/>
          <w:sz w:val="24"/>
          <w:szCs w:val="24"/>
        </w:rPr>
        <w:t xml:space="preserve"> </w:t>
      </w:r>
      <w:r w:rsidR="007764CC" w:rsidRPr="00FC2BB2">
        <w:rPr>
          <w:rFonts w:ascii="Arial" w:eastAsia="Arial" w:hAnsi="Arial" w:cs="Arial"/>
          <w:sz w:val="24"/>
          <w:szCs w:val="24"/>
        </w:rPr>
        <w:t xml:space="preserve">la cual surtió el trámite previsto para el proceso verbal sumario y culminó mediante </w:t>
      </w:r>
      <w:r w:rsidR="00E605C7" w:rsidRPr="00FC2BB2">
        <w:rPr>
          <w:rFonts w:ascii="Arial" w:hAnsi="Arial" w:cs="Arial"/>
          <w:color w:val="000000" w:themeColor="text1"/>
          <w:sz w:val="24"/>
          <w:szCs w:val="24"/>
        </w:rPr>
        <w:t>Conciliación</w:t>
      </w:r>
      <w:r w:rsidR="007764CC" w:rsidRPr="00FC2BB2">
        <w:rPr>
          <w:rFonts w:ascii="Arial" w:hAnsi="Arial" w:cs="Arial"/>
          <w:color w:val="000000" w:themeColor="text1"/>
          <w:sz w:val="24"/>
          <w:szCs w:val="24"/>
        </w:rPr>
        <w:t xml:space="preserve"> </w:t>
      </w:r>
      <w:r w:rsidR="00797320" w:rsidRPr="00FC2BB2">
        <w:rPr>
          <w:rFonts w:ascii="Arial" w:hAnsi="Arial" w:cs="Arial"/>
          <w:sz w:val="24"/>
          <w:szCs w:val="24"/>
        </w:rPr>
        <w:t xml:space="preserve">del </w:t>
      </w:r>
      <w:r>
        <w:rPr>
          <w:rFonts w:ascii="Arial" w:hAnsi="Arial" w:cs="Arial"/>
          <w:sz w:val="24"/>
          <w:szCs w:val="24"/>
        </w:rPr>
        <w:t>{{FECHA_CONCILIACION}}</w:t>
      </w:r>
      <w:r w:rsidR="00797320" w:rsidRPr="00FC2BB2">
        <w:rPr>
          <w:rFonts w:ascii="Arial" w:hAnsi="Arial" w:cs="Arial"/>
          <w:sz w:val="24"/>
          <w:szCs w:val="24"/>
        </w:rPr>
        <w:t xml:space="preserve">, cuyo extracto reposa en </w:t>
      </w:r>
      <w:r>
        <w:rPr>
          <w:rFonts w:ascii="Arial" w:hAnsi="Arial" w:cs="Arial"/>
          <w:sz w:val="24"/>
          <w:szCs w:val="24"/>
        </w:rPr>
        <w:t>{{ACTASENTENCIA}}</w:t>
      </w:r>
      <w:r w:rsidR="007764CC" w:rsidRPr="00FC2BB2">
        <w:rPr>
          <w:rStyle w:val="Refdenotaalpie"/>
          <w:rFonts w:ascii="Arial" w:hAnsi="Arial" w:cs="Arial"/>
          <w:sz w:val="24"/>
          <w:szCs w:val="24"/>
        </w:rPr>
        <w:footnoteReference w:id="1"/>
      </w:r>
      <w:r w:rsidR="007764CC" w:rsidRPr="00FC2BB2">
        <w:rPr>
          <w:rFonts w:ascii="Arial" w:hAnsi="Arial" w:cs="Arial"/>
          <w:color w:val="000000" w:themeColor="text1"/>
          <w:sz w:val="24"/>
          <w:szCs w:val="24"/>
        </w:rPr>
        <w:t>.</w:t>
      </w:r>
    </w:p>
    <w:p w14:paraId="26DDCDAE" w14:textId="77777777" w:rsidR="007764CC" w:rsidRPr="00FC2BB2" w:rsidRDefault="007764CC" w:rsidP="007764CC">
      <w:pPr>
        <w:spacing w:after="0" w:line="240" w:lineRule="auto"/>
        <w:jc w:val="both"/>
        <w:rPr>
          <w:rFonts w:ascii="Arial" w:hAnsi="Arial" w:cs="Arial"/>
          <w:color w:val="000000" w:themeColor="text1"/>
          <w:sz w:val="24"/>
          <w:szCs w:val="24"/>
        </w:rPr>
      </w:pPr>
    </w:p>
    <w:p w14:paraId="262850B3" w14:textId="6FDA1A84" w:rsidR="007764CC" w:rsidRPr="00FC2BB2" w:rsidRDefault="00E605C7" w:rsidP="007764CC">
      <w:pPr>
        <w:spacing w:after="0" w:line="240" w:lineRule="auto"/>
        <w:jc w:val="both"/>
        <w:rPr>
          <w:rFonts w:ascii="Arial" w:hAnsi="Arial" w:cs="Arial"/>
          <w:color w:val="000000" w:themeColor="text1"/>
          <w:sz w:val="24"/>
          <w:szCs w:val="24"/>
          <w:lang w:val="es-ES_tradnl"/>
        </w:rPr>
      </w:pPr>
      <w:r w:rsidRPr="00FC2BB2">
        <w:rPr>
          <w:rFonts w:ascii="Arial" w:hAnsi="Arial" w:cs="Arial"/>
          <w:color w:val="000000" w:themeColor="text1"/>
          <w:sz w:val="24"/>
          <w:szCs w:val="24"/>
        </w:rPr>
        <w:t xml:space="preserve">Conforme lo conciliado, la demandada tenía </w:t>
      </w:r>
      <w:r w:rsidR="00A433D8">
        <w:rPr>
          <w:rFonts w:ascii="Arial" w:hAnsi="Arial" w:cs="Arial"/>
          <w:color w:val="000000" w:themeColor="text1"/>
          <w:sz w:val="24"/>
          <w:szCs w:val="24"/>
        </w:rPr>
        <w:t>{{TERMINO_ORDEN}} hábiles</w:t>
      </w:r>
      <w:r w:rsidR="009C51AD">
        <w:rPr>
          <w:rFonts w:ascii="Arial" w:hAnsi="Arial" w:cs="Arial"/>
          <w:color w:val="000000" w:themeColor="text1"/>
          <w:sz w:val="24"/>
          <w:szCs w:val="24"/>
        </w:rPr>
        <w:t>,</w:t>
      </w:r>
      <w:r w:rsidR="00E74554">
        <w:rPr>
          <w:rFonts w:ascii="Arial" w:hAnsi="Arial" w:cs="Arial"/>
          <w:color w:val="000000" w:themeColor="text1"/>
          <w:sz w:val="24"/>
          <w:szCs w:val="24"/>
        </w:rPr>
        <w:t xml:space="preserve"> desde la firma del acuerdo</w:t>
      </w:r>
      <w:r w:rsidR="009C51AD">
        <w:rPr>
          <w:rFonts w:ascii="Arial" w:hAnsi="Arial" w:cs="Arial"/>
          <w:color w:val="000000" w:themeColor="text1"/>
          <w:sz w:val="24"/>
          <w:szCs w:val="24"/>
        </w:rPr>
        <w:t>,</w:t>
      </w:r>
      <w:r w:rsidR="00A433D8">
        <w:rPr>
          <w:rFonts w:ascii="Arial" w:hAnsi="Arial" w:cs="Arial"/>
          <w:color w:val="000000" w:themeColor="text1"/>
          <w:sz w:val="24"/>
          <w:szCs w:val="24"/>
        </w:rPr>
        <w:t xml:space="preserve"> </w:t>
      </w:r>
      <w:r w:rsidRPr="00FC2BB2">
        <w:rPr>
          <w:rFonts w:ascii="Arial" w:hAnsi="Arial" w:cs="Arial"/>
          <w:color w:val="000000" w:themeColor="text1"/>
          <w:sz w:val="24"/>
          <w:szCs w:val="24"/>
        </w:rPr>
        <w:t>para cumplir con su obligación</w:t>
      </w:r>
      <w:r w:rsidR="007764CC" w:rsidRPr="00FC2BB2">
        <w:rPr>
          <w:rFonts w:ascii="Arial" w:hAnsi="Arial" w:cs="Arial"/>
          <w:color w:val="000000" w:themeColor="text1"/>
          <w:sz w:val="24"/>
          <w:szCs w:val="24"/>
        </w:rPr>
        <w:t xml:space="preserve">. A su vez, asignó </w:t>
      </w:r>
      <w:r w:rsidR="007764CC" w:rsidRPr="00FC2BB2">
        <w:rPr>
          <w:rFonts w:ascii="Arial" w:hAnsi="Arial" w:cs="Arial"/>
          <w:color w:val="000000" w:themeColor="text1"/>
          <w:sz w:val="24"/>
          <w:szCs w:val="24"/>
          <w:lang w:val="es-ES_tradnl"/>
        </w:rPr>
        <w:t xml:space="preserve">una carga procesal al extremo demandante, en virtud de la cual debía informar si la demandada había dado o no cumplimiento a </w:t>
      </w:r>
      <w:r w:rsidRPr="00FC2BB2">
        <w:rPr>
          <w:rFonts w:ascii="Arial" w:hAnsi="Arial" w:cs="Arial"/>
          <w:color w:val="000000" w:themeColor="text1"/>
          <w:sz w:val="24"/>
          <w:szCs w:val="24"/>
          <w:lang w:val="es-ES_tradnl"/>
        </w:rPr>
        <w:t>lo acordado</w:t>
      </w:r>
      <w:r w:rsidR="007764CC" w:rsidRPr="00FC2BB2">
        <w:rPr>
          <w:rFonts w:ascii="Arial" w:hAnsi="Arial" w:cs="Arial"/>
          <w:color w:val="000000" w:themeColor="text1"/>
          <w:sz w:val="24"/>
          <w:szCs w:val="24"/>
          <w:lang w:val="es-ES_tradnl"/>
        </w:rPr>
        <w:t xml:space="preserve">. El término otorgado, en este caso, correspondió a </w:t>
      </w:r>
      <w:r w:rsidR="00797320" w:rsidRPr="00FC2BB2">
        <w:rPr>
          <w:rFonts w:ascii="Arial" w:hAnsi="Arial" w:cs="Arial"/>
          <w:color w:val="000000" w:themeColor="text1"/>
          <w:sz w:val="24"/>
          <w:szCs w:val="24"/>
          <w:lang w:val="es-ES_tradnl"/>
        </w:rPr>
        <w:t>treinta</w:t>
      </w:r>
      <w:r w:rsidR="007764CC" w:rsidRPr="00FC2BB2">
        <w:rPr>
          <w:rFonts w:ascii="Arial" w:hAnsi="Arial" w:cs="Arial"/>
          <w:color w:val="000000" w:themeColor="text1"/>
          <w:sz w:val="24"/>
          <w:szCs w:val="24"/>
        </w:rPr>
        <w:t xml:space="preserve"> (</w:t>
      </w:r>
      <w:r w:rsidR="00797320" w:rsidRPr="00FC2BB2">
        <w:rPr>
          <w:rFonts w:ascii="Arial" w:hAnsi="Arial" w:cs="Arial"/>
          <w:color w:val="000000" w:themeColor="text1"/>
          <w:sz w:val="24"/>
          <w:szCs w:val="24"/>
        </w:rPr>
        <w:t>30</w:t>
      </w:r>
      <w:r w:rsidR="007764CC" w:rsidRPr="00FC2BB2">
        <w:rPr>
          <w:rFonts w:ascii="Arial" w:hAnsi="Arial" w:cs="Arial"/>
          <w:color w:val="000000" w:themeColor="text1"/>
          <w:sz w:val="24"/>
          <w:szCs w:val="24"/>
        </w:rPr>
        <w:t xml:space="preserve">) </w:t>
      </w:r>
      <w:r w:rsidR="007764CC" w:rsidRPr="00FC2BB2">
        <w:rPr>
          <w:rFonts w:ascii="Arial" w:hAnsi="Arial" w:cs="Arial"/>
          <w:color w:val="000000" w:themeColor="text1"/>
          <w:sz w:val="24"/>
          <w:szCs w:val="24"/>
          <w:lang w:val="es-ES_tradnl"/>
        </w:rPr>
        <w:t xml:space="preserve">días siguientes al vencimiento del plazo señalado. </w:t>
      </w:r>
    </w:p>
    <w:p w14:paraId="73AC9740" w14:textId="77777777" w:rsidR="007764CC" w:rsidRPr="00FC2BB2" w:rsidRDefault="007764CC" w:rsidP="007764CC">
      <w:pPr>
        <w:spacing w:after="0" w:line="240" w:lineRule="auto"/>
        <w:jc w:val="both"/>
        <w:rPr>
          <w:rFonts w:ascii="Arial" w:hAnsi="Arial" w:cs="Arial"/>
          <w:color w:val="000000" w:themeColor="text1"/>
          <w:sz w:val="24"/>
          <w:szCs w:val="24"/>
          <w:lang w:val="es-ES_tradnl"/>
        </w:rPr>
      </w:pPr>
    </w:p>
    <w:p w14:paraId="3F33633E" w14:textId="1D383D28" w:rsidR="007764CC" w:rsidRPr="00FC2BB2" w:rsidRDefault="007764CC" w:rsidP="007764CC">
      <w:pPr>
        <w:spacing w:after="0" w:line="240" w:lineRule="auto"/>
        <w:jc w:val="both"/>
        <w:rPr>
          <w:rFonts w:ascii="Arial" w:hAnsi="Arial" w:cs="Arial"/>
          <w:color w:val="000000" w:themeColor="text1"/>
          <w:sz w:val="24"/>
          <w:szCs w:val="24"/>
        </w:rPr>
      </w:pPr>
      <w:r w:rsidRPr="00FC2BB2">
        <w:rPr>
          <w:rFonts w:ascii="Arial" w:hAnsi="Arial" w:cs="Arial"/>
          <w:color w:val="000000" w:themeColor="text1"/>
          <w:sz w:val="24"/>
          <w:szCs w:val="24"/>
        </w:rPr>
        <w:t xml:space="preserve">El </w:t>
      </w:r>
      <w:r w:rsidR="00A433D8">
        <w:rPr>
          <w:rFonts w:ascii="Arial" w:hAnsi="Arial" w:cs="Arial"/>
          <w:color w:val="000000" w:themeColor="text1"/>
          <w:sz w:val="24"/>
          <w:szCs w:val="24"/>
        </w:rPr>
        <w:t>{{FECHACUMPLIMIENTO</w:t>
      </w:r>
      <w:r w:rsidR="00A433D8" w:rsidRPr="00A433D8">
        <w:rPr>
          <w:rFonts w:ascii="Arial" w:hAnsi="Arial" w:cs="Arial"/>
          <w:color w:val="000000" w:themeColor="text1"/>
          <w:sz w:val="24"/>
          <w:szCs w:val="24"/>
        </w:rPr>
        <w:t>}}</w:t>
      </w:r>
      <w:r w:rsidRPr="00A433D8">
        <w:rPr>
          <w:rStyle w:val="Refdenotaalpie"/>
          <w:rFonts w:ascii="Arial" w:hAnsi="Arial" w:cs="Arial"/>
          <w:color w:val="000000" w:themeColor="text1"/>
          <w:sz w:val="24"/>
          <w:szCs w:val="24"/>
        </w:rPr>
        <w:footnoteReference w:id="2"/>
      </w:r>
      <w:r w:rsidR="00A433D8" w:rsidRPr="00A433D8">
        <w:rPr>
          <w:rFonts w:ascii="Arial" w:hAnsi="Arial" w:cs="Arial"/>
          <w:color w:val="000000" w:themeColor="text1"/>
          <w:sz w:val="24"/>
          <w:szCs w:val="24"/>
        </w:rPr>
        <w:t>,</w:t>
      </w:r>
      <w:r w:rsidRPr="00A433D8">
        <w:rPr>
          <w:rFonts w:ascii="Arial" w:hAnsi="Arial" w:cs="Arial"/>
          <w:color w:val="000000" w:themeColor="text1"/>
          <w:sz w:val="24"/>
          <w:szCs w:val="24"/>
        </w:rPr>
        <w:t xml:space="preserve"> </w:t>
      </w:r>
      <w:r w:rsidR="00A433D8" w:rsidRPr="00A433D8">
        <w:rPr>
          <w:rFonts w:ascii="Arial" w:eastAsia="Times New Roman" w:hAnsi="Arial" w:cs="Arial"/>
          <w:i/>
          <w:iCs/>
          <w:kern w:val="0"/>
          <w:sz w:val="24"/>
          <w:szCs w:val="24"/>
          <w:lang w:eastAsia="es-ES"/>
          <w14:ligatures w14:val="none"/>
        </w:rPr>
        <w:t>{{DEMANDADO}}</w:t>
      </w:r>
      <w:r w:rsidR="00A433D8">
        <w:rPr>
          <w:rFonts w:ascii="Arial" w:eastAsia="Times New Roman" w:hAnsi="Arial" w:cs="Arial"/>
          <w:b/>
          <w:i/>
          <w:iCs/>
          <w:kern w:val="0"/>
          <w:sz w:val="24"/>
          <w:szCs w:val="24"/>
          <w:lang w:eastAsia="es-ES"/>
          <w14:ligatures w14:val="none"/>
        </w:rPr>
        <w:t xml:space="preserve"> </w:t>
      </w:r>
      <w:r w:rsidR="00797320" w:rsidRPr="00FC2BB2">
        <w:rPr>
          <w:rFonts w:ascii="Arial" w:hAnsi="Arial" w:cs="Arial"/>
          <w:color w:val="000000" w:themeColor="text1"/>
          <w:sz w:val="24"/>
          <w:szCs w:val="24"/>
        </w:rPr>
        <w:t>informó el cumplimiento de lo acordado</w:t>
      </w:r>
      <w:r w:rsidRPr="00FC2BB2">
        <w:rPr>
          <w:rFonts w:ascii="Arial" w:hAnsi="Arial" w:cs="Arial"/>
          <w:iCs/>
          <w:sz w:val="24"/>
          <w:szCs w:val="24"/>
        </w:rPr>
        <w:t>.</w:t>
      </w:r>
    </w:p>
    <w:p w14:paraId="31731811" w14:textId="77777777" w:rsidR="007764CC" w:rsidRPr="00FC2BB2" w:rsidRDefault="007764CC" w:rsidP="007764CC">
      <w:pPr>
        <w:spacing w:after="0" w:line="240" w:lineRule="auto"/>
        <w:jc w:val="both"/>
        <w:rPr>
          <w:rFonts w:ascii="Arial" w:eastAsia="Arial" w:hAnsi="Arial" w:cs="Arial"/>
          <w:b/>
          <w:bCs/>
          <w:sz w:val="24"/>
          <w:szCs w:val="24"/>
        </w:rPr>
      </w:pPr>
    </w:p>
    <w:p w14:paraId="276F1626" w14:textId="77777777" w:rsidR="007764CC" w:rsidRPr="00FC2BB2" w:rsidRDefault="007764CC" w:rsidP="007764CC">
      <w:pPr>
        <w:pStyle w:val="Prrafodelista"/>
        <w:numPr>
          <w:ilvl w:val="0"/>
          <w:numId w:val="24"/>
        </w:numPr>
        <w:spacing w:after="0" w:line="240" w:lineRule="auto"/>
        <w:ind w:left="0" w:firstLine="0"/>
        <w:jc w:val="center"/>
        <w:rPr>
          <w:rFonts w:ascii="Arial" w:hAnsi="Arial" w:cs="Arial"/>
          <w:b/>
          <w:bCs/>
          <w:sz w:val="24"/>
          <w:szCs w:val="24"/>
        </w:rPr>
      </w:pPr>
      <w:r w:rsidRPr="00FC2BB2">
        <w:rPr>
          <w:rFonts w:ascii="Arial" w:hAnsi="Arial" w:cs="Arial"/>
          <w:b/>
          <w:bCs/>
          <w:sz w:val="24"/>
          <w:szCs w:val="24"/>
        </w:rPr>
        <w:t>CONSIDERACIONES</w:t>
      </w:r>
    </w:p>
    <w:p w14:paraId="6BB17EB4" w14:textId="77777777" w:rsidR="007764CC" w:rsidRPr="00FC2BB2" w:rsidRDefault="007764CC" w:rsidP="007764CC">
      <w:pPr>
        <w:pStyle w:val="Prrafodelista"/>
        <w:spacing w:after="0" w:line="240" w:lineRule="auto"/>
        <w:ind w:left="0"/>
        <w:jc w:val="both"/>
        <w:rPr>
          <w:rFonts w:ascii="Arial" w:hAnsi="Arial" w:cs="Arial"/>
          <w:b/>
          <w:bCs/>
          <w:sz w:val="24"/>
          <w:szCs w:val="24"/>
        </w:rPr>
      </w:pPr>
    </w:p>
    <w:p w14:paraId="7DCB0C62" w14:textId="16E09063" w:rsidR="007764CC" w:rsidRPr="00FC2BB2" w:rsidRDefault="007764CC" w:rsidP="007764CC">
      <w:pPr>
        <w:spacing w:after="0" w:line="240" w:lineRule="auto"/>
        <w:jc w:val="both"/>
        <w:rPr>
          <w:rFonts w:ascii="Arial" w:eastAsia="Arial" w:hAnsi="Arial" w:cs="Arial"/>
          <w:sz w:val="24"/>
          <w:szCs w:val="24"/>
        </w:rPr>
      </w:pPr>
      <w:r w:rsidRPr="00FC2BB2">
        <w:rPr>
          <w:rFonts w:ascii="Arial" w:eastAsia="Arial" w:hAnsi="Arial" w:cs="Arial"/>
          <w:sz w:val="24"/>
          <w:szCs w:val="24"/>
        </w:rPr>
        <w:t xml:space="preserve">El trámite para la verificación del cumplimiento se contrae a verificar si el extremo demandado acató </w:t>
      </w:r>
      <w:r w:rsidR="00E605C7" w:rsidRPr="00FC2BB2">
        <w:rPr>
          <w:rFonts w:ascii="Arial" w:eastAsia="Arial" w:hAnsi="Arial" w:cs="Arial"/>
          <w:sz w:val="24"/>
          <w:szCs w:val="24"/>
        </w:rPr>
        <w:t>lo pactado</w:t>
      </w:r>
      <w:r w:rsidRPr="00FC2BB2">
        <w:rPr>
          <w:rFonts w:ascii="Arial" w:eastAsia="Arial" w:hAnsi="Arial" w:cs="Arial"/>
          <w:sz w:val="24"/>
          <w:szCs w:val="24"/>
        </w:rPr>
        <w:t>. Así, se adoptará una metodología compuesta por los siguientes puntos: i) el contenido</w:t>
      </w:r>
      <w:r w:rsidRPr="00FC2BB2">
        <w:rPr>
          <w:rFonts w:ascii="Arial" w:eastAsia="Arial" w:hAnsi="Arial" w:cs="Arial"/>
          <w:sz w:val="24"/>
          <w:szCs w:val="24"/>
          <w:lang w:val="es-419"/>
        </w:rPr>
        <w:t xml:space="preserve"> </w:t>
      </w:r>
      <w:r w:rsidR="00E605C7" w:rsidRPr="00FC2BB2">
        <w:rPr>
          <w:rFonts w:ascii="Arial" w:eastAsia="Arial" w:hAnsi="Arial" w:cs="Arial"/>
          <w:sz w:val="24"/>
          <w:szCs w:val="24"/>
          <w:lang w:val="es-419"/>
        </w:rPr>
        <w:t>del acuerdo conciliatorio</w:t>
      </w:r>
      <w:r w:rsidRPr="00FC2BB2">
        <w:rPr>
          <w:rFonts w:ascii="Arial" w:eastAsia="Arial" w:hAnsi="Arial" w:cs="Arial"/>
          <w:sz w:val="24"/>
          <w:szCs w:val="24"/>
        </w:rPr>
        <w:t xml:space="preserve">; </w:t>
      </w:r>
      <w:proofErr w:type="spellStart"/>
      <w:r w:rsidRPr="00FC2BB2">
        <w:rPr>
          <w:rFonts w:ascii="Arial" w:eastAsia="Arial" w:hAnsi="Arial" w:cs="Arial"/>
          <w:sz w:val="24"/>
          <w:szCs w:val="24"/>
        </w:rPr>
        <w:t>ii</w:t>
      </w:r>
      <w:proofErr w:type="spellEnd"/>
      <w:r w:rsidRPr="00FC2BB2">
        <w:rPr>
          <w:rFonts w:ascii="Arial" w:eastAsia="Arial" w:hAnsi="Arial" w:cs="Arial"/>
          <w:sz w:val="24"/>
          <w:szCs w:val="24"/>
        </w:rPr>
        <w:t>) el cumplimiento de la</w:t>
      </w:r>
      <w:r w:rsidRPr="00FC2BB2">
        <w:rPr>
          <w:rFonts w:ascii="Arial" w:eastAsia="Arial" w:hAnsi="Arial" w:cs="Arial"/>
          <w:kern w:val="0"/>
          <w:sz w:val="24"/>
          <w:szCs w:val="24"/>
          <w14:ligatures w14:val="none"/>
        </w:rPr>
        <w:t xml:space="preserve"> </w:t>
      </w:r>
      <w:r w:rsidR="00E605C7" w:rsidRPr="00FC2BB2">
        <w:rPr>
          <w:rFonts w:ascii="Arial" w:eastAsia="Arial" w:hAnsi="Arial" w:cs="Arial"/>
          <w:kern w:val="0"/>
          <w:sz w:val="24"/>
          <w:szCs w:val="24"/>
          <w14:ligatures w14:val="none"/>
        </w:rPr>
        <w:t>conciliación</w:t>
      </w:r>
      <w:r w:rsidRPr="00FC2BB2">
        <w:rPr>
          <w:rFonts w:ascii="Arial" w:eastAsia="Arial" w:hAnsi="Arial" w:cs="Arial"/>
          <w:sz w:val="24"/>
          <w:szCs w:val="24"/>
        </w:rPr>
        <w:t xml:space="preserve">; y </w:t>
      </w:r>
      <w:proofErr w:type="spellStart"/>
      <w:r w:rsidRPr="00FC2BB2">
        <w:rPr>
          <w:rFonts w:ascii="Arial" w:eastAsia="Arial" w:hAnsi="Arial" w:cs="Arial"/>
          <w:sz w:val="24"/>
          <w:szCs w:val="24"/>
        </w:rPr>
        <w:t>iii</w:t>
      </w:r>
      <w:proofErr w:type="spellEnd"/>
      <w:r w:rsidRPr="00FC2BB2">
        <w:rPr>
          <w:rFonts w:ascii="Arial" w:eastAsia="Arial" w:hAnsi="Arial" w:cs="Arial"/>
          <w:sz w:val="24"/>
          <w:szCs w:val="24"/>
        </w:rPr>
        <w:t>) la conclusión.</w:t>
      </w:r>
    </w:p>
    <w:p w14:paraId="71A71637" w14:textId="77777777" w:rsidR="007764CC" w:rsidRPr="00FC2BB2" w:rsidRDefault="007764CC" w:rsidP="007764CC">
      <w:pPr>
        <w:spacing w:after="0" w:line="240" w:lineRule="auto"/>
        <w:jc w:val="both"/>
        <w:rPr>
          <w:rFonts w:ascii="Arial" w:eastAsia="Arial" w:hAnsi="Arial" w:cs="Arial"/>
          <w:sz w:val="24"/>
          <w:szCs w:val="24"/>
        </w:rPr>
      </w:pPr>
    </w:p>
    <w:p w14:paraId="320C3DAF" w14:textId="77777777" w:rsidR="007764CC" w:rsidRPr="00FC2BB2" w:rsidRDefault="007764CC" w:rsidP="007764CC">
      <w:pPr>
        <w:pStyle w:val="Prrafodelista"/>
        <w:numPr>
          <w:ilvl w:val="1"/>
          <w:numId w:val="24"/>
        </w:numPr>
        <w:spacing w:after="0" w:line="240" w:lineRule="auto"/>
        <w:ind w:left="0" w:firstLine="0"/>
        <w:jc w:val="both"/>
        <w:rPr>
          <w:rFonts w:ascii="Arial" w:eastAsia="Arial" w:hAnsi="Arial" w:cs="Arial"/>
          <w:b/>
          <w:bCs/>
          <w:sz w:val="24"/>
          <w:szCs w:val="24"/>
        </w:rPr>
      </w:pPr>
      <w:r w:rsidRPr="00FC2BB2">
        <w:rPr>
          <w:rFonts w:ascii="Arial" w:eastAsia="Arial" w:hAnsi="Arial" w:cs="Arial"/>
          <w:b/>
          <w:bCs/>
          <w:sz w:val="24"/>
          <w:szCs w:val="24"/>
        </w:rPr>
        <w:t xml:space="preserve">El </w:t>
      </w:r>
      <w:r w:rsidRPr="00FC2BB2">
        <w:rPr>
          <w:rFonts w:ascii="Arial" w:eastAsia="Arial" w:hAnsi="Arial" w:cs="Arial"/>
          <w:b/>
          <w:sz w:val="24"/>
          <w:szCs w:val="24"/>
        </w:rPr>
        <w:t>contenido</w:t>
      </w:r>
      <w:r w:rsidRPr="00FC2BB2">
        <w:rPr>
          <w:rFonts w:ascii="Arial" w:eastAsia="Arial" w:hAnsi="Arial" w:cs="Arial"/>
          <w:b/>
          <w:sz w:val="24"/>
          <w:szCs w:val="24"/>
          <w:lang w:val="es-419"/>
        </w:rPr>
        <w:t xml:space="preserve"> </w:t>
      </w:r>
      <w:r w:rsidR="00E605C7" w:rsidRPr="00FC2BB2">
        <w:rPr>
          <w:rFonts w:ascii="Arial" w:eastAsia="Arial" w:hAnsi="Arial" w:cs="Arial"/>
          <w:b/>
          <w:sz w:val="24"/>
          <w:szCs w:val="24"/>
          <w:lang w:val="es-419"/>
        </w:rPr>
        <w:t>del acuerdo conciliatorio</w:t>
      </w:r>
    </w:p>
    <w:p w14:paraId="1AA7263D" w14:textId="77777777" w:rsidR="007764CC" w:rsidRPr="00FC2BB2" w:rsidRDefault="007764CC" w:rsidP="007764CC">
      <w:pPr>
        <w:spacing w:after="0" w:line="240" w:lineRule="auto"/>
        <w:jc w:val="both"/>
        <w:rPr>
          <w:rFonts w:ascii="Arial" w:eastAsia="Arial" w:hAnsi="Arial" w:cs="Arial"/>
          <w:sz w:val="24"/>
          <w:szCs w:val="24"/>
        </w:rPr>
      </w:pPr>
    </w:p>
    <w:p w14:paraId="1E5B5EE9" w14:textId="34BAD09E" w:rsidR="00573EA4" w:rsidRDefault="007764CC" w:rsidP="007764CC">
      <w:pPr>
        <w:spacing w:after="0" w:line="240" w:lineRule="auto"/>
        <w:jc w:val="both"/>
        <w:rPr>
          <w:rFonts w:ascii="Arial" w:hAnsi="Arial" w:cs="Arial"/>
          <w:color w:val="000000" w:themeColor="text1"/>
          <w:sz w:val="24"/>
          <w:szCs w:val="24"/>
        </w:rPr>
      </w:pPr>
      <w:r w:rsidRPr="00FC2BB2">
        <w:rPr>
          <w:rFonts w:ascii="Arial" w:eastAsia="Arial" w:hAnsi="Arial" w:cs="Arial"/>
          <w:sz w:val="24"/>
          <w:szCs w:val="24"/>
        </w:rPr>
        <w:t>Mediante</w:t>
      </w:r>
      <w:r w:rsidR="00BC5BDB">
        <w:rPr>
          <w:rFonts w:ascii="Arial" w:eastAsia="Arial" w:hAnsi="Arial" w:cs="Arial"/>
          <w:sz w:val="24"/>
          <w:szCs w:val="24"/>
        </w:rPr>
        <w:t xml:space="preserve"> </w:t>
      </w:r>
      <w:r w:rsidR="00A433D8">
        <w:rPr>
          <w:rFonts w:ascii="Arial" w:hAnsi="Arial" w:cs="Arial"/>
          <w:sz w:val="24"/>
          <w:szCs w:val="24"/>
        </w:rPr>
        <w:t>{{ACTASENTENCIA}}</w:t>
      </w:r>
      <w:r w:rsidR="00797320" w:rsidRPr="00FC2BB2">
        <w:rPr>
          <w:rFonts w:ascii="Arial" w:hAnsi="Arial" w:cs="Arial"/>
          <w:sz w:val="24"/>
          <w:szCs w:val="24"/>
        </w:rPr>
        <w:t xml:space="preserve"> </w:t>
      </w:r>
      <w:r w:rsidR="001B1084">
        <w:rPr>
          <w:rFonts w:ascii="Arial" w:hAnsi="Arial" w:cs="Arial"/>
          <w:sz w:val="24"/>
          <w:szCs w:val="24"/>
        </w:rPr>
        <w:t xml:space="preserve">las partes se comprometieron mutuamente a: </w:t>
      </w:r>
      <w:r w:rsidR="001B1084">
        <w:rPr>
          <w:rFonts w:ascii="Arial" w:hAnsi="Arial" w:cs="Arial"/>
          <w:sz w:val="24"/>
          <w:szCs w:val="24"/>
        </w:rPr>
        <w:br/>
      </w:r>
      <w:r w:rsidR="001B1084">
        <w:rPr>
          <w:rFonts w:ascii="Arial" w:hAnsi="Arial" w:cs="Arial"/>
          <w:sz w:val="24"/>
          <w:szCs w:val="24"/>
        </w:rPr>
        <w:br/>
        <w:t>…</w:t>
      </w:r>
      <w:r w:rsidR="00A433D8">
        <w:rPr>
          <w:rFonts w:ascii="Arial" w:hAnsi="Arial" w:cs="Arial"/>
          <w:color w:val="000000" w:themeColor="text1"/>
          <w:sz w:val="24"/>
          <w:szCs w:val="24"/>
        </w:rPr>
        <w:t>{{ORDEN</w:t>
      </w:r>
      <w:proofErr w:type="gramStart"/>
      <w:r w:rsidR="00A433D8">
        <w:rPr>
          <w:rFonts w:ascii="Arial" w:hAnsi="Arial" w:cs="Arial"/>
          <w:color w:val="000000" w:themeColor="text1"/>
          <w:sz w:val="24"/>
          <w:szCs w:val="24"/>
        </w:rPr>
        <w:t>}}</w:t>
      </w:r>
      <w:r w:rsidR="001B1084">
        <w:rPr>
          <w:rFonts w:ascii="Arial" w:hAnsi="Arial" w:cs="Arial"/>
          <w:color w:val="000000" w:themeColor="text1"/>
          <w:sz w:val="24"/>
          <w:szCs w:val="24"/>
        </w:rPr>
        <w:t>…</w:t>
      </w:r>
      <w:proofErr w:type="gramEnd"/>
      <w:r w:rsidR="001B1084">
        <w:rPr>
          <w:rFonts w:ascii="Arial" w:hAnsi="Arial" w:cs="Arial"/>
          <w:color w:val="000000" w:themeColor="text1"/>
          <w:sz w:val="24"/>
          <w:szCs w:val="24"/>
        </w:rPr>
        <w:t>.</w:t>
      </w:r>
    </w:p>
    <w:p w14:paraId="378EDCB4" w14:textId="77777777" w:rsidR="00A433D8" w:rsidRPr="00A433D8" w:rsidRDefault="00A433D8" w:rsidP="007764CC">
      <w:pPr>
        <w:spacing w:after="0" w:line="240" w:lineRule="auto"/>
        <w:jc w:val="both"/>
        <w:rPr>
          <w:rFonts w:ascii="Arial" w:hAnsi="Arial" w:cs="Arial"/>
          <w:color w:val="000000" w:themeColor="text1"/>
          <w:sz w:val="24"/>
          <w:szCs w:val="24"/>
        </w:rPr>
      </w:pPr>
    </w:p>
    <w:p w14:paraId="3254C0C0" w14:textId="77777777" w:rsidR="007764CC" w:rsidRPr="00FC2BB2" w:rsidRDefault="007764CC" w:rsidP="007764CC">
      <w:pPr>
        <w:pStyle w:val="Prrafodelista"/>
        <w:numPr>
          <w:ilvl w:val="1"/>
          <w:numId w:val="24"/>
        </w:numPr>
        <w:spacing w:after="0" w:line="240" w:lineRule="auto"/>
        <w:ind w:left="0" w:firstLine="0"/>
        <w:jc w:val="both"/>
        <w:rPr>
          <w:rFonts w:ascii="Arial" w:hAnsi="Arial" w:cs="Arial"/>
          <w:b/>
          <w:bCs/>
          <w:sz w:val="24"/>
          <w:szCs w:val="24"/>
          <w:lang w:val="es-419"/>
        </w:rPr>
      </w:pPr>
      <w:r w:rsidRPr="00FC2BB2">
        <w:rPr>
          <w:rFonts w:ascii="Arial" w:eastAsia="Arial" w:hAnsi="Arial" w:cs="Arial"/>
          <w:b/>
          <w:bCs/>
          <w:sz w:val="24"/>
          <w:szCs w:val="24"/>
        </w:rPr>
        <w:lastRenderedPageBreak/>
        <w:t xml:space="preserve">El cumplimiento de la </w:t>
      </w:r>
      <w:r w:rsidR="00E605C7" w:rsidRPr="00FC2BB2">
        <w:rPr>
          <w:rFonts w:ascii="Arial" w:eastAsia="Arial" w:hAnsi="Arial" w:cs="Arial"/>
          <w:b/>
          <w:bCs/>
          <w:sz w:val="24"/>
          <w:szCs w:val="24"/>
        </w:rPr>
        <w:t>conciliación</w:t>
      </w:r>
    </w:p>
    <w:p w14:paraId="787350C0" w14:textId="77777777" w:rsidR="007764CC" w:rsidRPr="00FC2BB2" w:rsidRDefault="007764CC" w:rsidP="007764CC">
      <w:pPr>
        <w:pStyle w:val="Prrafodelista"/>
        <w:spacing w:after="0" w:line="240" w:lineRule="auto"/>
        <w:ind w:left="0"/>
        <w:jc w:val="both"/>
        <w:rPr>
          <w:rFonts w:ascii="Arial" w:eastAsia="Arial" w:hAnsi="Arial" w:cs="Arial"/>
          <w:sz w:val="24"/>
          <w:szCs w:val="24"/>
        </w:rPr>
      </w:pPr>
    </w:p>
    <w:p w14:paraId="7AEDCF21" w14:textId="77777777" w:rsidR="007764CC" w:rsidRPr="00FC2BB2" w:rsidRDefault="007764CC" w:rsidP="007764CC">
      <w:pPr>
        <w:pStyle w:val="paragraph"/>
        <w:spacing w:before="0" w:beforeAutospacing="0" w:after="0" w:afterAutospacing="0"/>
        <w:jc w:val="both"/>
        <w:textAlignment w:val="baseline"/>
        <w:rPr>
          <w:rFonts w:ascii="Arial" w:hAnsi="Arial" w:cs="Arial"/>
          <w:color w:val="000000"/>
        </w:rPr>
      </w:pPr>
      <w:r w:rsidRPr="00FC2BB2">
        <w:rPr>
          <w:rFonts w:ascii="Arial" w:hAnsi="Arial" w:cs="Arial"/>
          <w:color w:val="000000"/>
        </w:rPr>
        <w:t xml:space="preserve">En este apartado de la providencia se verificará si se dio o no cumplimiento a </w:t>
      </w:r>
      <w:r w:rsidR="00E605C7" w:rsidRPr="00FC2BB2">
        <w:rPr>
          <w:rFonts w:ascii="Arial" w:hAnsi="Arial" w:cs="Arial"/>
          <w:color w:val="000000"/>
        </w:rPr>
        <w:t>lo acordado</w:t>
      </w:r>
      <w:r w:rsidRPr="00FC2BB2">
        <w:rPr>
          <w:rFonts w:ascii="Arial" w:hAnsi="Arial" w:cs="Arial"/>
          <w:color w:val="000000"/>
        </w:rPr>
        <w:t>, esto supone establecer si el cumplimiento se realizó en los términos señalados.</w:t>
      </w:r>
    </w:p>
    <w:p w14:paraId="10302F16" w14:textId="77777777" w:rsidR="007764CC" w:rsidRPr="00FC2BB2" w:rsidRDefault="007764CC" w:rsidP="007764CC">
      <w:pPr>
        <w:pStyle w:val="paragraph"/>
        <w:spacing w:before="0" w:beforeAutospacing="0" w:after="0" w:afterAutospacing="0"/>
        <w:jc w:val="both"/>
        <w:textAlignment w:val="baseline"/>
        <w:rPr>
          <w:rFonts w:ascii="Arial" w:hAnsi="Arial" w:cs="Arial"/>
          <w:color w:val="000000"/>
        </w:rPr>
      </w:pPr>
    </w:p>
    <w:p w14:paraId="238B097B" w14:textId="7DE20028" w:rsidR="007764CC" w:rsidRPr="00FC2BB2" w:rsidRDefault="007764CC" w:rsidP="3236DA43">
      <w:pPr>
        <w:pStyle w:val="paragraph"/>
        <w:spacing w:before="0" w:beforeAutospacing="0" w:after="0" w:afterAutospacing="0"/>
        <w:jc w:val="both"/>
        <w:textAlignment w:val="baseline"/>
        <w:rPr>
          <w:rFonts w:ascii="Arial" w:hAnsi="Arial" w:cs="Arial"/>
          <w:color w:val="000000"/>
        </w:rPr>
      </w:pPr>
      <w:r w:rsidRPr="00FC2BB2">
        <w:rPr>
          <w:rFonts w:ascii="Arial" w:hAnsi="Arial" w:cs="Arial"/>
          <w:color w:val="000000" w:themeColor="text1"/>
        </w:rPr>
        <w:t xml:space="preserve">Así las cosas, el despacho valorará el memorial visto a consecutivo </w:t>
      </w:r>
      <w:r w:rsidR="001B1084">
        <w:rPr>
          <w:rFonts w:ascii="Arial" w:hAnsi="Arial" w:cs="Arial"/>
          <w:color w:val="000000" w:themeColor="text1"/>
        </w:rPr>
        <w:t>{{CONSECUTIVO_CUMPLIMIENTO}}</w:t>
      </w:r>
      <w:r w:rsidRPr="00FC2BB2">
        <w:rPr>
          <w:rFonts w:ascii="Arial" w:hAnsi="Arial" w:cs="Arial"/>
          <w:color w:val="000000" w:themeColor="text1"/>
        </w:rPr>
        <w:t xml:space="preserve"> del plenario en el que la parte </w:t>
      </w:r>
      <w:r w:rsidR="00797320" w:rsidRPr="00FC2BB2">
        <w:rPr>
          <w:rFonts w:ascii="Arial" w:hAnsi="Arial" w:cs="Arial"/>
          <w:color w:val="000000" w:themeColor="text1"/>
        </w:rPr>
        <w:t>demanda</w:t>
      </w:r>
      <w:r w:rsidR="004646A4" w:rsidRPr="00FC2BB2">
        <w:rPr>
          <w:rFonts w:ascii="Arial" w:hAnsi="Arial" w:cs="Arial"/>
          <w:color w:val="000000" w:themeColor="text1"/>
        </w:rPr>
        <w:t>da</w:t>
      </w:r>
      <w:r w:rsidR="00797320" w:rsidRPr="00FC2BB2">
        <w:rPr>
          <w:rFonts w:ascii="Arial" w:hAnsi="Arial" w:cs="Arial"/>
          <w:color w:val="000000" w:themeColor="text1"/>
        </w:rPr>
        <w:t xml:space="preserve"> informó el cumplimiento de lo acordado.</w:t>
      </w:r>
      <w:r w:rsidR="7F20049C" w:rsidRPr="00FC2BB2">
        <w:rPr>
          <w:rFonts w:ascii="Arial" w:hAnsi="Arial" w:cs="Arial"/>
          <w:color w:val="000000" w:themeColor="text1"/>
        </w:rPr>
        <w:t xml:space="preserve"> Para tales efectos, </w:t>
      </w:r>
      <w:r w:rsidR="00A433D8">
        <w:rPr>
          <w:rFonts w:ascii="Arial" w:hAnsi="Arial" w:cs="Arial"/>
          <w:color w:val="000000" w:themeColor="text1"/>
        </w:rPr>
        <w:t>{{DESCRIPCION_CUMPLE}}</w:t>
      </w:r>
      <w:r w:rsidR="69044437" w:rsidRPr="00FC2BB2">
        <w:rPr>
          <w:rFonts w:ascii="Arial" w:hAnsi="Arial" w:cs="Arial"/>
          <w:color w:val="000000" w:themeColor="text1"/>
        </w:rPr>
        <w:t>.</w:t>
      </w:r>
    </w:p>
    <w:p w14:paraId="7B74BF9C" w14:textId="77777777" w:rsidR="007764CC" w:rsidRPr="00FC2BB2" w:rsidRDefault="007764CC" w:rsidP="007764CC">
      <w:pPr>
        <w:pStyle w:val="paragraph"/>
        <w:spacing w:before="0" w:beforeAutospacing="0" w:after="0" w:afterAutospacing="0"/>
        <w:jc w:val="both"/>
        <w:textAlignment w:val="baseline"/>
        <w:rPr>
          <w:rFonts w:ascii="Arial" w:eastAsia="Arial" w:hAnsi="Arial" w:cs="Arial"/>
          <w:lang w:val="es-419"/>
        </w:rPr>
      </w:pPr>
    </w:p>
    <w:p w14:paraId="48E7B663" w14:textId="77777777" w:rsidR="007764CC" w:rsidRPr="00FC2BB2" w:rsidRDefault="007764CC" w:rsidP="007764CC">
      <w:pPr>
        <w:pStyle w:val="Prrafodelista"/>
        <w:numPr>
          <w:ilvl w:val="1"/>
          <w:numId w:val="24"/>
        </w:numPr>
        <w:spacing w:after="0" w:line="240" w:lineRule="auto"/>
        <w:ind w:left="0" w:firstLine="0"/>
        <w:jc w:val="both"/>
        <w:rPr>
          <w:rFonts w:ascii="Arial" w:hAnsi="Arial" w:cs="Arial"/>
          <w:b/>
          <w:bCs/>
          <w:sz w:val="24"/>
          <w:szCs w:val="24"/>
          <w:lang w:val="es-419"/>
        </w:rPr>
      </w:pPr>
      <w:r w:rsidRPr="00FC2BB2">
        <w:rPr>
          <w:rFonts w:ascii="Arial" w:eastAsia="Arial" w:hAnsi="Arial" w:cs="Arial"/>
          <w:b/>
          <w:bCs/>
          <w:sz w:val="24"/>
          <w:szCs w:val="24"/>
          <w:lang w:val="es-419"/>
        </w:rPr>
        <w:t>La conclusión</w:t>
      </w:r>
    </w:p>
    <w:p w14:paraId="7C4CD166" w14:textId="77777777" w:rsidR="007764CC" w:rsidRPr="00FC2BB2" w:rsidDel="00711A68" w:rsidRDefault="007764CC" w:rsidP="007764CC">
      <w:pPr>
        <w:pStyle w:val="Prrafodelista"/>
        <w:spacing w:after="0" w:line="240" w:lineRule="auto"/>
        <w:ind w:left="0"/>
        <w:jc w:val="both"/>
        <w:rPr>
          <w:rFonts w:ascii="Arial" w:hAnsi="Arial" w:cs="Arial"/>
          <w:b/>
          <w:bCs/>
          <w:sz w:val="24"/>
          <w:szCs w:val="24"/>
          <w:lang w:val="es-419"/>
        </w:rPr>
      </w:pPr>
      <w:r w:rsidRPr="00FC2BB2">
        <w:rPr>
          <w:rFonts w:ascii="Arial" w:eastAsia="Arial" w:hAnsi="Arial" w:cs="Arial"/>
          <w:b/>
          <w:bCs/>
          <w:sz w:val="24"/>
          <w:szCs w:val="24"/>
          <w:lang w:val="es-419"/>
        </w:rPr>
        <w:t xml:space="preserve"> </w:t>
      </w:r>
    </w:p>
    <w:p w14:paraId="2A0A234D" w14:textId="77777777" w:rsidR="007764CC" w:rsidRPr="00FC2BB2" w:rsidRDefault="007764CC" w:rsidP="007764CC">
      <w:pPr>
        <w:spacing w:after="0" w:line="240" w:lineRule="auto"/>
        <w:jc w:val="both"/>
        <w:rPr>
          <w:rFonts w:ascii="Arial" w:eastAsia="Arial" w:hAnsi="Arial" w:cs="Arial"/>
          <w:sz w:val="24"/>
          <w:szCs w:val="24"/>
          <w:lang w:val="es-ES"/>
        </w:rPr>
      </w:pPr>
      <w:r w:rsidRPr="00FC2BB2">
        <w:rPr>
          <w:rFonts w:ascii="Arial" w:eastAsia="Arial" w:hAnsi="Arial" w:cs="Arial"/>
          <w:sz w:val="24"/>
          <w:szCs w:val="24"/>
          <w:lang w:val="es-419"/>
        </w:rPr>
        <w:t xml:space="preserve">De acuerdo con lo expuesto, </w:t>
      </w:r>
      <w:r w:rsidRPr="00FC2BB2">
        <w:rPr>
          <w:rFonts w:ascii="Arial" w:eastAsia="Arial" w:hAnsi="Arial" w:cs="Arial"/>
          <w:sz w:val="24"/>
          <w:szCs w:val="24"/>
        </w:rPr>
        <w:t xml:space="preserve">este despacho determina que, el extremo pasivo cumplió con lo </w:t>
      </w:r>
      <w:r w:rsidR="00E605C7" w:rsidRPr="00FC2BB2">
        <w:rPr>
          <w:rFonts w:ascii="Arial" w:eastAsia="Arial" w:hAnsi="Arial" w:cs="Arial"/>
          <w:sz w:val="24"/>
          <w:szCs w:val="24"/>
        </w:rPr>
        <w:t>acordado</w:t>
      </w:r>
      <w:r w:rsidRPr="00FC2BB2">
        <w:rPr>
          <w:rFonts w:ascii="Arial" w:eastAsia="Arial" w:hAnsi="Arial" w:cs="Arial"/>
          <w:sz w:val="24"/>
          <w:szCs w:val="24"/>
          <w:lang w:val="es-ES"/>
        </w:rPr>
        <w:t xml:space="preserve">, restableciendo así los derechos del consumidor afectado, razón por la cual resulta improcedente imponer una sanción. </w:t>
      </w:r>
    </w:p>
    <w:p w14:paraId="61F91484" w14:textId="77777777" w:rsidR="007764CC" w:rsidRPr="00FC2BB2" w:rsidRDefault="007764CC" w:rsidP="007764CC">
      <w:pPr>
        <w:spacing w:after="0" w:line="240" w:lineRule="auto"/>
        <w:jc w:val="both"/>
        <w:rPr>
          <w:rFonts w:ascii="Arial" w:eastAsia="Arial" w:hAnsi="Arial" w:cs="Arial"/>
          <w:sz w:val="24"/>
          <w:szCs w:val="24"/>
          <w:lang w:val="es-ES_tradnl"/>
        </w:rPr>
      </w:pPr>
    </w:p>
    <w:p w14:paraId="2B94FA19" w14:textId="77777777" w:rsidR="007764CC" w:rsidRPr="00FC2BB2" w:rsidRDefault="007764CC" w:rsidP="007764CC">
      <w:pPr>
        <w:spacing w:after="0" w:line="240" w:lineRule="auto"/>
        <w:jc w:val="both"/>
        <w:rPr>
          <w:rFonts w:ascii="Arial" w:hAnsi="Arial" w:cs="Arial"/>
          <w:color w:val="000000" w:themeColor="text1"/>
          <w:sz w:val="24"/>
          <w:szCs w:val="24"/>
          <w:vertAlign w:val="superscript"/>
        </w:rPr>
      </w:pPr>
      <w:r w:rsidRPr="00FC2BB2">
        <w:rPr>
          <w:rFonts w:ascii="Arial" w:eastAsia="Arial" w:hAnsi="Arial" w:cs="Arial"/>
          <w:sz w:val="24"/>
          <w:szCs w:val="24"/>
          <w:lang w:val="es-ES_tradnl"/>
        </w:rPr>
        <w:t xml:space="preserve">Adicionalmente, no puede desconocerse que el extremo demandante guardó silencio frente a la carga procesal que le fue impuesta de </w:t>
      </w:r>
      <w:r w:rsidRPr="00FC2BB2">
        <w:rPr>
          <w:rFonts w:ascii="Arial" w:hAnsi="Arial" w:cs="Arial"/>
          <w:color w:val="000000" w:themeColor="text1"/>
          <w:sz w:val="24"/>
          <w:szCs w:val="24"/>
        </w:rPr>
        <w:t xml:space="preserve">informar, dentro de los treinta (30) días hábiles siguientes al vencimiento del plazo, si la parte demandada había dado cumplimiento o no a </w:t>
      </w:r>
      <w:r w:rsidR="00E605C7" w:rsidRPr="00FC2BB2">
        <w:rPr>
          <w:rFonts w:ascii="Arial" w:hAnsi="Arial" w:cs="Arial"/>
          <w:color w:val="000000" w:themeColor="text1"/>
          <w:sz w:val="24"/>
          <w:szCs w:val="24"/>
        </w:rPr>
        <w:t>lo acordado</w:t>
      </w:r>
      <w:r w:rsidRPr="00FC2BB2">
        <w:rPr>
          <w:rFonts w:ascii="Arial" w:hAnsi="Arial" w:cs="Arial"/>
          <w:color w:val="000000" w:themeColor="text1"/>
          <w:sz w:val="24"/>
          <w:szCs w:val="24"/>
        </w:rPr>
        <w:t xml:space="preserve">. </w:t>
      </w:r>
      <w:r w:rsidRPr="00FC2BB2">
        <w:rPr>
          <w:rFonts w:ascii="Arial" w:eastAsia="Arial" w:hAnsi="Arial" w:cs="Arial"/>
          <w:sz w:val="24"/>
          <w:szCs w:val="24"/>
          <w:lang w:val="es-ES_tradnl"/>
        </w:rPr>
        <w:t>Por lo tanto, se archivará la actuación y se dará por finalizado el trámite para la verificación del cumplimiento.</w:t>
      </w:r>
    </w:p>
    <w:p w14:paraId="0D4B6B60" w14:textId="77777777" w:rsidR="007764CC" w:rsidRPr="00FC2BB2" w:rsidRDefault="007764CC" w:rsidP="007764CC">
      <w:pPr>
        <w:spacing w:after="0" w:line="240" w:lineRule="auto"/>
        <w:jc w:val="both"/>
        <w:rPr>
          <w:rFonts w:ascii="Arial" w:eastAsia="Arial" w:hAnsi="Arial" w:cs="Arial"/>
          <w:sz w:val="24"/>
          <w:szCs w:val="24"/>
          <w:lang w:val="es-ES_tradnl"/>
        </w:rPr>
      </w:pPr>
    </w:p>
    <w:p w14:paraId="2162F0A2" w14:textId="77777777" w:rsidR="007764CC" w:rsidRPr="00FC2BB2" w:rsidRDefault="007764CC" w:rsidP="007764CC">
      <w:pPr>
        <w:spacing w:after="0" w:line="240" w:lineRule="auto"/>
        <w:jc w:val="both"/>
        <w:rPr>
          <w:rFonts w:ascii="Arial" w:eastAsia="Arial" w:hAnsi="Arial" w:cs="Arial"/>
          <w:sz w:val="24"/>
          <w:szCs w:val="24"/>
          <w:lang w:val="es-ES_tradnl"/>
        </w:rPr>
      </w:pPr>
      <w:r w:rsidRPr="00FC2BB2">
        <w:rPr>
          <w:rFonts w:ascii="Arial" w:eastAsia="Arial" w:hAnsi="Arial" w:cs="Arial"/>
          <w:sz w:val="24"/>
          <w:szCs w:val="24"/>
          <w:lang w:val="es-ES_tradnl"/>
        </w:rPr>
        <w:t>En mérito de lo expuesto, el despacho</w:t>
      </w:r>
    </w:p>
    <w:bookmarkEnd w:id="1"/>
    <w:p w14:paraId="6BB63783" w14:textId="77777777" w:rsidR="007764CC" w:rsidRPr="00FC2BB2" w:rsidRDefault="007764CC" w:rsidP="007764CC">
      <w:pPr>
        <w:spacing w:after="0" w:line="240" w:lineRule="auto"/>
        <w:jc w:val="both"/>
        <w:rPr>
          <w:rFonts w:ascii="Arial" w:eastAsia="Arial" w:hAnsi="Arial" w:cs="Arial"/>
          <w:sz w:val="24"/>
          <w:szCs w:val="24"/>
        </w:rPr>
      </w:pPr>
    </w:p>
    <w:p w14:paraId="487C936D" w14:textId="77777777" w:rsidR="007764CC" w:rsidRPr="00FC2BB2" w:rsidRDefault="007764CC" w:rsidP="007764CC">
      <w:pPr>
        <w:spacing w:after="0" w:line="240" w:lineRule="auto"/>
        <w:jc w:val="center"/>
        <w:rPr>
          <w:rFonts w:ascii="Arial" w:eastAsia="Arial" w:hAnsi="Arial" w:cs="Arial"/>
          <w:sz w:val="24"/>
          <w:szCs w:val="24"/>
        </w:rPr>
      </w:pPr>
      <w:r w:rsidRPr="00FC2BB2">
        <w:rPr>
          <w:rFonts w:ascii="Arial" w:eastAsia="Arial" w:hAnsi="Arial" w:cs="Arial"/>
          <w:b/>
          <w:sz w:val="24"/>
          <w:szCs w:val="24"/>
        </w:rPr>
        <w:t>RESUELVE</w:t>
      </w:r>
    </w:p>
    <w:p w14:paraId="6E3099BB" w14:textId="77777777" w:rsidR="007764CC" w:rsidRPr="00FC2BB2" w:rsidRDefault="007764CC" w:rsidP="007764CC">
      <w:pPr>
        <w:spacing w:after="0" w:line="240" w:lineRule="auto"/>
        <w:jc w:val="both"/>
        <w:rPr>
          <w:rFonts w:ascii="Arial" w:eastAsia="Arial" w:hAnsi="Arial" w:cs="Arial"/>
          <w:b/>
          <w:sz w:val="24"/>
          <w:szCs w:val="24"/>
        </w:rPr>
      </w:pPr>
    </w:p>
    <w:p w14:paraId="598692AB" w14:textId="77777777" w:rsidR="007764CC" w:rsidRPr="00FC2BB2" w:rsidRDefault="007764CC" w:rsidP="007764CC">
      <w:pPr>
        <w:spacing w:after="0" w:line="240" w:lineRule="auto"/>
        <w:jc w:val="both"/>
        <w:rPr>
          <w:rFonts w:ascii="Arial" w:eastAsia="Arial" w:hAnsi="Arial" w:cs="Arial"/>
          <w:b/>
          <w:sz w:val="24"/>
          <w:szCs w:val="24"/>
        </w:rPr>
      </w:pPr>
      <w:r w:rsidRPr="00FC2BB2">
        <w:rPr>
          <w:rFonts w:ascii="Arial" w:eastAsia="Arial" w:hAnsi="Arial" w:cs="Arial"/>
          <w:b/>
          <w:bCs/>
          <w:sz w:val="24"/>
          <w:szCs w:val="24"/>
          <w:lang w:val="es-ES"/>
        </w:rPr>
        <w:t>PRIMERO</w:t>
      </w:r>
      <w:r w:rsidRPr="00FC2BB2">
        <w:rPr>
          <w:rFonts w:ascii="Arial" w:eastAsia="Arial" w:hAnsi="Arial" w:cs="Arial"/>
          <w:b/>
          <w:sz w:val="24"/>
          <w:szCs w:val="24"/>
          <w:lang w:val="es-ES"/>
        </w:rPr>
        <w:t xml:space="preserve">: </w:t>
      </w:r>
      <w:r w:rsidR="00997620" w:rsidRPr="00FC2BB2">
        <w:rPr>
          <w:rFonts w:ascii="Arial" w:eastAsia="Arial" w:hAnsi="Arial" w:cs="Arial"/>
          <w:b/>
          <w:sz w:val="24"/>
          <w:szCs w:val="24"/>
          <w:lang w:val="es-ES"/>
        </w:rPr>
        <w:t xml:space="preserve">Decretar el cumplimiento, </w:t>
      </w:r>
      <w:r w:rsidR="00997620" w:rsidRPr="00FC2BB2">
        <w:rPr>
          <w:rFonts w:ascii="Arial" w:eastAsia="Arial" w:hAnsi="Arial" w:cs="Arial"/>
          <w:bCs/>
          <w:sz w:val="24"/>
          <w:szCs w:val="24"/>
          <w:lang w:val="es-ES"/>
        </w:rPr>
        <w:t xml:space="preserve">en consecuencia, </w:t>
      </w:r>
      <w:r w:rsidR="00997620" w:rsidRPr="00FC2BB2">
        <w:rPr>
          <w:rFonts w:ascii="Arial" w:eastAsia="Arial" w:hAnsi="Arial" w:cs="Arial"/>
          <w:b/>
          <w:sz w:val="24"/>
          <w:szCs w:val="24"/>
          <w:lang w:val="es-ES"/>
        </w:rPr>
        <w:t>a</w:t>
      </w:r>
      <w:r w:rsidRPr="00FC2BB2">
        <w:rPr>
          <w:rFonts w:ascii="Arial" w:eastAsia="Arial" w:hAnsi="Arial" w:cs="Arial"/>
          <w:b/>
          <w:sz w:val="24"/>
          <w:szCs w:val="24"/>
          <w:lang w:val="es-ES"/>
        </w:rPr>
        <w:t>rchivar</w:t>
      </w:r>
      <w:r w:rsidRPr="00FC2BB2">
        <w:rPr>
          <w:rFonts w:ascii="Arial" w:eastAsia="Arial" w:hAnsi="Arial" w:cs="Arial"/>
          <w:bCs/>
          <w:sz w:val="24"/>
          <w:szCs w:val="24"/>
          <w:lang w:val="es-ES"/>
        </w:rPr>
        <w:t xml:space="preserve"> la presente actuación, por las razones expuestas en la parte motiva de la presente providencia.</w:t>
      </w:r>
      <w:r w:rsidRPr="00FC2BB2">
        <w:rPr>
          <w:rFonts w:ascii="Arial" w:eastAsia="Arial" w:hAnsi="Arial" w:cs="Arial"/>
          <w:b/>
          <w:sz w:val="24"/>
          <w:szCs w:val="24"/>
        </w:rPr>
        <w:t> </w:t>
      </w:r>
    </w:p>
    <w:p w14:paraId="1AB58E27" w14:textId="77777777" w:rsidR="007764CC" w:rsidRPr="00FC2BB2" w:rsidRDefault="007764CC" w:rsidP="007764CC">
      <w:pPr>
        <w:spacing w:after="0" w:line="240" w:lineRule="auto"/>
        <w:jc w:val="both"/>
        <w:rPr>
          <w:rFonts w:ascii="Arial" w:eastAsia="Arial" w:hAnsi="Arial" w:cs="Arial"/>
          <w:b/>
          <w:sz w:val="24"/>
          <w:szCs w:val="24"/>
        </w:rPr>
      </w:pPr>
    </w:p>
    <w:p w14:paraId="421B3473" w14:textId="77777777" w:rsidR="007764CC" w:rsidRPr="00FC2BB2" w:rsidRDefault="007764CC" w:rsidP="007764CC">
      <w:pPr>
        <w:spacing w:after="0" w:line="240" w:lineRule="auto"/>
        <w:jc w:val="both"/>
        <w:rPr>
          <w:rFonts w:ascii="Arial" w:eastAsia="Arial" w:hAnsi="Arial" w:cs="Arial"/>
          <w:b/>
          <w:sz w:val="24"/>
          <w:szCs w:val="24"/>
          <w:lang w:val="es-ES_tradnl"/>
        </w:rPr>
      </w:pPr>
      <w:r w:rsidRPr="00FC2BB2">
        <w:rPr>
          <w:rFonts w:ascii="Arial" w:eastAsia="Arial" w:hAnsi="Arial" w:cs="Arial"/>
          <w:b/>
          <w:bCs/>
          <w:sz w:val="24"/>
          <w:szCs w:val="24"/>
          <w:lang w:val="es-ES"/>
        </w:rPr>
        <w:t>SEGUNDO</w:t>
      </w:r>
      <w:r w:rsidRPr="00FC2BB2">
        <w:rPr>
          <w:rFonts w:ascii="Arial" w:eastAsia="Arial" w:hAnsi="Arial" w:cs="Arial"/>
          <w:b/>
          <w:sz w:val="24"/>
          <w:szCs w:val="24"/>
          <w:lang w:val="es-ES"/>
        </w:rPr>
        <w:t xml:space="preserve">: </w:t>
      </w:r>
      <w:r w:rsidRPr="00FC2BB2">
        <w:rPr>
          <w:rFonts w:ascii="Arial" w:eastAsia="Arial" w:hAnsi="Arial" w:cs="Arial"/>
          <w:bCs/>
          <w:sz w:val="24"/>
          <w:szCs w:val="24"/>
          <w:lang w:val="es-ES"/>
        </w:rPr>
        <w:t>Finalizar la etapa de verificación del cumplimiento prevista en el numeral 11 del artículo 58 de la Ley 1480 de 2011</w:t>
      </w:r>
    </w:p>
    <w:p w14:paraId="28B80827" w14:textId="77777777" w:rsidR="007764CC" w:rsidRPr="00FC2BB2" w:rsidRDefault="007764CC" w:rsidP="007764CC">
      <w:pPr>
        <w:spacing w:after="0" w:line="240" w:lineRule="auto"/>
        <w:jc w:val="both"/>
        <w:rPr>
          <w:rFonts w:ascii="Arial" w:eastAsia="Arial" w:hAnsi="Arial" w:cs="Arial"/>
          <w:b/>
          <w:sz w:val="24"/>
          <w:szCs w:val="24"/>
          <w:lang w:val="es-ES_tradnl"/>
        </w:rPr>
      </w:pPr>
    </w:p>
    <w:p w14:paraId="01D75307" w14:textId="43F5A8D1" w:rsidR="007764CC" w:rsidRPr="00FC2BB2" w:rsidRDefault="007764CC" w:rsidP="00FD2882">
      <w:pPr>
        <w:spacing w:after="0" w:line="240" w:lineRule="auto"/>
        <w:rPr>
          <w:rFonts w:ascii="Arial" w:hAnsi="Arial" w:cs="Arial"/>
          <w:b/>
          <w:kern w:val="0"/>
          <w:sz w:val="24"/>
          <w:szCs w:val="24"/>
          <w:lang w:val="fr-FR"/>
          <w14:ligatures w14:val="none"/>
        </w:rPr>
      </w:pPr>
      <w:r w:rsidRPr="00FC2BB2">
        <w:rPr>
          <w:rFonts w:ascii="Arial" w:hAnsi="Arial" w:cs="Arial"/>
          <w:b/>
          <w:bCs/>
          <w:sz w:val="24"/>
          <w:szCs w:val="24"/>
          <w:lang w:val="fr-FR"/>
        </w:rPr>
        <w:t>NOTIFÍQUESE,</w:t>
      </w:r>
    </w:p>
    <w:p w14:paraId="3C98E047" w14:textId="77777777" w:rsidR="007764CC" w:rsidRDefault="007764CC" w:rsidP="007764CC">
      <w:pPr>
        <w:contextualSpacing/>
        <w:jc w:val="center"/>
        <w:rPr>
          <w:rFonts w:ascii="Arial" w:eastAsia="Calibri" w:hAnsi="Arial" w:cs="Arial"/>
          <w:b/>
          <w:sz w:val="24"/>
          <w:szCs w:val="24"/>
          <w:lang w:val="fr-FR"/>
        </w:rPr>
      </w:pPr>
    </w:p>
    <w:p w14:paraId="33DE2E46" w14:textId="77777777" w:rsidR="00FD2882" w:rsidRPr="00FC2BB2" w:rsidRDefault="00FD2882" w:rsidP="007764CC">
      <w:pPr>
        <w:contextualSpacing/>
        <w:jc w:val="center"/>
        <w:rPr>
          <w:rFonts w:ascii="Arial" w:eastAsia="Calibri" w:hAnsi="Arial" w:cs="Arial"/>
          <w:b/>
          <w:sz w:val="24"/>
          <w:szCs w:val="24"/>
          <w:lang w:val="fr-FR"/>
        </w:rPr>
      </w:pPr>
    </w:p>
    <w:p w14:paraId="4FE0C821" w14:textId="77777777" w:rsidR="00FC2BB2" w:rsidRPr="00FC2BB2" w:rsidRDefault="00FC2BB2" w:rsidP="007764CC">
      <w:pPr>
        <w:contextualSpacing/>
        <w:jc w:val="center"/>
        <w:rPr>
          <w:rFonts w:ascii="Arial" w:eastAsia="Calibri" w:hAnsi="Arial" w:cs="Arial"/>
          <w:b/>
          <w:sz w:val="24"/>
          <w:szCs w:val="24"/>
          <w:lang w:val="fr-FR"/>
        </w:rPr>
      </w:pPr>
    </w:p>
    <w:p w14:paraId="7D6A7DA4" w14:textId="77777777" w:rsidR="007764CC" w:rsidRPr="00FC2BB2" w:rsidRDefault="007764CC" w:rsidP="007764CC">
      <w:pPr>
        <w:tabs>
          <w:tab w:val="left" w:pos="-284"/>
          <w:tab w:val="left" w:pos="9923"/>
        </w:tabs>
        <w:spacing w:after="0"/>
        <w:contextualSpacing/>
        <w:jc w:val="center"/>
        <w:rPr>
          <w:rFonts w:ascii="Arial" w:hAnsi="Arial" w:cs="Arial"/>
          <w:b/>
          <w:bCs/>
          <w:sz w:val="24"/>
          <w:szCs w:val="24"/>
          <w:lang w:val="fr-FR"/>
        </w:rPr>
      </w:pPr>
      <w:r w:rsidRPr="00FC2BB2">
        <w:rPr>
          <w:rFonts w:ascii="Arial" w:hAnsi="Arial" w:cs="Arial"/>
          <w:b/>
          <w:bCs/>
          <w:sz w:val="24"/>
          <w:szCs w:val="24"/>
          <w:lang w:val="fr-FR"/>
        </w:rPr>
        <w:t>FRM_SUPER</w:t>
      </w:r>
    </w:p>
    <w:p w14:paraId="63213214" w14:textId="77777777" w:rsidR="007764CC" w:rsidRDefault="007764CC" w:rsidP="007764CC">
      <w:pPr>
        <w:tabs>
          <w:tab w:val="left" w:pos="142"/>
        </w:tabs>
        <w:spacing w:after="0"/>
        <w:jc w:val="center"/>
        <w:rPr>
          <w:rFonts w:ascii="Arial" w:hAnsi="Arial" w:cs="Arial"/>
          <w:b/>
          <w:sz w:val="24"/>
          <w:szCs w:val="24"/>
          <w:lang w:val="fr-FR"/>
        </w:rPr>
      </w:pPr>
    </w:p>
    <w:p w14:paraId="09865CA1" w14:textId="77777777" w:rsidR="00FD2882" w:rsidRPr="00FC2BB2" w:rsidRDefault="00FD2882" w:rsidP="007764CC">
      <w:pPr>
        <w:tabs>
          <w:tab w:val="left" w:pos="142"/>
        </w:tabs>
        <w:spacing w:after="0"/>
        <w:jc w:val="center"/>
        <w:rPr>
          <w:rFonts w:ascii="Arial" w:hAnsi="Arial" w:cs="Arial"/>
          <w:b/>
          <w:sz w:val="24"/>
          <w:szCs w:val="24"/>
          <w:lang w:val="fr-FR"/>
        </w:rPr>
      </w:pPr>
    </w:p>
    <w:p w14:paraId="0A55C296" w14:textId="77777777" w:rsidR="00574E27" w:rsidRDefault="00574E27" w:rsidP="00574E27">
      <w:pPr>
        <w:spacing w:after="0"/>
        <w:jc w:val="center"/>
        <w:rPr>
          <w:rFonts w:ascii="Arial" w:hAnsi="Arial" w:cs="Arial"/>
          <w:b/>
          <w:sz w:val="24"/>
          <w:szCs w:val="24"/>
          <w:lang w:val="es-ES_tradnl"/>
        </w:rPr>
      </w:pPr>
    </w:p>
    <w:p w14:paraId="1011A1C0" w14:textId="3C685A1C" w:rsidR="00574E27" w:rsidRDefault="00574E27" w:rsidP="00574E27">
      <w:pPr>
        <w:spacing w:after="0"/>
        <w:jc w:val="center"/>
        <w:rPr>
          <w:rFonts w:ascii="Arial" w:hAnsi="Arial" w:cs="Arial"/>
          <w:b/>
          <w:sz w:val="24"/>
          <w:szCs w:val="24"/>
          <w:lang w:val="es-ES_tradnl"/>
        </w:rPr>
      </w:pPr>
      <w:r>
        <w:rPr>
          <w:rFonts w:ascii="Arial" w:hAnsi="Arial" w:cs="Arial"/>
          <w:b/>
          <w:sz w:val="24"/>
          <w:szCs w:val="24"/>
          <w:lang w:val="es-ES_tradnl"/>
        </w:rPr>
        <w:t>{{FIRMA}}</w:t>
      </w:r>
    </w:p>
    <w:p w14:paraId="0F770810" w14:textId="77777777" w:rsidR="00574E27" w:rsidRDefault="00574E27" w:rsidP="00574E27">
      <w:pPr>
        <w:spacing w:after="0"/>
        <w:jc w:val="center"/>
        <w:rPr>
          <w:rFonts w:ascii="Arial" w:hAnsi="Arial" w:cs="Arial"/>
          <w:b/>
          <w:sz w:val="24"/>
          <w:szCs w:val="24"/>
          <w:lang w:val="es-ES_tradnl"/>
        </w:rPr>
      </w:pPr>
    </w:p>
    <w:p w14:paraId="647D01F6" w14:textId="77777777" w:rsidR="00574E27" w:rsidRPr="005F2C5E" w:rsidRDefault="00574E27" w:rsidP="00574E27">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3D0E2E90" w14:textId="77777777" w:rsidR="00B91569" w:rsidRPr="00FC2BB2" w:rsidRDefault="00B91569" w:rsidP="00471C16">
      <w:pPr>
        <w:spacing w:after="0" w:line="240" w:lineRule="auto"/>
        <w:jc w:val="both"/>
        <w:rPr>
          <w:rFonts w:ascii="Arial" w:eastAsia="Arial" w:hAnsi="Arial" w:cs="Arial"/>
          <w:b/>
          <w:sz w:val="24"/>
          <w:szCs w:val="24"/>
          <w:lang w:val="fr-FR"/>
        </w:rPr>
      </w:pPr>
    </w:p>
    <w:tbl>
      <w:tblPr>
        <w:tblpPr w:leftFromText="141" w:rightFromText="141" w:vertAnchor="text" w:horzAnchor="margin" w:tblpXSpec="center" w:tblpY="144"/>
        <w:tblW w:w="5985" w:type="dxa"/>
        <w:tblLayout w:type="fixed"/>
        <w:tblCellMar>
          <w:top w:w="28" w:type="dxa"/>
          <w:left w:w="28" w:type="dxa"/>
          <w:bottom w:w="28" w:type="dxa"/>
          <w:right w:w="28" w:type="dxa"/>
        </w:tblCellMar>
        <w:tblLook w:val="04A0" w:firstRow="1" w:lastRow="0" w:firstColumn="1" w:lastColumn="0" w:noHBand="0" w:noVBand="1"/>
      </w:tblPr>
      <w:tblGrid>
        <w:gridCol w:w="5985"/>
      </w:tblGrid>
      <w:tr w:rsidR="00E605C7" w:rsidRPr="00FC2BB2" w14:paraId="4E932BBC" w14:textId="77777777" w:rsidTr="00E605C7">
        <w:tc>
          <w:tcPr>
            <w:tcW w:w="5985" w:type="dxa"/>
            <w:tcBorders>
              <w:top w:val="single" w:sz="2" w:space="0" w:color="000000"/>
              <w:left w:val="single" w:sz="2" w:space="0" w:color="000000"/>
              <w:right w:val="single" w:sz="2" w:space="0" w:color="000000"/>
            </w:tcBorders>
          </w:tcPr>
          <w:p w14:paraId="641D2EA4" w14:textId="77777777" w:rsidR="00E605C7" w:rsidRPr="00FC2BB2" w:rsidRDefault="00E605C7" w:rsidP="00E605C7">
            <w:pPr>
              <w:pStyle w:val="TableContents"/>
              <w:jc w:val="center"/>
              <w:rPr>
                <w:rFonts w:ascii="Arial" w:hAnsi="Arial" w:cs="Arial"/>
              </w:rPr>
            </w:pPr>
            <w:r w:rsidRPr="00FC2BB2">
              <w:rPr>
                <w:rFonts w:ascii="Arial" w:hAnsi="Arial" w:cs="Arial"/>
                <w:noProof/>
              </w:rPr>
              <w:drawing>
                <wp:inline distT="0" distB="0" distL="0" distR="0" wp14:anchorId="0A6245D6" wp14:editId="771DC68E">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E605C7" w:rsidRPr="00FC2BB2" w14:paraId="7CDE44BF" w14:textId="77777777" w:rsidTr="00E605C7">
        <w:tc>
          <w:tcPr>
            <w:tcW w:w="5985" w:type="dxa"/>
            <w:tcBorders>
              <w:left w:val="single" w:sz="2" w:space="0" w:color="000000"/>
              <w:right w:val="single" w:sz="2" w:space="0" w:color="000000"/>
            </w:tcBorders>
          </w:tcPr>
          <w:p w14:paraId="7F01A32F" w14:textId="77777777" w:rsidR="00E605C7" w:rsidRPr="00FC2BB2" w:rsidRDefault="00E605C7" w:rsidP="00E605C7">
            <w:pPr>
              <w:pStyle w:val="TableHeading"/>
              <w:rPr>
                <w:rFonts w:ascii="Arial" w:hAnsi="Arial" w:cs="Arial"/>
              </w:rPr>
            </w:pPr>
            <w:r w:rsidRPr="00FC2BB2">
              <w:rPr>
                <w:rFonts w:ascii="Arial" w:hAnsi="Arial" w:cs="Arial"/>
              </w:rPr>
              <w:t xml:space="preserve">Delegatura para asuntos Jurisdiccionales </w:t>
            </w:r>
          </w:p>
        </w:tc>
      </w:tr>
      <w:tr w:rsidR="00E605C7" w:rsidRPr="00FC2BB2" w14:paraId="4BAA35A0" w14:textId="77777777" w:rsidTr="00E605C7">
        <w:tc>
          <w:tcPr>
            <w:tcW w:w="5985" w:type="dxa"/>
            <w:tcBorders>
              <w:left w:val="single" w:sz="2" w:space="0" w:color="000000"/>
              <w:right w:val="single" w:sz="2" w:space="0" w:color="000000"/>
            </w:tcBorders>
          </w:tcPr>
          <w:p w14:paraId="76004B32" w14:textId="77777777" w:rsidR="00E605C7" w:rsidRPr="00FC2BB2" w:rsidRDefault="00E605C7" w:rsidP="00E605C7">
            <w:pPr>
              <w:pStyle w:val="TableHeading"/>
              <w:rPr>
                <w:rFonts w:ascii="Arial" w:hAnsi="Arial" w:cs="Arial"/>
              </w:rPr>
            </w:pPr>
            <w:r w:rsidRPr="00FC2BB2">
              <w:rPr>
                <w:rFonts w:ascii="Arial" w:hAnsi="Arial" w:cs="Arial"/>
              </w:rPr>
              <w:t xml:space="preserve">De conformidad con lo establecido en </w:t>
            </w:r>
          </w:p>
          <w:p w14:paraId="0451A817" w14:textId="77777777" w:rsidR="00E605C7" w:rsidRPr="00FC2BB2" w:rsidRDefault="00E605C7" w:rsidP="00E605C7">
            <w:pPr>
              <w:pStyle w:val="TableHeading"/>
              <w:rPr>
                <w:rFonts w:ascii="Arial" w:hAnsi="Arial" w:cs="Arial"/>
              </w:rPr>
            </w:pPr>
            <w:r w:rsidRPr="00FC2BB2">
              <w:rPr>
                <w:rFonts w:ascii="Arial" w:hAnsi="Arial" w:cs="Arial"/>
              </w:rPr>
              <w:t>el artículo 295 del C. G. del P., el presente Auto se notificó por Estado</w:t>
            </w:r>
          </w:p>
        </w:tc>
      </w:tr>
      <w:tr w:rsidR="00E605C7" w:rsidRPr="00FC2BB2" w14:paraId="09CECEBF" w14:textId="77777777" w:rsidTr="00E605C7">
        <w:tc>
          <w:tcPr>
            <w:tcW w:w="5985" w:type="dxa"/>
            <w:tcBorders>
              <w:left w:val="single" w:sz="2" w:space="0" w:color="000000"/>
              <w:right w:val="single" w:sz="2" w:space="0" w:color="000000"/>
            </w:tcBorders>
          </w:tcPr>
          <w:p w14:paraId="5BD80899" w14:textId="77777777" w:rsidR="00E605C7" w:rsidRPr="00FC2BB2" w:rsidRDefault="00E605C7" w:rsidP="00E605C7">
            <w:pPr>
              <w:pStyle w:val="TableHeading"/>
              <w:jc w:val="left"/>
              <w:rPr>
                <w:rFonts w:ascii="Arial" w:hAnsi="Arial" w:cs="Arial"/>
              </w:rPr>
            </w:pPr>
            <w:r w:rsidRPr="00FC2BB2">
              <w:rPr>
                <w:rFonts w:ascii="Arial" w:hAnsi="Arial" w:cs="Arial"/>
              </w:rPr>
              <w:t>No. #ne#</w:t>
            </w:r>
          </w:p>
        </w:tc>
      </w:tr>
      <w:tr w:rsidR="00E605C7" w:rsidRPr="00FC2BB2" w14:paraId="2D2BEAF8" w14:textId="77777777" w:rsidTr="00E605C7">
        <w:tc>
          <w:tcPr>
            <w:tcW w:w="5985" w:type="dxa"/>
            <w:tcBorders>
              <w:left w:val="single" w:sz="2" w:space="0" w:color="000000"/>
              <w:right w:val="single" w:sz="2" w:space="0" w:color="000000"/>
            </w:tcBorders>
          </w:tcPr>
          <w:p w14:paraId="5DDE1DD9" w14:textId="77777777" w:rsidR="00E605C7" w:rsidRPr="00FC2BB2" w:rsidRDefault="00E605C7" w:rsidP="00E605C7">
            <w:pPr>
              <w:pStyle w:val="TableHeading"/>
              <w:jc w:val="left"/>
              <w:rPr>
                <w:rFonts w:ascii="Arial" w:hAnsi="Arial" w:cs="Arial"/>
              </w:rPr>
            </w:pPr>
            <w:r w:rsidRPr="00FC2BB2">
              <w:rPr>
                <w:rFonts w:ascii="Arial" w:hAnsi="Arial" w:cs="Arial"/>
              </w:rPr>
              <w:t>De fecha: #dd#de#mmmmmm#de#aaaa#</w:t>
            </w:r>
          </w:p>
        </w:tc>
      </w:tr>
      <w:tr w:rsidR="00E605C7" w:rsidRPr="00FC2BB2" w14:paraId="60C5A21C" w14:textId="77777777" w:rsidTr="00E605C7">
        <w:tc>
          <w:tcPr>
            <w:tcW w:w="5985" w:type="dxa"/>
            <w:tcBorders>
              <w:left w:val="single" w:sz="2" w:space="0" w:color="000000"/>
              <w:bottom w:val="single" w:sz="2" w:space="0" w:color="000000"/>
              <w:right w:val="single" w:sz="2" w:space="0" w:color="000000"/>
            </w:tcBorders>
          </w:tcPr>
          <w:p w14:paraId="08E1FD78" w14:textId="77777777" w:rsidR="00E605C7" w:rsidRPr="00FC2BB2" w:rsidRDefault="00E605C7" w:rsidP="00E605C7">
            <w:pPr>
              <w:pStyle w:val="TableHeading"/>
              <w:rPr>
                <w:rFonts w:ascii="Arial" w:hAnsi="Arial" w:cs="Arial"/>
              </w:rPr>
            </w:pPr>
          </w:p>
        </w:tc>
      </w:tr>
    </w:tbl>
    <w:p w14:paraId="18E8EAE2" w14:textId="77777777" w:rsidR="00B91569" w:rsidRPr="00FC2BB2" w:rsidRDefault="00B91569" w:rsidP="00623859">
      <w:pPr>
        <w:spacing w:after="0" w:line="240" w:lineRule="auto"/>
        <w:jc w:val="both"/>
        <w:rPr>
          <w:rFonts w:ascii="Arial" w:eastAsia="Arial" w:hAnsi="Arial" w:cs="Arial"/>
          <w:b/>
          <w:sz w:val="24"/>
          <w:szCs w:val="24"/>
          <w:lang w:val="es-ES"/>
        </w:rPr>
      </w:pPr>
    </w:p>
    <w:sectPr w:rsidR="00B91569" w:rsidRPr="00FC2BB2" w:rsidSect="00A54DB8">
      <w:headerReference w:type="even" r:id="rId9"/>
      <w:headerReference w:type="default" r:id="rId10"/>
      <w:footerReference w:type="even" r:id="rId11"/>
      <w:footerReference w:type="default" r:id="rId12"/>
      <w:headerReference w:type="first" r:id="rId13"/>
      <w:footerReference w:type="first" r:id="rId14"/>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CF6BF" w14:textId="77777777" w:rsidR="00C37C09" w:rsidRDefault="00C37C09" w:rsidP="00A5051B">
      <w:pPr>
        <w:spacing w:after="0" w:line="240" w:lineRule="auto"/>
      </w:pPr>
      <w:r>
        <w:separator/>
      </w:r>
    </w:p>
  </w:endnote>
  <w:endnote w:type="continuationSeparator" w:id="0">
    <w:p w14:paraId="599F6BDB" w14:textId="77777777" w:rsidR="00C37C09" w:rsidRDefault="00C37C09"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857B"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FE2CB46"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8C5A" w14:textId="77777777" w:rsidR="00E916D7" w:rsidRDefault="00E916D7">
    <w:pPr>
      <w:pStyle w:val="Piedepgina"/>
      <w:framePr w:wrap="around" w:vAnchor="text" w:hAnchor="margin" w:xAlign="center" w:y="1"/>
      <w:rPr>
        <w:rStyle w:val="Nmerodepgina"/>
      </w:rPr>
    </w:pPr>
  </w:p>
  <w:p w14:paraId="6B335BE4"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18A09B94" wp14:editId="647D3170">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381DB76B"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A09B94"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381DB76B"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C593C21"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7B0F"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69BF1937" wp14:editId="633754FB">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43660609"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BF1937"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43660609"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283FE2F7"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BF5A" w14:textId="77777777" w:rsidR="00C37C09" w:rsidRDefault="00C37C09" w:rsidP="00A5051B">
      <w:pPr>
        <w:spacing w:after="0" w:line="240" w:lineRule="auto"/>
      </w:pPr>
      <w:r>
        <w:separator/>
      </w:r>
    </w:p>
  </w:footnote>
  <w:footnote w:type="continuationSeparator" w:id="0">
    <w:p w14:paraId="2ACE8207" w14:textId="77777777" w:rsidR="00C37C09" w:rsidRDefault="00C37C09" w:rsidP="00A5051B">
      <w:pPr>
        <w:spacing w:after="0" w:line="240" w:lineRule="auto"/>
      </w:pPr>
      <w:r>
        <w:continuationSeparator/>
      </w:r>
    </w:p>
  </w:footnote>
  <w:footnote w:id="1">
    <w:p w14:paraId="5CC400A4" w14:textId="0DBF6064" w:rsidR="007764CC" w:rsidRPr="00434B8F" w:rsidRDefault="007764CC" w:rsidP="007764CC">
      <w:pPr>
        <w:pStyle w:val="Textonotapie"/>
        <w:rPr>
          <w:lang w:val="es-ES"/>
        </w:rPr>
      </w:pPr>
      <w:r>
        <w:rPr>
          <w:rStyle w:val="Refdenotaalpie"/>
        </w:rPr>
        <w:footnoteRef/>
      </w:r>
      <w:r>
        <w:t xml:space="preserve"> </w:t>
      </w:r>
      <w:r w:rsidRPr="00227135">
        <w:rPr>
          <w:rFonts w:ascii="Arial" w:hAnsi="Arial" w:cs="Arial"/>
          <w:sz w:val="16"/>
          <w:szCs w:val="16"/>
          <w:lang w:val="es-ES"/>
        </w:rPr>
        <w:t xml:space="preserve">Consecutivo </w:t>
      </w:r>
      <w:r w:rsidR="00A433D8">
        <w:rPr>
          <w:rFonts w:ascii="Arial" w:hAnsi="Arial" w:cs="Arial"/>
          <w:sz w:val="16"/>
          <w:szCs w:val="16"/>
          <w:lang w:val="es-ES"/>
        </w:rPr>
        <w:t>{{CONSECUTIVO_FALLO}}</w:t>
      </w:r>
      <w:r w:rsidRPr="00227135">
        <w:rPr>
          <w:rFonts w:ascii="Arial" w:hAnsi="Arial" w:cs="Arial"/>
          <w:sz w:val="16"/>
          <w:szCs w:val="16"/>
          <w:lang w:val="es-ES"/>
        </w:rPr>
        <w:t xml:space="preserve"> del expediente digital.</w:t>
      </w:r>
    </w:p>
  </w:footnote>
  <w:footnote w:id="2">
    <w:p w14:paraId="66597D26" w14:textId="70906C7C" w:rsidR="007764CC" w:rsidRDefault="007764CC" w:rsidP="007764CC">
      <w:pPr>
        <w:pStyle w:val="Textonotapie"/>
        <w:rPr>
          <w:rFonts w:ascii="Arial" w:hAnsi="Arial" w:cs="Arial"/>
          <w:sz w:val="16"/>
          <w:szCs w:val="16"/>
          <w:lang w:val="es-ES"/>
        </w:rPr>
      </w:pPr>
      <w:r w:rsidRPr="00227135">
        <w:rPr>
          <w:rStyle w:val="Refdenotaalpie"/>
          <w:rFonts w:ascii="Arial" w:hAnsi="Arial" w:cs="Arial"/>
          <w:sz w:val="16"/>
          <w:szCs w:val="16"/>
        </w:rPr>
        <w:footnoteRef/>
      </w:r>
      <w:r w:rsidRPr="00227135">
        <w:rPr>
          <w:rFonts w:ascii="Arial" w:hAnsi="Arial" w:cs="Arial"/>
          <w:sz w:val="16"/>
          <w:szCs w:val="16"/>
        </w:rPr>
        <w:t xml:space="preserve"> </w:t>
      </w:r>
      <w:r w:rsidRPr="00227135">
        <w:rPr>
          <w:rFonts w:ascii="Arial" w:hAnsi="Arial" w:cs="Arial"/>
          <w:sz w:val="16"/>
          <w:szCs w:val="16"/>
          <w:lang w:val="es-ES"/>
        </w:rPr>
        <w:t xml:space="preserve">Consecutivo </w:t>
      </w:r>
      <w:r w:rsidR="001B1084">
        <w:rPr>
          <w:rFonts w:ascii="Arial" w:hAnsi="Arial" w:cs="Arial"/>
          <w:sz w:val="16"/>
          <w:szCs w:val="16"/>
          <w:lang w:val="es-ES"/>
        </w:rPr>
        <w:t>{{CONSECUTIVO_CUMPLIMIENTO}}</w:t>
      </w:r>
      <w:r w:rsidRPr="00227135">
        <w:rPr>
          <w:rFonts w:ascii="Arial" w:hAnsi="Arial" w:cs="Arial"/>
          <w:sz w:val="16"/>
          <w:szCs w:val="16"/>
          <w:lang w:val="es-ES"/>
        </w:rPr>
        <w:t xml:space="preserve"> del expediente digital.</w:t>
      </w:r>
    </w:p>
    <w:p w14:paraId="12231863" w14:textId="77777777" w:rsidR="007764CC" w:rsidRPr="00227135" w:rsidRDefault="007764CC" w:rsidP="007764CC">
      <w:pPr>
        <w:pStyle w:val="Textonotapie"/>
        <w:rPr>
          <w:rFonts w:ascii="Arial" w:hAnsi="Arial"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FA54" w14:textId="77777777" w:rsidR="00D47077" w:rsidRDefault="00D4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9A71" w14:textId="77777777" w:rsidR="00E916D7" w:rsidRDefault="00E916D7">
    <w:pPr>
      <w:pStyle w:val="Encabezado"/>
      <w:pBdr>
        <w:bottom w:val="single" w:sz="4" w:space="1" w:color="auto"/>
      </w:pBdr>
      <w:tabs>
        <w:tab w:val="center" w:pos="4873"/>
      </w:tabs>
      <w:ind w:right="360"/>
      <w:jc w:val="center"/>
      <w:rPr>
        <w:rFonts w:cs="Arial"/>
        <w:b/>
        <w:szCs w:val="28"/>
      </w:rPr>
    </w:pPr>
  </w:p>
  <w:p w14:paraId="095FA41E"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3527B5D1"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0549E720" wp14:editId="7F3468AC">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7A8C9D7"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4F76DF21"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1E5AC46A"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1B2DDEAB" w14:textId="77777777" w:rsidR="00E916D7" w:rsidRDefault="00E916D7">
    <w:pPr>
      <w:pStyle w:val="Encabezado"/>
      <w:pBdr>
        <w:bottom w:val="single" w:sz="4" w:space="1" w:color="auto"/>
      </w:pBdr>
      <w:tabs>
        <w:tab w:val="center" w:pos="4873"/>
      </w:tabs>
      <w:ind w:right="360"/>
      <w:jc w:val="center"/>
      <w:rPr>
        <w:rFonts w:cs="Arial"/>
        <w:b/>
        <w:sz w:val="6"/>
        <w:szCs w:val="28"/>
      </w:rPr>
    </w:pPr>
  </w:p>
  <w:p w14:paraId="49C3F686" w14:textId="77777777" w:rsidR="00E916D7" w:rsidRDefault="00E916D7">
    <w:pPr>
      <w:pStyle w:val="Encabezado"/>
      <w:tabs>
        <w:tab w:val="center" w:pos="5220"/>
      </w:tabs>
      <w:rPr>
        <w:rFonts w:ascii="Times New Roman" w:hAnsi="Times New Roman"/>
        <w:b/>
        <w:sz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79F8" w14:textId="77777777" w:rsidR="00E916D7" w:rsidRDefault="00E916D7">
    <w:pPr>
      <w:pStyle w:val="Encabezado"/>
      <w:tabs>
        <w:tab w:val="left" w:pos="9000"/>
        <w:tab w:val="right" w:leader="underscore" w:pos="10530"/>
      </w:tabs>
      <w:jc w:val="center"/>
      <w:rPr>
        <w:rFonts w:cs="Arial"/>
      </w:rPr>
    </w:pPr>
  </w:p>
  <w:p w14:paraId="6878CD79"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7D6F8580"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31DE8A21" wp14:editId="4165D1CE">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DA95A23"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3A618AF1" w14:textId="77777777" w:rsidR="00E916D7" w:rsidRPr="00842DB5" w:rsidRDefault="00574E27">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7A2EA0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630" r:id="rId2"/>
      </w:object>
    </w:r>
    <w:r w:rsidR="00E916D7" w:rsidRPr="00842DB5">
      <w:rPr>
        <w:rFonts w:ascii="Arial" w:hAnsi="Arial" w:cs="Arial"/>
        <w:b/>
        <w:bCs/>
        <w:sz w:val="24"/>
        <w:szCs w:val="24"/>
      </w:rPr>
      <w:t>MINISTERIO DE COMERCIO, INDUSTRIA Y TURISMO</w:t>
    </w:r>
  </w:p>
  <w:p w14:paraId="4B1C1ABD"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103AA0AD"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3432C26C" w14:textId="77777777" w:rsidR="00E916D7" w:rsidRPr="00842DB5" w:rsidRDefault="00E916D7">
    <w:pPr>
      <w:pStyle w:val="Encabezado"/>
      <w:jc w:val="center"/>
      <w:rPr>
        <w:rFonts w:ascii="Arial" w:hAnsi="Arial" w:cs="Arial"/>
        <w:b/>
        <w:bCs/>
        <w:sz w:val="24"/>
        <w:szCs w:val="24"/>
      </w:rPr>
    </w:pPr>
  </w:p>
  <w:p w14:paraId="1A597E35"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764B69FA" w14:textId="77777777" w:rsidR="00E916D7" w:rsidRPr="00842DB5" w:rsidRDefault="00E916D7">
    <w:pPr>
      <w:pStyle w:val="Encabezado"/>
      <w:jc w:val="center"/>
      <w:rPr>
        <w:rFonts w:ascii="Arial" w:hAnsi="Arial" w:cs="Arial"/>
        <w:b/>
        <w:bCs/>
        <w:sz w:val="24"/>
        <w:szCs w:val="24"/>
      </w:rPr>
    </w:pPr>
  </w:p>
  <w:p w14:paraId="462D9AE6"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5E9C45CA" w14:textId="77777777" w:rsidR="002A1C23" w:rsidRPr="00842DB5" w:rsidRDefault="002A1C23">
    <w:pPr>
      <w:pStyle w:val="Encabezado"/>
      <w:jc w:val="center"/>
      <w:rPr>
        <w:rFonts w:ascii="Arial" w:hAnsi="Arial" w:cs="Arial"/>
        <w:b/>
        <w:bCs/>
        <w:sz w:val="24"/>
        <w:szCs w:val="24"/>
      </w:rPr>
    </w:pPr>
  </w:p>
  <w:p w14:paraId="2C2E473A" w14:textId="55D23611" w:rsidR="00E916D7" w:rsidRPr="006E758E" w:rsidRDefault="00F57DCF" w:rsidP="00D47077">
    <w:pPr>
      <w:pStyle w:val="Encabezado"/>
      <w:jc w:val="center"/>
      <w:rPr>
        <w:rFonts w:ascii="Arial" w:hAnsi="Arial" w:cs="Arial"/>
        <w:b/>
        <w:bCs/>
        <w:i/>
        <w:iCs/>
        <w:sz w:val="24"/>
        <w:szCs w:val="24"/>
      </w:rPr>
    </w:pPr>
    <w:r>
      <w:rPr>
        <w:rFonts w:ascii="Arial" w:hAnsi="Arial" w:cs="Arial"/>
        <w:b/>
        <w:bCs/>
        <w:i/>
        <w:iCs/>
        <w:sz w:val="24"/>
        <w:szCs w:val="24"/>
      </w:rPr>
      <w:t>«</w:t>
    </w:r>
    <w:r w:rsidR="00D47077" w:rsidRPr="00D47077">
      <w:rPr>
        <w:rFonts w:ascii="Arial" w:hAnsi="Arial" w:cs="Arial"/>
        <w:b/>
        <w:bCs/>
        <w:i/>
        <w:iCs/>
        <w:sz w:val="24"/>
        <w:szCs w:val="24"/>
      </w:rPr>
      <w:t>Por el cual se ordena el archivo del trámite y se declara el cumplimiento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907505"/>
    <w:multiLevelType w:val="multilevel"/>
    <w:tmpl w:val="D16A6F3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5"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4"/>
  </w:num>
  <w:num w:numId="3" w16cid:durableId="1909000643">
    <w:abstractNumId w:val="4"/>
  </w:num>
  <w:num w:numId="4" w16cid:durableId="492911877">
    <w:abstractNumId w:val="3"/>
  </w:num>
  <w:num w:numId="5" w16cid:durableId="1853954583">
    <w:abstractNumId w:val="12"/>
  </w:num>
  <w:num w:numId="6" w16cid:durableId="1403217471">
    <w:abstractNumId w:val="22"/>
  </w:num>
  <w:num w:numId="7" w16cid:durableId="631981071">
    <w:abstractNumId w:val="17"/>
  </w:num>
  <w:num w:numId="8" w16cid:durableId="603611757">
    <w:abstractNumId w:val="2"/>
  </w:num>
  <w:num w:numId="9" w16cid:durableId="524367272">
    <w:abstractNumId w:val="9"/>
  </w:num>
  <w:num w:numId="10" w16cid:durableId="1988701814">
    <w:abstractNumId w:val="16"/>
  </w:num>
  <w:num w:numId="11" w16cid:durableId="2105415163">
    <w:abstractNumId w:val="0"/>
  </w:num>
  <w:num w:numId="12" w16cid:durableId="1358627032">
    <w:abstractNumId w:val="1"/>
  </w:num>
  <w:num w:numId="13" w16cid:durableId="1447312486">
    <w:abstractNumId w:val="5"/>
  </w:num>
  <w:num w:numId="14" w16cid:durableId="1886133396">
    <w:abstractNumId w:val="10"/>
  </w:num>
  <w:num w:numId="15" w16cid:durableId="1317956414">
    <w:abstractNumId w:val="13"/>
  </w:num>
  <w:num w:numId="16" w16cid:durableId="1401247210">
    <w:abstractNumId w:val="21"/>
  </w:num>
  <w:num w:numId="17" w16cid:durableId="1814060052">
    <w:abstractNumId w:val="15"/>
  </w:num>
  <w:num w:numId="18" w16cid:durableId="765736282">
    <w:abstractNumId w:val="19"/>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0"/>
  </w:num>
  <w:num w:numId="21" w16cid:durableId="666177897">
    <w:abstractNumId w:val="7"/>
  </w:num>
  <w:num w:numId="22" w16cid:durableId="780416253">
    <w:abstractNumId w:val="11"/>
  </w:num>
  <w:num w:numId="23" w16cid:durableId="1786191834">
    <w:abstractNumId w:val="8"/>
  </w:num>
  <w:num w:numId="24" w16cid:durableId="1077423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4133"/>
    <w:rsid w:val="000273BF"/>
    <w:rsid w:val="00037394"/>
    <w:rsid w:val="00037F4E"/>
    <w:rsid w:val="00042936"/>
    <w:rsid w:val="000454A3"/>
    <w:rsid w:val="000526B0"/>
    <w:rsid w:val="000573BE"/>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245"/>
    <w:rsid w:val="000E540E"/>
    <w:rsid w:val="000F1197"/>
    <w:rsid w:val="000F4699"/>
    <w:rsid w:val="000F6C79"/>
    <w:rsid w:val="000F7DAC"/>
    <w:rsid w:val="000F7E24"/>
    <w:rsid w:val="00107498"/>
    <w:rsid w:val="00112EED"/>
    <w:rsid w:val="00120D6D"/>
    <w:rsid w:val="00123B82"/>
    <w:rsid w:val="0012642A"/>
    <w:rsid w:val="0013116F"/>
    <w:rsid w:val="0013198E"/>
    <w:rsid w:val="00143132"/>
    <w:rsid w:val="00144EC9"/>
    <w:rsid w:val="00145C35"/>
    <w:rsid w:val="0016292D"/>
    <w:rsid w:val="0016475E"/>
    <w:rsid w:val="00164CE4"/>
    <w:rsid w:val="001722D2"/>
    <w:rsid w:val="00183DFC"/>
    <w:rsid w:val="00184933"/>
    <w:rsid w:val="00191B6C"/>
    <w:rsid w:val="001920D6"/>
    <w:rsid w:val="00193228"/>
    <w:rsid w:val="00196113"/>
    <w:rsid w:val="001A0732"/>
    <w:rsid w:val="001A374E"/>
    <w:rsid w:val="001A4863"/>
    <w:rsid w:val="001A6FDB"/>
    <w:rsid w:val="001B1084"/>
    <w:rsid w:val="001C0DF0"/>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2A4D"/>
    <w:rsid w:val="00234024"/>
    <w:rsid w:val="00234A54"/>
    <w:rsid w:val="002375A4"/>
    <w:rsid w:val="002431A2"/>
    <w:rsid w:val="00252488"/>
    <w:rsid w:val="00255AE5"/>
    <w:rsid w:val="00264834"/>
    <w:rsid w:val="00271F1F"/>
    <w:rsid w:val="002832C3"/>
    <w:rsid w:val="00284E15"/>
    <w:rsid w:val="002A077B"/>
    <w:rsid w:val="002A1C23"/>
    <w:rsid w:val="002A4C26"/>
    <w:rsid w:val="002A6B36"/>
    <w:rsid w:val="002B161C"/>
    <w:rsid w:val="002C07A0"/>
    <w:rsid w:val="002D3314"/>
    <w:rsid w:val="002E19C9"/>
    <w:rsid w:val="002E1BA0"/>
    <w:rsid w:val="002E2B7A"/>
    <w:rsid w:val="002E6CFB"/>
    <w:rsid w:val="002F3E5A"/>
    <w:rsid w:val="00306ECA"/>
    <w:rsid w:val="00312597"/>
    <w:rsid w:val="003232C4"/>
    <w:rsid w:val="00324C8F"/>
    <w:rsid w:val="00331248"/>
    <w:rsid w:val="00340C6D"/>
    <w:rsid w:val="003410FE"/>
    <w:rsid w:val="00351B18"/>
    <w:rsid w:val="00352370"/>
    <w:rsid w:val="00352B66"/>
    <w:rsid w:val="00353948"/>
    <w:rsid w:val="003546B2"/>
    <w:rsid w:val="0035506B"/>
    <w:rsid w:val="00357719"/>
    <w:rsid w:val="00372C30"/>
    <w:rsid w:val="0037729A"/>
    <w:rsid w:val="0039316B"/>
    <w:rsid w:val="003952F6"/>
    <w:rsid w:val="003A560F"/>
    <w:rsid w:val="003B05CE"/>
    <w:rsid w:val="003B1463"/>
    <w:rsid w:val="003C1D14"/>
    <w:rsid w:val="003C49C1"/>
    <w:rsid w:val="003C5171"/>
    <w:rsid w:val="003D214C"/>
    <w:rsid w:val="003D3194"/>
    <w:rsid w:val="003D7C40"/>
    <w:rsid w:val="003D7FC9"/>
    <w:rsid w:val="003E19FE"/>
    <w:rsid w:val="003F15E5"/>
    <w:rsid w:val="003F61BD"/>
    <w:rsid w:val="004039B5"/>
    <w:rsid w:val="00407A39"/>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646A4"/>
    <w:rsid w:val="004717EA"/>
    <w:rsid w:val="00471C16"/>
    <w:rsid w:val="00472ECE"/>
    <w:rsid w:val="004863CD"/>
    <w:rsid w:val="004868BA"/>
    <w:rsid w:val="004870C0"/>
    <w:rsid w:val="0048743B"/>
    <w:rsid w:val="0048791B"/>
    <w:rsid w:val="00493A6A"/>
    <w:rsid w:val="00495618"/>
    <w:rsid w:val="004960C5"/>
    <w:rsid w:val="004963C0"/>
    <w:rsid w:val="004A0272"/>
    <w:rsid w:val="004A1C1C"/>
    <w:rsid w:val="004A30AA"/>
    <w:rsid w:val="004B0EAB"/>
    <w:rsid w:val="004B7870"/>
    <w:rsid w:val="004C2B53"/>
    <w:rsid w:val="004D0226"/>
    <w:rsid w:val="004D11AB"/>
    <w:rsid w:val="004E4A14"/>
    <w:rsid w:val="004E64A6"/>
    <w:rsid w:val="004F132C"/>
    <w:rsid w:val="004F1701"/>
    <w:rsid w:val="004F35ED"/>
    <w:rsid w:val="004F44B6"/>
    <w:rsid w:val="00516154"/>
    <w:rsid w:val="00516339"/>
    <w:rsid w:val="00522057"/>
    <w:rsid w:val="005332A0"/>
    <w:rsid w:val="005332E7"/>
    <w:rsid w:val="00534C43"/>
    <w:rsid w:val="00535364"/>
    <w:rsid w:val="00537354"/>
    <w:rsid w:val="005415D6"/>
    <w:rsid w:val="00541E48"/>
    <w:rsid w:val="00546820"/>
    <w:rsid w:val="0055138D"/>
    <w:rsid w:val="005537D9"/>
    <w:rsid w:val="005621B0"/>
    <w:rsid w:val="005704C9"/>
    <w:rsid w:val="00573EA4"/>
    <w:rsid w:val="00574E27"/>
    <w:rsid w:val="005A009F"/>
    <w:rsid w:val="005B25E0"/>
    <w:rsid w:val="005B78E7"/>
    <w:rsid w:val="005C16BB"/>
    <w:rsid w:val="005C2735"/>
    <w:rsid w:val="005C6729"/>
    <w:rsid w:val="005D10AB"/>
    <w:rsid w:val="005D1BF0"/>
    <w:rsid w:val="005D2687"/>
    <w:rsid w:val="005D26C0"/>
    <w:rsid w:val="005D623A"/>
    <w:rsid w:val="005E07D3"/>
    <w:rsid w:val="005E3587"/>
    <w:rsid w:val="005E5174"/>
    <w:rsid w:val="005E5ECA"/>
    <w:rsid w:val="005E62AE"/>
    <w:rsid w:val="005F2A26"/>
    <w:rsid w:val="00601448"/>
    <w:rsid w:val="006014D6"/>
    <w:rsid w:val="006053C1"/>
    <w:rsid w:val="00606E06"/>
    <w:rsid w:val="00607CE5"/>
    <w:rsid w:val="00610DA2"/>
    <w:rsid w:val="006145C7"/>
    <w:rsid w:val="00616575"/>
    <w:rsid w:val="00623859"/>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77071"/>
    <w:rsid w:val="0068132D"/>
    <w:rsid w:val="00681908"/>
    <w:rsid w:val="00682213"/>
    <w:rsid w:val="0068572D"/>
    <w:rsid w:val="0068611B"/>
    <w:rsid w:val="006A7C45"/>
    <w:rsid w:val="006A7EBA"/>
    <w:rsid w:val="006B030D"/>
    <w:rsid w:val="006B1852"/>
    <w:rsid w:val="006B342C"/>
    <w:rsid w:val="006B73B5"/>
    <w:rsid w:val="006C5926"/>
    <w:rsid w:val="006D6A46"/>
    <w:rsid w:val="006E758E"/>
    <w:rsid w:val="006F12AC"/>
    <w:rsid w:val="00705BD3"/>
    <w:rsid w:val="00707393"/>
    <w:rsid w:val="0071376C"/>
    <w:rsid w:val="007219D1"/>
    <w:rsid w:val="00732A67"/>
    <w:rsid w:val="00735235"/>
    <w:rsid w:val="00740B63"/>
    <w:rsid w:val="007759E6"/>
    <w:rsid w:val="007764CC"/>
    <w:rsid w:val="0078112D"/>
    <w:rsid w:val="00783873"/>
    <w:rsid w:val="00784098"/>
    <w:rsid w:val="00790847"/>
    <w:rsid w:val="007911D2"/>
    <w:rsid w:val="00797320"/>
    <w:rsid w:val="00797745"/>
    <w:rsid w:val="007A018F"/>
    <w:rsid w:val="007A3B5A"/>
    <w:rsid w:val="007B2841"/>
    <w:rsid w:val="007D60C1"/>
    <w:rsid w:val="007D703E"/>
    <w:rsid w:val="007E192A"/>
    <w:rsid w:val="007F1937"/>
    <w:rsid w:val="007F24DD"/>
    <w:rsid w:val="007F5A7C"/>
    <w:rsid w:val="007F771F"/>
    <w:rsid w:val="008070E0"/>
    <w:rsid w:val="00807F46"/>
    <w:rsid w:val="008161DF"/>
    <w:rsid w:val="00822ECD"/>
    <w:rsid w:val="008401A7"/>
    <w:rsid w:val="00840F7F"/>
    <w:rsid w:val="00842B87"/>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6F76"/>
    <w:rsid w:val="008F7B44"/>
    <w:rsid w:val="00906CC4"/>
    <w:rsid w:val="009172BE"/>
    <w:rsid w:val="0092043F"/>
    <w:rsid w:val="00927274"/>
    <w:rsid w:val="0093607D"/>
    <w:rsid w:val="0094133B"/>
    <w:rsid w:val="00942CE7"/>
    <w:rsid w:val="00943B36"/>
    <w:rsid w:val="009619E1"/>
    <w:rsid w:val="00962B54"/>
    <w:rsid w:val="00971090"/>
    <w:rsid w:val="00980B3B"/>
    <w:rsid w:val="00995449"/>
    <w:rsid w:val="00997620"/>
    <w:rsid w:val="009A1FE4"/>
    <w:rsid w:val="009A6D23"/>
    <w:rsid w:val="009A7D38"/>
    <w:rsid w:val="009B0779"/>
    <w:rsid w:val="009C0A3E"/>
    <w:rsid w:val="009C15CE"/>
    <w:rsid w:val="009C51AD"/>
    <w:rsid w:val="009C59FC"/>
    <w:rsid w:val="009C76F9"/>
    <w:rsid w:val="009D7BFA"/>
    <w:rsid w:val="009D7E88"/>
    <w:rsid w:val="009E0192"/>
    <w:rsid w:val="009E2F0D"/>
    <w:rsid w:val="009E4002"/>
    <w:rsid w:val="009E7E25"/>
    <w:rsid w:val="009F6DD8"/>
    <w:rsid w:val="00A0039E"/>
    <w:rsid w:val="00A02BCE"/>
    <w:rsid w:val="00A046A0"/>
    <w:rsid w:val="00A04A28"/>
    <w:rsid w:val="00A07707"/>
    <w:rsid w:val="00A1267E"/>
    <w:rsid w:val="00A128C8"/>
    <w:rsid w:val="00A1623C"/>
    <w:rsid w:val="00A176A6"/>
    <w:rsid w:val="00A25D49"/>
    <w:rsid w:val="00A355B8"/>
    <w:rsid w:val="00A41EED"/>
    <w:rsid w:val="00A433D8"/>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F04C5"/>
    <w:rsid w:val="00AF0A3C"/>
    <w:rsid w:val="00AF2CEB"/>
    <w:rsid w:val="00AF4FB5"/>
    <w:rsid w:val="00AF6089"/>
    <w:rsid w:val="00B012F5"/>
    <w:rsid w:val="00B073AA"/>
    <w:rsid w:val="00B1097A"/>
    <w:rsid w:val="00B126FC"/>
    <w:rsid w:val="00B13165"/>
    <w:rsid w:val="00B201ED"/>
    <w:rsid w:val="00B2284C"/>
    <w:rsid w:val="00B239F7"/>
    <w:rsid w:val="00B30C70"/>
    <w:rsid w:val="00B317DB"/>
    <w:rsid w:val="00B3211D"/>
    <w:rsid w:val="00B3683A"/>
    <w:rsid w:val="00B4275B"/>
    <w:rsid w:val="00B4625C"/>
    <w:rsid w:val="00B55687"/>
    <w:rsid w:val="00B81CD5"/>
    <w:rsid w:val="00B85D3A"/>
    <w:rsid w:val="00B8666F"/>
    <w:rsid w:val="00B91569"/>
    <w:rsid w:val="00B9614B"/>
    <w:rsid w:val="00BA24D9"/>
    <w:rsid w:val="00BA40D4"/>
    <w:rsid w:val="00BB10F9"/>
    <w:rsid w:val="00BB5CB5"/>
    <w:rsid w:val="00BC045A"/>
    <w:rsid w:val="00BC1E3B"/>
    <w:rsid w:val="00BC289B"/>
    <w:rsid w:val="00BC331E"/>
    <w:rsid w:val="00BC5827"/>
    <w:rsid w:val="00BC5BDB"/>
    <w:rsid w:val="00BC61BF"/>
    <w:rsid w:val="00BC6783"/>
    <w:rsid w:val="00BC6875"/>
    <w:rsid w:val="00BD6873"/>
    <w:rsid w:val="00BF2D46"/>
    <w:rsid w:val="00BF69DF"/>
    <w:rsid w:val="00BF6BA4"/>
    <w:rsid w:val="00C0158B"/>
    <w:rsid w:val="00C01EAD"/>
    <w:rsid w:val="00C03635"/>
    <w:rsid w:val="00C04557"/>
    <w:rsid w:val="00C22711"/>
    <w:rsid w:val="00C3451A"/>
    <w:rsid w:val="00C37C09"/>
    <w:rsid w:val="00C37D1F"/>
    <w:rsid w:val="00C422F3"/>
    <w:rsid w:val="00C44F22"/>
    <w:rsid w:val="00C53128"/>
    <w:rsid w:val="00C55E18"/>
    <w:rsid w:val="00C57ADB"/>
    <w:rsid w:val="00C57F69"/>
    <w:rsid w:val="00C6257C"/>
    <w:rsid w:val="00C63F31"/>
    <w:rsid w:val="00C73566"/>
    <w:rsid w:val="00C74622"/>
    <w:rsid w:val="00C77A6B"/>
    <w:rsid w:val="00C818FC"/>
    <w:rsid w:val="00C81CA1"/>
    <w:rsid w:val="00C85E7C"/>
    <w:rsid w:val="00C9140B"/>
    <w:rsid w:val="00C9193F"/>
    <w:rsid w:val="00C92994"/>
    <w:rsid w:val="00C94A07"/>
    <w:rsid w:val="00C9559F"/>
    <w:rsid w:val="00CA7467"/>
    <w:rsid w:val="00CD1C6A"/>
    <w:rsid w:val="00CD4615"/>
    <w:rsid w:val="00CD5806"/>
    <w:rsid w:val="00CE4C4E"/>
    <w:rsid w:val="00CE6876"/>
    <w:rsid w:val="00CF698B"/>
    <w:rsid w:val="00D0025E"/>
    <w:rsid w:val="00D04870"/>
    <w:rsid w:val="00D10F6A"/>
    <w:rsid w:val="00D150E8"/>
    <w:rsid w:val="00D1630F"/>
    <w:rsid w:val="00D21D47"/>
    <w:rsid w:val="00D21FA2"/>
    <w:rsid w:val="00D32560"/>
    <w:rsid w:val="00D3598F"/>
    <w:rsid w:val="00D378EA"/>
    <w:rsid w:val="00D44123"/>
    <w:rsid w:val="00D47077"/>
    <w:rsid w:val="00D47170"/>
    <w:rsid w:val="00D50772"/>
    <w:rsid w:val="00D80087"/>
    <w:rsid w:val="00D851EB"/>
    <w:rsid w:val="00DB1EB6"/>
    <w:rsid w:val="00DB2B5E"/>
    <w:rsid w:val="00DC2625"/>
    <w:rsid w:val="00DC689F"/>
    <w:rsid w:val="00DD3245"/>
    <w:rsid w:val="00DE34A8"/>
    <w:rsid w:val="00DE52D9"/>
    <w:rsid w:val="00DE6F77"/>
    <w:rsid w:val="00DF742A"/>
    <w:rsid w:val="00E127E3"/>
    <w:rsid w:val="00E1712A"/>
    <w:rsid w:val="00E22713"/>
    <w:rsid w:val="00E26F65"/>
    <w:rsid w:val="00E321DD"/>
    <w:rsid w:val="00E331B2"/>
    <w:rsid w:val="00E364F4"/>
    <w:rsid w:val="00E37E15"/>
    <w:rsid w:val="00E47156"/>
    <w:rsid w:val="00E478BD"/>
    <w:rsid w:val="00E54AD9"/>
    <w:rsid w:val="00E54FD1"/>
    <w:rsid w:val="00E570B7"/>
    <w:rsid w:val="00E605C7"/>
    <w:rsid w:val="00E6170E"/>
    <w:rsid w:val="00E74554"/>
    <w:rsid w:val="00E83BE0"/>
    <w:rsid w:val="00E90CAB"/>
    <w:rsid w:val="00E916D7"/>
    <w:rsid w:val="00E976BA"/>
    <w:rsid w:val="00E97F64"/>
    <w:rsid w:val="00EA39FE"/>
    <w:rsid w:val="00EA3C71"/>
    <w:rsid w:val="00EA590F"/>
    <w:rsid w:val="00EA5BCF"/>
    <w:rsid w:val="00EA6948"/>
    <w:rsid w:val="00EB4E97"/>
    <w:rsid w:val="00EB7D37"/>
    <w:rsid w:val="00ED0609"/>
    <w:rsid w:val="00EE5AF8"/>
    <w:rsid w:val="00EF3627"/>
    <w:rsid w:val="00F04837"/>
    <w:rsid w:val="00F0779B"/>
    <w:rsid w:val="00F111FA"/>
    <w:rsid w:val="00F14E3F"/>
    <w:rsid w:val="00F161DC"/>
    <w:rsid w:val="00F16F65"/>
    <w:rsid w:val="00F25192"/>
    <w:rsid w:val="00F3080F"/>
    <w:rsid w:val="00F46A3F"/>
    <w:rsid w:val="00F51061"/>
    <w:rsid w:val="00F53D18"/>
    <w:rsid w:val="00F562FD"/>
    <w:rsid w:val="00F57DCF"/>
    <w:rsid w:val="00F73C47"/>
    <w:rsid w:val="00F77A23"/>
    <w:rsid w:val="00F835D0"/>
    <w:rsid w:val="00F91E1B"/>
    <w:rsid w:val="00FA6D2D"/>
    <w:rsid w:val="00FB23F7"/>
    <w:rsid w:val="00FC244E"/>
    <w:rsid w:val="00FC2678"/>
    <w:rsid w:val="00FC2BB2"/>
    <w:rsid w:val="00FC303A"/>
    <w:rsid w:val="00FC765F"/>
    <w:rsid w:val="00FD1C31"/>
    <w:rsid w:val="00FD2882"/>
    <w:rsid w:val="00FD28F6"/>
    <w:rsid w:val="00FD2AF0"/>
    <w:rsid w:val="00FE4117"/>
    <w:rsid w:val="00FE6910"/>
    <w:rsid w:val="0102A01F"/>
    <w:rsid w:val="01F7DDBC"/>
    <w:rsid w:val="038B88CD"/>
    <w:rsid w:val="06F4DAB1"/>
    <w:rsid w:val="09DB4E2B"/>
    <w:rsid w:val="0C8B6C07"/>
    <w:rsid w:val="0DB597BC"/>
    <w:rsid w:val="0ED8C789"/>
    <w:rsid w:val="13D1D64E"/>
    <w:rsid w:val="18A83EC0"/>
    <w:rsid w:val="19B43A90"/>
    <w:rsid w:val="19C87410"/>
    <w:rsid w:val="22671C44"/>
    <w:rsid w:val="25FD179E"/>
    <w:rsid w:val="26816758"/>
    <w:rsid w:val="2BFDF0D2"/>
    <w:rsid w:val="2C421AD7"/>
    <w:rsid w:val="2F0542C9"/>
    <w:rsid w:val="2F2E6613"/>
    <w:rsid w:val="2F64557E"/>
    <w:rsid w:val="3236DA43"/>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668145C"/>
    <w:rsid w:val="68034AE2"/>
    <w:rsid w:val="69044437"/>
    <w:rsid w:val="6CDC306D"/>
    <w:rsid w:val="6D0DD961"/>
    <w:rsid w:val="6E75F7A7"/>
    <w:rsid w:val="70931433"/>
    <w:rsid w:val="714B436E"/>
    <w:rsid w:val="748E486C"/>
    <w:rsid w:val="78D82471"/>
    <w:rsid w:val="7AF87EA8"/>
    <w:rsid w:val="7F20049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7E288"/>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7764C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498</Words>
  <Characters>2718</Characters>
  <Application>Microsoft Office Word</Application>
  <DocSecurity>0</DocSecurity>
  <Lines>79</Lines>
  <Paragraphs>30</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Mario Cuevas Cabrera</dc:creator>
  <cp:keywords/>
  <dc:description/>
  <cp:lastModifiedBy>Javier Andres Melendez Ordoñez</cp:lastModifiedBy>
  <cp:revision>19</cp:revision>
  <cp:lastPrinted>2024-05-17T13:58:00Z</cp:lastPrinted>
  <dcterms:created xsi:type="dcterms:W3CDTF">2025-08-25T13:24:00Z</dcterms:created>
  <dcterms:modified xsi:type="dcterms:W3CDTF">2026-01-23T20:17:00Z</dcterms:modified>
</cp:coreProperties>
</file>