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E5631"/>
          <w:sz w:val="44"/>
          <w:szCs w:val="44"/>
        </w:rPr>
        <w:t xml:space="preserve">Plantas medicinales: uso tradicional documentado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Conocimiento ancestral registrado en fuentes etnobotánicas, con autores y enlaces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Proyecto HAMPIYURA · Hack Amazon 2026 · Tingo María, Huánuco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Septiembre de 2026</w:t>
      </w:r>
    </w:p>
    <w:p>
      <w:r>
        <w:br w:type="page"/>
      </w:r>
    </w:p>
    <w:p>
      <w:pPr>
        <w:pStyle w:val="Heading1"/>
      </w:pPr>
      <w:r>
        <w:t xml:space="preserve">Cómo leer este documento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Aquí se recogen usos que las comunidades han practicado por tradición y que fueron registrados por investigadores (libros e informes etnobotánicos y revisiones científicas). "Tradicional" significa que se usa así desde hace generaciones, NO que esté comprobado en ensayos clínicos.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Para saber si un uso tiene prueba científica, revisar el documento complementario "Plantas medicinales con respaldo científico".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Aviso: información educativa. No reemplaza la consulta médica.</w:t>
      </w:r>
    </w:p>
    <w:p>
      <w:pPr>
        <w:pStyle w:val="Heading1"/>
      </w:pPr>
      <w:r>
        <w:t xml:space="preserve">Fuente principal amazónica</w:t>
      </w:r>
    </w:p>
    <w:p>
      <w:p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Mejía Carhuanca K, Rengifo Salgado EL. (2000).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Plantas medicinales de uso popular en la Amazonía peruana</w:t>
      </w:r>
      <w:r>
        <w:rPr>
          <w:rFonts w:ascii="Arial" w:cs="Arial" w:eastAsia="Arial" w:hAnsi="Arial"/>
          <w:sz w:val="20"/>
          <w:szCs w:val="20"/>
        </w:rPr>
        <w:t xml:space="preserve">. Lima: Instituto de Investigaciones de la Amazonía Peruana (IIAP) / AECI. ISBN 9972614005.</w:t>
      </w:r>
    </w:p>
    <w:p>
      <w:p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Libro del IIAP que describe 89 plantas medicinales usadas en la Amazonía peruana (descripción botánica, distribución, usos y preparación). De aquí provienen los usos amazónicos de achiote, guanábana, cacao, chanca piedra, chuchuhuasi y huito.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Repositorio IIAP: </w:t>
      </w:r>
      <w:hyperlink w:history="1" r:id="rId4asrowv0cl8awvvlgjhnu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https://repositorio.iiap.gob.pe/items/4fa81354-f7d3-4bc2-8efb-fca0d924966c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Descarga directa del libro (PDF): </w:t>
      </w:r>
      <w:hyperlink w:history="1" r:id="rIdvt6gelddwsuz45omocg-w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https://repositorio.iiap.gob.pe/bitstreams/c9f036ce-34db-4fe4-ac3a-823452143b4c/download</w:t>
        </w:r>
      </w:hyperlink>
    </w:p>
    <w:p>
      <w:pPr>
        <w:pStyle w:val="Heading1"/>
      </w:pPr>
      <w:r>
        <w:t xml:space="preserve">Resumen rápido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1E563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Planta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1E563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1E563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tradicional principal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Maíz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Pelo de choclo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Riñones, vías urinarias, diurético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Plátano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Cáscara y otras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Heridas y quemaduras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Cacao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Semilla, flor, manteca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Tos seca, digestión, fiebre, cansancio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Palta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Hojas, pepa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Presión, diabetes, dolor de muelas, piel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Guanábana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Hojas, corteza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Parásitos intestinales, cólicos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Achiote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Hojas, semillas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Infecciones de piel, hepatitis, vómitos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Menta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Hojas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Digestión, resfríos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Eucalipto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Hojas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Resfrío, tos, congestión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Sangre de grado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Látex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Heridas, diarrea, úlceras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Uña de gato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Corteza, raíz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Remedio de curanderos Asháninkas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Chanca piedra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Planta, raíz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Hepatitis, orina, cálculos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Chuchuhuasi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Corteza, raíz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Reumatismo, bronquitis, diarrea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Huito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Fruto, corteza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Anemia, bronquios; pintura corporal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Jergón sacha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Bulbo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Mordedura de serpiente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Sacha inchi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Semilla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Reumatismo, dolor muscular, piel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Camu camu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Fruto, hojas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Bebida tradicional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Mucura</w:t>
            </w:r>
          </w:p>
        </w:tc>
        <w:tc>
          <w:tcPr>
            <w:tcW w:type="dxa" w:w="24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Raíz, hojas</w:t>
            </w:r>
          </w:p>
        </w:tc>
        <w:tc>
          <w:tcPr>
            <w:tcW w:type="dxa" w:w="46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Dolor, inflamación, calmante</w:t>
            </w:r>
          </w:p>
        </w:tc>
      </w:tr>
      <w:tr>
        <w:tc>
          <w:tcPr>
            <w:tcW w:type="dxa" w:w="2000"/>
          </w:tcPr>
          <w:p>
            <w:r>
              <w:t>Noni</w:t>
            </w:r>
          </w:p>
        </w:tc>
        <w:tc>
          <w:tcPr>
            <w:tcW w:type="dxa" w:w="2400"/>
          </w:tcPr>
          <w:p>
            <w:r>
              <w:t>Fruto, hojas</w:t>
            </w:r>
          </w:p>
        </w:tc>
        <w:tc>
          <w:tcPr>
            <w:tcW w:type="dxa" w:w="4626"/>
          </w:tcPr>
          <w:p>
            <w:r>
              <w:t>Diabetes, presión alta, dolor (Pacífico); cultivo comercial en la Amazonía peruana</w:t>
            </w:r>
          </w:p>
        </w:tc>
      </w:tr>
      <w:tr>
        <w:tc>
          <w:tcPr>
            <w:tcW w:type="dxa" w:w="2000"/>
          </w:tcPr>
          <w:p>
            <w:r>
              <w:t>Llantén</w:t>
            </w:r>
          </w:p>
        </w:tc>
        <w:tc>
          <w:tcPr>
            <w:tcW w:type="dxa" w:w="2400"/>
          </w:tcPr>
          <w:p>
            <w:r>
              <w:t>Hojas</w:t>
            </w:r>
          </w:p>
        </w:tc>
        <w:tc>
          <w:tcPr>
            <w:tcW w:type="dxa" w:w="4626"/>
          </w:tcPr>
          <w:p>
            <w:r>
              <w:t>Cicatrizante de heridas y quemaduras</w:t>
            </w:r>
          </w:p>
        </w:tc>
      </w:tr>
      <w:tr>
        <w:tc>
          <w:tcPr>
            <w:tcW w:type="dxa" w:w="2000"/>
          </w:tcPr>
          <w:p>
            <w:r>
              <w:t>Copaiba</w:t>
            </w:r>
          </w:p>
        </w:tc>
        <w:tc>
          <w:tcPr>
            <w:tcW w:type="dxa" w:w="2400"/>
          </w:tcPr>
          <w:p>
            <w:r>
              <w:t>Oleorresina</w:t>
            </w:r>
          </w:p>
        </w:tc>
        <w:tc>
          <w:tcPr>
            <w:tcW w:type="dxa" w:w="4626"/>
          </w:tcPr>
          <w:p>
            <w:r>
              <w:t>Heridas, inflamación, garganta, úlceras</w:t>
            </w:r>
          </w:p>
        </w:tc>
      </w:tr>
      <w:tr>
        <w:tc>
          <w:tcPr>
            <w:tcW w:type="dxa" w:w="2000"/>
          </w:tcPr>
          <w:p>
            <w:r>
              <w:t>Ojé</w:t>
            </w:r>
          </w:p>
        </w:tc>
        <w:tc>
          <w:tcPr>
            <w:tcW w:type="dxa" w:w="2400"/>
          </w:tcPr>
          <w:p>
            <w:r>
              <w:t>Látex</w:t>
            </w:r>
          </w:p>
        </w:tc>
        <w:tc>
          <w:tcPr>
            <w:tcW w:type="dxa" w:w="4626"/>
          </w:tcPr>
          <w:p>
            <w:r>
              <w:t>Antiparasitario intestinal (Pucallpa)</w:t>
            </w:r>
          </w:p>
        </w:tc>
      </w:tr>
      <w:tr>
        <w:tc>
          <w:tcPr>
            <w:tcW w:type="dxa" w:w="2000"/>
          </w:tcPr>
          <w:p>
            <w:r>
              <w:t>Matico</w:t>
            </w:r>
          </w:p>
        </w:tc>
        <w:tc>
          <w:tcPr>
            <w:tcW w:type="dxa" w:w="2400"/>
          </w:tcPr>
          <w:p>
            <w:r>
              <w:t>Hojas</w:t>
            </w:r>
          </w:p>
        </w:tc>
        <w:tc>
          <w:tcPr>
            <w:tcW w:type="dxa" w:w="4626"/>
          </w:tcPr>
          <w:p>
            <w:r>
              <w:t>Heridas, antidiarreico, infecciones urinarias/respiratorias</w:t>
            </w:r>
          </w:p>
        </w:tc>
      </w:tr>
      <w:tr>
        <w:tc>
          <w:tcPr>
            <w:tcW w:type="dxa" w:w="2000"/>
          </w:tcPr>
          <w:p>
            <w:r>
              <w:t>Hercampuri</w:t>
            </w:r>
          </w:p>
        </w:tc>
        <w:tc>
          <w:tcPr>
            <w:tcW w:type="dxa" w:w="2400"/>
          </w:tcPr>
          <w:p>
            <w:r>
              <w:t>Partes aéreas</w:t>
            </w:r>
          </w:p>
        </w:tc>
        <w:tc>
          <w:tcPr>
            <w:tcW w:type="dxa" w:w="4626"/>
          </w:tcPr>
          <w:p>
            <w:r>
              <w:t>Hígado, vesícula, depurativo</w:t>
            </w:r>
          </w:p>
        </w:tc>
      </w:tr>
      <w:tr>
        <w:tc>
          <w:tcPr>
            <w:tcW w:type="dxa" w:w="2000"/>
          </w:tcPr>
          <w:p>
            <w:r>
              <w:t>Yacón</w:t>
            </w:r>
          </w:p>
        </w:tc>
        <w:tc>
          <w:tcPr>
            <w:tcW w:type="dxa" w:w="2400"/>
          </w:tcPr>
          <w:p>
            <w:r>
              <w:t>Raíz, hojas</w:t>
            </w:r>
          </w:p>
        </w:tc>
        <w:tc>
          <w:tcPr>
            <w:tcW w:type="dxa" w:w="4626"/>
          </w:tcPr>
          <w:p>
            <w:r>
              <w:t>Alimento; hojas para diabetes</w:t>
            </w:r>
          </w:p>
        </w:tc>
      </w:tr>
      <w:tr>
        <w:tc>
          <w:tcPr>
            <w:tcW w:type="dxa" w:w="2000"/>
          </w:tcPr>
          <w:p>
            <w:r>
              <w:t>Guayusa</w:t>
            </w:r>
          </w:p>
        </w:tc>
        <w:tc>
          <w:tcPr>
            <w:tcW w:type="dxa" w:w="2400"/>
          </w:tcPr>
          <w:p>
            <w:r>
              <w:t>Hojas</w:t>
            </w:r>
          </w:p>
        </w:tc>
        <w:tc>
          <w:tcPr>
            <w:tcW w:type="dxa" w:w="4626"/>
          </w:tcPr>
          <w:p>
            <w:r>
              <w:t>Bebida ritual/estimulante (pueblos jíbaros)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1. Plantas seleccionadas</w:t>
      </w:r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Maíz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Zea mays</w:t>
      </w:r>
      <w:r>
        <w:rPr>
          <w:rFonts w:ascii="Arial" w:cs="Arial" w:eastAsia="Arial" w:hAnsi="Arial"/>
          <w:sz w:val="21"/>
          <w:szCs w:val="21"/>
        </w:rPr>
        <w:t xml:space="preserve"> 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Maíz, choclo; "pelo de choclo" (estigmas)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Estigmas de la mazorca (pelo de choclo).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Problemas urinarios y renales: cistitis, edema (hinchazón), cálculos renales, incontinencia nocturna (enuresis).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China, para problemas de próstata.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Pueblos nativos de Norteamérica: infecciones urinarias, malaria y problemas del corazón.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Turquía y Vietnam: remedio diurético para afecciones urinarias y renales.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Té o infusión de los estigmas secos.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Medicina tradicional china, pueblos nativos de América, Turquía, Vietnam, Francia.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Hasanudin K, Hashim P, Mustafa S. (2012). Corn Silk (Stigma Maydis) in Healthcare: A Phytochemical and Pharmacological Review.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Molecules</w:t>
      </w:r>
      <w:r>
        <w:rPr>
          <w:rFonts w:ascii="Arial" w:cs="Arial" w:eastAsia="Arial" w:hAnsi="Arial"/>
          <w:sz w:val="19"/>
          <w:szCs w:val="19"/>
        </w:rPr>
        <w:t xml:space="preserve">, 17(8), 9697-9715 (sección de usos tradicionales).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ki-sjivtijm6858xyglf_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https://doi.org/10.3390/molecules17089697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Texto completo: </w:t>
      </w:r>
      <w:hyperlink w:history="1" r:id="rIdirfkbtso-n6kp1pzmcgak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https://www.mdpi.com/1420-3049/17/8/9697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Plátano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Musa</w:t>
      </w:r>
      <w:r>
        <w:rPr>
          <w:rFonts w:ascii="Arial" w:cs="Arial" w:eastAsia="Arial" w:hAnsi="Arial"/>
          <w:sz w:val="21"/>
          <w:szCs w:val="21"/>
        </w:rPr>
        <w:t xml:space="preserve"> spp.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Plátano, banano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Cáscara, pulpa, raíz, pseudotallo, hojas y flores.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cáscara se aplica sobre la piel para ayudar a cicatrizar heridas, sobre todo quemaduras.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cáscara también se ha usado para prevenir o aliviar la depresión y otras dolencias.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Raíces, pseudotallos, tallos, hojas y flores se usan en medicina tradicional de América, Asia, Oceanía, India y África.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Cáscara aplicada directamente (uso tópico); otras partes en preparados locales.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Medicina tradicional de América, Asia, Oceanía, India y África.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Pereira A, Maraschin M. (2015). Banana (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Musa</w:t>
      </w:r>
      <w:r>
        <w:rPr>
          <w:rFonts w:ascii="Arial" w:cs="Arial" w:eastAsia="Arial" w:hAnsi="Arial"/>
          <w:sz w:val="19"/>
          <w:szCs w:val="19"/>
        </w:rPr>
        <w:t xml:space="preserve"> spp) from peel to pulp: ethnopharmacology, source of bioactive compounds and its relevance for human health.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Journal of Ethnopharmacology</w:t>
      </w:r>
      <w:r>
        <w:rPr>
          <w:rFonts w:ascii="Arial" w:cs="Arial" w:eastAsia="Arial" w:hAnsi="Arial"/>
          <w:sz w:val="19"/>
          <w:szCs w:val="19"/>
        </w:rPr>
        <w:t xml:space="preserve">, 160, 149-163.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j3e-6aydj-uz68iequly3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https://doi.org/10.1016/j.jep.2014.11.008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PubMed: </w:t>
      </w:r>
      <w:hyperlink w:history="1" r:id="rId1zprnqepjqssbst_i1n7o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https://pubmed.ncbi.nlm.nih.gov/25449450/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Cacao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Theobroma cacao</w:t>
      </w:r>
      <w:r>
        <w:rPr>
          <w:rFonts w:ascii="Arial" w:cs="Arial" w:eastAsia="Arial" w:hAnsi="Arial"/>
          <w:sz w:val="21"/>
          <w:szCs w:val="21"/>
        </w:rPr>
        <w:t xml:space="preserve"> 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Cacao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Semillas (granos), flores, corteza, manteca y hojas.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Amazonía peruana: la cáscara de la semilla cocida se usa para la tos seca.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Códice Florentino (México, 1590): fiebre, falta de aire, males del estómago e intestino, diarrea infantil y tos con flema.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Manuscrito Badiano (1552): las flores de cacao contra el cansancio.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Códice de Princeton (maya): chocolate medicinal contra erupciones de piel, fiebre y convulsiones.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Europa colonial (siglos XVI-XIX): más de 100 usos; para recuperar peso, estimular a personas decaídas y mejorar la digestión; la manteca de cacao se aplicaba en la piel y las hojas como antiséptico.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Cocimiento de la cáscara de la semilla; bebidas y pastas de cacao; manteca en uso externo.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Pueblos amazónicos peruanos; mayas y aztecas; médicos coloniales europeos.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Mejía Carhuanca K, Rengifo Salgado EL. (2000).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Plantas medicinales de uso popular en la Amazonía peruana</w:t>
      </w:r>
      <w:r>
        <w:rPr>
          <w:rFonts w:ascii="Arial" w:cs="Arial" w:eastAsia="Arial" w:hAnsi="Arial"/>
          <w:sz w:val="19"/>
          <w:szCs w:val="19"/>
        </w:rPr>
        <w:t xml:space="preserve">. Lima: Instituto de Investigaciones de la Amazonía Peruana (IIAP) / AECI. ISBN 9972614005.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Repositorio IIAP: </w:t>
      </w:r>
      <w:hyperlink w:history="1" r:id="rIdp8kk7w9h68gehyfci19og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https://repositorio.iiap.gob.pe/items/4fa81354-f7d3-4bc2-8efb-fca0d924966c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Descarga directa del libro (PDF): </w:t>
      </w:r>
      <w:hyperlink w:history="1" r:id="rId13b7oaobgqrff3fqe6uhw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https://repositorio.iiap.gob.pe/bitstreams/c9f036ce-34db-4fe4-ac3a-823452143b4c/download</w:t>
        </w:r>
      </w:hyperlink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Dillinger TL, Barriga P, Escárcega S, Jiménez M, Salazar Lowe D, Grivetti LE. (2000). Food of the Gods: Cure for Humanity? A Cultural History of the Medicinal and Ritual Use of Chocolate.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Journal of Nutrition</w:t>
      </w:r>
      <w:r>
        <w:rPr>
          <w:rFonts w:ascii="Arial" w:cs="Arial" w:eastAsia="Arial" w:hAnsi="Arial"/>
          <w:sz w:val="19"/>
          <w:szCs w:val="19"/>
        </w:rPr>
        <w:t xml:space="preserve">, 130(8), 2057S-2072S.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0zriuvj5fzpuk4lw7dcqz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https://doi.org/10.1093/jn/130.8.2057S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Journal of Nutrition: </w:t>
      </w:r>
      <w:hyperlink w:history="1" r:id="rIdqstqcxz3po0qyltyyxn9b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https://jn.nutrition.org/article/S0022-3166(22)14379-8/fulltext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Palta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Persea americana</w:t>
      </w:r>
      <w:r>
        <w:rPr>
          <w:rFonts w:ascii="Arial" w:cs="Arial" w:eastAsia="Arial" w:hAnsi="Arial"/>
          <w:sz w:val="21"/>
          <w:szCs w:val="21"/>
        </w:rPr>
        <w:t xml:space="preserve"> Mill.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Palta, aguacate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Hojas, semillas (pepa), fruto, corteza y tallo.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Hojas: incontinencia urinaria, nerviosismo, anemia, malaria, presión alta, diabetes; como sedante y antibacteriano.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Semillas: dolor de muelas, enfermedades de la piel, colesterol alto y diabetes; antiinflamatorio.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Fruto: aplicado en la piel para granos y protección solar.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Corteza y tallo: malaria y dolor.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Infusión o cocimiento de hojas; extractos de la semilla; fruto en polvo o macerado sobre la piel; cocimiento de corteza.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Sudamérica, Centroamérica y África.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Gavídia-Valencia et al. (2024). Traditional use, phytoconstituents, and pharmacological effects of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Persea americana</w:t>
      </w:r>
      <w:r>
        <w:rPr>
          <w:rFonts w:ascii="Arial" w:cs="Arial" w:eastAsia="Arial" w:hAnsi="Arial"/>
          <w:sz w:val="19"/>
          <w:szCs w:val="19"/>
        </w:rPr>
        <w:t xml:space="preserve">: A recent review.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Journal of Applied Biology &amp; Biotechnology</w:t>
      </w:r>
      <w:r>
        <w:rPr>
          <w:rFonts w:ascii="Arial" w:cs="Arial" w:eastAsia="Arial" w:hAnsi="Arial"/>
          <w:sz w:val="19"/>
          <w:szCs w:val="19"/>
        </w:rPr>
        <w:t xml:space="preserve">, 12(6).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5m06u4dpsl3jdwpmtaa69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https://doi.org/10.7324/jabb.2024.190057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Revista: </w:t>
      </w:r>
      <w:hyperlink w:history="1" r:id="rIdb2znnanc0ahzoi5p56l4t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https://jabonline.in/abstract.php?article_id=1256&amp;sts=2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Guanábana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Annona muricata</w:t>
      </w:r>
      <w:r>
        <w:rPr>
          <w:rFonts w:ascii="Arial" w:cs="Arial" w:eastAsia="Arial" w:hAnsi="Arial"/>
          <w:sz w:val="21"/>
          <w:szCs w:val="21"/>
        </w:rPr>
        <w:t xml:space="preserve"> 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Guanábana, graviola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Hojas y corteza (también semillas, raíz y fruto).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Amazonía peruana: parasitosis intestinal y cólicos.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varios países tropicales: hojas, semillas, raíz, corteza y fruto se usan contra fiebre, parásitos, inflamación, diabetes, problemas del hígado y otras dolencias.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Jugo obtenido de siete hojas frescas trituradas (Amazonía peruana); infusiones y cocimientos de hojas o corteza.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Población mestiza y nativa de la Amazonía peruana; medicina tradicional de trópicos de América, África y Asia.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Ojo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consumo prolongado de hojas y semillas se relaciona con neurotoxicidad (anonacina).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Mejía Carhuanca K, Rengifo Salgado EL. (2000).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Plantas medicinales de uso popular en la Amazonía peruana</w:t>
      </w:r>
      <w:r>
        <w:rPr>
          <w:rFonts w:ascii="Arial" w:cs="Arial" w:eastAsia="Arial" w:hAnsi="Arial"/>
          <w:sz w:val="19"/>
          <w:szCs w:val="19"/>
        </w:rPr>
        <w:t xml:space="preserve">. Lima: Instituto de Investigaciones de la Amazonía Peruana (IIAP) / AECI. ISBN 9972614005.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Repositorio IIAP: </w:t>
      </w:r>
      <w:hyperlink w:history="1" r:id="rIdoht9ygp89wynrq9ybrovq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https://repositorio.iiap.gob.pe/items/4fa81354-f7d3-4bc2-8efb-fca0d924966c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Descarga directa del libro (PDF): </w:t>
      </w:r>
      <w:hyperlink w:history="1" r:id="rIdwsb5lr3q4ils3-nuoicvq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https://repositorio.iiap.gob.pe/bitstreams/c9f036ce-34db-4fe4-ac3a-823452143b4c/download</w:t>
        </w:r>
      </w:hyperlink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Moghadamtousi SZ, Fadaeinasab M, Nikzad S, Mohan G, Ali HM, Kadir HA. (2015).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Annona muricata</w:t>
      </w:r>
      <w:r>
        <w:rPr>
          <w:rFonts w:ascii="Arial" w:cs="Arial" w:eastAsia="Arial" w:hAnsi="Arial"/>
          <w:sz w:val="19"/>
          <w:szCs w:val="19"/>
        </w:rPr>
        <w:t xml:space="preserve"> (Annonaceae): A Review of Its Traditional Uses, Isolated Acetogenins and Biological Activities.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International Journal of Molecular Sciences</w:t>
      </w:r>
      <w:r>
        <w:rPr>
          <w:rFonts w:ascii="Arial" w:cs="Arial" w:eastAsia="Arial" w:hAnsi="Arial"/>
          <w:sz w:val="19"/>
          <w:szCs w:val="19"/>
        </w:rPr>
        <w:t xml:space="preserve">, 16(7), 15625-15658.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d7holgm9ivxmadhbej_en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https://doi.org/10.3390/ijms160715625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Texto completo: </w:t>
      </w:r>
      <w:hyperlink w:history="1" r:id="rId-avg7qpkrx2voe6udaxii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https://www.mdpi.com/1422-0067/16/7/15625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Achiote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Bixa orellana</w:t>
      </w:r>
      <w:r>
        <w:rPr>
          <w:rFonts w:ascii="Arial" w:cs="Arial" w:eastAsia="Arial" w:hAnsi="Arial"/>
          <w:sz w:val="21"/>
          <w:szCs w:val="21"/>
        </w:rPr>
        <w:t xml:space="preserve"> 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Achiote, urucum, annatto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Hojas y semillas.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Amazonía peruana (hojas): infecciones de la piel, antiséptico y cicatrizante vaginal, hepatitis y vómitos.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Asháninkas: las semillas se usan para pintar el cuerpo y las flechas (uso cultural).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Pueblos indígenas de Brasil y otras regiones tropicales: diversos usos medicinales.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Infusión, cocimiento o remojo de las hojas en agua durante la noche.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Pueblos amazónicos peruanos (incluidos Asháninkas); indígenas de Brasil.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Mejía Carhuanca K, Rengifo Salgado EL. (2000).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Plantas medicinales de uso popular en la Amazonía peruana</w:t>
      </w:r>
      <w:r>
        <w:rPr>
          <w:rFonts w:ascii="Arial" w:cs="Arial" w:eastAsia="Arial" w:hAnsi="Arial"/>
          <w:sz w:val="19"/>
          <w:szCs w:val="19"/>
        </w:rPr>
        <w:t xml:space="preserve">. Lima: Instituto de Investigaciones de la Amazonía Peruana (IIAP) / AECI. ISBN 9972614005.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Repositorio IIAP: </w:t>
      </w:r>
      <w:hyperlink w:history="1" r:id="rIdgihhj86haxb5vjvnbfisq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https://repositorio.iiap.gob.pe/items/4fa81354-f7d3-4bc2-8efb-fca0d924966c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Descarga directa del libro (PDF): </w:t>
      </w:r>
      <w:hyperlink w:history="1" r:id="rIdaaoky6bodqaega2zc68mn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https://repositorio.iiap.gob.pe/bitstreams/c9f036ce-34db-4fe4-ac3a-823452143b4c/download</w:t>
        </w:r>
      </w:hyperlink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Luziatelli G, Sørensen M, Theilade I, Mølgaard P. (2010). Asháninka medicinal plants: a case study from the native community of Bajo Quimiriki, Junín, Peru.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Journal of Ethnobiology and Ethnomedicine</w:t>
      </w:r>
      <w:r>
        <w:rPr>
          <w:rFonts w:ascii="Arial" w:cs="Arial" w:eastAsia="Arial" w:hAnsi="Arial"/>
          <w:sz w:val="19"/>
          <w:szCs w:val="19"/>
        </w:rPr>
        <w:t xml:space="preserve">, 6, 21.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zbjnow2k9s84huwm3wfzu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https://doi.org/10.1186/1746-4269-6-21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Texto completo: </w:t>
      </w:r>
      <w:hyperlink w:history="1" r:id="rIdb2zqll673lreds8-hewrk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https://link.springer.com/article/10.1186/1746-4269-6-21</w:t>
        </w:r>
      </w:hyperlink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Vilar DA, et al. (2014). Traditional Uses, Chemical Constituents, and Biological Activities of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Bixa orellana</w:t>
      </w:r>
      <w:r>
        <w:rPr>
          <w:rFonts w:ascii="Arial" w:cs="Arial" w:eastAsia="Arial" w:hAnsi="Arial"/>
          <w:sz w:val="19"/>
          <w:szCs w:val="19"/>
        </w:rPr>
        <w:t xml:space="preserve"> L.: A Review.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The Scientific World Journal</w:t>
      </w:r>
      <w:r>
        <w:rPr>
          <w:rFonts w:ascii="Arial" w:cs="Arial" w:eastAsia="Arial" w:hAnsi="Arial"/>
          <w:sz w:val="19"/>
          <w:szCs w:val="19"/>
        </w:rPr>
        <w:t xml:space="preserve">, 2014, 857292.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17pgyair9hsn-idlzrh9r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https://doi.org/10.1155/2014/857292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PubMed: </w:t>
      </w:r>
      <w:hyperlink w:history="1" r:id="rIdutnsqes02wm8ndwx-ewb5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https://pubmed.ncbi.nlm.nih.gov/25050404/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Menta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Mentha × piperita</w:t>
      </w:r>
      <w:r>
        <w:rPr>
          <w:rFonts w:ascii="Arial" w:cs="Arial" w:eastAsia="Arial" w:hAnsi="Arial"/>
          <w:sz w:val="21"/>
          <w:szCs w:val="21"/>
        </w:rPr>
        <w:t xml:space="preserve"> L. (y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M. spicata</w:t>
      </w:r>
      <w:r>
        <w:rPr>
          <w:rFonts w:ascii="Arial" w:cs="Arial" w:eastAsia="Arial" w:hAnsi="Arial"/>
          <w:sz w:val="21"/>
          <w:szCs w:val="21"/>
        </w:rPr>
        <w:t xml:space="preserve">, "hierba buena")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Menta, hierba buena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Hojas.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Uso tradicional muy antiguo para problemas digestivos: indigestión, gases, náuseas y cólicos.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También para resfríos y dolor de cabeza.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Infusión (té) de las hojas.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Medicina tradicional de Europa y de muchos otros países.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McKay DL, Blumberg JB. (2006). A review of the bioactivity and potential health benefits of peppermint tea (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Mentha piperita</w:t>
      </w:r>
      <w:r>
        <w:rPr>
          <w:rFonts w:ascii="Arial" w:cs="Arial" w:eastAsia="Arial" w:hAnsi="Arial"/>
          <w:sz w:val="19"/>
          <w:szCs w:val="19"/>
        </w:rPr>
        <w:t xml:space="preserve"> L.).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Phytotherapy Research</w:t>
      </w:r>
      <w:r>
        <w:rPr>
          <w:rFonts w:ascii="Arial" w:cs="Arial" w:eastAsia="Arial" w:hAnsi="Arial"/>
          <w:sz w:val="19"/>
          <w:szCs w:val="19"/>
        </w:rPr>
        <w:t xml:space="preserve">, 20(8), 619-633.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0x0z-khzykeqku8bdciqh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https://doi.org/10.1002/ptr.1936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Eucalipto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Eucalyptus globulus</w:t>
      </w:r>
      <w:r>
        <w:rPr>
          <w:rFonts w:ascii="Arial" w:cs="Arial" w:eastAsia="Arial" w:hAnsi="Arial"/>
          <w:sz w:val="21"/>
          <w:szCs w:val="21"/>
        </w:rPr>
        <w:t xml:space="preserve"> Labill.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Eucalipto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Hojas.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Afecciones respiratorias: resfríos, tos, gripe, congestión y sinusitis.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una especie introducida, originaria de Australia.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Vapor de las hojas hervidas (inhalación) e infusión.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Medicina popular de muchos países.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Ojo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aceite esencial no debe tomarse; es tóxico, sobre todo en niños.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Dhakad AK, Pandey VV, Beg S, Rawat JM, Singh A. (2018). Biological, medicinal and toxicological significance of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Eucalyptus</w:t>
      </w:r>
      <w:r>
        <w:rPr>
          <w:rFonts w:ascii="Arial" w:cs="Arial" w:eastAsia="Arial" w:hAnsi="Arial"/>
          <w:sz w:val="19"/>
          <w:szCs w:val="19"/>
        </w:rPr>
        <w:t xml:space="preserve"> leaf essential oil: a review.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Journal of the Science of Food and Agriculture</w:t>
      </w:r>
      <w:r>
        <w:rPr>
          <w:rFonts w:ascii="Arial" w:cs="Arial" w:eastAsia="Arial" w:hAnsi="Arial"/>
          <w:sz w:val="19"/>
          <w:szCs w:val="19"/>
        </w:rPr>
        <w:t xml:space="preserve">, 2018.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5tbhcaw5neguf8hjoi1g8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https://doi.org/10.1002/jsfa.8600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Café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Coffea arabica</w:t>
      </w:r>
      <w:r>
        <w:rPr>
          <w:rFonts w:ascii="Arial" w:cs="Arial" w:eastAsia="Arial" w:hAnsi="Arial"/>
          <w:sz w:val="21"/>
          <w:szCs w:val="21"/>
        </w:rPr>
        <w:t xml:space="preserve"> 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Café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las fuentes etnobotánicas amazónicas revisadas el café aparece como cultivo comercial introducido, no como planta medicinal tradicional (por ejemplo, entre los Asháninkas).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Ojo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 beneficios están en el documento científico, no en este.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Luziatelli G, et al. (2010). Asháninka medicinal plants.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Journal of Ethnobiology and Ethnomedicine</w:t>
      </w:r>
      <w:r>
        <w:rPr>
          <w:rFonts w:ascii="Arial" w:cs="Arial" w:eastAsia="Arial" w:hAnsi="Arial"/>
          <w:sz w:val="19"/>
          <w:szCs w:val="19"/>
        </w:rPr>
        <w:t xml:space="preserve">, 6, 21.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o9drtgt7f0cpfmefvqdtw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https://doi.org/10.1186/1746-4269-6-21</w:t>
        </w:r>
      </w:hyperlink>
    </w:p>
    <w:p>
      <w:r>
        <w:br w:type="page"/>
      </w:r>
    </w:p>
    <w:p>
      <w:pPr>
        <w:pStyle w:val="Heading2"/>
      </w:pPr>
      <w:r>
        <w:t xml:space="preserve">Noni — </w:t>
      </w:r>
      <w:r>
        <w:rPr>
          <w:i/>
        </w:rPr>
        <w:t>Morinda citrifolia</w:t>
      </w:r>
      <w:r>
        <w:t xml:space="preserve"> 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Nombres comunes</w:t>
            </w:r>
          </w:p>
        </w:tc>
        <w:tc>
          <w:tcPr>
            <w:tcW w:type="dxa" w:w="4513"/>
          </w:tcPr>
          <w:p>
            <w:r>
              <w:t>Noni (nombre adoptado del polinesio; en la Amazonía peruana se cultiva y se vende con el mismo nombre).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Parte usada</w:t>
            </w:r>
          </w:p>
        </w:tc>
        <w:tc>
          <w:tcPr>
            <w:tcW w:type="dxa" w:w="4513"/>
          </w:tcPr>
          <w:p>
            <w:r>
              <w:t>Fruto maduro (jugo) y hojas.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Usos tradicionales</w:t>
            </w:r>
          </w:p>
        </w:tc>
        <w:tc>
          <w:tcPr>
            <w:tcW w:type="dxa" w:w="4513"/>
          </w:tcPr>
          <w:p>
            <w:r>
              <w:t>En el Pacífico (Polinesia, Hawái) y el sudeste asiático: dolores, problemas digestivos, infecciones, hipertensión y diabetes. En Taiwán, el jugo de fruto se usa para diabetes e hipertensión. En la Amazonía peruana es un cultivo relativamente reciente (introducido), promovido sobre todo como producto comercial (jugo, cápsulas) más que como parte de la farmacopea ancestral documentada.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Preparación</w:t>
            </w:r>
          </w:p>
        </w:tc>
        <w:tc>
          <w:tcPr>
            <w:tcW w:type="dxa" w:w="4513"/>
          </w:tcPr>
          <w:p>
            <w:r>
              <w:t>Jugo del fruto maduro fermentado o fresco; infusión de hojas.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Quién la usa</w:t>
            </w:r>
          </w:p>
        </w:tc>
        <w:tc>
          <w:tcPr>
            <w:tcW w:type="dxa" w:w="4513"/>
          </w:tcPr>
          <w:p>
            <w:r>
              <w:t>Pueblos del Pacífico y sudeste asiático (uso ancestral documentado); en Perú, cultivo comercial en la Amazonía (Ucayali, San Martín, Loreto).</w:t>
            </w:r>
          </w:p>
        </w:tc>
      </w:tr>
    </w:tbl>
    <w:p>
      <w:r>
        <w:rPr>
          <w:b/>
        </w:rPr>
        <w:t>Fuentes:</w:t>
      </w:r>
    </w:p>
    <w:p>
      <w:r>
        <w:t xml:space="preserve">Oladeji OS, Oluyori AP, Dada AO. (2022). "Genus </w:t>
      </w:r>
      <w:r>
        <w:rPr>
          <w:i/>
        </w:rPr>
        <w:t>Morinda</w:t>
      </w:r>
      <w:r>
        <w:t xml:space="preserve">: An insight to its ethnopharmacology, phytochemistry, pharmacology and industrial applications." </w:t>
      </w:r>
      <w:r>
        <w:rPr>
          <w:i/>
        </w:rPr>
        <w:t>Arabian Journal of Chemistry</w:t>
      </w:r>
      <w:r>
        <w:t>, 15(9), 104024.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DOI: </w:t>
      </w:r>
      <w:r>
        <w:t>https://doi.org/10.1016/j.arabjc.2022.104024</w:t>
      </w:r>
    </w:p>
    <w:p>
      <w:pPr>
        <w:pStyle w:val="Heading2"/>
      </w:pPr>
      <w:r>
        <w:t xml:space="preserve">Llantén — </w:t>
      </w:r>
      <w:r>
        <w:rPr>
          <w:i/>
        </w:rPr>
        <w:t>Plantago major</w:t>
      </w:r>
      <w:r>
        <w:t xml:space="preserve"> 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Nombres comunes</w:t>
            </w:r>
          </w:p>
        </w:tc>
        <w:tc>
          <w:tcPr>
            <w:tcW w:type="dxa" w:w="4513"/>
          </w:tcPr>
          <w:p>
            <w:r>
              <w:t>Llantén, llantén mayor, llantén macho.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Parte usada</w:t>
            </w:r>
          </w:p>
        </w:tc>
        <w:tc>
          <w:tcPr>
            <w:tcW w:type="dxa" w:w="4513"/>
          </w:tcPr>
          <w:p>
            <w:r>
              <w:t>Hojas, frescas o machacadas.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Usos tradicionales</w:t>
            </w:r>
          </w:p>
        </w:tc>
        <w:tc>
          <w:tcPr>
            <w:tcW w:type="dxa" w:w="4513"/>
          </w:tcPr>
          <w:p>
            <w:r>
              <w:t>Cicatrizante de heridas y quemaduras; antiinflamatorio de la piel. Uso extendido en toda la medicina popular de Perú y Latinoamérica (costa, sierra y selva), incluida la zona de Tingo María, aplicado directamente sobre la piel.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Preparación</w:t>
            </w:r>
          </w:p>
        </w:tc>
        <w:tc>
          <w:tcPr>
            <w:tcW w:type="dxa" w:w="4513"/>
          </w:tcPr>
          <w:p>
            <w:r>
              <w:t>Hoja fresca machacada aplicada directamente (cataplasma); también en cocimiento para lavados.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Quién la usa</w:t>
            </w:r>
          </w:p>
        </w:tc>
        <w:tc>
          <w:tcPr>
            <w:tcW w:type="dxa" w:w="4513"/>
          </w:tcPr>
          <w:p>
            <w:r>
              <w:t>Medicina popular de Perú y de gran parte de América Latina.</w:t>
            </w:r>
          </w:p>
        </w:tc>
      </w:tr>
    </w:tbl>
    <w:p>
      <w:r>
        <w:rPr>
          <w:b/>
        </w:rPr>
        <w:t>Fuentes:</w:t>
      </w:r>
    </w:p>
    <w:p>
      <w:r>
        <w:t>Ministerio de Desarrollo Agrario y Riego del Perú (MIDAGRI). Ficha técnica: Llantén (</w:t>
      </w:r>
      <w:r>
        <w:rPr>
          <w:i/>
        </w:rPr>
        <w:t>Plantago major</w:t>
      </w:r>
      <w:r>
        <w:t>). Describe la planta y su uso como recurso medicinal en el agro peruano.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Ficha (PDF): </w:t>
      </w:r>
      <w:r>
        <w:t>https://www.midagri.gob.pe/portal/download/pdf/sectoragrario/agricola/lineasdecultivosemergentes/LLANTEN.pdf</w:t>
      </w:r>
    </w:p>
    <w:p>
      <w:pPr>
        <w:pStyle w:val="Heading1"/>
      </w:pPr>
      <w:r>
        <w:t xml:space="preserve">Parte 2. Plantas amazónicas raras o poco conocidas</w:t>
      </w:r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Sangre de grado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Croton lechleri</w:t>
      </w:r>
      <w:r>
        <w:rPr>
          <w:rFonts w:ascii="Arial" w:cs="Arial" w:eastAsia="Arial" w:hAnsi="Arial"/>
          <w:sz w:val="21"/>
          <w:szCs w:val="21"/>
        </w:rPr>
        <w:t xml:space="preserve"> Müll. Arg.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Sangre de grado, sangre de drago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Látex rojo de la corteza.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Heridas (cicatrizante), diarrea, úlceras del estómago, inflamación, picaduras de insectos e infecciones virales.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Látex aplicado directamente sobre heridas y picaduras; unas gotas en agua por vía oral.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Pueblos indígenas y población de la Amazonía occidental (Perú, Ecuador).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Jones K. (2003). Review of sangre de drago (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Croton lechleri</w:t>
      </w:r>
      <w:r>
        <w:rPr>
          <w:rFonts w:ascii="Arial" w:cs="Arial" w:eastAsia="Arial" w:hAnsi="Arial"/>
          <w:sz w:val="19"/>
          <w:szCs w:val="19"/>
        </w:rPr>
        <w:t xml:space="preserve">) — a South American tree sap in the treatment of diarrhea, inflammation, insect bites, viral infections, and wounds: traditional uses to clinical research.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Journal of Alternative and Complementary Medicine</w:t>
      </w:r>
      <w:r>
        <w:rPr>
          <w:rFonts w:ascii="Arial" w:cs="Arial" w:eastAsia="Arial" w:hAnsi="Arial"/>
          <w:sz w:val="19"/>
          <w:szCs w:val="19"/>
        </w:rPr>
        <w:t xml:space="preserve">, 9(6), 877-896.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0xopt574sbysbbay1mn5l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https://doi.org/10.1089/107555303771952235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PubMed: </w:t>
      </w:r>
      <w:hyperlink w:history="1" r:id="rIduuh_rv076fy9rvz8obipv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https://pubmed.ncbi.nlm.nih.gov/14736360/</w:t>
        </w:r>
      </w:hyperlink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Memorial Sloan Kettering Cancer Center. About Herbs: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Croton lechleri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Ficha: </w:t>
      </w:r>
      <w:hyperlink w:history="1" r:id="rIdfl4cklkx6x7vxfb4yjgiz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https://www.mskcc.org/cancer-care/integrative-medicine/herbs/croton-lechleri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Uña de gato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Uncaria tomentosa</w:t>
      </w:r>
      <w:r>
        <w:rPr>
          <w:rFonts w:ascii="Arial" w:cs="Arial" w:eastAsia="Arial" w:hAnsi="Arial"/>
          <w:sz w:val="21"/>
          <w:szCs w:val="21"/>
        </w:rPr>
        <w:t xml:space="preserve"> (Willd.) DC. /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U. guianensis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Uña de gato, garabato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Corteza y raíz.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Asháninkas la usan como remedio que solo administran sus sacerdotes/curanderos, para trastornos que afectan el cuerpo, la mente o la "comunicación" entre ambos.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una comunidad Asháninka de Junín se registró un extracto alcohólico de uña de gato en el hogar.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Cocimiento de corteza o raíz; extracto en alcohol.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Pueblo Asháninka (Selva Central del Perú).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Keplinger K, Laus G, Wurm M, Dierich MP, Teppner H. (1999).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Uncaria tomentosa</w:t>
      </w:r>
      <w:r>
        <w:rPr>
          <w:rFonts w:ascii="Arial" w:cs="Arial" w:eastAsia="Arial" w:hAnsi="Arial"/>
          <w:sz w:val="19"/>
          <w:szCs w:val="19"/>
        </w:rPr>
        <w:t xml:space="preserve"> (Willd.) DC. — ethnomedicinal use and new pharmacological, toxicological and botanical results.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Journal of Ethnopharmacology</w:t>
      </w:r>
      <w:r>
        <w:rPr>
          <w:rFonts w:ascii="Arial" w:cs="Arial" w:eastAsia="Arial" w:hAnsi="Arial"/>
          <w:sz w:val="19"/>
          <w:szCs w:val="19"/>
        </w:rPr>
        <w:t xml:space="preserve">, 64(1), 23-34.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gx2ib2v1oiuw66rpz2tws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https://doi.org/10.1016/S0378-8741(98)00096-8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PubMed: </w:t>
      </w:r>
      <w:hyperlink w:history="1" r:id="rIde5haeg4zgucfvwnwkwe3v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https://pubmed.ncbi.nlm.nih.gov/10075119/</w:t>
        </w:r>
      </w:hyperlink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Luziatelli G, Sørensen M, Theilade I, Mølgaard P. (2010). Asháninka medicinal plants: Bajo Quimiriki, Junín, Peru.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Journal of Ethnobiology and Ethnomedicine</w:t>
      </w:r>
      <w:r>
        <w:rPr>
          <w:rFonts w:ascii="Arial" w:cs="Arial" w:eastAsia="Arial" w:hAnsi="Arial"/>
          <w:sz w:val="19"/>
          <w:szCs w:val="19"/>
        </w:rPr>
        <w:t xml:space="preserve">, 6, 21.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qsahydl3gmt8umbsadalf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https://doi.org/10.1186/1746-4269-6-21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Chanca piedra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Phyllanthus niruri</w:t>
      </w:r>
      <w:r>
        <w:rPr>
          <w:rFonts w:ascii="Arial" w:cs="Arial" w:eastAsia="Arial" w:hAnsi="Arial"/>
          <w:sz w:val="21"/>
          <w:szCs w:val="21"/>
        </w:rPr>
        <w:t xml:space="preserve"> 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Chanca piedra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Raíz y planta entera.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Hepatitis, infecciones urinarias y como diurético (para "chancar" o eliminar piedras del riñón).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Cocimiento (decocción) o infusión.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Población de la Amazonía peruana.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Mejía Carhuanca K, Rengifo Salgado EL. (2000).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Plantas medicinales de uso popular en la Amazonía peruana</w:t>
      </w:r>
      <w:r>
        <w:rPr>
          <w:rFonts w:ascii="Arial" w:cs="Arial" w:eastAsia="Arial" w:hAnsi="Arial"/>
          <w:sz w:val="19"/>
          <w:szCs w:val="19"/>
        </w:rPr>
        <w:t xml:space="preserve">. Lima: Instituto de Investigaciones de la Amazonía Peruana (IIAP) / AECI. ISBN 9972614005.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Repositorio IIAP: </w:t>
      </w:r>
      <w:hyperlink w:history="1" r:id="rId8k4x5jibwfbloupna2tp_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https://repositorio.iiap.gob.pe/items/4fa81354-f7d3-4bc2-8efb-fca0d924966c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Descarga directa del libro (PDF): </w:t>
      </w:r>
      <w:hyperlink w:history="1" r:id="rIdin8lwc1bmtuvgkcyvr3hl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https://repositorio.iiap.gob.pe/bitstreams/c9f036ce-34db-4fe4-ac3a-823452143b4c/download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Chuchuhuasi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Maytenus macrocarpa</w:t>
      </w:r>
      <w:r>
        <w:rPr>
          <w:rFonts w:ascii="Arial" w:cs="Arial" w:eastAsia="Arial" w:hAnsi="Arial"/>
          <w:sz w:val="21"/>
          <w:szCs w:val="21"/>
        </w:rPr>
        <w:t xml:space="preserve"> (Ruiz &amp; Pav.) Briq.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Chuchuhuasi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Raíz y corteza.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Reumatismo, resfríos, bronquitis, diarrea y hemorroides.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Maceración de la corteza en aguardiente (maceración alcohólica) y cocimiento.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Población de la Amazonía peruana.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Mejía Carhuanca K, Rengifo Salgado EL. (2000).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Plantas medicinales de uso popular en la Amazonía peruana</w:t>
      </w:r>
      <w:r>
        <w:rPr>
          <w:rFonts w:ascii="Arial" w:cs="Arial" w:eastAsia="Arial" w:hAnsi="Arial"/>
          <w:sz w:val="19"/>
          <w:szCs w:val="19"/>
        </w:rPr>
        <w:t xml:space="preserve">. Lima: Instituto de Investigaciones de la Amazonía Peruana (IIAP) / AECI. ISBN 9972614005.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Repositorio IIAP: </w:t>
      </w:r>
      <w:hyperlink w:history="1" r:id="rId9cb85nzguvzo5keysz51b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https://repositorio.iiap.gob.pe/items/4fa81354-f7d3-4bc2-8efb-fca0d924966c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Descarga directa del libro (PDF): </w:t>
      </w:r>
      <w:hyperlink w:history="1" r:id="rId1cbjcwlq7zpadra9yiu-j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https://repositorio.iiap.gob.pe/bitstreams/c9f036ce-34db-4fe4-ac3a-823452143b4c/download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Huito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Genipa americana</w:t>
      </w:r>
      <w:r>
        <w:rPr>
          <w:rFonts w:ascii="Arial" w:cs="Arial" w:eastAsia="Arial" w:hAnsi="Arial"/>
          <w:sz w:val="21"/>
          <w:szCs w:val="21"/>
        </w:rPr>
        <w:t xml:space="preserve"> 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Huito, jagua, genipapo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Corteza, frutos, raíz y semillas.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Anemia, afecciones bronquiales, inflamación vaginal y hemorragias.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jugo del fruto verde se usa como tinte negro-azulado para pintura corporal (uso cultural de muchos pueblos amazónicos).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Cocimiento, jugo del fruto y jarabe.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Pueblos de la Amazonía peruana y brasileña.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Mejía Carhuanca K, Rengifo Salgado EL. (2000).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Plantas medicinales de uso popular en la Amazonía peruana</w:t>
      </w:r>
      <w:r>
        <w:rPr>
          <w:rFonts w:ascii="Arial" w:cs="Arial" w:eastAsia="Arial" w:hAnsi="Arial"/>
          <w:sz w:val="19"/>
          <w:szCs w:val="19"/>
        </w:rPr>
        <w:t xml:space="preserve">. Lima: Instituto de Investigaciones de la Amazonía Peruana (IIAP) / AECI. ISBN 9972614005.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Repositorio IIAP: </w:t>
      </w:r>
      <w:hyperlink w:history="1" r:id="rIdorbet-czi1ddedklx5y1c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https://repositorio.iiap.gob.pe/items/4fa81354-f7d3-4bc2-8efb-fca0d924966c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Descarga directa del libro (PDF): </w:t>
      </w:r>
      <w:hyperlink w:history="1" r:id="rIdcpcnqlgyvrjh0ulonzjhk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https://repositorio.iiap.gob.pe/bitstreams/c9f036ce-34db-4fe4-ac3a-823452143b4c/download</w:t>
        </w:r>
      </w:hyperlink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Nascimento et al. (2024).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Genipa americana</w:t>
      </w:r>
      <w:r>
        <w:rPr>
          <w:rFonts w:ascii="Arial" w:cs="Arial" w:eastAsia="Arial" w:hAnsi="Arial"/>
          <w:sz w:val="19"/>
          <w:szCs w:val="19"/>
        </w:rPr>
        <w:t xml:space="preserve"> L.: A Review on Traditional Uses, Phytochemistry and Biological Activities.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Chemistry &amp; Biodiversity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dv_qomivgqy_-pnqmpxrd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https://doi.org/10.1002/cbdv.202400748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Jergón sacha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Dracontium loretense</w:t>
      </w:r>
      <w:r>
        <w:rPr>
          <w:rFonts w:ascii="Arial" w:cs="Arial" w:eastAsia="Arial" w:hAnsi="Arial"/>
          <w:sz w:val="21"/>
          <w:szCs w:val="21"/>
        </w:rPr>
        <w:t xml:space="preserve"> K. Krause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Jergón sacha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Bulbo (tubérculo).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Antiofídico: "Los nativos peruanos usan como antiofídico el bulbo" de esta planta contra la mordedura de serpientes como el jergón.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usa el bulbo; la fuente no detalla la forma de preparación.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Pueblos nativos de la Amazonía peruana.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Ojo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reemplaza al suero antiofídico.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Lovera A, Bonilla C, Hidalgo J. (2006). Efecto neutralizador del extracto acuoso de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Dracontium loretense</w:t>
      </w:r>
      <w:r>
        <w:rPr>
          <w:rFonts w:ascii="Arial" w:cs="Arial" w:eastAsia="Arial" w:hAnsi="Arial"/>
          <w:sz w:val="19"/>
          <w:szCs w:val="19"/>
        </w:rPr>
        <w:t xml:space="preserve"> (jergón sacha) sobre la actividad letal del veneno de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Bothrops atrox</w:t>
      </w:r>
      <w:r>
        <w:rPr>
          <w:rFonts w:ascii="Arial" w:cs="Arial" w:eastAsia="Arial" w:hAnsi="Arial"/>
          <w:sz w:val="19"/>
          <w:szCs w:val="19"/>
        </w:rPr>
        <w:t xml:space="preserve">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Revista Peruana de Medicina Experimental y Salud Pública</w:t>
      </w:r>
      <w:r>
        <w:rPr>
          <w:rFonts w:ascii="Arial" w:cs="Arial" w:eastAsia="Arial" w:hAnsi="Arial"/>
          <w:sz w:val="19"/>
          <w:szCs w:val="19"/>
        </w:rPr>
        <w:t xml:space="preserve">, 23(3), 177-181 (introducción).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PDF: </w:t>
      </w:r>
      <w:hyperlink w:history="1" r:id="rId3hhpmg_ujket4yobpfrxy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https://www.redalyc.org/pdf/363/36323307.pdf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SciELO Perú: </w:t>
      </w:r>
      <w:hyperlink w:history="1" r:id="rIdn5zo1y3ayhxtkykqg-3ou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http://www.scielo.org.pe/scielo.php?script=sci_arttext&amp;pid=S1726-46342006000300007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Sacha inchi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Plukenetia volubilis</w:t>
      </w:r>
      <w:r>
        <w:rPr>
          <w:rFonts w:ascii="Arial" w:cs="Arial" w:eastAsia="Arial" w:hAnsi="Arial"/>
          <w:sz w:val="21"/>
          <w:szCs w:val="21"/>
        </w:rPr>
        <w:t xml:space="preserve"> 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Sacha inchi, maní del inca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Semillas y hojas.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Semillas: remedio para problemas reumáticos y dolores musculares.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Semillas molidas mezcladas con aceite: crema para revitalizar y suavizar la piel.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Semillas tostadas y hojas cocidas como alimento.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Semillas tostadas; crema de semilla molida con aceite.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Pueblos Mayoruna, Campa (Asháninka), Huitoto, Shipibo, Yagua y Bora.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Rodzi NARM, Lee LK. (2022). Sacha Inchi (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Plukenetia volubilis</w:t>
      </w:r>
      <w:r>
        <w:rPr>
          <w:rFonts w:ascii="Arial" w:cs="Arial" w:eastAsia="Arial" w:hAnsi="Arial"/>
          <w:sz w:val="19"/>
          <w:szCs w:val="19"/>
        </w:rPr>
        <w:t xml:space="preserve"> L.): recent insight on phytochemistry, pharmacology, organoleptic, safety and toxicity perspectives.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Heliyon</w:t>
      </w:r>
      <w:r>
        <w:rPr>
          <w:rFonts w:ascii="Arial" w:cs="Arial" w:eastAsia="Arial" w:hAnsi="Arial"/>
          <w:sz w:val="19"/>
          <w:szCs w:val="19"/>
        </w:rPr>
        <w:t xml:space="preserve">, 8(9), e10572.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gm04kmxwer-tphk17v235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https://doi.org/10.1016/j.heliyon.2022.e10572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Camu camu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Myrciaria dubia</w:t>
      </w:r>
      <w:r>
        <w:rPr>
          <w:rFonts w:ascii="Arial" w:cs="Arial" w:eastAsia="Arial" w:hAnsi="Arial"/>
          <w:sz w:val="21"/>
          <w:szCs w:val="21"/>
        </w:rPr>
        <w:t xml:space="preserve"> (Kunth) McVaugh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Camu camu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Fruto, hojas y semillas.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Poblaciones amazónicas han usado hojas, frutos y semillas; el jugo del fruto se toma también como bebida fermentada.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Jugo del fruto, fresco o fermentado.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Poblaciones de Perú, Brasil, Colombia, Ecuador y Venezuela.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University of Texas at El Paso (UTEP) – Herbal Safety Program. Ficha de Camu-Camu.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Ficha en español: </w:t>
      </w:r>
      <w:hyperlink w:history="1" r:id="rIdwe2cmcnbli4it6yu7adxa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https://www.utep.edu/herbal-safety/hechos-herbarios/hojas-de-datos-a-base-de-hierbas/camu-camu.html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Ficha en inglés: </w:t>
      </w:r>
      <w:hyperlink w:history="1" r:id="rIdsgyqxk3fxazbi7ljv9ifp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https://www.utep.edu/herbal-safety/herbal-facts/herbal%20facts%20sheet/camu-camu.html</w:t>
        </w:r>
      </w:hyperlink>
    </w:p>
    <w:p>
      <w:pPr>
        <w:pStyle w:val="Heading2"/>
      </w:pPr>
      <w:r>
        <w:rPr>
          <w:rFonts w:ascii="Arial" w:cs="Arial" w:eastAsia="Arial" w:hAnsi="Arial"/>
          <w:sz w:val="21"/>
          <w:szCs w:val="21"/>
        </w:rPr>
        <w:t xml:space="preserve">Mucura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Petiveria alliacea</w:t>
      </w:r>
      <w:r>
        <w:rPr>
          <w:rFonts w:ascii="Arial" w:cs="Arial" w:eastAsia="Arial" w:hAnsi="Arial"/>
          <w:sz w:val="21"/>
          <w:szCs w:val="21"/>
        </w:rPr>
        <w:t xml:space="preserve"> 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Nombres comunes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Mucura, mucuracaá, anamú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Parte usada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Raíz y hojas.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Usos tradicionales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Inflamación, dolor y convulsiones; también usos rituales y como calmante.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Raíces, hojas o polvo de la planta.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Quién la usa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Pueblos amazónicos y del Caribe; religiones afrobrasileñas.</w:t>
            </w:r>
          </w:p>
        </w:tc>
      </w:tr>
      <w:tr>
        <w:tc>
          <w:tcPr>
            <w:tcW w:type="dxa" w:w="2600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Ojo</w:t>
            </w:r>
          </w:p>
        </w:tc>
        <w:tc>
          <w:tcPr>
            <w:tcW w:type="dxa" w:w="6426"/>
            <w:tcBorders>
              <w:top w:val="single" w:color="BFD3C4" w:sz="4"/>
              <w:left w:val="single" w:color="BFD3C4" w:sz="4"/>
              <w:bottom w:val="single" w:color="BFD3C4" w:sz="4"/>
              <w:right w:val="single" w:color="BF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misma revisión advierte toxicidad moderada a alta con uso crónico (mutagenicidad y genotoxicidad).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Fuentes: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Luz DA, et al. (2016). Ethnobotany, phytochemistry and neuropharmacological effects of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Petiveria alliacea</w:t>
      </w:r>
      <w:r>
        <w:rPr>
          <w:rFonts w:ascii="Arial" w:cs="Arial" w:eastAsia="Arial" w:hAnsi="Arial"/>
          <w:sz w:val="19"/>
          <w:szCs w:val="19"/>
        </w:rPr>
        <w:t xml:space="preserve"> L. (Phytolaccaceae): A review.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Journal of Ethnopharmacology</w:t>
      </w:r>
      <w:r>
        <w:rPr>
          <w:rFonts w:ascii="Arial" w:cs="Arial" w:eastAsia="Arial" w:hAnsi="Arial"/>
          <w:sz w:val="19"/>
          <w:szCs w:val="19"/>
        </w:rPr>
        <w:t xml:space="preserve">, 185, 182-201.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skfa9yrwsf4cqzjx1oggc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https://doi.org/10.1016/j.jep.2016.02.053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PubMed: </w:t>
      </w:r>
      <w:hyperlink w:history="1" r:id="rIduje1gkh_vwems0zwpp17c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https://pubmed.ncbi.nlm.nih.gov/26944236/</w:t>
        </w:r>
      </w:hyperlink>
    </w:p>
    <w:p>
      <w:r>
        <w:br w:type="page"/>
      </w:r>
    </w:p>
    <w:p>
      <w:pPr>
        <w:pStyle w:val="Heading2"/>
      </w:pPr>
      <w:r>
        <w:t xml:space="preserve">Copaiba — </w:t>
      </w:r>
      <w:r>
        <w:rPr>
          <w:i/>
        </w:rPr>
        <w:t>Copaifera</w:t>
      </w:r>
      <w:r>
        <w:t xml:space="preserve"> spp. (C. paupera, C. reticulata, C. officinalis)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Nombres comunes</w:t>
            </w:r>
          </w:p>
        </w:tc>
        <w:tc>
          <w:tcPr>
            <w:tcW w:type="dxa" w:w="4513"/>
          </w:tcPr>
          <w:p>
            <w:r>
              <w:t>Copaiba, copaíba, palo de aceite; en shipibo-conibo: "bonshish matisiati", "namboman tsacati".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Parte usada</w:t>
            </w:r>
          </w:p>
        </w:tc>
        <w:tc>
          <w:tcPr>
            <w:tcW w:type="dxa" w:w="4513"/>
          </w:tcPr>
          <w:p>
            <w:r>
              <w:t>Oleorresina (resina) extraída del tronco mediante incisión.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Usos tradicionales</w:t>
            </w:r>
          </w:p>
        </w:tc>
        <w:tc>
          <w:tcPr>
            <w:tcW w:type="dxa" w:w="4513"/>
          </w:tcPr>
          <w:p>
            <w:r>
              <w:t>Heridas e inflamaciones, afecciones de garganta, úlceras y herpes; antiséptico de vías respiratorias y urinarias; acelera la cicatrización de mucosas.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Preparación</w:t>
            </w:r>
          </w:p>
        </w:tc>
        <w:tc>
          <w:tcPr>
            <w:tcW w:type="dxa" w:w="4513"/>
          </w:tcPr>
          <w:p>
            <w:r>
              <w:t>Resina aplicada directamente sobre la piel o mucosas; unas gotas por vía oral en agua o miel.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Quién la usa</w:t>
            </w:r>
          </w:p>
        </w:tc>
        <w:tc>
          <w:tcPr>
            <w:tcW w:type="dxa" w:w="4513"/>
          </w:tcPr>
          <w:p>
            <w:r>
              <w:t>Pueblos y población mestiza de la Amazonía peruana (Ucayali, Madre de Dios, Loreto).</w:t>
            </w:r>
          </w:p>
        </w:tc>
      </w:tr>
    </w:tbl>
    <w:p>
      <w:r>
        <w:rPr>
          <w:b/>
        </w:rPr>
        <w:t>Fuentes:</w:t>
      </w:r>
    </w:p>
    <w:p>
      <w:r>
        <w:t>Rengifo Salgado E. (2007). "Contribución de la etnomedicina — plantas medicinales a la salud de la población en la Amazonía." Instituto de Investigaciones de la Amazonía Peruana (IIAP), pp. 26-35.</w:t>
      </w:r>
    </w:p>
    <w:p>
      <w:pPr>
        <w:pStyle w:val="Heading2"/>
      </w:pPr>
      <w:r>
        <w:t xml:space="preserve">Ojé — </w:t>
      </w:r>
      <w:r>
        <w:rPr>
          <w:i/>
        </w:rPr>
        <w:t>Ficus insipida</w:t>
      </w:r>
      <w:r>
        <w:t xml:space="preserve"> Willd.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Nombres comunes</w:t>
            </w:r>
          </w:p>
        </w:tc>
        <w:tc>
          <w:tcPr>
            <w:tcW w:type="dxa" w:w="4513"/>
          </w:tcPr>
          <w:p>
            <w:r>
              <w:t>Ojé, oje, "árbol doctor" ("doctor tree"), higuerón.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Parte usada</w:t>
            </w:r>
          </w:p>
        </w:tc>
        <w:tc>
          <w:tcPr>
            <w:tcW w:type="dxa" w:w="4513"/>
          </w:tcPr>
          <w:p>
            <w:r>
              <w:t>Látex (savia lechosa) del tronco.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Usos tradicionales</w:t>
            </w:r>
          </w:p>
        </w:tc>
        <w:tc>
          <w:tcPr>
            <w:tcW w:type="dxa" w:w="4513"/>
          </w:tcPr>
          <w:p>
            <w:r>
              <w:t>Antiparasitario intestinal (antihelmíntico) tradicional, documentado específicamente en Pucallpa (Ucayali, Perú); también para dolor de muelas y leishmaniasis/uta.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Preparación</w:t>
            </w:r>
          </w:p>
        </w:tc>
        <w:tc>
          <w:tcPr>
            <w:tcW w:type="dxa" w:w="4513"/>
          </w:tcPr>
          <w:p>
            <w:r>
              <w:t>Látex tomado directamente por vía oral, en la dosis tradicional de aproximadamente 1 cm³ por kg de peso corporal.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Quién la usa</w:t>
            </w:r>
          </w:p>
        </w:tc>
        <w:tc>
          <w:tcPr>
            <w:tcW w:type="dxa" w:w="4513"/>
          </w:tcPr>
          <w:p>
            <w:r>
              <w:t>Población de Pucallpa y de la Amazonía peruana en general.</w:t>
            </w:r>
          </w:p>
        </w:tc>
      </w:tr>
    </w:tbl>
    <w:p>
      <w:r>
        <w:rPr>
          <w:b/>
        </w:rPr>
        <w:t>Fuentes:</w:t>
      </w:r>
    </w:p>
    <w:p>
      <w:r>
        <w:t>Rengifo Salgado E. (2007). "Contribución de la etnomedicina — plantas medicinales a la salud de la población en la Amazonía." Instituto de Investigaciones de la Amazonía Peruana (IIAP), pp. 26-35.</w:t>
      </w:r>
    </w:p>
    <w:p>
      <w:r>
        <w:t xml:space="preserve">Hansson A, Zelada JC, Noriega HP. (2005). "Reevaluation of risks with the use of </w:t>
      </w:r>
      <w:r>
        <w:rPr>
          <w:i/>
        </w:rPr>
        <w:t>Ficus insipida</w:t>
      </w:r>
      <w:r>
        <w:t xml:space="preserve"> latex as a traditional anthelmintic remedy in the Amazon." </w:t>
      </w:r>
      <w:r>
        <w:rPr>
          <w:i/>
        </w:rPr>
        <w:t>Journal of Ethnopharmacology</w:t>
      </w:r>
      <w:r>
        <w:t>, 98(3), 251-257.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DOI: </w:t>
      </w:r>
      <w:r>
        <w:t>https://doi.org/10.1016/j.jep.2004.12.029</w:t>
      </w:r>
    </w:p>
    <w:p>
      <w:pPr>
        <w:pStyle w:val="Heading2"/>
      </w:pPr>
      <w:r>
        <w:t xml:space="preserve">Matico — </w:t>
      </w:r>
      <w:r>
        <w:rPr>
          <w:i/>
        </w:rPr>
        <w:t>Piper aduncum</w:t>
      </w:r>
      <w:r>
        <w:t xml:space="preserve"> L. (también llamado así P. elongatum Vahl)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Nombres comunes</w:t>
            </w:r>
          </w:p>
        </w:tc>
        <w:tc>
          <w:tcPr>
            <w:tcW w:type="dxa" w:w="4513"/>
          </w:tcPr>
          <w:p>
            <w:r>
              <w:t>Matico, "hierba del soldado", cordoncillo.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Parte usada</w:t>
            </w:r>
          </w:p>
        </w:tc>
        <w:tc>
          <w:tcPr>
            <w:tcW w:type="dxa" w:w="4513"/>
          </w:tcPr>
          <w:p>
            <w:r>
              <w:t>Hojas.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Usos tradicionales</w:t>
            </w:r>
          </w:p>
        </w:tc>
        <w:tc>
          <w:tcPr>
            <w:tcW w:type="dxa" w:w="4513"/>
          </w:tcPr>
          <w:p>
            <w:r>
              <w:t>Desinfección y cicatrización de heridas; antidiarreico; infecciones urinarias y respiratorias; antiséptico vaginal; úlceras; herpes; estreñimiento.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Preparación</w:t>
            </w:r>
          </w:p>
        </w:tc>
        <w:tc>
          <w:tcPr>
            <w:tcW w:type="dxa" w:w="4513"/>
          </w:tcPr>
          <w:p>
            <w:r>
              <w:t>Decocción de las hojas para lavado externo de heridas o como bebida; cataplasma de hojas machacadas.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Quién la usa</w:t>
            </w:r>
          </w:p>
        </w:tc>
        <w:tc>
          <w:tcPr>
            <w:tcW w:type="dxa" w:w="4513"/>
          </w:tcPr>
          <w:p>
            <w:r>
              <w:t>Población de la Amazonía peruana; nativa desde la costa hasta la selva.</w:t>
            </w:r>
          </w:p>
        </w:tc>
      </w:tr>
    </w:tbl>
    <w:p>
      <w:r>
        <w:rPr>
          <w:b/>
        </w:rPr>
        <w:t>Fuentes:</w:t>
      </w:r>
    </w:p>
    <w:p>
      <w:r>
        <w:t xml:space="preserve">Lock O, Rojas R. (2004). "Química y farmacología del </w:t>
      </w:r>
      <w:r>
        <w:rPr>
          <w:i/>
        </w:rPr>
        <w:t>Piper aduncum</w:t>
      </w:r>
      <w:r>
        <w:t xml:space="preserve"> L. ('matico')." </w:t>
      </w:r>
      <w:r>
        <w:rPr>
          <w:i/>
        </w:rPr>
        <w:t>Revista de Química</w:t>
      </w:r>
      <w:r>
        <w:t xml:space="preserve"> (Pontificia Universidad Católica del Perú), 27, 27-31.</w:t>
      </w:r>
    </w:p>
    <w:p>
      <w:r>
        <w:t>Rengifo Salgado E. (2007). "Contribución de la etnomedicina — plantas medicinales a la salud de la población en la Amazonía." Instituto de Investigaciones de la Amazonía Peruana (IIAP), pp. 26-35.</w:t>
      </w:r>
    </w:p>
    <w:p>
      <w:pPr>
        <w:pStyle w:val="Heading2"/>
      </w:pPr>
      <w:r>
        <w:t xml:space="preserve">Hercampuri — </w:t>
      </w:r>
      <w:r>
        <w:rPr>
          <w:i/>
        </w:rPr>
        <w:t>Gentianella alborosea</w:t>
      </w:r>
      <w:r>
        <w:t xml:space="preserve"> (Gilg) Fabris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Nombres comunes</w:t>
            </w:r>
          </w:p>
        </w:tc>
        <w:tc>
          <w:tcPr>
            <w:tcW w:type="dxa" w:w="4513"/>
          </w:tcPr>
          <w:p>
            <w:r>
              <w:t xml:space="preserve">Hercampuri. Aviso de identidad: la literatura y el comercio suelen mezclar tres especies emparentadas bajo el mismo nombre popular — </w:t>
            </w:r>
            <w:r>
              <w:rPr>
                <w:i/>
              </w:rPr>
              <w:t>Gentianella alborosea</w:t>
            </w:r>
            <w:r>
              <w:t xml:space="preserve">, </w:t>
            </w:r>
            <w:r>
              <w:rPr>
                <w:i/>
              </w:rPr>
              <w:t>Gentianella nitida</w:t>
            </w:r>
            <w:r>
              <w:t xml:space="preserve"> y </w:t>
            </w:r>
            <w:r>
              <w:rPr>
                <w:i/>
              </w:rPr>
              <w:t>Gentianella bicolor</w:t>
            </w:r>
            <w:r>
              <w:t xml:space="preserve"> ("corpus way") — que la ficha final de cada planta en HampiYura debe distinguir con cuidado.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Parte usada</w:t>
            </w:r>
          </w:p>
        </w:tc>
        <w:tc>
          <w:tcPr>
            <w:tcW w:type="dxa" w:w="4513"/>
          </w:tcPr>
          <w:p>
            <w:r>
              <w:t>Partes aéreas de la planta, secas.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Usos tradicionales</w:t>
            </w:r>
          </w:p>
        </w:tc>
        <w:tc>
          <w:tcPr>
            <w:tcW w:type="dxa" w:w="4513"/>
          </w:tcPr>
          <w:p>
            <w:r>
              <w:t>Medicina popular del norte del Perú para el tratamiento del acné (junto con canchalagua y corpus way); también para problemas del hígado y de la vesícula, y en infusiones depurativas — uso extendido en la sierra y en mercados de todo el país, incluida la selva alta.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Preparación</w:t>
            </w:r>
          </w:p>
        </w:tc>
        <w:tc>
          <w:tcPr>
            <w:tcW w:type="dxa" w:w="4513"/>
          </w:tcPr>
          <w:p>
            <w:r>
              <w:t>Infusión de la planta seca.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Quién la usa</w:t>
            </w:r>
          </w:p>
        </w:tc>
        <w:tc>
          <w:tcPr>
            <w:tcW w:type="dxa" w:w="4513"/>
          </w:tcPr>
          <w:p>
            <w:r>
              <w:t>Medicina popular del Perú (documentado en el norte del país).</w:t>
            </w:r>
          </w:p>
        </w:tc>
      </w:tr>
    </w:tbl>
    <w:p>
      <w:r>
        <w:rPr>
          <w:b/>
        </w:rPr>
        <w:t>Fuentes:</w:t>
      </w:r>
    </w:p>
    <w:p>
      <w:r>
        <w:t xml:space="preserve">Bussmann RW, Sharon D, Díaz D, Barocio Y. (2008). "Las plantas peruanas «canchalagua» </w:t>
      </w:r>
      <w:r>
        <w:rPr>
          <w:i/>
        </w:rPr>
        <w:t>Schkuhria pinnata</w:t>
      </w:r>
      <w:r>
        <w:t xml:space="preserve"> (Lam.) Kuntze, «hercampuri» </w:t>
      </w:r>
      <w:r>
        <w:rPr>
          <w:i/>
        </w:rPr>
        <w:t>Gentianella alborosea</w:t>
      </w:r>
      <w:r>
        <w:t xml:space="preserve"> (Gilg.) Fabris y «corpus way» </w:t>
      </w:r>
      <w:r>
        <w:rPr>
          <w:i/>
        </w:rPr>
        <w:t>Gentianella bicolor</w:t>
      </w:r>
      <w:r>
        <w:t xml:space="preserve"> (Wedd.) J. Pringle eficaces en el tratamiento del acné." </w:t>
      </w:r>
      <w:r>
        <w:rPr>
          <w:i/>
        </w:rPr>
        <w:t>Arnaldoa</w:t>
      </w:r>
      <w:r>
        <w:t>, 15(1), 149-152.</w:t>
      </w:r>
    </w:p>
    <w:p>
      <w:r>
        <w:t xml:space="preserve">Rubio-Guevara S, Blanco-Olano C, Olascuaga-Castillo K, Valdiviezo-Campos JE. (2020). "La etnobotánica y etnofarmacología de </w:t>
      </w:r>
      <w:r>
        <w:rPr>
          <w:i/>
        </w:rPr>
        <w:t>Gentianella alborosea</w:t>
      </w:r>
      <w:r>
        <w:t xml:space="preserve"> (Gilg) Fabris y </w:t>
      </w:r>
      <w:r>
        <w:rPr>
          <w:i/>
        </w:rPr>
        <w:t>Gentianella nitida</w:t>
      </w:r>
      <w:r>
        <w:t xml:space="preserve"> (Griseb.) Fabris (familia Gentianaceae) utilizadas en Perú: una revisión." </w:t>
      </w:r>
      <w:r>
        <w:rPr>
          <w:i/>
        </w:rPr>
        <w:t>Ethnobotany Research and Applications</w:t>
      </w:r>
      <w:r>
        <w:t>, 19, artículo 15, pp. 1-34.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DOI: </w:t>
      </w:r>
      <w:r>
        <w:t>https://doi.org/10.32859/era.19.15.1-34</w:t>
      </w:r>
    </w:p>
    <w:p>
      <w:pPr>
        <w:pStyle w:val="Heading2"/>
      </w:pPr>
      <w:r>
        <w:t xml:space="preserve">Yacón — </w:t>
      </w:r>
      <w:r>
        <w:rPr>
          <w:i/>
        </w:rPr>
        <w:t>Smallanthus sonchifolius</w:t>
      </w:r>
      <w:r>
        <w:t xml:space="preserve"> (Poepp. &amp; Endl.) H. Rob.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Nombres comunes</w:t>
            </w:r>
          </w:p>
        </w:tc>
        <w:tc>
          <w:tcPr>
            <w:tcW w:type="dxa" w:w="4513"/>
          </w:tcPr>
          <w:p>
            <w:r>
              <w:t>Yacón, llacón.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Parte usada</w:t>
            </w:r>
          </w:p>
        </w:tc>
        <w:tc>
          <w:tcPr>
            <w:tcW w:type="dxa" w:w="4513"/>
          </w:tcPr>
          <w:p>
            <w:r>
              <w:t>Raíz tuberosa (alimento y remedio tradicional para la diabetes) y hojas (infusión).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Usos tradicionales</w:t>
            </w:r>
          </w:p>
        </w:tc>
        <w:tc>
          <w:tcPr>
            <w:tcW w:type="dxa" w:w="4513"/>
          </w:tcPr>
          <w:p>
            <w:r>
              <w:t>La raíz se come como alimento dulce bajo en calorías; las hojas se usan tradicionalmente en infusión para la diabetes en zonas andino-amazónicas del Perú.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Preparación</w:t>
            </w:r>
          </w:p>
        </w:tc>
        <w:tc>
          <w:tcPr>
            <w:tcW w:type="dxa" w:w="4513"/>
          </w:tcPr>
          <w:p>
            <w:r>
              <w:t>Raíz fresca o en jugo; hojas en infusión.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Quién la usa</w:t>
            </w:r>
          </w:p>
        </w:tc>
        <w:tc>
          <w:tcPr>
            <w:tcW w:type="dxa" w:w="4513"/>
          </w:tcPr>
          <w:p>
            <w:r>
              <w:t>Poblaciones andinas y amazónicas del Perú, Ecuador, Bolivia y Argentina.</w:t>
            </w:r>
          </w:p>
        </w:tc>
      </w:tr>
    </w:tbl>
    <w:p>
      <w:r>
        <w:rPr>
          <w:b/>
        </w:rPr>
        <w:t>Fuentes:</w:t>
      </w:r>
    </w:p>
    <w:p>
      <w:r>
        <w:t xml:space="preserve">PromPerú. "Uso histórico: Yacón — </w:t>
      </w:r>
      <w:r>
        <w:rPr>
          <w:i/>
        </w:rPr>
        <w:t>Smallanthus sonchifolius</w:t>
      </w:r>
      <w:r>
        <w:t xml:space="preserve"> (Poepp.) H. Rob." Comisión de Promoción del Perú para la Exportación y el Turismo — repositorio institucional.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Repositorio: </w:t>
      </w:r>
      <w:r>
        <w:t>https://repositorio.promperu.gob.pe/bitstreams/edd7499e-a79f-4951-9395-0275fdf82e07/download</w:t>
      </w:r>
    </w:p>
    <w:p>
      <w:pPr>
        <w:pStyle w:val="Heading2"/>
      </w:pPr>
      <w:r>
        <w:t xml:space="preserve">Guayusa — </w:t>
      </w:r>
      <w:r>
        <w:rPr>
          <w:i/>
        </w:rPr>
        <w:t>Ilex guayusa</w:t>
      </w:r>
      <w:r>
        <w:t xml:space="preserve"> Loes.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Nombres comunes</w:t>
            </w:r>
          </w:p>
        </w:tc>
        <w:tc>
          <w:tcPr>
            <w:tcW w:type="dxa" w:w="4513"/>
          </w:tcPr>
          <w:p>
            <w:r>
              <w:t>Guayusa, huayusa.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Parte usada</w:t>
            </w:r>
          </w:p>
        </w:tc>
        <w:tc>
          <w:tcPr>
            <w:tcW w:type="dxa" w:w="4513"/>
          </w:tcPr>
          <w:p>
            <w:r>
              <w:t>Hojas, tostadas o secas, en infusión.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Usos tradicionales</w:t>
            </w:r>
          </w:p>
        </w:tc>
        <w:tc>
          <w:tcPr>
            <w:tcW w:type="dxa" w:w="4513"/>
          </w:tcPr>
          <w:p>
            <w:r>
              <w:t>Bebida ritual y estimulante bebida antes del amanecer por los pueblos jíbaros (Achuar, Shuar) de la frontera amazónica Perú-Ecuador, asociada a rituales de "compartir sueños" y como emético/estimulante; también usada por el pueblo Kichwa.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Preparación</w:t>
            </w:r>
          </w:p>
        </w:tc>
        <w:tc>
          <w:tcPr>
            <w:tcW w:type="dxa" w:w="4513"/>
          </w:tcPr>
          <w:p>
            <w:r>
              <w:t>Hojas hervidas durante la noche, bebidas antes del amanecer.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Quién la usa</w:t>
            </w:r>
          </w:p>
        </w:tc>
        <w:tc>
          <w:tcPr>
            <w:tcW w:type="dxa" w:w="4513"/>
          </w:tcPr>
          <w:p>
            <w:r>
              <w:t>Pueblos jíbaros (Achuar, Shuar) y Kichwa de la Amazonía de Perú y Ecuador.</w:t>
            </w:r>
          </w:p>
        </w:tc>
      </w:tr>
    </w:tbl>
    <w:p>
      <w:r>
        <w:rPr>
          <w:b/>
        </w:rPr>
        <w:t>Fuentes:</w:t>
      </w:r>
    </w:p>
    <w:p>
      <w:r>
        <w:t xml:space="preserve">Bennett BC. (1992). "Ritualistic use of the holly </w:t>
      </w:r>
      <w:r>
        <w:rPr>
          <w:i/>
        </w:rPr>
        <w:t>Ilex guayusa</w:t>
      </w:r>
      <w:r>
        <w:t xml:space="preserve"> by Amazonian Jivaro Indians." </w:t>
      </w:r>
      <w:r>
        <w:rPr>
          <w:i/>
        </w:rPr>
        <w:t>Journal of Ethnopharmacology</w:t>
      </w:r>
      <w:r>
        <w:t>, 35(2), 111-116.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PubMed: </w:t>
      </w:r>
      <w:r>
        <w:t>https://pubmed.ncbi.nlm.nih.gov/1682531/</w:t>
      </w:r>
    </w:p>
    <w:p>
      <w:r>
        <w:t>Dueñas JF, Jarrett C, Cummins I, Logan-Hines E. (2016). "Amazonian Guayusa (</w:t>
      </w:r>
      <w:r>
        <w:rPr>
          <w:i/>
        </w:rPr>
        <w:t>Ilex guayusa</w:t>
      </w:r>
      <w:r>
        <w:t xml:space="preserve"> Loes.): A Historical and Ethnobotanical Overview." </w:t>
      </w:r>
      <w:r>
        <w:rPr>
          <w:i/>
        </w:rPr>
        <w:t>Economic Botany</w:t>
      </w:r>
      <w:r>
        <w:t>, 70(1), 85-91.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DOI: </w:t>
      </w:r>
      <w:r>
        <w:t>https://doi.org/10.1007/s12231-016-9334-2</w:t>
      </w:r>
    </w:p>
    <w:p>
      <w:pPr>
        <w:pStyle w:val="Heading1"/>
      </w:pPr>
      <w:r>
        <w:t xml:space="preserve">Otras fuentes para seguir investigando</w:t>
      </w:r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Sanz-Biset J, Campos-de-la-Cruz J, Epiquién-Rivera MA, Cañigueral S. (2009). A first survey on the medicinal plants of the Chazuta valley (Peruvian Amazon).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Journal of Ethnopharmacology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DOI: </w:t>
      </w:r>
      <w:hyperlink w:history="1" r:id="rIdlyd414l1dks5p8tlbhfb0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https://doi.org/10.1016/j.jep.2008.12.005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PubMed: </w:t>
      </w:r>
      <w:hyperlink w:history="1" r:id="rId8fmm_twjhs7b7p6z4s6ab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https://pubmed.ncbi.nlm.nih.gov/19146943/</w:t>
        </w:r>
      </w:hyperlink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Repositorio UNAS: Comparación de la demanda de plantas medicinales antes y durante la pandemia en la ciudad de Tingo María, 2020.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Repositorio UNAS: </w:t>
      </w:r>
      <w:hyperlink w:history="1" r:id="rIdufuecngv5exeajmoospwa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https://repositorio.unas.edu.pe/items/174e97b7-cf35-4dc2-99f6-4265f0ca801c</w:t>
        </w:r>
      </w:hyperlink>
    </w:p>
    <w:p>
      <w:pPr>
        <w:spacing w:after="40" w:line="276"/>
      </w:pPr>
      <w:r>
        <w:rPr>
          <w:rFonts w:ascii="Arial" w:cs="Arial" w:eastAsia="Arial" w:hAnsi="Arial"/>
          <w:sz w:val="19"/>
          <w:szCs w:val="19"/>
        </w:rPr>
        <w:t xml:space="preserve">Inventario de árboles con propiedades medicinales distribuidos en la provincia de Leoncio Prado (Tingo María).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ResearchGate: </w:t>
      </w:r>
      <w:hyperlink w:history="1" r:id="rIdv2d3jgn-w9da3drrxbw9p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https://www.researchgate.net/publication/365279673_Inventario_de_arboles_con_propiedades_medicinales_distribuidos_en_la_provincia_de_Leoncio_Prado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Plantas medicinales: uso tradicional documentado · 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5631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8DB596" w:sz="6" w:space="2"/>
      </w:pBdr>
      <w:spacing w:after="120" w:before="280"/>
      <w:outlineLvl w:val="1"/>
    </w:pPr>
    <w:rPr>
      <w:rFonts w:ascii="Arial" w:cs="Arial" w:eastAsia="Arial" w:hAnsi="Arial"/>
      <w:b/>
      <w:bCs/>
      <w:color w:val="1E5631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asrowv0cl8awvvlgjhnu" Type="http://schemas.openxmlformats.org/officeDocument/2006/relationships/hyperlink" Target="https://repositorio.iiap.gob.pe/items/4fa81354-f7d3-4bc2-8efb-fca0d924966c" TargetMode="External"/><Relationship Id="rIdvt6gelddwsuz45omocg-w" Type="http://schemas.openxmlformats.org/officeDocument/2006/relationships/hyperlink" Target="https://repositorio.iiap.gob.pe/bitstreams/c9f036ce-34db-4fe4-ac3a-823452143b4c/download" TargetMode="External"/><Relationship Id="rIdki-sjivtijm6858xyglf_" Type="http://schemas.openxmlformats.org/officeDocument/2006/relationships/hyperlink" Target="https://doi.org/10.3390/molecules17089697" TargetMode="External"/><Relationship Id="rIdirfkbtso-n6kp1pzmcgak" Type="http://schemas.openxmlformats.org/officeDocument/2006/relationships/hyperlink" Target="https://www.mdpi.com/1420-3049/17/8/9697" TargetMode="External"/><Relationship Id="rIdj3e-6aydj-uz68iequly3" Type="http://schemas.openxmlformats.org/officeDocument/2006/relationships/hyperlink" Target="https://doi.org/10.1016/j.jep.2014.11.008" TargetMode="External"/><Relationship Id="rId1zprnqepjqssbst_i1n7o" Type="http://schemas.openxmlformats.org/officeDocument/2006/relationships/hyperlink" Target="https://pubmed.ncbi.nlm.nih.gov/25449450/" TargetMode="External"/><Relationship Id="rIdp8kk7w9h68gehyfci19og" Type="http://schemas.openxmlformats.org/officeDocument/2006/relationships/hyperlink" Target="https://repositorio.iiap.gob.pe/items/4fa81354-f7d3-4bc2-8efb-fca0d924966c" TargetMode="External"/><Relationship Id="rId13b7oaobgqrff3fqe6uhw" Type="http://schemas.openxmlformats.org/officeDocument/2006/relationships/hyperlink" Target="https://repositorio.iiap.gob.pe/bitstreams/c9f036ce-34db-4fe4-ac3a-823452143b4c/download" TargetMode="External"/><Relationship Id="rId0zriuvj5fzpuk4lw7dcqz" Type="http://schemas.openxmlformats.org/officeDocument/2006/relationships/hyperlink" Target="https://doi.org/10.1093/jn/130.8.2057S" TargetMode="External"/><Relationship Id="rIdqstqcxz3po0qyltyyxn9b" Type="http://schemas.openxmlformats.org/officeDocument/2006/relationships/hyperlink" Target="https://jn.nutrition.org/article/S0022-3166(22)14379-8/fulltext" TargetMode="External"/><Relationship Id="rId5m06u4dpsl3jdwpmtaa69" Type="http://schemas.openxmlformats.org/officeDocument/2006/relationships/hyperlink" Target="https://doi.org/10.7324/jabb.2024.190057" TargetMode="External"/><Relationship Id="rIdb2znnanc0ahzoi5p56l4t" Type="http://schemas.openxmlformats.org/officeDocument/2006/relationships/hyperlink" Target="https://jabonline.in/abstract.php?article_id=1256&amp;sts=2" TargetMode="External"/><Relationship Id="rIdoht9ygp89wynrq9ybrovq" Type="http://schemas.openxmlformats.org/officeDocument/2006/relationships/hyperlink" Target="https://repositorio.iiap.gob.pe/items/4fa81354-f7d3-4bc2-8efb-fca0d924966c" TargetMode="External"/><Relationship Id="rIdwsb5lr3q4ils3-nuoicvq" Type="http://schemas.openxmlformats.org/officeDocument/2006/relationships/hyperlink" Target="https://repositorio.iiap.gob.pe/bitstreams/c9f036ce-34db-4fe4-ac3a-823452143b4c/download" TargetMode="External"/><Relationship Id="rIdd7holgm9ivxmadhbej_en" Type="http://schemas.openxmlformats.org/officeDocument/2006/relationships/hyperlink" Target="https://doi.org/10.3390/ijms160715625" TargetMode="External"/><Relationship Id="rId-avg7qpkrx2voe6udaxii" Type="http://schemas.openxmlformats.org/officeDocument/2006/relationships/hyperlink" Target="https://www.mdpi.com/1422-0067/16/7/15625" TargetMode="External"/><Relationship Id="rIdgihhj86haxb5vjvnbfisq" Type="http://schemas.openxmlformats.org/officeDocument/2006/relationships/hyperlink" Target="https://repositorio.iiap.gob.pe/items/4fa81354-f7d3-4bc2-8efb-fca0d924966c" TargetMode="External"/><Relationship Id="rIdaaoky6bodqaega2zc68mn" Type="http://schemas.openxmlformats.org/officeDocument/2006/relationships/hyperlink" Target="https://repositorio.iiap.gob.pe/bitstreams/c9f036ce-34db-4fe4-ac3a-823452143b4c/download" TargetMode="External"/><Relationship Id="rIdzbjnow2k9s84huwm3wfzu" Type="http://schemas.openxmlformats.org/officeDocument/2006/relationships/hyperlink" Target="https://doi.org/10.1186/1746-4269-6-21" TargetMode="External"/><Relationship Id="rIdb2zqll673lreds8-hewrk" Type="http://schemas.openxmlformats.org/officeDocument/2006/relationships/hyperlink" Target="https://link.springer.com/article/10.1186/1746-4269-6-21" TargetMode="External"/><Relationship Id="rId17pgyair9hsn-idlzrh9r" Type="http://schemas.openxmlformats.org/officeDocument/2006/relationships/hyperlink" Target="https://doi.org/10.1155/2014/857292" TargetMode="External"/><Relationship Id="rIdutnsqes02wm8ndwx-ewb5" Type="http://schemas.openxmlformats.org/officeDocument/2006/relationships/hyperlink" Target="https://pubmed.ncbi.nlm.nih.gov/25050404/" TargetMode="External"/><Relationship Id="rId0x0z-khzykeqku8bdciqh" Type="http://schemas.openxmlformats.org/officeDocument/2006/relationships/hyperlink" Target="https://doi.org/10.1002/ptr.1936" TargetMode="External"/><Relationship Id="rId5tbhcaw5neguf8hjoi1g8" Type="http://schemas.openxmlformats.org/officeDocument/2006/relationships/hyperlink" Target="https://doi.org/10.1002/jsfa.8600" TargetMode="External"/><Relationship Id="rIdo9drtgt7f0cpfmefvqdtw" Type="http://schemas.openxmlformats.org/officeDocument/2006/relationships/hyperlink" Target="https://doi.org/10.1186/1746-4269-6-21" TargetMode="External"/><Relationship Id="rId0xopt574sbysbbay1mn5l" Type="http://schemas.openxmlformats.org/officeDocument/2006/relationships/hyperlink" Target="https://doi.org/10.1089/107555303771952235" TargetMode="External"/><Relationship Id="rIduuh_rv076fy9rvz8obipv" Type="http://schemas.openxmlformats.org/officeDocument/2006/relationships/hyperlink" Target="https://pubmed.ncbi.nlm.nih.gov/14736360/" TargetMode="External"/><Relationship Id="rIdfl4cklkx6x7vxfb4yjgiz" Type="http://schemas.openxmlformats.org/officeDocument/2006/relationships/hyperlink" Target="https://www.mskcc.org/cancer-care/integrative-medicine/herbs/croton-lechleri" TargetMode="External"/><Relationship Id="rIdgx2ib2v1oiuw66rpz2tws" Type="http://schemas.openxmlformats.org/officeDocument/2006/relationships/hyperlink" Target="https://doi.org/10.1016/S0378-8741(98)00096-8" TargetMode="External"/><Relationship Id="rIde5haeg4zgucfvwnwkwe3v" Type="http://schemas.openxmlformats.org/officeDocument/2006/relationships/hyperlink" Target="https://pubmed.ncbi.nlm.nih.gov/10075119/" TargetMode="External"/><Relationship Id="rIdqsahydl3gmt8umbsadalf" Type="http://schemas.openxmlformats.org/officeDocument/2006/relationships/hyperlink" Target="https://doi.org/10.1186/1746-4269-6-21" TargetMode="External"/><Relationship Id="rId8k4x5jibwfbloupna2tp_" Type="http://schemas.openxmlformats.org/officeDocument/2006/relationships/hyperlink" Target="https://repositorio.iiap.gob.pe/items/4fa81354-f7d3-4bc2-8efb-fca0d924966c" TargetMode="External"/><Relationship Id="rIdin8lwc1bmtuvgkcyvr3hl" Type="http://schemas.openxmlformats.org/officeDocument/2006/relationships/hyperlink" Target="https://repositorio.iiap.gob.pe/bitstreams/c9f036ce-34db-4fe4-ac3a-823452143b4c/download" TargetMode="External"/><Relationship Id="rId9cb85nzguvzo5keysz51b" Type="http://schemas.openxmlformats.org/officeDocument/2006/relationships/hyperlink" Target="https://repositorio.iiap.gob.pe/items/4fa81354-f7d3-4bc2-8efb-fca0d924966c" TargetMode="External"/><Relationship Id="rId1cbjcwlq7zpadra9yiu-j" Type="http://schemas.openxmlformats.org/officeDocument/2006/relationships/hyperlink" Target="https://repositorio.iiap.gob.pe/bitstreams/c9f036ce-34db-4fe4-ac3a-823452143b4c/download" TargetMode="External"/><Relationship Id="rIdorbet-czi1ddedklx5y1c" Type="http://schemas.openxmlformats.org/officeDocument/2006/relationships/hyperlink" Target="https://repositorio.iiap.gob.pe/items/4fa81354-f7d3-4bc2-8efb-fca0d924966c" TargetMode="External"/><Relationship Id="rIdcpcnqlgyvrjh0ulonzjhk" Type="http://schemas.openxmlformats.org/officeDocument/2006/relationships/hyperlink" Target="https://repositorio.iiap.gob.pe/bitstreams/c9f036ce-34db-4fe4-ac3a-823452143b4c/download" TargetMode="External"/><Relationship Id="rIddv_qomivgqy_-pnqmpxrd" Type="http://schemas.openxmlformats.org/officeDocument/2006/relationships/hyperlink" Target="https://doi.org/10.1002/cbdv.202400748" TargetMode="External"/><Relationship Id="rId3hhpmg_ujket4yobpfrxy" Type="http://schemas.openxmlformats.org/officeDocument/2006/relationships/hyperlink" Target="https://www.redalyc.org/pdf/363/36323307.pdf" TargetMode="External"/><Relationship Id="rIdn5zo1y3ayhxtkykqg-3ou" Type="http://schemas.openxmlformats.org/officeDocument/2006/relationships/hyperlink" Target="http://www.scielo.org.pe/scielo.php?script=sci_arttext&amp;pid=S1726-46342006000300007" TargetMode="External"/><Relationship Id="rIdgm04kmxwer-tphk17v235" Type="http://schemas.openxmlformats.org/officeDocument/2006/relationships/hyperlink" Target="https://doi.org/10.1016/j.heliyon.2022.e10572" TargetMode="External"/><Relationship Id="rIdwe2cmcnbli4it6yu7adxa" Type="http://schemas.openxmlformats.org/officeDocument/2006/relationships/hyperlink" Target="https://www.utep.edu/herbal-safety/hechos-herbarios/hojas-de-datos-a-base-de-hierbas/camu-camu.html" TargetMode="External"/><Relationship Id="rIdsgyqxk3fxazbi7ljv9ifp" Type="http://schemas.openxmlformats.org/officeDocument/2006/relationships/hyperlink" Target="https://www.utep.edu/herbal-safety/herbal-facts/herbal%20facts%20sheet/camu-camu.html" TargetMode="External"/><Relationship Id="rIdskfa9yrwsf4cqzjx1oggc" Type="http://schemas.openxmlformats.org/officeDocument/2006/relationships/hyperlink" Target="https://doi.org/10.1016/j.jep.2016.02.053" TargetMode="External"/><Relationship Id="rIduje1gkh_vwems0zwpp17c" Type="http://schemas.openxmlformats.org/officeDocument/2006/relationships/hyperlink" Target="https://pubmed.ncbi.nlm.nih.gov/26944236/" TargetMode="External"/><Relationship Id="rIdlyd414l1dks5p8tlbhfb0" Type="http://schemas.openxmlformats.org/officeDocument/2006/relationships/hyperlink" Target="https://doi.org/10.1016/j.jep.2008.12.005" TargetMode="External"/><Relationship Id="rId8fmm_twjhs7b7p6z4s6ab" Type="http://schemas.openxmlformats.org/officeDocument/2006/relationships/hyperlink" Target="https://pubmed.ncbi.nlm.nih.gov/19146943/" TargetMode="External"/><Relationship Id="rIdufuecngv5exeajmoospwa" Type="http://schemas.openxmlformats.org/officeDocument/2006/relationships/hyperlink" Target="https://repositorio.unas.edu.pe/items/174e97b7-cf35-4dc2-99f6-4265f0ca801c" TargetMode="External"/><Relationship Id="rIdv2d3jgn-w9da3drrxbw9p" Type="http://schemas.openxmlformats.org/officeDocument/2006/relationships/hyperlink" Target="https://www.researchgate.net/publication/365279673_Inventario_de_arboles_con_propiedades_medicinales_distribuidos_en_la_provincia_de_Leoncio_Prado" TargetMode="External"/><Relationship Id="rId5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Plantas medicinales: uso tradicional documentado</dc:title>
  <dc:creator>Angel Javier Orneta</dc:creator>
  <cp:lastModifiedBy>Un-named</cp:lastModifiedBy>
  <cp:revision>1</cp:revision>
  <dcterms:created xsi:type="dcterms:W3CDTF">2026-09-26T06:52:37.118Z</dcterms:created>
  <dcterms:modified xsi:type="dcterms:W3CDTF">2026-09-26T06:52:37.119Z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