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3FC66" w14:textId="77777777" w:rsidR="00FA6338" w:rsidRPr="00FA6338" w:rsidRDefault="00FA6338" w:rsidP="00FA6338">
      <w:pPr>
        <w:rPr>
          <w:b/>
          <w:bCs/>
        </w:rPr>
      </w:pPr>
      <w:r w:rsidRPr="00FA6338">
        <w:rPr>
          <w:b/>
          <w:bCs/>
        </w:rPr>
        <w:t>Etapa 1: Diagnóstico final</w:t>
      </w:r>
    </w:p>
    <w:p w14:paraId="01F6A455" w14:textId="77777777" w:rsidR="00FA6338" w:rsidRPr="00FA6338" w:rsidRDefault="00FA6338" w:rsidP="00FA6338">
      <w:r w:rsidRPr="00FA6338">
        <w:rPr>
          <w:b/>
          <w:bCs/>
        </w:rPr>
        <w:t>Descripción del desafío</w:t>
      </w:r>
    </w:p>
    <w:p w14:paraId="6E0B0B19" w14:textId="77777777" w:rsidR="00FA6338" w:rsidRPr="00FA6338" w:rsidRDefault="00FA6338" w:rsidP="00FA6338">
      <w:r w:rsidRPr="00FA6338">
        <w:t>El socio comunitario es la Asociación de Emprendedores del Barrio Independencia, un grupo de cerca de 35 microempresarios y feriantes que venden ropa, artículos de aseo, accesorios y productos de almacén, casi siempre de forma presencial. Su desafío es que no tienen un canal de venta digital propio. Cuando intentan vender por internet, lo hacen con fotos sueltas en WhatsApp o Instagram, sin catálogo completo, sin control de stock y sin una forma ordenada de cobrar.</w:t>
      </w:r>
    </w:p>
    <w:p w14:paraId="38B59D18" w14:textId="77777777" w:rsidR="00FA6338" w:rsidRPr="00FA6338" w:rsidRDefault="00FA6338" w:rsidP="00FA6338">
      <w:r w:rsidRPr="00FA6338">
        <w:t>Según las estimaciones del caso (armadas por el equipo a partir del perfil típico de los feriantes del sector), los socios reciben unas 180 consultas al mes en conjunto y unas 95 no terminan en venta. Además, unos 12 pedidos mensuales se complican por errores de stock o falta de seguimiento. Algunos probaron plataformas de e-commerce, pero las comisiones y la complejidad los hicieron abandonarlas.</w:t>
      </w:r>
    </w:p>
    <w:p w14:paraId="2A587890" w14:textId="77777777" w:rsidR="00FA6338" w:rsidRPr="00FA6338" w:rsidRDefault="00FA6338" w:rsidP="00FA6338">
      <w:r w:rsidRPr="00FA6338">
        <w:t>El entorno es un barrio con mucho movimiento comercial pero poca digitalización. La mayoría no tiene formación técnica ni presupuesto para desarrollo de software, y compite con negocios más grandes que sí están online. Sus clientes están acostumbrados a comprar en persona, así que la solución debe ser simple para quien vende y para quien compra.</w:t>
      </w:r>
    </w:p>
    <w:p w14:paraId="1F15F3CC" w14:textId="77777777" w:rsidR="00FA6338" w:rsidRPr="00FA6338" w:rsidRDefault="00FA6338" w:rsidP="00FA6338">
      <w:r w:rsidRPr="00FA6338">
        <w:t>Los efectos ya se notan: ingresos que suben y bajan según la semana para familias que dependen de estas ventas, oportunidades perdidas frente a comercios con más alcance digital y una brecha creciente entre quienes logran digitalizarse y quienes se quedan atrás.</w:t>
      </w:r>
    </w:p>
    <w:p w14:paraId="28369787" w14:textId="77777777" w:rsidR="00FA6338" w:rsidRPr="00FA6338" w:rsidRDefault="00FA6338" w:rsidP="00FA6338">
      <w:r w:rsidRPr="00FA6338">
        <w:rPr>
          <w:b/>
          <w:bCs/>
        </w:rPr>
        <w:t>Necesidad detectada</w:t>
      </w:r>
    </w:p>
    <w:p w14:paraId="515FD548" w14:textId="77777777" w:rsidR="00FA6338" w:rsidRPr="00FA6338" w:rsidRDefault="00FA6338" w:rsidP="00FA6338">
      <w:r w:rsidRPr="00FA6338">
        <w:t>La necesidad es contar con un canal digital propio que centralice catálogo, stock y pedidos, que hoy se manejan de forma manual y separada entre WhatsApp, Instagram y cuadernos. Cada venta depende de que alguien responda a tiempo y recuerde cuánto queda disponible.</w:t>
      </w:r>
    </w:p>
    <w:p w14:paraId="648610AF" w14:textId="77777777" w:rsidR="00FA6338" w:rsidRPr="00FA6338" w:rsidRDefault="00FA6338" w:rsidP="00FA6338">
      <w:r w:rsidRPr="00FA6338">
        <w:t>Esto se origina en que las redes sirven para mostrar productos, pero no para administrarlos: no ofrecen inventario ni seguimiento de pedidos. A eso se suman las limitaciones económicas y técnicas del grupo, que dejaron fuera las plataformas comerciales.</w:t>
      </w:r>
    </w:p>
    <w:p w14:paraId="063AE823" w14:textId="77777777" w:rsidR="00FA6338" w:rsidRPr="00FA6338" w:rsidRDefault="00FA6338" w:rsidP="00FA6338">
      <w:r w:rsidRPr="00FA6338">
        <w:t>El problema viene desde 2024, cuando varios socios empezaron a promocionar por redes sin lograr sostener el canal. Para 2026 se estima que la asociación pierde cerca de un 25% de sus ventas potenciales.</w:t>
      </w:r>
    </w:p>
    <w:p w14:paraId="1CE84309" w14:textId="77777777" w:rsidR="00FA6338" w:rsidRPr="00FA6338" w:rsidRDefault="00FA6338" w:rsidP="00FA6338">
      <w:r w:rsidRPr="00FA6338">
        <w:lastRenderedPageBreak/>
        <w:t>Se puede cuantificar con tres indicadores: las consultas que no terminan en venta (unas 95 de 180 al mes), los pedidos con problemas de stock o seguimiento (unos 12 al mes) y el porcentaje de ventas potenciales perdidas (25%). Esos mismos indicadores servirán después para medir si Ushoppa mejora la situación. La necesidad afecta tanto a los emprendedores como a sus clientes, que quieren consultar y comprar sin depender de un chat.</w:t>
      </w:r>
    </w:p>
    <w:p w14:paraId="15606C37" w14:textId="77777777" w:rsidR="00FA6338" w:rsidRPr="00FA6338" w:rsidRDefault="00FA6338" w:rsidP="00FA6338">
      <w:r w:rsidRPr="00FA6338">
        <w:rPr>
          <w:b/>
          <w:bCs/>
        </w:rPr>
        <w:t>Idea de Actividad A+S</w:t>
      </w:r>
    </w:p>
    <w:p w14:paraId="2F243972" w14:textId="77777777" w:rsidR="00FA6338" w:rsidRPr="00FA6338" w:rsidRDefault="00FA6338" w:rsidP="00FA6338">
      <w:r w:rsidRPr="00FA6338">
        <w:t>La propuesta es Ushoppa, una plataforma web de comercio electrónico que actúa como intermediario entre los emprendedores de la asociación y sus clientes. Reúne en un solo lugar lo que hoy está repartido entre WhatsApp, Instagram y cuadernos: catálogo, control de stock, carrito, checkout con pago simulado y registro de pedidos. No pretende resolver todo el comercio online, sino los puntos donde más ventas se pierden: que el cliente vea el catálogo sin esperar respuesta y que el vendedor no lleve el stock de memoria.</w:t>
      </w:r>
    </w:p>
    <w:p w14:paraId="1BBC9E7C" w14:textId="77777777" w:rsidR="00FA6338" w:rsidRPr="00FA6338" w:rsidRDefault="00FA6338" w:rsidP="00FA6338">
      <w:r w:rsidRPr="00FA6338">
        <w:t>Es factible porque usa tecnologías simples y gratuitas (PHP, MySQL y XAMPP) y un alcance acotado a seis semanas. Es sostenible en lo económico, porque al ser una plataforma propia no cobra comisiones por vender, y en lo técnico, porque una arquitectura en capas es fácil de mantener y ampliar. La innovación está en adaptar el e-commerce a personas sin experiencia digital: pocas pantallas, procesos cortos y una implementación gradual, con capacitación presencial y WhatsApp como respaldo al inicio.</w:t>
      </w:r>
    </w:p>
    <w:p w14:paraId="2E18CD3F" w14:textId="77777777" w:rsidR="00FA6338" w:rsidRPr="00FA6338" w:rsidRDefault="00FA6338" w:rsidP="00FA6338">
      <w:r w:rsidRPr="00FA6338">
        <w:t>Sobre IA generativa, el equipo la usó solo como apoyo para ordenar ideas y revisar redacción, y todo el resultado fue revisado y validado por los integrantes. A futuro podría ayudar a los vendedores a redactar descripciones de productos, siempre con revisión humana y sin manejar datos sensibles de clientes.</w:t>
      </w:r>
    </w:p>
    <w:p w14:paraId="0886A755" w14:textId="77777777" w:rsidR="00FA6338" w:rsidRPr="00FA6338" w:rsidRDefault="00FA6338" w:rsidP="00FA6338">
      <w:pPr>
        <w:rPr>
          <w:b/>
          <w:bCs/>
        </w:rPr>
      </w:pPr>
      <w:r w:rsidRPr="00FA6338">
        <w:rPr>
          <w:b/>
          <w:bCs/>
        </w:rPr>
        <w:t>Etapa 2: Diseño y planificación final</w:t>
      </w:r>
    </w:p>
    <w:p w14:paraId="30CE1942" w14:textId="77777777" w:rsidR="00FA6338" w:rsidRPr="00FA6338" w:rsidRDefault="00FA6338" w:rsidP="00FA6338">
      <w:r w:rsidRPr="00FA6338">
        <w:rPr>
          <w:b/>
          <w:bCs/>
        </w:rPr>
        <w:t>Objetivo general</w:t>
      </w:r>
    </w:p>
    <w:p w14:paraId="6DABC759" w14:textId="77777777" w:rsidR="00FA6338" w:rsidRPr="00FA6338" w:rsidRDefault="00FA6338" w:rsidP="00FA6338">
      <w:r w:rsidRPr="00FA6338">
        <w:t>Diseñar, desarrollar y validar Ushoppa, una plataforma web que centraliza catálogo, stock, carrito y pedidos de los 35 emprendedores de la Asociación del Barrio Independencia, en un plazo de seis semanas.</w:t>
      </w:r>
    </w:p>
    <w:p w14:paraId="720BA162" w14:textId="77777777" w:rsidR="00FA6338" w:rsidRPr="00FA6338" w:rsidRDefault="00FA6338" w:rsidP="00FA6338">
      <w:r w:rsidRPr="00FA6338">
        <w:rPr>
          <w:b/>
          <w:bCs/>
        </w:rPr>
        <w:t>Objetivos específicos</w:t>
      </w:r>
    </w:p>
    <w:p w14:paraId="433B16C6" w14:textId="77777777" w:rsidR="00FA6338" w:rsidRPr="00FA6338" w:rsidRDefault="00FA6338" w:rsidP="00FA6338">
      <w:pPr>
        <w:numPr>
          <w:ilvl w:val="0"/>
          <w:numId w:val="1"/>
        </w:numPr>
      </w:pPr>
      <w:r w:rsidRPr="00FA6338">
        <w:t>Diseñar y documentar, entre las semanas 1 y 3, la arquitectura en capas y el modelo de datos de 5 tablas de Ushoppa, como base técnica antes de programar.</w:t>
      </w:r>
    </w:p>
    <w:p w14:paraId="4CE5929B" w14:textId="77777777" w:rsidR="00FA6338" w:rsidRPr="00FA6338" w:rsidRDefault="00FA6338" w:rsidP="00FA6338">
      <w:pPr>
        <w:numPr>
          <w:ilvl w:val="0"/>
          <w:numId w:val="1"/>
        </w:numPr>
      </w:pPr>
      <w:r w:rsidRPr="00FA6338">
        <w:lastRenderedPageBreak/>
        <w:t>Desarrollar, entre las semanas 3 y 5, los módulos principales (registro e inicio de sesión por rol, catálogo con filtros, carrito, checkout con pago simulado y panel administrativo básico) usando PHP, MySQL y XAMPP.</w:t>
      </w:r>
    </w:p>
    <w:p w14:paraId="1E3614A2" w14:textId="77777777" w:rsidR="00FA6338" w:rsidRPr="00FA6338" w:rsidRDefault="00FA6338" w:rsidP="00FA6338">
      <w:pPr>
        <w:numPr>
          <w:ilvl w:val="0"/>
          <w:numId w:val="1"/>
        </w:numPr>
      </w:pPr>
      <w:r w:rsidRPr="00FA6338">
        <w:t>Validar, en la semana 6, el flujo principal de compra mediante 12 pruebas funcionales (PF-01 a PF-12) sobre datos simulados, con la meta de que todas queden aprobadas.</w:t>
      </w:r>
    </w:p>
    <w:p w14:paraId="1BC259E7" w14:textId="77777777" w:rsidR="00FA6338" w:rsidRPr="00FA6338" w:rsidRDefault="00FA6338" w:rsidP="00FA6338">
      <w:r w:rsidRPr="00FA6338">
        <w:rPr>
          <w:b/>
          <w:bCs/>
        </w:rPr>
        <w:t>Actividades, recursos, cronograma y responsables</w:t>
      </w:r>
    </w:p>
    <w:p w14:paraId="09FFBE99" w14:textId="77777777" w:rsidR="00FA6338" w:rsidRPr="00FA6338" w:rsidRDefault="00FA6338" w:rsidP="00FA6338">
      <w:r w:rsidRPr="00FA6338">
        <w:t>Se mantienen las 17 actividades y los responsables. Lo que cambia:</w:t>
      </w:r>
    </w:p>
    <w:p w14:paraId="333FB898" w14:textId="77777777" w:rsidR="00FA6338" w:rsidRPr="00FA6338" w:rsidRDefault="00FA6338" w:rsidP="00FA6338">
      <w:pPr>
        <w:numPr>
          <w:ilvl w:val="0"/>
          <w:numId w:val="2"/>
        </w:numPr>
      </w:pPr>
      <w:r w:rsidRPr="00FA6338">
        <w:rPr>
          <w:b/>
          <w:bCs/>
        </w:rPr>
        <w:t>Actividad 6:</w:t>
      </w:r>
      <w:r w:rsidRPr="00FA6338">
        <w:t xml:space="preserve"> el carrito se maneja con sesiones de PHP y no con una tabla propia.</w:t>
      </w:r>
    </w:p>
    <w:p w14:paraId="2E995DDC" w14:textId="77777777" w:rsidR="00FA6338" w:rsidRPr="00FA6338" w:rsidRDefault="00FA6338" w:rsidP="00FA6338">
      <w:pPr>
        <w:numPr>
          <w:ilvl w:val="0"/>
          <w:numId w:val="2"/>
        </w:numPr>
      </w:pPr>
      <w:r w:rsidRPr="00FA6338">
        <w:rPr>
          <w:b/>
          <w:bCs/>
        </w:rPr>
        <w:t>Actividad 14:</w:t>
      </w:r>
      <w:r w:rsidRPr="00FA6338">
        <w:t xml:space="preserve"> ahora detalla las pruebas PF-01 a PF-12.</w:t>
      </w:r>
    </w:p>
    <w:p w14:paraId="4CB29511" w14:textId="77777777" w:rsidR="00FA6338" w:rsidRPr="00FA6338" w:rsidRDefault="00FA6338" w:rsidP="00FA6338">
      <w:pPr>
        <w:numPr>
          <w:ilvl w:val="0"/>
          <w:numId w:val="2"/>
        </w:numPr>
      </w:pPr>
      <w:r w:rsidRPr="00FA6338">
        <w:rPr>
          <w:b/>
          <w:bCs/>
        </w:rPr>
        <w:t>Recursos técnicos:</w:t>
      </w:r>
      <w:r w:rsidRPr="00FA6338">
        <w:t xml:space="preserve"> se agrega Excel para la planilla de pruebas funcionales. El presupuesto sigue en $0.</w:t>
      </w:r>
    </w:p>
    <w:p w14:paraId="7A0D8656" w14:textId="77777777" w:rsidR="00FA6338" w:rsidRPr="00FA6338" w:rsidRDefault="00FA6338" w:rsidP="00FA6338">
      <w:pPr>
        <w:numPr>
          <w:ilvl w:val="0"/>
          <w:numId w:val="2"/>
        </w:numPr>
      </w:pPr>
      <w:r w:rsidRPr="00FA6338">
        <w:rPr>
          <w:b/>
          <w:bCs/>
        </w:rPr>
        <w:t>Cronograma:</w:t>
      </w:r>
      <w:r w:rsidRPr="00FA6338">
        <w:t xml:space="preserve"> la Semana 1 parte el 18-08, así que la Semana 6 termina el 28-09.</w:t>
      </w:r>
    </w:p>
    <w:p w14:paraId="73E79749" w14:textId="77777777" w:rsidR="00FA6338" w:rsidRPr="00FA6338" w:rsidRDefault="00FA6338" w:rsidP="00FA6338">
      <w:pPr>
        <w:rPr>
          <w:b/>
          <w:bCs/>
        </w:rPr>
      </w:pPr>
      <w:r w:rsidRPr="00FA6338">
        <w:rPr>
          <w:b/>
          <w:bCs/>
        </w:rPr>
        <w:t>Etapa 3: Acercamiento final</w:t>
      </w:r>
    </w:p>
    <w:p w14:paraId="16A3CA14" w14:textId="77777777" w:rsidR="00FA6338" w:rsidRPr="00FA6338" w:rsidRDefault="00FA6338" w:rsidP="00FA6338">
      <w:r w:rsidRPr="00FA6338">
        <w:t>Aclaración: esta reunión no fue real. La simulamos como equipo, basándonos en el perfil típico de los feriantes del Barrio Independencia y en lo levantado en el diagnóstico. Lo mismo aplica a los testimonios que se mencionan.</w:t>
      </w:r>
    </w:p>
    <w:p w14:paraId="248C0CCD" w14:textId="77777777" w:rsidR="00FA6338" w:rsidRPr="00FA6338" w:rsidRDefault="00FA6338" w:rsidP="00FA6338">
      <w:r w:rsidRPr="00FA6338">
        <w:rPr>
          <w:b/>
          <w:bCs/>
        </w:rPr>
        <w:t>¿La necesidad existe realmente?</w:t>
      </w:r>
      <w:r w:rsidRPr="00FA6338">
        <w:t xml:space="preserve"> En la reunión simulada, los dirigentes contaron casos de feriantes que pierden ventas cada semana porque nadie alcanza a responder a tiempo los mensajes de WhatsApp o Instagram, y varios socios mostraron los cuadernos donde anotan el stock a mano. La gestión manual es la norma, no la excepción. Entendimos que el problema no es solo tecnológico, sino también de tiempo y organización, en un grupo que atiende su puesto físico y a la vez intenta vender online de forma informal.</w:t>
      </w:r>
    </w:p>
    <w:p w14:paraId="2BD3DC68" w14:textId="77777777" w:rsidR="00FA6338" w:rsidRPr="00FA6338" w:rsidRDefault="00FA6338" w:rsidP="00FA6338">
      <w:r w:rsidRPr="00FA6338">
        <w:rPr>
          <w:b/>
          <w:bCs/>
        </w:rPr>
        <w:t>¿La solución ayuda a resolverla?</w:t>
      </w:r>
      <w:r w:rsidRPr="00FA6338">
        <w:t xml:space="preserve"> Sí, en lo central. La idea de un catálogo centralizado con control de stock tuvo buena recepción, sobre todo entre quienes usan menos las redes, porque les quita la presión de contestar al instante. También aparecieron límites: el temor a "hacerlo mal" con una plataforma nueva y la desconfianza de dejar un canal que ya conocen.</w:t>
      </w:r>
    </w:p>
    <w:p w14:paraId="79BB43A4" w14:textId="77777777" w:rsidR="00FA6338" w:rsidRPr="00FA6338" w:rsidRDefault="00FA6338" w:rsidP="00FA6338">
      <w:r w:rsidRPr="00FA6338">
        <w:rPr>
          <w:b/>
          <w:bCs/>
        </w:rPr>
        <w:lastRenderedPageBreak/>
        <w:t>¿Qué ajustes hacemos al diagnóstico y la planificación?</w:t>
      </w:r>
      <w:r w:rsidRPr="00FA6338">
        <w:t xml:space="preserve"> Salieron tres. Primero, una capacitación inicial breve y presencial. Segundo, que el registro de productos pueda hacerse desde el teléfono, porque la mayoría no tiene computador propio; por eso el diseño responsive está incluido en la planificación (actividad 8). Tercero, mantener WhatsApp como canal de respaldo durante la adopción. Esto nos llevó a plantear una implementación gradual con acompañamiento en las primeras semanas, en vez de suponer que todos adoptarían la plataforma solos.</w:t>
      </w:r>
    </w:p>
    <w:p w14:paraId="201EDDD2" w14:textId="77777777" w:rsidR="00FA6338" w:rsidRPr="00FA6338" w:rsidRDefault="00FA6338" w:rsidP="00FA6338">
      <w:pPr>
        <w:rPr>
          <w:b/>
          <w:bCs/>
        </w:rPr>
      </w:pPr>
      <w:r w:rsidRPr="00FA6338">
        <w:rPr>
          <w:b/>
          <w:bCs/>
        </w:rPr>
        <w:t>Etapa 4: Ejecución final (bitácora)</w:t>
      </w:r>
    </w:p>
    <w:p w14:paraId="5B3082DA" w14:textId="77777777" w:rsidR="00FA6338" w:rsidRPr="00FA6338" w:rsidRDefault="00FA6338" w:rsidP="00FA6338">
      <w:r w:rsidRPr="00FA6338">
        <w:t>Escribe las horas como "14:00–20:00", sin "PM". Las semanas las calculé desde el 18-08.</w:t>
      </w:r>
    </w:p>
    <w:p w14:paraId="6F18BC8F" w14:textId="77777777" w:rsidR="00FA6338" w:rsidRPr="00FA6338" w:rsidRDefault="00FA6338" w:rsidP="00FA6338">
      <w:r w:rsidRPr="00FA6338">
        <w:rPr>
          <w:b/>
          <w:bCs/>
        </w:rPr>
        <w:t>Sesión 1 (04-09 al 11-09, 14:00–20:00)</w:t>
      </w:r>
    </w:p>
    <w:p w14:paraId="2306B236" w14:textId="77777777" w:rsidR="00FA6338" w:rsidRPr="00FA6338" w:rsidRDefault="00FA6338" w:rsidP="00FA6338">
      <w:pPr>
        <w:numPr>
          <w:ilvl w:val="0"/>
          <w:numId w:val="3"/>
        </w:numPr>
      </w:pPr>
      <w:r w:rsidRPr="00FA6338">
        <w:rPr>
          <w:b/>
          <w:bCs/>
        </w:rPr>
        <w:t>Actividades (Act. 6 y 10):</w:t>
      </w:r>
      <w:r w:rsidRPr="00FA6338">
        <w:t xml:space="preserve"> se definió el esquema de la base de datos en ushoppa.sql (5 tablas, claves foráneas), la conexión PDO y los datos de prueba con los 3 roles, categorías y productos. Evidencias E01 y E02.</w:t>
      </w:r>
    </w:p>
    <w:p w14:paraId="52EF899F" w14:textId="77777777" w:rsidR="00FA6338" w:rsidRPr="00FA6338" w:rsidRDefault="00FA6338" w:rsidP="00FA6338">
      <w:pPr>
        <w:numPr>
          <w:ilvl w:val="0"/>
          <w:numId w:val="3"/>
        </w:numPr>
      </w:pPr>
      <w:r w:rsidRPr="00FA6338">
        <w:rPr>
          <w:b/>
          <w:bCs/>
        </w:rPr>
        <w:t>Avance:</w:t>
      </w:r>
      <w:r w:rsidRPr="00FA6338">
        <w:t xml:space="preserve"> la implementación de la base estaba planificada para la semana 4 (8–14 sep). Se inició en la semana 3 y cerró dentro del plazo.</w:t>
      </w:r>
    </w:p>
    <w:p w14:paraId="4A7F87F4" w14:textId="77777777" w:rsidR="00FA6338" w:rsidRPr="00FA6338" w:rsidRDefault="00FA6338" w:rsidP="00FA6338">
      <w:pPr>
        <w:numPr>
          <w:ilvl w:val="0"/>
          <w:numId w:val="3"/>
        </w:numPr>
      </w:pPr>
      <w:r w:rsidRPr="00FA6338">
        <w:rPr>
          <w:b/>
          <w:bCs/>
        </w:rPr>
        <w:t>Imprevisto:</w:t>
      </w:r>
      <w:r w:rsidRPr="00FA6338">
        <w:t xml:space="preserve"> se decidió manejar el carrito con sesiones de PHP en lugar de una tabla, para simplificar el modelo y cumplir los plazos. Esto ajusta lo planificado en la Etapa 2 y quedó documentado.</w:t>
      </w:r>
    </w:p>
    <w:p w14:paraId="198F8AC3" w14:textId="77777777" w:rsidR="00FA6338" w:rsidRPr="00FA6338" w:rsidRDefault="00FA6338" w:rsidP="00FA6338">
      <w:r w:rsidRPr="00FA6338">
        <w:rPr>
          <w:b/>
          <w:bCs/>
        </w:rPr>
        <w:t>Sesión 2 (10-09 al 15-09, 14:00–20:00)</w:t>
      </w:r>
    </w:p>
    <w:p w14:paraId="32CB1CA1" w14:textId="77777777" w:rsidR="00FA6338" w:rsidRPr="00FA6338" w:rsidRDefault="00FA6338" w:rsidP="00FA6338">
      <w:pPr>
        <w:numPr>
          <w:ilvl w:val="0"/>
          <w:numId w:val="4"/>
        </w:numPr>
      </w:pPr>
      <w:r w:rsidRPr="00FA6338">
        <w:rPr>
          <w:b/>
          <w:bCs/>
        </w:rPr>
        <w:t>Actividades (Act. 11):</w:t>
      </w:r>
      <w:r w:rsidRPr="00FA6338">
        <w:t xml:space="preserve"> registro e inicio de sesión (register.php, login.php) y funciones comunes de sesión, CSRF y control de acceso por rol. Evidencias E03, E04 y E05.</w:t>
      </w:r>
    </w:p>
    <w:p w14:paraId="35161266" w14:textId="77777777" w:rsidR="00FA6338" w:rsidRPr="00FA6338" w:rsidRDefault="00FA6338" w:rsidP="00FA6338">
      <w:pPr>
        <w:numPr>
          <w:ilvl w:val="0"/>
          <w:numId w:val="4"/>
        </w:numPr>
      </w:pPr>
      <w:r w:rsidRPr="00FA6338">
        <w:rPr>
          <w:b/>
          <w:bCs/>
        </w:rPr>
        <w:t>Avance:</w:t>
      </w:r>
      <w:r w:rsidRPr="00FA6338">
        <w:t xml:space="preserve"> en plazo. El backend estaba planificado entre las semanas 4 y 5 (8–21 sep).</w:t>
      </w:r>
    </w:p>
    <w:p w14:paraId="2ACC9897" w14:textId="77777777" w:rsidR="00FA6338" w:rsidRPr="00FA6338" w:rsidRDefault="00FA6338" w:rsidP="00FA6338">
      <w:pPr>
        <w:numPr>
          <w:ilvl w:val="0"/>
          <w:numId w:val="4"/>
        </w:numPr>
      </w:pPr>
      <w:r w:rsidRPr="00FA6338">
        <w:rPr>
          <w:b/>
          <w:bCs/>
        </w:rPr>
        <w:t>Imprevisto:</w:t>
      </w:r>
      <w:r w:rsidRPr="00FA6338">
        <w:t xml:space="preserve"> en la revisión de seguridad se agregó session_regenerate_id() contra fijación de sesión, medida no prevista en el diseño inicial.</w:t>
      </w:r>
    </w:p>
    <w:p w14:paraId="0606A1EA" w14:textId="77777777" w:rsidR="00FA6338" w:rsidRPr="00FA6338" w:rsidRDefault="00FA6338" w:rsidP="00FA6338">
      <w:r w:rsidRPr="00FA6338">
        <w:rPr>
          <w:b/>
          <w:bCs/>
        </w:rPr>
        <w:t>Sesión 3 (14-09 al 17-09, 14:00–20:00)</w:t>
      </w:r>
    </w:p>
    <w:p w14:paraId="477E454E" w14:textId="77777777" w:rsidR="00FA6338" w:rsidRPr="00FA6338" w:rsidRDefault="00FA6338" w:rsidP="00FA6338">
      <w:pPr>
        <w:numPr>
          <w:ilvl w:val="0"/>
          <w:numId w:val="5"/>
        </w:numPr>
      </w:pPr>
      <w:r w:rsidRPr="00FA6338">
        <w:rPr>
          <w:b/>
          <w:bCs/>
        </w:rPr>
        <w:t>Actividades (Act. 12):</w:t>
      </w:r>
      <w:r w:rsidRPr="00FA6338">
        <w:t xml:space="preserve"> catálogo con filtros, búsqueda y orden (catalog.php) y detalle de producto con cantidad limitada al stock (product.php), con consultas preparadas. Evidencias E06 y E07.</w:t>
      </w:r>
    </w:p>
    <w:p w14:paraId="52359D1F" w14:textId="77777777" w:rsidR="00FA6338" w:rsidRPr="00FA6338" w:rsidRDefault="00FA6338" w:rsidP="00FA6338">
      <w:pPr>
        <w:numPr>
          <w:ilvl w:val="0"/>
          <w:numId w:val="5"/>
        </w:numPr>
      </w:pPr>
      <w:r w:rsidRPr="00FA6338">
        <w:rPr>
          <w:b/>
          <w:bCs/>
        </w:rPr>
        <w:lastRenderedPageBreak/>
        <w:t>Atraso:</w:t>
      </w:r>
      <w:r w:rsidRPr="00FA6338">
        <w:t xml:space="preserve"> el frontend debía cerrar el 14-09 y cerró el 17-09, unos 3 días de retraso que no afectaron a las etapas siguientes. Según la Carta Gantt, este ítem quedó al 100%.</w:t>
      </w:r>
    </w:p>
    <w:p w14:paraId="6DD99BA8" w14:textId="77777777" w:rsidR="00FA6338" w:rsidRPr="00FA6338" w:rsidRDefault="00FA6338" w:rsidP="00FA6338">
      <w:pPr>
        <w:numPr>
          <w:ilvl w:val="0"/>
          <w:numId w:val="5"/>
        </w:numPr>
      </w:pPr>
      <w:r w:rsidRPr="00FA6338">
        <w:rPr>
          <w:b/>
          <w:bCs/>
        </w:rPr>
        <w:t>Imprevisto:</w:t>
      </w:r>
      <w:r w:rsidRPr="00FA6338">
        <w:t xml:space="preserve"> no hubo imprevistos relevantes. El catálogo se apoyó en la base de datos y las funciones de sesión ya construidas en las sesiones 1 y 2, y el alcance no cambió.</w:t>
      </w:r>
    </w:p>
    <w:p w14:paraId="50355D5D" w14:textId="77777777" w:rsidR="00FA6338" w:rsidRPr="00FA6338" w:rsidRDefault="00FA6338" w:rsidP="00FA6338">
      <w:r w:rsidRPr="00FA6338">
        <w:rPr>
          <w:b/>
          <w:bCs/>
        </w:rPr>
        <w:t>Sesión 4 (21-09 al 22-09, 14:00–20:00)</w:t>
      </w:r>
    </w:p>
    <w:p w14:paraId="2A4B90D4" w14:textId="77777777" w:rsidR="00FA6338" w:rsidRPr="00FA6338" w:rsidRDefault="00FA6338" w:rsidP="00FA6338">
      <w:pPr>
        <w:numPr>
          <w:ilvl w:val="0"/>
          <w:numId w:val="6"/>
        </w:numPr>
      </w:pPr>
      <w:r w:rsidRPr="00FA6338">
        <w:rPr>
          <w:b/>
          <w:bCs/>
        </w:rPr>
        <w:t>Actividades (Act. 13):</w:t>
      </w:r>
      <w:r w:rsidRPr="00FA6338">
        <w:t xml:space="preserve"> carrito con $_SESSION (agregar, actualizar, eliminar, contar) y endpoints AJAX para actualizar el carrito lateral sin recargar. Evidencias E08, E09 y E10.</w:t>
      </w:r>
    </w:p>
    <w:p w14:paraId="2FFFD8E7" w14:textId="77777777" w:rsidR="00FA6338" w:rsidRPr="00FA6338" w:rsidRDefault="00FA6338" w:rsidP="00FA6338">
      <w:pPr>
        <w:numPr>
          <w:ilvl w:val="0"/>
          <w:numId w:val="6"/>
        </w:numPr>
      </w:pPr>
      <w:r w:rsidRPr="00FA6338">
        <w:rPr>
          <w:b/>
          <w:bCs/>
        </w:rPr>
        <w:t>Atraso:</w:t>
      </w:r>
      <w:r w:rsidRPr="00FA6338">
        <w:t xml:space="preserve"> el proceso de compra estaba planificado para la semana 5 (hasta el 21-09) y esta parte cerró el 22-09, 1 día de retraso. La Carta Gantt registra 80% para el bloque carrito, pedidos, pago y administración.</w:t>
      </w:r>
    </w:p>
    <w:p w14:paraId="0530DF20" w14:textId="77777777" w:rsidR="00FA6338" w:rsidRPr="00FA6338" w:rsidRDefault="00FA6338" w:rsidP="00FA6338">
      <w:pPr>
        <w:numPr>
          <w:ilvl w:val="0"/>
          <w:numId w:val="6"/>
        </w:numPr>
      </w:pPr>
      <w:r w:rsidRPr="00FA6338">
        <w:rPr>
          <w:b/>
          <w:bCs/>
        </w:rPr>
        <w:t>Imprevisto:</w:t>
      </w:r>
      <w:r w:rsidRPr="00FA6338">
        <w:t xml:space="preserve"> se detectó riesgo de XSS reflejado en cart-render.php y se corrigió validando el parámetro con lista blanca.</w:t>
      </w:r>
    </w:p>
    <w:p w14:paraId="3EEC93DC" w14:textId="77777777" w:rsidR="00FA6338" w:rsidRPr="00FA6338" w:rsidRDefault="00FA6338" w:rsidP="00FA6338">
      <w:r w:rsidRPr="00FA6338">
        <w:rPr>
          <w:b/>
          <w:bCs/>
        </w:rPr>
        <w:t>Sesión 5 (22-09 al 24-09, 14:00–20:00)</w:t>
      </w:r>
    </w:p>
    <w:p w14:paraId="14F13278" w14:textId="77777777" w:rsidR="00FA6338" w:rsidRPr="00FA6338" w:rsidRDefault="00FA6338" w:rsidP="00FA6338">
      <w:pPr>
        <w:numPr>
          <w:ilvl w:val="0"/>
          <w:numId w:val="7"/>
        </w:numPr>
      </w:pPr>
      <w:r w:rsidRPr="00FA6338">
        <w:rPr>
          <w:b/>
          <w:bCs/>
        </w:rPr>
        <w:t>Actividades (Act. 13):</w:t>
      </w:r>
      <w:r w:rsidRPr="00FA6338">
        <w:t xml:space="preserve"> resumen de compra (cart.php), formulario de pago simulado (payment.php) y checkout (actions/checkout.php) con recálculo del total en el servidor, simulación de pago aprobado o rechazado y registro del pedido en una transacción SQL. Evidencias E11 a E14.</w:t>
      </w:r>
    </w:p>
    <w:p w14:paraId="0429ED61" w14:textId="77777777" w:rsidR="00FA6338" w:rsidRPr="00FA6338" w:rsidRDefault="00FA6338" w:rsidP="00FA6338">
      <w:pPr>
        <w:numPr>
          <w:ilvl w:val="0"/>
          <w:numId w:val="7"/>
        </w:numPr>
      </w:pPr>
      <w:r w:rsidRPr="00FA6338">
        <w:rPr>
          <w:b/>
          <w:bCs/>
        </w:rPr>
        <w:t>Atraso:</w:t>
      </w:r>
      <w:r w:rsidRPr="00FA6338">
        <w:t xml:space="preserve"> el flujo principal de compra se completó el 24-09, unos 3 días después de lo planificado. El margen de la semana 6 absorbió la diferencia.</w:t>
      </w:r>
    </w:p>
    <w:p w14:paraId="5784562A" w14:textId="77777777" w:rsidR="00FA6338" w:rsidRPr="00FA6338" w:rsidRDefault="00FA6338" w:rsidP="00FA6338">
      <w:pPr>
        <w:numPr>
          <w:ilvl w:val="0"/>
          <w:numId w:val="7"/>
        </w:numPr>
      </w:pPr>
      <w:r w:rsidRPr="00FA6338">
        <w:rPr>
          <w:b/>
          <w:bCs/>
        </w:rPr>
        <w:t>Imprevisto:</w:t>
      </w:r>
      <w:r w:rsidRPr="00FA6338">
        <w:t xml:space="preserve"> no era seguro confiar en el total enviado desde el navegador, así que el sistema recalcula el total con los precios vigentes de la base de datos.</w:t>
      </w:r>
    </w:p>
    <w:p w14:paraId="0AEA5E61" w14:textId="77777777" w:rsidR="00FA6338" w:rsidRPr="00FA6338" w:rsidRDefault="00FA6338" w:rsidP="00FA6338">
      <w:r w:rsidRPr="00FA6338">
        <w:rPr>
          <w:b/>
          <w:bCs/>
        </w:rPr>
        <w:t>Sesión 6 (22-09 al 24-09, 14:00–20:00)</w:t>
      </w:r>
    </w:p>
    <w:p w14:paraId="5C336FE6" w14:textId="77777777" w:rsidR="00FA6338" w:rsidRPr="00FA6338" w:rsidRDefault="00FA6338" w:rsidP="00FA6338">
      <w:pPr>
        <w:numPr>
          <w:ilvl w:val="0"/>
          <w:numId w:val="8"/>
        </w:numPr>
      </w:pPr>
      <w:r w:rsidRPr="00FA6338">
        <w:rPr>
          <w:b/>
          <w:bCs/>
        </w:rPr>
        <w:t>Actividades (Act. 14):</w:t>
      </w:r>
      <w:r w:rsidRPr="00FA6338">
        <w:t xml:space="preserve"> 12 pruebas funcionales (PF-01 a PF-12): registro, inicio de sesión, catálogo, filtros, detalle, carrito, pago aprobado y rechazado, y verificación del pedido en la base de datos. Evidencia: capturas y planilla Pruebas funcionales E-commer.xlsx.</w:t>
      </w:r>
    </w:p>
    <w:p w14:paraId="3C58C164" w14:textId="77777777" w:rsidR="00FA6338" w:rsidRPr="00FA6338" w:rsidRDefault="00FA6338" w:rsidP="00FA6338">
      <w:pPr>
        <w:numPr>
          <w:ilvl w:val="0"/>
          <w:numId w:val="8"/>
        </w:numPr>
      </w:pPr>
      <w:r w:rsidRPr="00FA6338">
        <w:rPr>
          <w:b/>
          <w:bCs/>
        </w:rPr>
        <w:t>Avance:</w:t>
      </w:r>
      <w:r w:rsidRPr="00FA6338">
        <w:t xml:space="preserve"> en plazo. La certificación estaba planificada entre las semanas 5 y 6, y las 12 pruebas quedaron aprobadas.</w:t>
      </w:r>
    </w:p>
    <w:p w14:paraId="33FFF651" w14:textId="77777777" w:rsidR="00FA6338" w:rsidRPr="00FA6338" w:rsidRDefault="00FA6338" w:rsidP="00FA6338">
      <w:pPr>
        <w:numPr>
          <w:ilvl w:val="0"/>
          <w:numId w:val="8"/>
        </w:numPr>
      </w:pPr>
      <w:r w:rsidRPr="00FA6338">
        <w:rPr>
          <w:b/>
          <w:bCs/>
        </w:rPr>
        <w:lastRenderedPageBreak/>
        <w:t>Imprevisto:</w:t>
      </w:r>
      <w:r w:rsidRPr="00FA6338">
        <w:t xml:space="preserve"> no hubo imprevistos relevantes. Las pruebas se hicieron sobre el flujo ya completo de la sesión 5 y con los datos de prueba cargados desde la sesión 1.</w:t>
      </w:r>
    </w:p>
    <w:p w14:paraId="4E879210" w14:textId="77777777" w:rsidR="0034181A" w:rsidRDefault="0034181A"/>
    <w:sectPr w:rsidR="003418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2B2E"/>
    <w:multiLevelType w:val="multilevel"/>
    <w:tmpl w:val="743A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03E4E"/>
    <w:multiLevelType w:val="multilevel"/>
    <w:tmpl w:val="D50E3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7637D"/>
    <w:multiLevelType w:val="multilevel"/>
    <w:tmpl w:val="FE5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E1408"/>
    <w:multiLevelType w:val="multilevel"/>
    <w:tmpl w:val="541E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C3C50"/>
    <w:multiLevelType w:val="multilevel"/>
    <w:tmpl w:val="F336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E0604"/>
    <w:multiLevelType w:val="multilevel"/>
    <w:tmpl w:val="010E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86D35"/>
    <w:multiLevelType w:val="multilevel"/>
    <w:tmpl w:val="9D16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F3124"/>
    <w:multiLevelType w:val="multilevel"/>
    <w:tmpl w:val="F23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65796">
    <w:abstractNumId w:val="1"/>
  </w:num>
  <w:num w:numId="2" w16cid:durableId="425614566">
    <w:abstractNumId w:val="0"/>
  </w:num>
  <w:num w:numId="3" w16cid:durableId="1669288803">
    <w:abstractNumId w:val="2"/>
  </w:num>
  <w:num w:numId="4" w16cid:durableId="803893020">
    <w:abstractNumId w:val="5"/>
  </w:num>
  <w:num w:numId="5" w16cid:durableId="1434083743">
    <w:abstractNumId w:val="6"/>
  </w:num>
  <w:num w:numId="6" w16cid:durableId="177433067">
    <w:abstractNumId w:val="7"/>
  </w:num>
  <w:num w:numId="7" w16cid:durableId="1273436002">
    <w:abstractNumId w:val="3"/>
  </w:num>
  <w:num w:numId="8" w16cid:durableId="1929658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1A"/>
    <w:rsid w:val="0034181A"/>
    <w:rsid w:val="004E4D0B"/>
    <w:rsid w:val="00FA63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753E"/>
  <w15:chartTrackingRefBased/>
  <w15:docId w15:val="{3C8C5C59-17DC-42E1-8E1F-21B86380C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1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1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18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18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18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18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18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18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18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18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18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18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18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18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18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18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18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181A"/>
    <w:rPr>
      <w:rFonts w:eastAsiaTheme="majorEastAsia" w:cstheme="majorBidi"/>
      <w:color w:val="272727" w:themeColor="text1" w:themeTint="D8"/>
    </w:rPr>
  </w:style>
  <w:style w:type="paragraph" w:styleId="Ttulo">
    <w:name w:val="Title"/>
    <w:basedOn w:val="Normal"/>
    <w:next w:val="Normal"/>
    <w:link w:val="TtuloCar"/>
    <w:uiPriority w:val="10"/>
    <w:qFormat/>
    <w:rsid w:val="00341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18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18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18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181A"/>
    <w:pPr>
      <w:spacing w:before="160"/>
      <w:jc w:val="center"/>
    </w:pPr>
    <w:rPr>
      <w:i/>
      <w:iCs/>
      <w:color w:val="404040" w:themeColor="text1" w:themeTint="BF"/>
    </w:rPr>
  </w:style>
  <w:style w:type="character" w:customStyle="1" w:styleId="CitaCar">
    <w:name w:val="Cita Car"/>
    <w:basedOn w:val="Fuentedeprrafopredeter"/>
    <w:link w:val="Cita"/>
    <w:uiPriority w:val="29"/>
    <w:rsid w:val="0034181A"/>
    <w:rPr>
      <w:i/>
      <w:iCs/>
      <w:color w:val="404040" w:themeColor="text1" w:themeTint="BF"/>
    </w:rPr>
  </w:style>
  <w:style w:type="paragraph" w:styleId="Prrafodelista">
    <w:name w:val="List Paragraph"/>
    <w:basedOn w:val="Normal"/>
    <w:uiPriority w:val="34"/>
    <w:qFormat/>
    <w:rsid w:val="0034181A"/>
    <w:pPr>
      <w:ind w:left="720"/>
      <w:contextualSpacing/>
    </w:pPr>
  </w:style>
  <w:style w:type="character" w:styleId="nfasisintenso">
    <w:name w:val="Intense Emphasis"/>
    <w:basedOn w:val="Fuentedeprrafopredeter"/>
    <w:uiPriority w:val="21"/>
    <w:qFormat/>
    <w:rsid w:val="0034181A"/>
    <w:rPr>
      <w:i/>
      <w:iCs/>
      <w:color w:val="0F4761" w:themeColor="accent1" w:themeShade="BF"/>
    </w:rPr>
  </w:style>
  <w:style w:type="paragraph" w:styleId="Citadestacada">
    <w:name w:val="Intense Quote"/>
    <w:basedOn w:val="Normal"/>
    <w:next w:val="Normal"/>
    <w:link w:val="CitadestacadaCar"/>
    <w:uiPriority w:val="30"/>
    <w:qFormat/>
    <w:rsid w:val="00341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181A"/>
    <w:rPr>
      <w:i/>
      <w:iCs/>
      <w:color w:val="0F4761" w:themeColor="accent1" w:themeShade="BF"/>
    </w:rPr>
  </w:style>
  <w:style w:type="character" w:styleId="Referenciaintensa">
    <w:name w:val="Intense Reference"/>
    <w:basedOn w:val="Fuentedeprrafopredeter"/>
    <w:uiPriority w:val="32"/>
    <w:qFormat/>
    <w:rsid w:val="003418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1611</Words>
  <Characters>8863</Characters>
  <Application>Microsoft Office Word</Application>
  <DocSecurity>0</DocSecurity>
  <Lines>73</Lines>
  <Paragraphs>20</Paragraphs>
  <ScaleCrop>false</ScaleCrop>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Bozo</dc:creator>
  <cp:keywords/>
  <dc:description/>
  <cp:lastModifiedBy>Daniel Bozo</cp:lastModifiedBy>
  <cp:revision>2</cp:revision>
  <dcterms:created xsi:type="dcterms:W3CDTF">2026-09-28T14:17:00Z</dcterms:created>
  <dcterms:modified xsi:type="dcterms:W3CDTF">2026-09-28T14:17:00Z</dcterms:modified>
</cp:coreProperties>
</file>