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1"/>
          <w:numId w:val="1"/>
        </w:numPr>
        <w:ind w:left="720" w:hanging="360"/>
        <w:rPr>
          <w:color w:val="2e75b5"/>
          <w:sz w:val="26"/>
          <w:szCs w:val="26"/>
        </w:rPr>
      </w:pPr>
      <w:bookmarkStart w:colFirst="0" w:colLast="0" w:name="_heading=h.xqbw1b9lg1wa" w:id="0"/>
      <w:bookmarkEnd w:id="0"/>
      <w:r w:rsidDel="00000000" w:rsidR="00000000" w:rsidRPr="00000000">
        <w:rPr>
          <w:color w:val="2e75b5"/>
          <w:sz w:val="26"/>
          <w:szCs w:val="26"/>
          <w:rtl w:val="0"/>
        </w:rPr>
        <w:t xml:space="preserve">Guía Informe de Avance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82870</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13" name="Shape 1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Proyecto APT- Informe de avance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5" name="Shape 15"/>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82870</wp:posOffset>
                </wp:positionH>
                <wp:positionV relativeFrom="paragraph">
                  <wp:posOffset>9525</wp:posOffset>
                </wp:positionV>
                <wp:extent cx="6238875" cy="15621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tbl>
      <w:tblPr>
        <w:tblStyle w:val="Table1"/>
        <w:tblW w:w="10365.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65"/>
        <w:tblGridChange w:id="0">
          <w:tblGrid>
            <w:gridCol w:w="10365"/>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4e79"/>
                <w:sz w:val="28"/>
                <w:szCs w:val="28"/>
              </w:rPr>
            </w:pPr>
            <w:r w:rsidDel="00000000" w:rsidR="00000000" w:rsidRPr="00000000">
              <w:rPr>
                <w:b w:val="1"/>
                <w:bCs w:val="1"/>
                <w:color w:val="1f4e79"/>
                <w:sz w:val="28"/>
                <w:szCs w:val="28"/>
                <w:rtl w:val="0"/>
              </w:rPr>
              <w:t xml:space="preserve">1. Definición del Proyecto APT</w:t>
            </w:r>
          </w:p>
        </w:tc>
      </w:tr>
      <w:tr>
        <w:trPr>
          <w:cantSplit w:val="0"/>
          <w:trHeight w:val="800" w:hRule="atLeast"/>
          <w:tblHeader w:val="0"/>
        </w:trPr>
        <w:tc>
          <w:tcPr>
            <w:shd w:fill="deebf6"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jc w:val="both"/>
              <w:rPr>
                <w:color w:val="1f4e79"/>
              </w:rPr>
            </w:pPr>
            <w:r w:rsidDel="00000000" w:rsidR="00000000" w:rsidRPr="00000000">
              <w:rPr>
                <w:color w:val="1f4e79"/>
                <w:rtl w:val="0"/>
              </w:rPr>
              <w:t xml:space="preserve">A continuación, encontrarás distintos campos que deberás completar con la información solicitada. </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10365.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1"/>
        <w:gridCol w:w="7954"/>
        <w:tblGridChange w:id="0">
          <w:tblGrid>
            <w:gridCol w:w="2411"/>
            <w:gridCol w:w="7954"/>
          </w:tblGrid>
        </w:tblGridChange>
      </w:tblGrid>
      <w:tr>
        <w:trPr>
          <w:cantSplit w:val="0"/>
          <w:tblHeader w:val="0"/>
        </w:trPr>
        <w:tc>
          <w:tcPr>
            <w:vAlign w:val="center"/>
          </w:tcPr>
          <w:p w:rsidR="00000000" w:rsidDel="00000000" w:rsidP="00000000" w:rsidRDefault="00000000" w:rsidRPr="00000000" w14:paraId="0000000E">
            <w:pPr>
              <w:rPr>
                <w:color w:val="1f4e79"/>
              </w:rPr>
            </w:pPr>
            <w:r w:rsidDel="00000000" w:rsidR="00000000" w:rsidRPr="00000000">
              <w:rPr>
                <w:color w:val="1f4e79"/>
                <w:rtl w:val="0"/>
              </w:rPr>
              <w:t xml:space="preserve">Resumen de avance proyecto APT</w:t>
            </w:r>
          </w:p>
        </w:tc>
        <w:tc>
          <w:tcPr/>
          <w:p w:rsidR="00000000" w:rsidDel="00000000" w:rsidP="00000000" w:rsidRDefault="00000000" w:rsidRPr="00000000" w14:paraId="0000000F">
            <w:pPr>
              <w:jc w:val="both"/>
              <w:rPr>
                <w:i w:val="1"/>
                <w:iCs w:val="1"/>
                <w:color w:val="548dd4"/>
                <w:sz w:val="20"/>
                <w:szCs w:val="20"/>
              </w:rPr>
            </w:pPr>
            <w:bookmarkStart w:colFirst="0" w:colLast="0" w:name="_heading=h.uhwqpvnyigak" w:id="1"/>
            <w:bookmarkEnd w:id="1"/>
            <w:r w:rsidDel="00000000" w:rsidR="00000000" w:rsidRPr="00000000">
              <w:rPr>
                <w:i w:val="1"/>
                <w:iCs w:val="1"/>
                <w:color w:val="548dd4"/>
                <w:sz w:val="20"/>
                <w:szCs w:val="20"/>
                <w:rtl w:val="0"/>
              </w:rPr>
              <w:t xml:space="preserve">Como avances en el proyecto podemos mencionar:</w:t>
            </w:r>
          </w:p>
          <w:p w:rsidR="00000000" w:rsidDel="00000000" w:rsidP="00000000" w:rsidRDefault="00000000" w:rsidRPr="00000000" w14:paraId="00000010">
            <w:pPr>
              <w:jc w:val="both"/>
              <w:rPr>
                <w:i w:val="1"/>
                <w:iCs w:val="1"/>
                <w:color w:val="548dd4"/>
                <w:sz w:val="20"/>
                <w:szCs w:val="20"/>
              </w:rPr>
            </w:pPr>
            <w:bookmarkStart w:colFirst="0" w:colLast="0" w:name="_heading=h.qg8r5xdhazy5" w:id="2"/>
            <w:bookmarkEnd w:id="2"/>
            <w:r w:rsidDel="00000000" w:rsidR="00000000" w:rsidRPr="00000000">
              <w:rPr>
                <w:rtl w:val="0"/>
              </w:rPr>
            </w:r>
          </w:p>
          <w:p w:rsidR="00000000" w:rsidDel="00000000" w:rsidP="00000000" w:rsidRDefault="00000000" w:rsidRPr="00000000" w14:paraId="00000011">
            <w:pPr>
              <w:jc w:val="both"/>
              <w:rPr>
                <w:i w:val="1"/>
                <w:iCs w:val="1"/>
                <w:color w:val="548dd4"/>
                <w:sz w:val="20"/>
                <w:szCs w:val="20"/>
              </w:rPr>
            </w:pPr>
            <w:bookmarkStart w:colFirst="0" w:colLast="0" w:name="_heading=h.32u9plnmsedy" w:id="3"/>
            <w:bookmarkEnd w:id="3"/>
            <w:r w:rsidDel="00000000" w:rsidR="00000000" w:rsidRPr="00000000">
              <w:rPr>
                <w:i w:val="1"/>
                <w:iCs w:val="1"/>
                <w:color w:val="548dd4"/>
                <w:sz w:val="20"/>
                <w:szCs w:val="20"/>
                <w:rtl w:val="0"/>
              </w:rPr>
              <w:t xml:space="preserve">Sprint 1 completado</w:t>
            </w:r>
          </w:p>
          <w:p w:rsidR="00000000" w:rsidDel="00000000" w:rsidP="00000000" w:rsidRDefault="00000000" w:rsidRPr="00000000" w14:paraId="00000012">
            <w:pPr>
              <w:jc w:val="both"/>
              <w:rPr>
                <w:i w:val="1"/>
                <w:iCs w:val="1"/>
                <w:color w:val="548dd4"/>
                <w:sz w:val="20"/>
                <w:szCs w:val="20"/>
              </w:rPr>
            </w:pPr>
            <w:bookmarkStart w:colFirst="0" w:colLast="0" w:name="_heading=h.o7sreynfimd5" w:id="4"/>
            <w:bookmarkEnd w:id="4"/>
            <w:r w:rsidDel="00000000" w:rsidR="00000000" w:rsidRPr="00000000">
              <w:rPr>
                <w:i w:val="1"/>
                <w:iCs w:val="1"/>
                <w:color w:val="548dd4"/>
                <w:sz w:val="20"/>
                <w:szCs w:val="20"/>
                <w:rtl w:val="0"/>
              </w:rPr>
              <w:t xml:space="preserve">Sprint 2 completado</w:t>
            </w:r>
          </w:p>
          <w:p w:rsidR="00000000" w:rsidDel="00000000" w:rsidP="00000000" w:rsidRDefault="00000000" w:rsidRPr="00000000" w14:paraId="00000013">
            <w:pPr>
              <w:jc w:val="both"/>
              <w:rPr>
                <w:i w:val="1"/>
                <w:iCs w:val="1"/>
                <w:color w:val="548dd4"/>
                <w:sz w:val="20"/>
                <w:szCs w:val="20"/>
              </w:rPr>
            </w:pPr>
            <w:bookmarkStart w:colFirst="0" w:colLast="0" w:name="_heading=h.3ei3ixovmym5" w:id="5"/>
            <w:bookmarkEnd w:id="5"/>
            <w:r w:rsidDel="00000000" w:rsidR="00000000" w:rsidRPr="00000000">
              <w:rPr>
                <w:i w:val="1"/>
                <w:iCs w:val="1"/>
                <w:color w:val="548dd4"/>
                <w:sz w:val="20"/>
                <w:szCs w:val="20"/>
                <w:rtl w:val="0"/>
              </w:rPr>
              <w:t xml:space="preserve">Sprint 3 completado</w:t>
            </w:r>
          </w:p>
          <w:p w:rsidR="00000000" w:rsidDel="00000000" w:rsidP="00000000" w:rsidRDefault="00000000" w:rsidRPr="00000000" w14:paraId="00000014">
            <w:pPr>
              <w:jc w:val="both"/>
              <w:rPr>
                <w:i w:val="1"/>
                <w:iCs w:val="1"/>
                <w:color w:val="548dd4"/>
                <w:sz w:val="20"/>
                <w:szCs w:val="20"/>
              </w:rPr>
            </w:pPr>
            <w:bookmarkStart w:colFirst="0" w:colLast="0" w:name="_heading=h.yuk81aibdek8" w:id="6"/>
            <w:bookmarkEnd w:id="6"/>
            <w:r w:rsidDel="00000000" w:rsidR="00000000" w:rsidRPr="00000000">
              <w:rPr>
                <w:i w:val="1"/>
                <w:iCs w:val="1"/>
                <w:color w:val="548dd4"/>
                <w:sz w:val="20"/>
                <w:szCs w:val="20"/>
                <w:rtl w:val="0"/>
              </w:rPr>
              <w:t xml:space="preserve">Sprint 4 en proceso</w:t>
            </w:r>
          </w:p>
          <w:p w:rsidR="00000000" w:rsidDel="00000000" w:rsidP="00000000" w:rsidRDefault="00000000" w:rsidRPr="00000000" w14:paraId="00000015">
            <w:pPr>
              <w:jc w:val="both"/>
              <w:rPr>
                <w:i w:val="1"/>
                <w:iCs w:val="1"/>
                <w:color w:val="548dd4"/>
                <w:sz w:val="20"/>
                <w:szCs w:val="20"/>
              </w:rPr>
            </w:pPr>
            <w:bookmarkStart w:colFirst="0" w:colLast="0" w:name="_heading=h.8csjl2rnmvu0" w:id="7"/>
            <w:bookmarkEnd w:id="7"/>
            <w:r w:rsidDel="00000000" w:rsidR="00000000" w:rsidRPr="00000000">
              <w:rPr>
                <w:i w:val="1"/>
                <w:iCs w:val="1"/>
                <w:color w:val="548dd4"/>
                <w:sz w:val="20"/>
                <w:szCs w:val="20"/>
                <w:rtl w:val="0"/>
              </w:rPr>
              <w:t xml:space="preserve">Sprint 5 no iniciado</w:t>
            </w:r>
          </w:p>
          <w:p w:rsidR="00000000" w:rsidDel="00000000" w:rsidP="00000000" w:rsidRDefault="00000000" w:rsidRPr="00000000" w14:paraId="00000016">
            <w:pPr>
              <w:jc w:val="both"/>
              <w:rPr>
                <w:i w:val="1"/>
                <w:iCs w:val="1"/>
                <w:color w:val="548dd4"/>
                <w:sz w:val="20"/>
                <w:szCs w:val="20"/>
              </w:rPr>
            </w:pPr>
            <w:bookmarkStart w:colFirst="0" w:colLast="0" w:name="_heading=h.1remfk3wzedg" w:id="8"/>
            <w:bookmarkEnd w:id="8"/>
            <w:r w:rsidDel="00000000" w:rsidR="00000000" w:rsidRPr="00000000">
              <w:rPr>
                <w:rtl w:val="0"/>
              </w:rPr>
            </w:r>
          </w:p>
          <w:p w:rsidR="00000000" w:rsidDel="00000000" w:rsidP="00000000" w:rsidRDefault="00000000" w:rsidRPr="00000000" w14:paraId="00000017">
            <w:pPr>
              <w:jc w:val="both"/>
              <w:rPr>
                <w:i w:val="1"/>
                <w:iCs w:val="1"/>
                <w:color w:val="548dd4"/>
                <w:sz w:val="20"/>
                <w:szCs w:val="20"/>
              </w:rPr>
            </w:pPr>
            <w:bookmarkStart w:colFirst="0" w:colLast="0" w:name="_heading=h.hxiai93jmx19" w:id="9"/>
            <w:bookmarkEnd w:id="9"/>
            <w:r w:rsidDel="00000000" w:rsidR="00000000" w:rsidRPr="00000000">
              <w:rPr>
                <w:i w:val="1"/>
                <w:iCs w:val="1"/>
                <w:color w:val="548dd4"/>
                <w:sz w:val="20"/>
                <w:szCs w:val="20"/>
                <w:rtl w:val="0"/>
              </w:rPr>
              <w:t xml:space="preserve">Utilizamos como base de datos PostgreSQL considerando las relaciones multi-tenant, integramos a Supabase.</w:t>
            </w:r>
          </w:p>
          <w:p w:rsidR="00000000" w:rsidDel="00000000" w:rsidP="00000000" w:rsidRDefault="00000000" w:rsidRPr="00000000" w14:paraId="00000018">
            <w:pPr>
              <w:jc w:val="both"/>
              <w:rPr>
                <w:i w:val="1"/>
                <w:iCs w:val="1"/>
                <w:color w:val="548dd4"/>
                <w:sz w:val="20"/>
                <w:szCs w:val="20"/>
              </w:rPr>
            </w:pPr>
            <w:bookmarkStart w:colFirst="0" w:colLast="0" w:name="_heading=h.e85lxxktuu7t" w:id="10"/>
            <w:bookmarkEnd w:id="10"/>
            <w:r w:rsidDel="00000000" w:rsidR="00000000" w:rsidRPr="00000000">
              <w:rPr>
                <w:rtl w:val="0"/>
              </w:rPr>
            </w:r>
          </w:p>
          <w:p w:rsidR="00000000" w:rsidDel="00000000" w:rsidP="00000000" w:rsidRDefault="00000000" w:rsidRPr="00000000" w14:paraId="00000019">
            <w:pPr>
              <w:jc w:val="both"/>
              <w:rPr>
                <w:i w:val="1"/>
                <w:iCs w:val="1"/>
                <w:color w:val="548dd4"/>
                <w:sz w:val="20"/>
                <w:szCs w:val="20"/>
              </w:rPr>
            </w:pPr>
            <w:bookmarkStart w:colFirst="0" w:colLast="0" w:name="_heading=h.56ebdk3c8ops" w:id="11"/>
            <w:bookmarkEnd w:id="11"/>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A">
            <w:pPr>
              <w:rPr>
                <w:color w:val="1f4e79"/>
              </w:rPr>
            </w:pPr>
            <w:r w:rsidDel="00000000" w:rsidR="00000000" w:rsidRPr="00000000">
              <w:rPr>
                <w:color w:val="1f4e79"/>
                <w:rtl w:val="0"/>
              </w:rPr>
              <w:t xml:space="preserve">Objetivos</w:t>
            </w:r>
          </w:p>
        </w:tc>
        <w:tc>
          <w:tcPr>
            <w:vAlign w:val="center"/>
          </w:tcPr>
          <w:p w:rsidR="00000000" w:rsidDel="00000000" w:rsidP="00000000" w:rsidRDefault="00000000" w:rsidRPr="00000000" w14:paraId="0000001B">
            <w:pPr>
              <w:jc w:val="both"/>
              <w:rPr>
                <w:b w:val="1"/>
                <w:bCs w:val="1"/>
                <w:i w:val="1"/>
                <w:iCs w:val="1"/>
                <w:color w:val="548dd4"/>
                <w:sz w:val="20"/>
                <w:szCs w:val="20"/>
              </w:rPr>
            </w:pPr>
            <w:r w:rsidDel="00000000" w:rsidR="00000000" w:rsidRPr="00000000">
              <w:rPr>
                <w:i w:val="1"/>
                <w:iCs w:val="1"/>
                <w:color w:val="548dd4"/>
                <w:sz w:val="20"/>
                <w:szCs w:val="20"/>
                <w:rtl w:val="0"/>
              </w:rPr>
              <w:t xml:space="preserve">Opcional en caso de ajuste</w:t>
            </w:r>
            <w:r w:rsidDel="00000000" w:rsidR="00000000" w:rsidRPr="00000000">
              <w:rPr>
                <w:rtl w:val="0"/>
              </w:rPr>
            </w:r>
          </w:p>
        </w:tc>
      </w:tr>
      <w:tr>
        <w:trPr>
          <w:cantSplit w:val="0"/>
          <w:trHeight w:val="1393" w:hRule="atLeast"/>
          <w:tblHeader w:val="0"/>
        </w:trPr>
        <w:tc>
          <w:tcPr>
            <w:vAlign w:val="center"/>
          </w:tcPr>
          <w:p w:rsidR="00000000" w:rsidDel="00000000" w:rsidP="00000000" w:rsidRDefault="00000000" w:rsidRPr="00000000" w14:paraId="0000001C">
            <w:pPr>
              <w:rPr>
                <w:color w:val="1f4e79"/>
              </w:rPr>
            </w:pPr>
            <w:r w:rsidDel="00000000" w:rsidR="00000000" w:rsidRPr="00000000">
              <w:rPr>
                <w:color w:val="1f4e79"/>
                <w:rtl w:val="0"/>
              </w:rPr>
              <w:t xml:space="preserve">Metodología</w:t>
            </w:r>
          </w:p>
        </w:tc>
        <w:tc>
          <w:tcPr>
            <w:vAlign w:val="center"/>
          </w:tcPr>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tl w:val="0"/>
              </w:rPr>
              <w:t xml:space="preserve">Opcional en caso de ajuste</w:t>
            </w:r>
          </w:p>
        </w:tc>
      </w:tr>
      <w:tr>
        <w:trPr>
          <w:cantSplit w:val="0"/>
          <w:trHeight w:val="3098" w:hRule="atLeast"/>
          <w:tblHeader w:val="0"/>
        </w:trPr>
        <w:tc>
          <w:tcPr>
            <w:vAlign w:val="center"/>
          </w:tcPr>
          <w:p w:rsidR="00000000" w:rsidDel="00000000" w:rsidP="00000000" w:rsidRDefault="00000000" w:rsidRPr="00000000" w14:paraId="0000001E">
            <w:pPr>
              <w:rPr>
                <w:color w:val="1f4e79"/>
              </w:rPr>
            </w:pPr>
            <w:r w:rsidDel="00000000" w:rsidR="00000000" w:rsidRPr="00000000">
              <w:rPr>
                <w:color w:val="1f4e79"/>
                <w:rtl w:val="0"/>
              </w:rPr>
              <w:t xml:space="preserve">Evidencias de avance</w:t>
            </w:r>
          </w:p>
        </w:tc>
        <w:tc>
          <w:tcPr>
            <w:vAlign w:val="center"/>
          </w:tcPr>
          <w:p w:rsidR="00000000" w:rsidDel="00000000" w:rsidP="00000000" w:rsidRDefault="00000000" w:rsidRPr="00000000" w14:paraId="0000001F">
            <w:pPr>
              <w:jc w:val="both"/>
              <w:rPr>
                <w:i w:val="1"/>
                <w:iCs w:val="1"/>
                <w:color w:val="548dd4"/>
                <w:sz w:val="20"/>
                <w:szCs w:val="20"/>
              </w:rPr>
            </w:pPr>
            <w:r w:rsidDel="00000000" w:rsidR="00000000" w:rsidRPr="00000000">
              <w:rPr>
                <w:i w:val="1"/>
                <w:iCs w:val="1"/>
                <w:color w:val="548dd4"/>
                <w:sz w:val="20"/>
                <w:szCs w:val="20"/>
                <w:rtl w:val="0"/>
              </w:rPr>
              <w:t xml:space="preserve">En este informe mostraremos evidencias sobre las pantallas que ya tenemos de admin, rrhh y empleado.</w:t>
            </w:r>
          </w:p>
          <w:p w:rsidR="00000000" w:rsidDel="00000000" w:rsidP="00000000" w:rsidRDefault="00000000" w:rsidRPr="00000000" w14:paraId="00000020">
            <w:pPr>
              <w:jc w:val="both"/>
              <w:rPr>
                <w:i w:val="1"/>
                <w:iCs w:val="1"/>
                <w:color w:val="548dd4"/>
                <w:sz w:val="20"/>
                <w:szCs w:val="20"/>
              </w:rPr>
            </w:pPr>
            <w:r w:rsidDel="00000000" w:rsidR="00000000" w:rsidRPr="00000000">
              <w:rPr>
                <w:i w:val="1"/>
                <w:iCs w:val="1"/>
                <w:color w:val="548dd4"/>
                <w:sz w:val="20"/>
                <w:szCs w:val="20"/>
                <w:rtl w:val="0"/>
              </w:rPr>
              <w:t xml:space="preserve">Donde podemos verificar sus asignaciones de onboarding y/o avance de este mismo.</w:t>
            </w:r>
          </w:p>
          <w:p w:rsidR="00000000" w:rsidDel="00000000" w:rsidP="00000000" w:rsidRDefault="00000000" w:rsidRPr="00000000" w14:paraId="0000002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2">
            <w:pPr>
              <w:jc w:val="both"/>
              <w:rPr>
                <w:i w:val="1"/>
                <w:iCs w:val="1"/>
                <w:color w:val="548dd4"/>
                <w:sz w:val="20"/>
                <w:szCs w:val="20"/>
              </w:rPr>
            </w:pPr>
            <w:r w:rsidDel="00000000" w:rsidR="00000000" w:rsidRPr="00000000">
              <w:rPr>
                <w:i w:val="1"/>
                <w:iCs w:val="1"/>
                <w:color w:val="548dd4"/>
                <w:sz w:val="20"/>
                <w:szCs w:val="20"/>
                <w:rtl w:val="0"/>
              </w:rPr>
              <w:t xml:space="preserve">Por ejemplo:</w:t>
            </w:r>
          </w:p>
          <w:p w:rsidR="00000000" w:rsidDel="00000000" w:rsidP="00000000" w:rsidRDefault="00000000" w:rsidRPr="00000000" w14:paraId="00000023">
            <w:pPr>
              <w:jc w:val="both"/>
              <w:rPr>
                <w:i w:val="1"/>
                <w:iCs w:val="1"/>
                <w:color w:val="548dd4"/>
                <w:sz w:val="20"/>
                <w:szCs w:val="20"/>
              </w:rPr>
            </w:pPr>
            <w:r w:rsidDel="00000000" w:rsidR="00000000" w:rsidRPr="00000000">
              <w:rPr>
                <w:i w:val="1"/>
                <w:iCs w:val="1"/>
                <w:color w:val="548dd4"/>
                <w:sz w:val="20"/>
                <w:szCs w:val="20"/>
                <w:rtl w:val="0"/>
              </w:rPr>
              <w:t xml:space="preserve">-Endpoints implementados, que permiten consultar el estado general y el detalle del proceso.</w:t>
            </w:r>
          </w:p>
          <w:p w:rsidR="00000000" w:rsidDel="00000000" w:rsidP="00000000" w:rsidRDefault="00000000" w:rsidRPr="00000000" w14:paraId="00000024">
            <w:pPr>
              <w:jc w:val="both"/>
              <w:rPr>
                <w:i w:val="1"/>
                <w:iCs w:val="1"/>
                <w:color w:val="548dd4"/>
                <w:sz w:val="20"/>
                <w:szCs w:val="20"/>
              </w:rPr>
            </w:pPr>
            <w:r w:rsidDel="00000000" w:rsidR="00000000" w:rsidRPr="00000000">
              <w:rPr>
                <w:i w:val="1"/>
                <w:iCs w:val="1"/>
                <w:color w:val="548dd4"/>
                <w:sz w:val="20"/>
                <w:szCs w:val="20"/>
                <w:rtl w:val="0"/>
              </w:rPr>
              <w:t xml:space="preserve">-Nuevos roles solicitados por la empresa</w:t>
            </w:r>
          </w:p>
          <w:p w:rsidR="00000000" w:rsidDel="00000000" w:rsidP="00000000" w:rsidRDefault="00000000" w:rsidRPr="00000000" w14:paraId="00000025">
            <w:pPr>
              <w:jc w:val="both"/>
              <w:rPr>
                <w:i w:val="1"/>
                <w:iCs w:val="1"/>
                <w:color w:val="548dd4"/>
                <w:sz w:val="20"/>
                <w:szCs w:val="20"/>
              </w:rPr>
            </w:pPr>
            <w:r w:rsidDel="00000000" w:rsidR="00000000" w:rsidRPr="00000000">
              <w:rPr>
                <w:i w:val="1"/>
                <w:iCs w:val="1"/>
                <w:color w:val="548dd4"/>
                <w:sz w:val="20"/>
                <w:szCs w:val="20"/>
                <w:rtl w:val="0"/>
              </w:rPr>
              <w:t xml:space="preserve">-APruebas funcionales iniciales.</w:t>
            </w:r>
          </w:p>
          <w:p w:rsidR="00000000" w:rsidDel="00000000" w:rsidP="00000000" w:rsidRDefault="00000000" w:rsidRPr="00000000" w14:paraId="0000002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tl w:val="0"/>
              </w:rPr>
              <w:t xml:space="preserve">Para resguardar la calidad el proyecto hemos utilizado:</w:t>
              <w:br w:type="textWrapping"/>
              <w:t xml:space="preserve">Aplicamos la metodología Scrum em Jira.</w:t>
            </w:r>
          </w:p>
          <w:p w:rsidR="00000000" w:rsidDel="00000000" w:rsidP="00000000" w:rsidRDefault="00000000" w:rsidRPr="00000000" w14:paraId="00000028">
            <w:pPr>
              <w:jc w:val="both"/>
              <w:rPr>
                <w:i w:val="1"/>
                <w:iCs w:val="1"/>
                <w:color w:val="548dd4"/>
                <w:sz w:val="20"/>
                <w:szCs w:val="20"/>
              </w:rPr>
            </w:pPr>
            <w:r w:rsidDel="00000000" w:rsidR="00000000" w:rsidRPr="00000000">
              <w:rPr>
                <w:i w:val="1"/>
                <w:iCs w:val="1"/>
                <w:color w:val="548dd4"/>
                <w:sz w:val="20"/>
                <w:szCs w:val="20"/>
                <w:rtl w:val="0"/>
              </w:rPr>
              <w:t xml:space="preserve">Definimos los criterios de aceptación para definir las HU.</w:t>
            </w:r>
          </w:p>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Hemos utilizado varias herramientas que son conocidas en el área, como PostgreSQL, supabase, SQL Data Modeler, y varias pruebas de endpoints REST para verificar que se cumplan los criterios de aceptación.</w:t>
            </w:r>
          </w:p>
        </w:tc>
      </w:tr>
      <w:tr>
        <w:trPr>
          <w:cantSplit w:val="0"/>
          <w:trHeight w:val="440" w:hRule="atLeast"/>
          <w:tblHeader w:val="0"/>
        </w:trPr>
        <w:tc>
          <w:tcPr>
            <w:gridSpan w:val="2"/>
            <w:vAlign w:val="center"/>
          </w:tcPr>
          <w:p w:rsidR="00000000" w:rsidDel="00000000" w:rsidP="00000000" w:rsidRDefault="00000000" w:rsidRPr="00000000" w14:paraId="0000002A">
            <w:pPr>
              <w:rPr>
                <w:b w:val="1"/>
                <w:bCs w:val="1"/>
                <w:color w:val="1f4e79"/>
                <w:sz w:val="28"/>
                <w:szCs w:val="28"/>
              </w:rPr>
            </w:pPr>
            <w:r w:rsidDel="00000000" w:rsidR="00000000" w:rsidRPr="00000000">
              <w:rPr>
                <w:b w:val="1"/>
                <w:bCs w:val="1"/>
                <w:color w:val="1f4e79"/>
                <w:sz w:val="28"/>
                <w:szCs w:val="28"/>
                <w:rtl w:val="0"/>
              </w:rPr>
              <w:t xml:space="preserve">2. Monitoreo del Plan de Trabajo </w:t>
            </w:r>
          </w:p>
        </w:tc>
      </w:tr>
      <w:tr>
        <w:trPr>
          <w:cantSplit w:val="0"/>
          <w:trHeight w:val="800" w:hRule="atLeast"/>
          <w:tblHeader w:val="0"/>
        </w:trPr>
        <w:tc>
          <w:tcPr>
            <w:gridSpan w:val="2"/>
            <w:shd w:fill="deebf6" w:val="clear"/>
            <w:vAlign w:val="center"/>
          </w:tcPr>
          <w:p w:rsidR="00000000" w:rsidDel="00000000" w:rsidP="00000000" w:rsidRDefault="00000000" w:rsidRPr="00000000" w14:paraId="0000002C">
            <w:pPr>
              <w:jc w:val="both"/>
              <w:rPr>
                <w:color w:val="1f4e79"/>
              </w:rPr>
            </w:pPr>
            <w:r w:rsidDel="00000000" w:rsidR="00000000" w:rsidRPr="00000000">
              <w:rPr>
                <w:color w:val="1f4e79"/>
                <w:rtl w:val="0"/>
              </w:rPr>
              <w:t xml:space="preserve">Examina cuidadosamente tu plan de trabajo, enfocándote especialmente en la columna de monitoreo y ajustes, para responder la siguiente pregunta.</w:t>
            </w:r>
          </w:p>
        </w:tc>
      </w:tr>
    </w:tbl>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41"/>
        <w:tblW w:w="106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7"/>
        <w:gridCol w:w="1329"/>
        <w:gridCol w:w="1329"/>
        <w:gridCol w:w="1329"/>
        <w:gridCol w:w="1329"/>
        <w:gridCol w:w="1329"/>
        <w:gridCol w:w="1329"/>
        <w:gridCol w:w="1325"/>
        <w:tblGridChange w:id="0">
          <w:tblGrid>
            <w:gridCol w:w="1327"/>
            <w:gridCol w:w="1329"/>
            <w:gridCol w:w="1329"/>
            <w:gridCol w:w="1329"/>
            <w:gridCol w:w="1329"/>
            <w:gridCol w:w="1329"/>
            <w:gridCol w:w="1329"/>
            <w:gridCol w:w="1325"/>
          </w:tblGrid>
        </w:tblGridChange>
      </w:tblGrid>
      <w:tr>
        <w:trPr>
          <w:cantSplit w:val="0"/>
          <w:trHeight w:val="415" w:hRule="atLeast"/>
          <w:tblHeader w:val="0"/>
        </w:trPr>
        <w:tc>
          <w:tcPr>
            <w:gridSpan w:val="8"/>
            <w:vAlign w:val="center"/>
          </w:tcPr>
          <w:p w:rsidR="00000000" w:rsidDel="00000000" w:rsidP="00000000" w:rsidRDefault="00000000" w:rsidRPr="00000000" w14:paraId="00000030">
            <w:pPr>
              <w:jc w:val="center"/>
              <w:rPr>
                <w:color w:val="1f4e79"/>
                <w:sz w:val="18"/>
                <w:szCs w:val="18"/>
              </w:rPr>
            </w:pPr>
            <w:r w:rsidDel="00000000" w:rsidR="00000000" w:rsidRPr="00000000">
              <w:rPr>
                <w:color w:val="1f4e79"/>
                <w:sz w:val="18"/>
                <w:szCs w:val="18"/>
                <w:rtl w:val="0"/>
              </w:rPr>
              <w:t xml:space="preserve">Plan de Trabajo</w:t>
            </w:r>
          </w:p>
        </w:tc>
      </w:tr>
      <w:tr>
        <w:trPr>
          <w:cantSplit w:val="0"/>
          <w:trHeight w:val="705" w:hRule="atLeast"/>
          <w:tblHeader w:val="0"/>
        </w:trPr>
        <w:tc>
          <w:tcPr>
            <w:vAlign w:val="center"/>
          </w:tcPr>
          <w:p w:rsidR="00000000" w:rsidDel="00000000" w:rsidP="00000000" w:rsidRDefault="00000000" w:rsidRPr="00000000" w14:paraId="00000038">
            <w:pPr>
              <w:jc w:val="center"/>
              <w:rPr>
                <w:color w:val="1f4e79"/>
                <w:sz w:val="18"/>
                <w:szCs w:val="18"/>
              </w:rPr>
            </w:pPr>
            <w:r w:rsidDel="00000000" w:rsidR="00000000" w:rsidRPr="00000000">
              <w:rPr>
                <w:color w:val="1f4e79"/>
                <w:sz w:val="18"/>
                <w:szCs w:val="18"/>
                <w:rtl w:val="0"/>
              </w:rPr>
              <w:t xml:space="preserve">Competencia o unidades de competencias</w:t>
            </w:r>
          </w:p>
        </w:tc>
        <w:tc>
          <w:tcPr>
            <w:vAlign w:val="center"/>
          </w:tcPr>
          <w:p w:rsidR="00000000" w:rsidDel="00000000" w:rsidP="00000000" w:rsidRDefault="00000000" w:rsidRPr="00000000" w14:paraId="00000039">
            <w:pPr>
              <w:jc w:val="center"/>
              <w:rPr>
                <w:color w:val="1f4e79"/>
                <w:sz w:val="18"/>
                <w:szCs w:val="18"/>
              </w:rPr>
            </w:pPr>
            <w:r w:rsidDel="00000000" w:rsidR="00000000" w:rsidRPr="00000000">
              <w:rPr>
                <w:color w:val="1f4e79"/>
                <w:sz w:val="18"/>
                <w:szCs w:val="18"/>
                <w:rtl w:val="0"/>
              </w:rPr>
              <w:t xml:space="preserve">Actividades</w:t>
            </w:r>
          </w:p>
        </w:tc>
        <w:tc>
          <w:tcPr>
            <w:vAlign w:val="center"/>
          </w:tcPr>
          <w:p w:rsidR="00000000" w:rsidDel="00000000" w:rsidP="00000000" w:rsidRDefault="00000000" w:rsidRPr="00000000" w14:paraId="0000003A">
            <w:pPr>
              <w:jc w:val="center"/>
              <w:rPr>
                <w:color w:val="1f4e79"/>
                <w:sz w:val="18"/>
                <w:szCs w:val="18"/>
              </w:rPr>
            </w:pPr>
            <w:r w:rsidDel="00000000" w:rsidR="00000000" w:rsidRPr="00000000">
              <w:rPr>
                <w:color w:val="1f4e79"/>
                <w:sz w:val="18"/>
                <w:szCs w:val="18"/>
                <w:rtl w:val="0"/>
              </w:rPr>
              <w:t xml:space="preserve">Recursos</w:t>
            </w:r>
          </w:p>
        </w:tc>
        <w:tc>
          <w:tcPr>
            <w:vAlign w:val="center"/>
          </w:tcPr>
          <w:p w:rsidR="00000000" w:rsidDel="00000000" w:rsidP="00000000" w:rsidRDefault="00000000" w:rsidRPr="00000000" w14:paraId="0000003B">
            <w:pPr>
              <w:jc w:val="center"/>
              <w:rPr>
                <w:color w:val="1f4e79"/>
                <w:sz w:val="18"/>
                <w:szCs w:val="18"/>
              </w:rPr>
            </w:pPr>
            <w:r w:rsidDel="00000000" w:rsidR="00000000" w:rsidRPr="00000000">
              <w:rPr>
                <w:color w:val="1f4e79"/>
                <w:sz w:val="18"/>
                <w:szCs w:val="18"/>
                <w:rtl w:val="0"/>
              </w:rPr>
              <w:t xml:space="preserve">Duración de la actividad</w:t>
            </w:r>
          </w:p>
        </w:tc>
        <w:tc>
          <w:tcPr>
            <w:vAlign w:val="center"/>
          </w:tcPr>
          <w:p w:rsidR="00000000" w:rsidDel="00000000" w:rsidP="00000000" w:rsidRDefault="00000000" w:rsidRPr="00000000" w14:paraId="0000003C">
            <w:pPr>
              <w:jc w:val="center"/>
              <w:rPr>
                <w:color w:val="1f4e79"/>
                <w:sz w:val="18"/>
                <w:szCs w:val="18"/>
              </w:rPr>
            </w:pPr>
            <w:r w:rsidDel="00000000" w:rsidR="00000000" w:rsidRPr="00000000">
              <w:rPr>
                <w:color w:val="1f4e79"/>
                <w:sz w:val="18"/>
                <w:szCs w:val="18"/>
                <w:rtl w:val="0"/>
              </w:rPr>
              <w:t xml:space="preserve">Responsable</w:t>
            </w:r>
            <w:r w:rsidDel="00000000" w:rsidR="00000000" w:rsidRPr="00000000">
              <w:rPr>
                <w:color w:val="1f4e79"/>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D">
            <w:pPr>
              <w:jc w:val="center"/>
              <w:rPr>
                <w:color w:val="1f4e79"/>
                <w:sz w:val="18"/>
                <w:szCs w:val="18"/>
              </w:rPr>
            </w:pPr>
            <w:r w:rsidDel="00000000" w:rsidR="00000000" w:rsidRPr="00000000">
              <w:rPr>
                <w:color w:val="1f4e79"/>
                <w:sz w:val="18"/>
                <w:szCs w:val="18"/>
                <w:rtl w:val="0"/>
              </w:rPr>
              <w:t xml:space="preserve">Observaciones</w:t>
            </w:r>
          </w:p>
        </w:tc>
        <w:tc>
          <w:tcPr>
            <w:vAlign w:val="center"/>
          </w:tcPr>
          <w:p w:rsidR="00000000" w:rsidDel="00000000" w:rsidP="00000000" w:rsidRDefault="00000000" w:rsidRPr="00000000" w14:paraId="0000003E">
            <w:pPr>
              <w:jc w:val="center"/>
              <w:rPr>
                <w:color w:val="1f4e79"/>
                <w:sz w:val="18"/>
                <w:szCs w:val="18"/>
              </w:rPr>
            </w:pPr>
            <w:r w:rsidDel="00000000" w:rsidR="00000000" w:rsidRPr="00000000">
              <w:rPr>
                <w:color w:val="1f4e79"/>
                <w:sz w:val="18"/>
                <w:szCs w:val="18"/>
                <w:rtl w:val="0"/>
              </w:rPr>
              <w:t xml:space="preserve">Estado de avance</w:t>
            </w:r>
          </w:p>
        </w:tc>
        <w:tc>
          <w:tcPr>
            <w:vAlign w:val="center"/>
          </w:tcPr>
          <w:p w:rsidR="00000000" w:rsidDel="00000000" w:rsidP="00000000" w:rsidRDefault="00000000" w:rsidRPr="00000000" w14:paraId="0000003F">
            <w:pPr>
              <w:jc w:val="center"/>
              <w:rPr>
                <w:color w:val="1f4e79"/>
                <w:sz w:val="18"/>
                <w:szCs w:val="18"/>
              </w:rPr>
            </w:pPr>
            <w:r w:rsidDel="00000000" w:rsidR="00000000" w:rsidRPr="00000000">
              <w:rPr>
                <w:color w:val="1f4e79"/>
                <w:sz w:val="18"/>
                <w:szCs w:val="18"/>
                <w:rtl w:val="0"/>
              </w:rPr>
              <w:t xml:space="preserve">Ajustes</w:t>
            </w:r>
          </w:p>
        </w:tc>
      </w:tr>
      <w:tr>
        <w:trPr>
          <w:cantSplit w:val="0"/>
          <w:trHeight w:val="705" w:hRule="atLeast"/>
          <w:tblHeader w:val="0"/>
        </w:trPr>
        <w:tc>
          <w:tcPr/>
          <w:p w:rsidR="00000000" w:rsidDel="00000000" w:rsidP="00000000" w:rsidRDefault="00000000" w:rsidRPr="00000000" w14:paraId="00000040">
            <w:pPr>
              <w:jc w:val="center"/>
              <w:rPr>
                <w:color w:val="1f4e79"/>
                <w:sz w:val="18"/>
                <w:szCs w:val="18"/>
              </w:rPr>
            </w:pPr>
            <w:r w:rsidDel="00000000" w:rsidR="00000000" w:rsidRPr="00000000">
              <w:rPr>
                <w:i w:val="1"/>
                <w:iCs w:val="1"/>
                <w:color w:val="548dd4"/>
                <w:sz w:val="18"/>
                <w:szCs w:val="18"/>
                <w:rtl w:val="0"/>
              </w:rPr>
              <w:t xml:space="preserve">Gestión de BD y administración de empresas</w:t>
            </w:r>
            <w:r w:rsidDel="00000000" w:rsidR="00000000" w:rsidRPr="00000000">
              <w:rPr>
                <w:rtl w:val="0"/>
              </w:rPr>
            </w:r>
          </w:p>
        </w:tc>
        <w:tc>
          <w:tcPr/>
          <w:p w:rsidR="00000000" w:rsidDel="00000000" w:rsidP="00000000" w:rsidRDefault="00000000" w:rsidRPr="00000000" w14:paraId="00000041">
            <w:pPr>
              <w:jc w:val="center"/>
              <w:rPr>
                <w:color w:val="1f4e79"/>
                <w:sz w:val="18"/>
                <w:szCs w:val="18"/>
              </w:rPr>
            </w:pPr>
            <w:r w:rsidDel="00000000" w:rsidR="00000000" w:rsidRPr="00000000">
              <w:rPr>
                <w:i w:val="1"/>
                <w:iCs w:val="1"/>
                <w:color w:val="548dd4"/>
                <w:sz w:val="18"/>
                <w:szCs w:val="18"/>
                <w:rtl w:val="0"/>
              </w:rPr>
              <w:t xml:space="preserve">HU</w:t>
            </w:r>
            <w:r w:rsidDel="00000000" w:rsidR="00000000" w:rsidRPr="00000000">
              <w:rPr>
                <w:rFonts w:ascii="Cambria Math" w:cs="Cambria Math" w:eastAsia="Cambria Math" w:hAnsi="Cambria Math"/>
                <w:i w:val="1"/>
                <w:iCs w:val="1"/>
                <w:color w:val="548dd4"/>
                <w:sz w:val="18"/>
                <w:szCs w:val="18"/>
                <w:rtl w:val="0"/>
              </w:rPr>
              <w:t xml:space="preserve">‑</w:t>
            </w:r>
            <w:r w:rsidDel="00000000" w:rsidR="00000000" w:rsidRPr="00000000">
              <w:rPr>
                <w:i w:val="1"/>
                <w:iCs w:val="1"/>
                <w:color w:val="548dd4"/>
                <w:sz w:val="18"/>
                <w:szCs w:val="18"/>
                <w:rtl w:val="0"/>
              </w:rPr>
              <w:t xml:space="preserve">01: Registrar empresa en el sistema</w:t>
            </w:r>
            <w:r w:rsidDel="00000000" w:rsidR="00000000" w:rsidRPr="00000000">
              <w:rPr>
                <w:rtl w:val="0"/>
              </w:rPr>
            </w:r>
          </w:p>
        </w:tc>
        <w:tc>
          <w:tcPr/>
          <w:p w:rsidR="00000000" w:rsidDel="00000000" w:rsidP="00000000" w:rsidRDefault="00000000" w:rsidRPr="00000000" w14:paraId="00000042">
            <w:pPr>
              <w:jc w:val="center"/>
              <w:rPr>
                <w:color w:val="1f4e79"/>
                <w:sz w:val="18"/>
                <w:szCs w:val="18"/>
              </w:rPr>
            </w:pPr>
            <w:r w:rsidDel="00000000" w:rsidR="00000000" w:rsidRPr="00000000">
              <w:rPr>
                <w:i w:val="1"/>
                <w:iCs w:val="1"/>
                <w:color w:val="548dd4"/>
                <w:sz w:val="18"/>
                <w:szCs w:val="18"/>
                <w:rtl w:val="0"/>
              </w:rPr>
              <w:t xml:space="preserve">PostgreSQL, Supabase, React</w:t>
            </w:r>
            <w:r w:rsidDel="00000000" w:rsidR="00000000" w:rsidRPr="00000000">
              <w:rPr>
                <w:rtl w:val="0"/>
              </w:rPr>
            </w:r>
          </w:p>
        </w:tc>
        <w:tc>
          <w:tcPr/>
          <w:p w:rsidR="00000000" w:rsidDel="00000000" w:rsidP="00000000" w:rsidRDefault="00000000" w:rsidRPr="00000000" w14:paraId="00000043">
            <w:pPr>
              <w:jc w:val="center"/>
              <w:rPr>
                <w:color w:val="1f4e79"/>
                <w:sz w:val="18"/>
                <w:szCs w:val="18"/>
              </w:rPr>
            </w:pPr>
            <w:r w:rsidDel="00000000" w:rsidR="00000000" w:rsidRPr="00000000">
              <w:rPr>
                <w:i w:val="1"/>
                <w:iCs w:val="1"/>
                <w:color w:val="548dd4"/>
                <w:sz w:val="18"/>
                <w:szCs w:val="18"/>
                <w:rtl w:val="0"/>
              </w:rPr>
              <w:t xml:space="preserve">1 semana (Sprint 1)</w:t>
            </w:r>
            <w:r w:rsidDel="00000000" w:rsidR="00000000" w:rsidRPr="00000000">
              <w:rPr>
                <w:rtl w:val="0"/>
              </w:rPr>
            </w:r>
          </w:p>
        </w:tc>
        <w:tc>
          <w:tcPr/>
          <w:p w:rsidR="00000000" w:rsidDel="00000000" w:rsidP="00000000" w:rsidRDefault="00000000" w:rsidRPr="00000000" w14:paraId="00000044">
            <w:pPr>
              <w:jc w:val="center"/>
              <w:rPr>
                <w:color w:val="1f4e79"/>
                <w:sz w:val="18"/>
                <w:szCs w:val="18"/>
              </w:rPr>
            </w:pPr>
            <w:r w:rsidDel="00000000" w:rsidR="00000000" w:rsidRPr="00000000">
              <w:rPr>
                <w:i w:val="1"/>
                <w:iCs w:val="1"/>
                <w:color w:val="548dd4"/>
                <w:sz w:val="18"/>
                <w:szCs w:val="18"/>
                <w:rtl w:val="0"/>
              </w:rPr>
              <w:t xml:space="preserve">Administrador</w:t>
            </w:r>
            <w:r w:rsidDel="00000000" w:rsidR="00000000" w:rsidRPr="00000000">
              <w:rPr>
                <w:rtl w:val="0"/>
              </w:rPr>
            </w:r>
          </w:p>
        </w:tc>
        <w:tc>
          <w:tcPr/>
          <w:p w:rsidR="00000000" w:rsidDel="00000000" w:rsidP="00000000" w:rsidRDefault="00000000" w:rsidRPr="00000000" w14:paraId="00000045">
            <w:pPr>
              <w:jc w:val="center"/>
              <w:rPr>
                <w:color w:val="1f4e79"/>
                <w:sz w:val="18"/>
                <w:szCs w:val="18"/>
              </w:rPr>
            </w:pPr>
            <w:r w:rsidDel="00000000" w:rsidR="00000000" w:rsidRPr="00000000">
              <w:rPr>
                <w:i w:val="1"/>
                <w:iCs w:val="1"/>
                <w:color w:val="548dd4"/>
                <w:sz w:val="18"/>
                <w:szCs w:val="18"/>
                <w:rtl w:val="0"/>
              </w:rPr>
              <w:t xml:space="preserve">Validación de RUT duplicado fue clave</w:t>
            </w:r>
            <w:r w:rsidDel="00000000" w:rsidR="00000000" w:rsidRPr="00000000">
              <w:rPr>
                <w:rtl w:val="0"/>
              </w:rPr>
            </w:r>
          </w:p>
        </w:tc>
        <w:tc>
          <w:tcPr/>
          <w:p w:rsidR="00000000" w:rsidDel="00000000" w:rsidP="00000000" w:rsidRDefault="00000000" w:rsidRPr="00000000" w14:paraId="00000046">
            <w:pPr>
              <w:jc w:val="center"/>
              <w:rPr>
                <w:color w:val="1f4e79"/>
                <w:sz w:val="18"/>
                <w:szCs w:val="18"/>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47">
            <w:pPr>
              <w:jc w:val="center"/>
              <w:rPr>
                <w:color w:val="1f4e79"/>
                <w:sz w:val="18"/>
                <w:szCs w:val="18"/>
              </w:rPr>
            </w:pPr>
            <w:r w:rsidDel="00000000" w:rsidR="00000000" w:rsidRPr="00000000">
              <w:rPr>
                <w:i w:val="1"/>
                <w:iCs w:val="1"/>
                <w:color w:val="548dd4"/>
                <w:sz w:val="18"/>
                <w:szCs w:val="18"/>
                <w:rtl w:val="0"/>
              </w:rPr>
              <w:t xml:space="preserve">Se agregó validación extra en backend</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048">
            <w:pPr>
              <w:jc w:val="center"/>
              <w:rPr>
                <w:i w:val="1"/>
                <w:iCs w:val="1"/>
                <w:color w:val="548dd4"/>
                <w:sz w:val="18"/>
                <w:szCs w:val="18"/>
              </w:rPr>
            </w:pPr>
            <w:r w:rsidDel="00000000" w:rsidR="00000000" w:rsidRPr="00000000">
              <w:rPr>
                <w:i w:val="1"/>
                <w:iCs w:val="1"/>
                <w:color w:val="548dd4"/>
                <w:sz w:val="18"/>
                <w:szCs w:val="18"/>
                <w:rtl w:val="0"/>
              </w:rPr>
              <w:t xml:space="preserve">Gestión de usuarios y roles</w:t>
            </w:r>
          </w:p>
        </w:tc>
        <w:tc>
          <w:tcPr/>
          <w:p w:rsidR="00000000" w:rsidDel="00000000" w:rsidP="00000000" w:rsidRDefault="00000000" w:rsidRPr="00000000" w14:paraId="00000049">
            <w:pPr>
              <w:jc w:val="center"/>
              <w:rPr>
                <w:i w:val="1"/>
                <w:iCs w:val="1"/>
                <w:color w:val="548dd4"/>
                <w:sz w:val="18"/>
                <w:szCs w:val="18"/>
              </w:rPr>
            </w:pPr>
            <w:r w:rsidDel="00000000" w:rsidR="00000000" w:rsidRPr="00000000">
              <w:rPr>
                <w:i w:val="1"/>
                <w:iCs w:val="1"/>
                <w:color w:val="548dd4"/>
                <w:sz w:val="18"/>
                <w:szCs w:val="18"/>
                <w:rtl w:val="0"/>
              </w:rPr>
              <w:t xml:space="preserve">HU</w:t>
            </w:r>
            <w:r w:rsidDel="00000000" w:rsidR="00000000" w:rsidRPr="00000000">
              <w:rPr>
                <w:rFonts w:ascii="Cambria Math" w:cs="Cambria Math" w:eastAsia="Cambria Math" w:hAnsi="Cambria Math"/>
                <w:i w:val="1"/>
                <w:iCs w:val="1"/>
                <w:color w:val="548dd4"/>
                <w:sz w:val="18"/>
                <w:szCs w:val="18"/>
                <w:rtl w:val="0"/>
              </w:rPr>
              <w:t xml:space="preserve">‑</w:t>
            </w:r>
            <w:r w:rsidDel="00000000" w:rsidR="00000000" w:rsidRPr="00000000">
              <w:rPr>
                <w:i w:val="1"/>
                <w:iCs w:val="1"/>
                <w:color w:val="548dd4"/>
                <w:sz w:val="18"/>
                <w:szCs w:val="18"/>
                <w:rtl w:val="0"/>
              </w:rPr>
              <w:t xml:space="preserve">02: Crear usuarios y asignar roles</w:t>
            </w:r>
          </w:p>
        </w:tc>
        <w:tc>
          <w:tcPr/>
          <w:p w:rsidR="00000000" w:rsidDel="00000000" w:rsidP="00000000" w:rsidRDefault="00000000" w:rsidRPr="00000000" w14:paraId="0000004A">
            <w:pPr>
              <w:jc w:val="center"/>
              <w:rPr>
                <w:i w:val="1"/>
                <w:iCs w:val="1"/>
                <w:color w:val="548dd4"/>
                <w:sz w:val="18"/>
                <w:szCs w:val="18"/>
              </w:rPr>
            </w:pPr>
            <w:r w:rsidDel="00000000" w:rsidR="00000000" w:rsidRPr="00000000">
              <w:rPr>
                <w:i w:val="1"/>
                <w:iCs w:val="1"/>
                <w:color w:val="548dd4"/>
                <w:sz w:val="18"/>
                <w:szCs w:val="18"/>
                <w:rtl w:val="0"/>
              </w:rPr>
              <w:t xml:space="preserve">PostgreSQL, Supabase Auth, React</w:t>
            </w:r>
          </w:p>
        </w:tc>
        <w:tc>
          <w:tcPr/>
          <w:p w:rsidR="00000000" w:rsidDel="00000000" w:rsidP="00000000" w:rsidRDefault="00000000" w:rsidRPr="00000000" w14:paraId="0000004B">
            <w:pPr>
              <w:jc w:val="center"/>
              <w:rPr>
                <w:i w:val="1"/>
                <w:iCs w:val="1"/>
                <w:color w:val="548dd4"/>
                <w:sz w:val="18"/>
                <w:szCs w:val="18"/>
              </w:rPr>
            </w:pPr>
            <w:r w:rsidDel="00000000" w:rsidR="00000000" w:rsidRPr="00000000">
              <w:rPr>
                <w:i w:val="1"/>
                <w:iCs w:val="1"/>
                <w:color w:val="548dd4"/>
                <w:sz w:val="18"/>
                <w:szCs w:val="18"/>
                <w:rtl w:val="0"/>
              </w:rPr>
              <w:t xml:space="preserve">1 semana (Sprint 1)</w:t>
            </w:r>
          </w:p>
        </w:tc>
        <w:tc>
          <w:tcPr/>
          <w:p w:rsidR="00000000" w:rsidDel="00000000" w:rsidP="00000000" w:rsidRDefault="00000000" w:rsidRPr="00000000" w14:paraId="0000004C">
            <w:pPr>
              <w:jc w:val="center"/>
              <w:rPr>
                <w:i w:val="1"/>
                <w:iCs w:val="1"/>
                <w:color w:val="548dd4"/>
                <w:sz w:val="18"/>
                <w:szCs w:val="18"/>
              </w:rPr>
            </w:pPr>
            <w:r w:rsidDel="00000000" w:rsidR="00000000" w:rsidRPr="00000000">
              <w:rPr>
                <w:i w:val="1"/>
                <w:iCs w:val="1"/>
                <w:color w:val="548dd4"/>
                <w:sz w:val="18"/>
                <w:szCs w:val="18"/>
                <w:rtl w:val="0"/>
              </w:rPr>
              <w:t xml:space="preserve">Administrador</w:t>
            </w:r>
          </w:p>
        </w:tc>
        <w:tc>
          <w:tcPr/>
          <w:p w:rsidR="00000000" w:rsidDel="00000000" w:rsidP="00000000" w:rsidRDefault="00000000" w:rsidRPr="00000000" w14:paraId="0000004D">
            <w:pPr>
              <w:jc w:val="center"/>
              <w:rPr>
                <w:i w:val="1"/>
                <w:iCs w:val="1"/>
                <w:color w:val="548dd4"/>
                <w:sz w:val="18"/>
                <w:szCs w:val="18"/>
              </w:rPr>
            </w:pPr>
            <w:r w:rsidDel="00000000" w:rsidR="00000000" w:rsidRPr="00000000">
              <w:rPr>
                <w:i w:val="1"/>
                <w:iCs w:val="1"/>
                <w:color w:val="548dd4"/>
                <w:sz w:val="18"/>
                <w:szCs w:val="18"/>
                <w:rtl w:val="0"/>
              </w:rPr>
              <w:t xml:space="preserve">Se ajustó lógica de roles en frontend</w:t>
            </w:r>
          </w:p>
        </w:tc>
        <w:tc>
          <w:tcPr/>
          <w:p w:rsidR="00000000" w:rsidDel="00000000" w:rsidP="00000000" w:rsidRDefault="00000000" w:rsidRPr="00000000" w14:paraId="0000004E">
            <w:pPr>
              <w:jc w:val="center"/>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4F">
            <w:pPr>
              <w:jc w:val="center"/>
              <w:rPr>
                <w:i w:val="1"/>
                <w:iCs w:val="1"/>
                <w:color w:val="548dd4"/>
                <w:sz w:val="18"/>
                <w:szCs w:val="18"/>
              </w:rPr>
            </w:pPr>
            <w:r w:rsidDel="00000000" w:rsidR="00000000" w:rsidRPr="00000000">
              <w:rPr>
                <w:i w:val="1"/>
                <w:iCs w:val="1"/>
                <w:color w:val="548dd4"/>
                <w:sz w:val="18"/>
                <w:szCs w:val="18"/>
                <w:rtl w:val="0"/>
              </w:rPr>
              <w:t xml:space="preserve">Se reforzó validación de email duplicado</w:t>
            </w:r>
          </w:p>
        </w:tc>
      </w:tr>
      <w:tr>
        <w:trPr>
          <w:cantSplit w:val="0"/>
          <w:trHeight w:val="282" w:hRule="atLeast"/>
          <w:tblHeader w:val="0"/>
        </w:trPr>
        <w:tc>
          <w:tcPr>
            <w:vAlign w:val="bottom"/>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Diseño de plantillas de procesos</w:t>
            </w:r>
          </w:p>
        </w:tc>
        <w:tc>
          <w:tcPr>
            <w:vAlign w:val="bottom"/>
          </w:tcPr>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HU-03: Crear plantilla de onboarding</w:t>
            </w:r>
          </w:p>
        </w:tc>
        <w:tc>
          <w:tcPr>
            <w:vAlign w:val="bottom"/>
          </w:tcPr>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PostgreSQL, React</w:t>
            </w:r>
          </w:p>
        </w:tc>
        <w:tc>
          <w:tcPr>
            <w:vAlign w:val="bottom"/>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1 semana (Sprint 1)</w:t>
            </w:r>
          </w:p>
        </w:tc>
        <w:tc>
          <w:tcPr>
            <w:vAlign w:val="bottom"/>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Administrador</w:t>
            </w:r>
          </w:p>
        </w:tc>
        <w:tc>
          <w:tcPr>
            <w:vAlign w:val="bottom"/>
          </w:tcPr>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Se requirió lista ordenable de etapas</w:t>
            </w:r>
          </w:p>
        </w:tc>
        <w:tc>
          <w:tcPr>
            <w:vAlign w:val="bottom"/>
          </w:tcPr>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57">
            <w:pPr>
              <w:jc w:val="both"/>
              <w:rPr>
                <w:i w:val="1"/>
                <w:iCs w:val="1"/>
                <w:color w:val="548dd4"/>
                <w:sz w:val="18"/>
                <w:szCs w:val="18"/>
              </w:rPr>
            </w:pPr>
            <w:r w:rsidDel="00000000" w:rsidR="00000000" w:rsidRPr="00000000">
              <w:rPr>
                <w:i w:val="1"/>
                <w:iCs w:val="1"/>
                <w:color w:val="548dd4"/>
                <w:sz w:val="18"/>
                <w:szCs w:val="18"/>
                <w:rtl w:val="0"/>
              </w:rPr>
              <w:t xml:space="preserve">Validación de al menos una etapa</w:t>
            </w:r>
          </w:p>
        </w:tc>
      </w:tr>
      <w:tr>
        <w:trPr>
          <w:cantSplit w:val="0"/>
          <w:trHeight w:val="282" w:hRule="atLeast"/>
          <w:tblHeader w:val="0"/>
        </w:trPr>
        <w:tc>
          <w:tcPr>
            <w:vAlign w:val="bottom"/>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Gestión de procesos de RRHH</w:t>
            </w:r>
          </w:p>
        </w:tc>
        <w:tc>
          <w:tcPr>
            <w:vAlign w:val="bottom"/>
          </w:tcPr>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HU-04: Asignar onboarding a empleado</w:t>
            </w:r>
          </w:p>
        </w:tc>
        <w:tc>
          <w:tcPr>
            <w:vAlign w:val="bottom"/>
          </w:tcPr>
          <w:p w:rsidR="00000000" w:rsidDel="00000000" w:rsidP="00000000" w:rsidRDefault="00000000" w:rsidRPr="00000000" w14:paraId="0000005A">
            <w:pPr>
              <w:jc w:val="both"/>
              <w:rPr>
                <w:i w:val="1"/>
                <w:iCs w:val="1"/>
                <w:color w:val="548dd4"/>
                <w:sz w:val="18"/>
                <w:szCs w:val="18"/>
              </w:rPr>
            </w:pPr>
            <w:r w:rsidDel="00000000" w:rsidR="00000000" w:rsidRPr="00000000">
              <w:rPr>
                <w:i w:val="1"/>
                <w:iCs w:val="1"/>
                <w:color w:val="548dd4"/>
                <w:sz w:val="18"/>
                <w:szCs w:val="18"/>
                <w:rtl w:val="0"/>
              </w:rPr>
              <w:t xml:space="preserve">PostgreSQL, Supabase, React</w:t>
            </w:r>
          </w:p>
        </w:tc>
        <w:tc>
          <w:tcPr>
            <w:vAlign w:val="bottom"/>
          </w:tcPr>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1 semana (Sprint 1)</w:t>
            </w:r>
          </w:p>
        </w:tc>
        <w:tc>
          <w:tcPr>
            <w:vAlign w:val="bottom"/>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RRHH</w:t>
            </w:r>
          </w:p>
        </w:tc>
        <w:tc>
          <w:tcPr>
            <w:vAlign w:val="bottom"/>
          </w:tcPr>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Generación automática de tareas desde plantilla</w:t>
            </w:r>
          </w:p>
        </w:tc>
        <w:tc>
          <w:tcPr>
            <w:vAlign w:val="bottom"/>
          </w:tcPr>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Se agregó validación de onboarding activo</w:t>
            </w:r>
          </w:p>
        </w:tc>
      </w:tr>
      <w:tr>
        <w:trPr>
          <w:cantSplit w:val="0"/>
          <w:trHeight w:val="282" w:hRule="atLeast"/>
          <w:tblHeader w:val="0"/>
        </w:trPr>
        <w:tc>
          <w:tcPr>
            <w:vAlign w:val="bottom"/>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Experiencia de usuario</w:t>
            </w:r>
          </w:p>
        </w:tc>
        <w:tc>
          <w:tcPr>
            <w:vAlign w:val="bottom"/>
          </w:tcPr>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HU-05: Visualizar proceso de onboarding</w:t>
            </w:r>
          </w:p>
        </w:tc>
        <w:tc>
          <w:tcPr>
            <w:vAlign w:val="bottom"/>
          </w:tcPr>
          <w:p w:rsidR="00000000" w:rsidDel="00000000" w:rsidP="00000000" w:rsidRDefault="00000000" w:rsidRPr="00000000" w14:paraId="00000062">
            <w:pPr>
              <w:jc w:val="both"/>
              <w:rPr>
                <w:i w:val="1"/>
                <w:iCs w:val="1"/>
                <w:color w:val="548dd4"/>
                <w:sz w:val="18"/>
                <w:szCs w:val="18"/>
              </w:rPr>
            </w:pPr>
            <w:r w:rsidDel="00000000" w:rsidR="00000000" w:rsidRPr="00000000">
              <w:rPr>
                <w:i w:val="1"/>
                <w:iCs w:val="1"/>
                <w:color w:val="548dd4"/>
                <w:sz w:val="18"/>
                <w:szCs w:val="18"/>
                <w:rtl w:val="0"/>
              </w:rPr>
              <w:t xml:space="preserve">React Web/Móvil</w:t>
            </w:r>
          </w:p>
        </w:tc>
        <w:tc>
          <w:tcPr>
            <w:vAlign w:val="bottom"/>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1 semana (Sprint 2)</w:t>
            </w:r>
          </w:p>
        </w:tc>
        <w:tc>
          <w:tcPr>
            <w:vAlign w:val="bottom"/>
          </w:tcPr>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Empleado</w:t>
            </w:r>
          </w:p>
        </w:tc>
        <w:tc>
          <w:tcPr>
            <w:vAlign w:val="bottom"/>
          </w:tcPr>
          <w:p w:rsidR="00000000" w:rsidDel="00000000" w:rsidP="00000000" w:rsidRDefault="00000000" w:rsidRPr="00000000" w14:paraId="00000065">
            <w:pPr>
              <w:jc w:val="both"/>
              <w:rPr>
                <w:i w:val="1"/>
                <w:iCs w:val="1"/>
                <w:color w:val="548dd4"/>
                <w:sz w:val="18"/>
                <w:szCs w:val="18"/>
              </w:rPr>
            </w:pPr>
            <w:r w:rsidDel="00000000" w:rsidR="00000000" w:rsidRPr="00000000">
              <w:rPr>
                <w:i w:val="1"/>
                <w:iCs w:val="1"/>
                <w:color w:val="548dd4"/>
                <w:sz w:val="18"/>
                <w:szCs w:val="18"/>
                <w:rtl w:val="0"/>
              </w:rPr>
              <w:t xml:space="preserve">Indicadores visuales de tareas vencidas</w:t>
            </w:r>
          </w:p>
        </w:tc>
        <w:tc>
          <w:tcPr>
            <w:vAlign w:val="bottom"/>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Se ajustó cálculo de porcentaje de avance</w:t>
            </w:r>
          </w:p>
        </w:tc>
      </w:tr>
      <w:tr>
        <w:trPr>
          <w:cantSplit w:val="0"/>
          <w:trHeight w:val="282" w:hRule="atLeast"/>
          <w:tblHeader w:val="0"/>
        </w:trPr>
        <w:tc>
          <w:tcPr>
            <w:vAlign w:val="bottom"/>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Cumplimiento de tareas</w:t>
            </w:r>
          </w:p>
        </w:tc>
        <w:tc>
          <w:tcPr>
            <w:vAlign w:val="bottom"/>
          </w:tcPr>
          <w:p w:rsidR="00000000" w:rsidDel="00000000" w:rsidP="00000000" w:rsidRDefault="00000000" w:rsidRPr="00000000" w14:paraId="00000069">
            <w:pPr>
              <w:jc w:val="both"/>
              <w:rPr>
                <w:i w:val="1"/>
                <w:iCs w:val="1"/>
                <w:color w:val="548dd4"/>
                <w:sz w:val="18"/>
                <w:szCs w:val="18"/>
              </w:rPr>
            </w:pPr>
            <w:r w:rsidDel="00000000" w:rsidR="00000000" w:rsidRPr="00000000">
              <w:rPr>
                <w:i w:val="1"/>
                <w:iCs w:val="1"/>
                <w:color w:val="548dd4"/>
                <w:sz w:val="18"/>
                <w:szCs w:val="18"/>
                <w:rtl w:val="0"/>
              </w:rPr>
              <w:t xml:space="preserve">HU-06: Completar etapa con documento</w:t>
            </w:r>
          </w:p>
        </w:tc>
        <w:tc>
          <w:tcPr>
            <w:vAlign w:val="bottom"/>
          </w:tcPr>
          <w:p w:rsidR="00000000" w:rsidDel="00000000" w:rsidP="00000000" w:rsidRDefault="00000000" w:rsidRPr="00000000" w14:paraId="0000006A">
            <w:pPr>
              <w:jc w:val="both"/>
              <w:rPr>
                <w:i w:val="1"/>
                <w:iCs w:val="1"/>
                <w:color w:val="548dd4"/>
                <w:sz w:val="18"/>
                <w:szCs w:val="18"/>
              </w:rPr>
            </w:pPr>
            <w:r w:rsidDel="00000000" w:rsidR="00000000" w:rsidRPr="00000000">
              <w:rPr>
                <w:i w:val="1"/>
                <w:iCs w:val="1"/>
                <w:color w:val="548dd4"/>
                <w:sz w:val="18"/>
                <w:szCs w:val="18"/>
                <w:rtl w:val="0"/>
              </w:rPr>
              <w:t xml:space="preserve">Supabase Storage, React</w:t>
            </w:r>
          </w:p>
        </w:tc>
        <w:tc>
          <w:tcPr>
            <w:vAlign w:val="bottom"/>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1 semana (Sprint 2)</w:t>
            </w:r>
          </w:p>
        </w:tc>
        <w:tc>
          <w:tcPr>
            <w:vAlign w:val="bottom"/>
          </w:tcPr>
          <w:p w:rsidR="00000000" w:rsidDel="00000000" w:rsidP="00000000" w:rsidRDefault="00000000" w:rsidRPr="00000000" w14:paraId="0000006C">
            <w:pPr>
              <w:jc w:val="both"/>
              <w:rPr>
                <w:i w:val="1"/>
                <w:iCs w:val="1"/>
                <w:color w:val="548dd4"/>
                <w:sz w:val="18"/>
                <w:szCs w:val="18"/>
              </w:rPr>
            </w:pPr>
            <w:r w:rsidDel="00000000" w:rsidR="00000000" w:rsidRPr="00000000">
              <w:rPr>
                <w:i w:val="1"/>
                <w:iCs w:val="1"/>
                <w:color w:val="548dd4"/>
                <w:sz w:val="18"/>
                <w:szCs w:val="18"/>
                <w:rtl w:val="0"/>
              </w:rPr>
              <w:t xml:space="preserve">Empleado</w:t>
            </w:r>
          </w:p>
        </w:tc>
        <w:tc>
          <w:tcPr>
            <w:vAlign w:val="bottom"/>
          </w:tcPr>
          <w:p w:rsidR="00000000" w:rsidDel="00000000" w:rsidP="00000000" w:rsidRDefault="00000000" w:rsidRPr="00000000" w14:paraId="0000006D">
            <w:pPr>
              <w:jc w:val="both"/>
              <w:rPr>
                <w:i w:val="1"/>
                <w:iCs w:val="1"/>
                <w:color w:val="548dd4"/>
                <w:sz w:val="18"/>
                <w:szCs w:val="18"/>
              </w:rPr>
            </w:pPr>
            <w:r w:rsidDel="00000000" w:rsidR="00000000" w:rsidRPr="00000000">
              <w:rPr>
                <w:i w:val="1"/>
                <w:iCs w:val="1"/>
                <w:color w:val="548dd4"/>
                <w:sz w:val="18"/>
                <w:szCs w:val="18"/>
                <w:rtl w:val="0"/>
              </w:rPr>
              <w:t xml:space="preserve">Validación de formatos y tamaño de archivo</w:t>
            </w:r>
          </w:p>
        </w:tc>
        <w:tc>
          <w:tcPr>
            <w:vAlign w:val="bottom"/>
          </w:tcPr>
          <w:p w:rsidR="00000000" w:rsidDel="00000000" w:rsidP="00000000" w:rsidRDefault="00000000" w:rsidRPr="00000000" w14:paraId="0000006E">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6F">
            <w:pPr>
              <w:jc w:val="both"/>
              <w:rPr>
                <w:i w:val="1"/>
                <w:iCs w:val="1"/>
                <w:color w:val="548dd4"/>
                <w:sz w:val="18"/>
                <w:szCs w:val="18"/>
              </w:rPr>
            </w:pPr>
            <w:r w:rsidDel="00000000" w:rsidR="00000000" w:rsidRPr="00000000">
              <w:rPr>
                <w:i w:val="1"/>
                <w:iCs w:val="1"/>
                <w:color w:val="548dd4"/>
                <w:sz w:val="18"/>
                <w:szCs w:val="18"/>
                <w:rtl w:val="0"/>
              </w:rPr>
              <w:t xml:space="preserve">Se reforzó control de tipos de archivo</w:t>
            </w:r>
          </w:p>
        </w:tc>
      </w:tr>
      <w:tr>
        <w:trPr>
          <w:cantSplit w:val="0"/>
          <w:trHeight w:val="282" w:hRule="atLeast"/>
          <w:tblHeader w:val="0"/>
        </w:trPr>
        <w:tc>
          <w:tcPr>
            <w:vAlign w:val="bottom"/>
          </w:tcPr>
          <w:p w:rsidR="00000000" w:rsidDel="00000000" w:rsidP="00000000" w:rsidRDefault="00000000" w:rsidRPr="00000000" w14:paraId="00000070">
            <w:pPr>
              <w:jc w:val="both"/>
              <w:rPr>
                <w:i w:val="1"/>
                <w:iCs w:val="1"/>
                <w:color w:val="548dd4"/>
                <w:sz w:val="18"/>
                <w:szCs w:val="18"/>
              </w:rPr>
            </w:pPr>
            <w:r w:rsidDel="00000000" w:rsidR="00000000" w:rsidRPr="00000000">
              <w:rPr>
                <w:i w:val="1"/>
                <w:iCs w:val="1"/>
                <w:color w:val="548dd4"/>
                <w:sz w:val="18"/>
                <w:szCs w:val="18"/>
                <w:rtl w:val="0"/>
              </w:rPr>
              <w:t xml:space="preserve">Monitoreo de procesos</w:t>
            </w:r>
          </w:p>
        </w:tc>
        <w:tc>
          <w:tcPr>
            <w:vAlign w:val="bottom"/>
          </w:tcPr>
          <w:p w:rsidR="00000000" w:rsidDel="00000000" w:rsidP="00000000" w:rsidRDefault="00000000" w:rsidRPr="00000000" w14:paraId="00000071">
            <w:pPr>
              <w:jc w:val="both"/>
              <w:rPr>
                <w:i w:val="1"/>
                <w:iCs w:val="1"/>
                <w:color w:val="548dd4"/>
                <w:sz w:val="18"/>
                <w:szCs w:val="18"/>
              </w:rPr>
            </w:pPr>
            <w:r w:rsidDel="00000000" w:rsidR="00000000" w:rsidRPr="00000000">
              <w:rPr>
                <w:i w:val="1"/>
                <w:iCs w:val="1"/>
                <w:color w:val="548dd4"/>
                <w:sz w:val="18"/>
                <w:szCs w:val="18"/>
                <w:rtl w:val="0"/>
              </w:rPr>
              <w:t xml:space="preserve">HU-07: Revisar avance de empleados</w:t>
            </w:r>
          </w:p>
        </w:tc>
        <w:tc>
          <w:tcPr>
            <w:vAlign w:val="bottom"/>
          </w:tcPr>
          <w:p w:rsidR="00000000" w:rsidDel="00000000" w:rsidP="00000000" w:rsidRDefault="00000000" w:rsidRPr="00000000" w14:paraId="00000072">
            <w:pPr>
              <w:jc w:val="both"/>
              <w:rPr>
                <w:i w:val="1"/>
                <w:iCs w:val="1"/>
                <w:color w:val="548dd4"/>
                <w:sz w:val="18"/>
                <w:szCs w:val="18"/>
              </w:rPr>
            </w:pPr>
            <w:r w:rsidDel="00000000" w:rsidR="00000000" w:rsidRPr="00000000">
              <w:rPr>
                <w:i w:val="1"/>
                <w:iCs w:val="1"/>
                <w:color w:val="548dd4"/>
                <w:sz w:val="18"/>
                <w:szCs w:val="18"/>
                <w:rtl w:val="0"/>
              </w:rPr>
              <w:t xml:space="preserve">PostgreSQL, Supabase, React</w:t>
            </w:r>
          </w:p>
        </w:tc>
        <w:tc>
          <w:tcPr>
            <w:vAlign w:val="bottom"/>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2 semanas (Sprint 3)</w:t>
            </w:r>
          </w:p>
        </w:tc>
        <w:tc>
          <w:tcPr>
            <w:vAlign w:val="bottom"/>
          </w:tcPr>
          <w:p w:rsidR="00000000" w:rsidDel="00000000" w:rsidP="00000000" w:rsidRDefault="00000000" w:rsidRPr="00000000" w14:paraId="00000074">
            <w:pPr>
              <w:jc w:val="both"/>
              <w:rPr>
                <w:i w:val="1"/>
                <w:iCs w:val="1"/>
                <w:color w:val="548dd4"/>
                <w:sz w:val="18"/>
                <w:szCs w:val="18"/>
              </w:rPr>
            </w:pPr>
            <w:r w:rsidDel="00000000" w:rsidR="00000000" w:rsidRPr="00000000">
              <w:rPr>
                <w:i w:val="1"/>
                <w:iCs w:val="1"/>
                <w:color w:val="548dd4"/>
                <w:sz w:val="18"/>
                <w:szCs w:val="18"/>
                <w:rtl w:val="0"/>
              </w:rPr>
              <w:t xml:space="preserve">RRHH</w:t>
            </w:r>
          </w:p>
        </w:tc>
        <w:tc>
          <w:tcPr>
            <w:vAlign w:val="bottom"/>
          </w:tcPr>
          <w:p w:rsidR="00000000" w:rsidDel="00000000" w:rsidP="00000000" w:rsidRDefault="00000000" w:rsidRPr="00000000" w14:paraId="00000075">
            <w:pPr>
              <w:jc w:val="both"/>
              <w:rPr>
                <w:i w:val="1"/>
                <w:iCs w:val="1"/>
                <w:color w:val="548dd4"/>
                <w:sz w:val="18"/>
                <w:szCs w:val="18"/>
              </w:rPr>
            </w:pPr>
            <w:r w:rsidDel="00000000" w:rsidR="00000000" w:rsidRPr="00000000">
              <w:rPr>
                <w:i w:val="1"/>
                <w:iCs w:val="1"/>
                <w:color w:val="548dd4"/>
                <w:sz w:val="18"/>
                <w:szCs w:val="18"/>
                <w:rtl w:val="0"/>
              </w:rPr>
              <w:t xml:space="preserve">Se ajustaron endpoints con filtros</w:t>
            </w:r>
          </w:p>
        </w:tc>
        <w:tc>
          <w:tcPr>
            <w:vAlign w:val="bottom"/>
          </w:tcPr>
          <w:p w:rsidR="00000000" w:rsidDel="00000000" w:rsidP="00000000" w:rsidRDefault="00000000" w:rsidRPr="00000000" w14:paraId="00000076">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77">
            <w:pPr>
              <w:jc w:val="both"/>
              <w:rPr>
                <w:i w:val="1"/>
                <w:iCs w:val="1"/>
                <w:color w:val="548dd4"/>
                <w:sz w:val="18"/>
                <w:szCs w:val="18"/>
              </w:rPr>
            </w:pPr>
            <w:r w:rsidDel="00000000" w:rsidR="00000000" w:rsidRPr="00000000">
              <w:rPr>
                <w:i w:val="1"/>
                <w:iCs w:val="1"/>
                <w:color w:val="548dd4"/>
                <w:sz w:val="18"/>
                <w:szCs w:val="18"/>
                <w:rtl w:val="0"/>
              </w:rPr>
              <w:t xml:space="preserve">Se agregó indicador visual de tareas vencidas</w:t>
            </w:r>
          </w:p>
        </w:tc>
      </w:tr>
      <w:tr>
        <w:trPr>
          <w:cantSplit w:val="0"/>
          <w:trHeight w:val="282" w:hRule="atLeast"/>
          <w:tblHeader w:val="0"/>
        </w:trPr>
        <w:tc>
          <w:tcPr>
            <w:vAlign w:val="bottom"/>
          </w:tcPr>
          <w:p w:rsidR="00000000" w:rsidDel="00000000" w:rsidP="00000000" w:rsidRDefault="00000000" w:rsidRPr="00000000" w14:paraId="00000078">
            <w:pPr>
              <w:jc w:val="both"/>
              <w:rPr>
                <w:i w:val="1"/>
                <w:iCs w:val="1"/>
                <w:color w:val="548dd4"/>
                <w:sz w:val="18"/>
                <w:szCs w:val="18"/>
              </w:rPr>
            </w:pPr>
            <w:r w:rsidDel="00000000" w:rsidR="00000000" w:rsidRPr="00000000">
              <w:rPr>
                <w:i w:val="1"/>
                <w:iCs w:val="1"/>
                <w:color w:val="548dd4"/>
                <w:sz w:val="18"/>
                <w:szCs w:val="18"/>
                <w:rtl w:val="0"/>
              </w:rPr>
              <w:t xml:space="preserve">Configuración de SLA</w:t>
            </w:r>
          </w:p>
        </w:tc>
        <w:tc>
          <w:tcPr>
            <w:vAlign w:val="bottom"/>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HU-08: Definir tiempo máximo por etapa</w:t>
            </w:r>
          </w:p>
        </w:tc>
        <w:tc>
          <w:tcPr>
            <w:vAlign w:val="bottom"/>
          </w:tcPr>
          <w:p w:rsidR="00000000" w:rsidDel="00000000" w:rsidP="00000000" w:rsidRDefault="00000000" w:rsidRPr="00000000" w14:paraId="0000007A">
            <w:pPr>
              <w:jc w:val="both"/>
              <w:rPr>
                <w:i w:val="1"/>
                <w:iCs w:val="1"/>
                <w:color w:val="548dd4"/>
                <w:sz w:val="18"/>
                <w:szCs w:val="18"/>
              </w:rPr>
            </w:pPr>
            <w:r w:rsidDel="00000000" w:rsidR="00000000" w:rsidRPr="00000000">
              <w:rPr>
                <w:i w:val="1"/>
                <w:iCs w:val="1"/>
                <w:color w:val="548dd4"/>
                <w:sz w:val="18"/>
                <w:szCs w:val="18"/>
                <w:rtl w:val="0"/>
              </w:rPr>
              <w:t xml:space="preserve">PostgreSQL, React</w:t>
            </w:r>
          </w:p>
        </w:tc>
        <w:tc>
          <w:tcPr>
            <w:vAlign w:val="bottom"/>
          </w:tcPr>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1 semana (Sprint 4)</w:t>
            </w:r>
          </w:p>
        </w:tc>
        <w:tc>
          <w:tcPr>
            <w:vAlign w:val="bottom"/>
          </w:tcPr>
          <w:p w:rsidR="00000000" w:rsidDel="00000000" w:rsidP="00000000" w:rsidRDefault="00000000" w:rsidRPr="00000000" w14:paraId="0000007C">
            <w:pPr>
              <w:jc w:val="both"/>
              <w:rPr>
                <w:i w:val="1"/>
                <w:iCs w:val="1"/>
                <w:color w:val="548dd4"/>
                <w:sz w:val="18"/>
                <w:szCs w:val="18"/>
              </w:rPr>
            </w:pPr>
            <w:r w:rsidDel="00000000" w:rsidR="00000000" w:rsidRPr="00000000">
              <w:rPr>
                <w:i w:val="1"/>
                <w:iCs w:val="1"/>
                <w:color w:val="548dd4"/>
                <w:sz w:val="18"/>
                <w:szCs w:val="18"/>
                <w:rtl w:val="0"/>
              </w:rPr>
              <w:t xml:space="preserve">Administrador</w:t>
            </w:r>
          </w:p>
        </w:tc>
        <w:tc>
          <w:tcPr>
            <w:vAlign w:val="bottom"/>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SLA debe ser entero positivo</w:t>
            </w:r>
          </w:p>
        </w:tc>
        <w:tc>
          <w:tcPr>
            <w:vAlign w:val="bottom"/>
          </w:tcPr>
          <w:p w:rsidR="00000000" w:rsidDel="00000000" w:rsidP="00000000" w:rsidRDefault="00000000" w:rsidRPr="00000000" w14:paraId="0000007E">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color w:val="548dd4"/>
                <w:sz w:val="18"/>
                <w:szCs w:val="18"/>
                <w:rtl w:val="0"/>
              </w:rPr>
              <w:t xml:space="preserve">Se agregó el SLA en cada tarea del template</w:t>
            </w:r>
          </w:p>
        </w:tc>
      </w:tr>
      <w:tr>
        <w:trPr>
          <w:cantSplit w:val="0"/>
          <w:trHeight w:val="282" w:hRule="atLeast"/>
          <w:tblHeader w:val="0"/>
        </w:trPr>
        <w:tc>
          <w:tcPr>
            <w:vAlign w:val="bottom"/>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Alertas de vencimiento</w:t>
            </w:r>
          </w:p>
        </w:tc>
        <w:tc>
          <w:tcPr>
            <w:vAlign w:val="bottom"/>
          </w:tcPr>
          <w:p w:rsidR="00000000" w:rsidDel="00000000" w:rsidP="00000000" w:rsidRDefault="00000000" w:rsidRPr="00000000" w14:paraId="00000081">
            <w:pPr>
              <w:jc w:val="both"/>
              <w:rPr>
                <w:i w:val="1"/>
                <w:iCs w:val="1"/>
                <w:color w:val="548dd4"/>
                <w:sz w:val="18"/>
                <w:szCs w:val="18"/>
              </w:rPr>
            </w:pPr>
            <w:r w:rsidDel="00000000" w:rsidR="00000000" w:rsidRPr="00000000">
              <w:rPr>
                <w:i w:val="1"/>
                <w:iCs w:val="1"/>
                <w:color w:val="548dd4"/>
                <w:sz w:val="18"/>
                <w:szCs w:val="18"/>
                <w:rtl w:val="0"/>
              </w:rPr>
              <w:t xml:space="preserve">HU-09: Recibir alertas de tareas vencidas</w:t>
            </w:r>
          </w:p>
        </w:tc>
        <w:tc>
          <w:tcPr>
            <w:vAlign w:val="bottom"/>
          </w:tcPr>
          <w:p w:rsidR="00000000" w:rsidDel="00000000" w:rsidP="00000000" w:rsidRDefault="00000000" w:rsidRPr="00000000" w14:paraId="00000082">
            <w:pPr>
              <w:jc w:val="both"/>
              <w:rPr>
                <w:i w:val="1"/>
                <w:iCs w:val="1"/>
                <w:color w:val="548dd4"/>
                <w:sz w:val="18"/>
                <w:szCs w:val="18"/>
              </w:rPr>
            </w:pPr>
            <w:r w:rsidDel="00000000" w:rsidR="00000000" w:rsidRPr="00000000">
              <w:rPr>
                <w:i w:val="1"/>
                <w:iCs w:val="1"/>
                <w:color w:val="548dd4"/>
                <w:sz w:val="18"/>
                <w:szCs w:val="18"/>
                <w:rtl w:val="0"/>
              </w:rPr>
              <w:t xml:space="preserve">PostgreSQL, Jobs programados</w:t>
            </w:r>
          </w:p>
        </w:tc>
        <w:tc>
          <w:tcPr>
            <w:vAlign w:val="bottom"/>
          </w:tcPr>
          <w:p w:rsidR="00000000" w:rsidDel="00000000" w:rsidP="00000000" w:rsidRDefault="00000000" w:rsidRPr="00000000" w14:paraId="00000083">
            <w:pPr>
              <w:jc w:val="both"/>
              <w:rPr>
                <w:i w:val="1"/>
                <w:iCs w:val="1"/>
                <w:color w:val="548dd4"/>
                <w:sz w:val="18"/>
                <w:szCs w:val="18"/>
              </w:rPr>
            </w:pPr>
            <w:r w:rsidDel="00000000" w:rsidR="00000000" w:rsidRPr="00000000">
              <w:rPr>
                <w:i w:val="1"/>
                <w:iCs w:val="1"/>
                <w:color w:val="548dd4"/>
                <w:sz w:val="18"/>
                <w:szCs w:val="18"/>
                <w:rtl w:val="0"/>
              </w:rPr>
              <w:t xml:space="preserve">1 semana (Sprint 4)</w:t>
            </w:r>
          </w:p>
        </w:tc>
        <w:tc>
          <w:tcPr>
            <w:vAlign w:val="bottom"/>
          </w:tcPr>
          <w:p w:rsidR="00000000" w:rsidDel="00000000" w:rsidP="00000000" w:rsidRDefault="00000000" w:rsidRPr="00000000" w14:paraId="00000084">
            <w:pPr>
              <w:jc w:val="both"/>
              <w:rPr>
                <w:i w:val="1"/>
                <w:iCs w:val="1"/>
                <w:color w:val="548dd4"/>
                <w:sz w:val="18"/>
                <w:szCs w:val="18"/>
              </w:rPr>
            </w:pPr>
            <w:r w:rsidDel="00000000" w:rsidR="00000000" w:rsidRPr="00000000">
              <w:rPr>
                <w:i w:val="1"/>
                <w:iCs w:val="1"/>
                <w:color w:val="548dd4"/>
                <w:sz w:val="18"/>
                <w:szCs w:val="18"/>
                <w:rtl w:val="0"/>
              </w:rPr>
              <w:t xml:space="preserve">RRHH</w:t>
            </w:r>
          </w:p>
        </w:tc>
        <w:tc>
          <w:tcPr>
            <w:vAlign w:val="bottom"/>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Se requiere job automático</w:t>
            </w:r>
          </w:p>
        </w:tc>
        <w:tc>
          <w:tcPr>
            <w:vAlign w:val="bottom"/>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Se utilizó el módulo alertas</w:t>
            </w:r>
          </w:p>
        </w:tc>
      </w:tr>
      <w:tr>
        <w:trPr>
          <w:cantSplit w:val="0"/>
          <w:trHeight w:val="282" w:hRule="atLeast"/>
          <w:tblHeader w:val="0"/>
        </w:trPr>
        <w:tc>
          <w:tcPr>
            <w:vAlign w:val="bottom"/>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Recordatorios de tareas</w:t>
            </w:r>
          </w:p>
        </w:tc>
        <w:tc>
          <w:tcPr>
            <w:vAlign w:val="bottom"/>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HU-10: Ver recordatorios en panel</w:t>
            </w:r>
          </w:p>
        </w:tc>
        <w:tc>
          <w:tcPr>
            <w:vAlign w:val="bottom"/>
          </w:tcPr>
          <w:p w:rsidR="00000000" w:rsidDel="00000000" w:rsidP="00000000" w:rsidRDefault="00000000" w:rsidRPr="00000000" w14:paraId="0000008A">
            <w:pPr>
              <w:jc w:val="both"/>
              <w:rPr>
                <w:i w:val="1"/>
                <w:iCs w:val="1"/>
                <w:color w:val="548dd4"/>
                <w:sz w:val="18"/>
                <w:szCs w:val="18"/>
              </w:rPr>
            </w:pPr>
            <w:r w:rsidDel="00000000" w:rsidR="00000000" w:rsidRPr="00000000">
              <w:rPr>
                <w:i w:val="1"/>
                <w:iCs w:val="1"/>
                <w:color w:val="548dd4"/>
                <w:sz w:val="18"/>
                <w:szCs w:val="18"/>
                <w:rtl w:val="0"/>
              </w:rPr>
              <w:t xml:space="preserve">React Web/Móvil</w:t>
            </w:r>
          </w:p>
        </w:tc>
        <w:tc>
          <w:tcPr>
            <w:vAlign w:val="bottom"/>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2 semanas (Sprint 5)</w:t>
            </w:r>
          </w:p>
        </w:tc>
        <w:tc>
          <w:tcPr>
            <w:vAlign w:val="bottom"/>
          </w:tcPr>
          <w:p w:rsidR="00000000" w:rsidDel="00000000" w:rsidP="00000000" w:rsidRDefault="00000000" w:rsidRPr="00000000" w14:paraId="0000008C">
            <w:pPr>
              <w:jc w:val="both"/>
              <w:rPr>
                <w:i w:val="1"/>
                <w:iCs w:val="1"/>
                <w:color w:val="548dd4"/>
                <w:sz w:val="18"/>
                <w:szCs w:val="18"/>
              </w:rPr>
            </w:pPr>
            <w:r w:rsidDel="00000000" w:rsidR="00000000" w:rsidRPr="00000000">
              <w:rPr>
                <w:i w:val="1"/>
                <w:iCs w:val="1"/>
                <w:color w:val="548dd4"/>
                <w:sz w:val="18"/>
                <w:szCs w:val="18"/>
                <w:rtl w:val="0"/>
              </w:rPr>
              <w:t xml:space="preserve">Empleado</w:t>
            </w:r>
          </w:p>
        </w:tc>
        <w:tc>
          <w:tcPr>
            <w:vAlign w:val="bottom"/>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Recordatorios ≤3 días</w:t>
            </w:r>
          </w:p>
        </w:tc>
        <w:tc>
          <w:tcPr>
            <w:vAlign w:val="bottom"/>
          </w:tcPr>
          <w:p w:rsidR="00000000" w:rsidDel="00000000" w:rsidP="00000000" w:rsidRDefault="00000000" w:rsidRPr="00000000" w14:paraId="0000008E">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vAlign w:val="bottom"/>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w:t>
            </w:r>
          </w:p>
        </w:tc>
      </w:tr>
      <w:tr>
        <w:trPr>
          <w:cantSplit w:val="0"/>
          <w:trHeight w:val="282" w:hRule="atLeast"/>
          <w:tblHeader w:val="0"/>
        </w:trPr>
        <w:tc>
          <w:tcPr>
            <w:vAlign w:val="bottom"/>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Reportes de avance</w:t>
            </w:r>
          </w:p>
        </w:tc>
        <w:tc>
          <w:tcPr>
            <w:vAlign w:val="bottom"/>
          </w:tcPr>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HU-11: Consultar reporte por empresa</w:t>
            </w:r>
          </w:p>
        </w:tc>
        <w:tc>
          <w:tcPr>
            <w:vAlign w:val="bottom"/>
          </w:tcPr>
          <w:p w:rsidR="00000000" w:rsidDel="00000000" w:rsidP="00000000" w:rsidRDefault="00000000" w:rsidRPr="00000000" w14:paraId="00000092">
            <w:pPr>
              <w:jc w:val="both"/>
              <w:rPr>
                <w:i w:val="1"/>
                <w:iCs w:val="1"/>
                <w:color w:val="548dd4"/>
                <w:sz w:val="18"/>
                <w:szCs w:val="18"/>
              </w:rPr>
            </w:pPr>
            <w:r w:rsidDel="00000000" w:rsidR="00000000" w:rsidRPr="00000000">
              <w:rPr>
                <w:i w:val="1"/>
                <w:iCs w:val="1"/>
                <w:color w:val="548dd4"/>
                <w:sz w:val="18"/>
                <w:szCs w:val="18"/>
                <w:rtl w:val="0"/>
              </w:rPr>
              <w:t xml:space="preserve">PostgreSQL, Supabase, Excel export</w:t>
            </w:r>
          </w:p>
        </w:tc>
        <w:tc>
          <w:tcPr>
            <w:vAlign w:val="bottom"/>
          </w:tcPr>
          <w:p w:rsidR="00000000" w:rsidDel="00000000" w:rsidP="00000000" w:rsidRDefault="00000000" w:rsidRPr="00000000" w14:paraId="00000093">
            <w:pPr>
              <w:jc w:val="both"/>
              <w:rPr>
                <w:i w:val="1"/>
                <w:iCs w:val="1"/>
                <w:color w:val="548dd4"/>
                <w:sz w:val="18"/>
                <w:szCs w:val="18"/>
              </w:rPr>
            </w:pPr>
            <w:r w:rsidDel="00000000" w:rsidR="00000000" w:rsidRPr="00000000">
              <w:rPr>
                <w:i w:val="1"/>
                <w:iCs w:val="1"/>
                <w:color w:val="548dd4"/>
                <w:sz w:val="18"/>
                <w:szCs w:val="18"/>
                <w:rtl w:val="0"/>
              </w:rPr>
              <w:t xml:space="preserve">2 semana (Sprint 5)</w:t>
            </w:r>
          </w:p>
        </w:tc>
        <w:tc>
          <w:tcPr>
            <w:vAlign w:val="bottom"/>
          </w:tcPr>
          <w:p w:rsidR="00000000" w:rsidDel="00000000" w:rsidP="00000000" w:rsidRDefault="00000000" w:rsidRPr="00000000" w14:paraId="00000094">
            <w:pPr>
              <w:jc w:val="both"/>
              <w:rPr>
                <w:i w:val="1"/>
                <w:iCs w:val="1"/>
                <w:color w:val="548dd4"/>
                <w:sz w:val="18"/>
                <w:szCs w:val="18"/>
              </w:rPr>
            </w:pPr>
            <w:r w:rsidDel="00000000" w:rsidR="00000000" w:rsidRPr="00000000">
              <w:rPr>
                <w:i w:val="1"/>
                <w:iCs w:val="1"/>
                <w:color w:val="548dd4"/>
                <w:sz w:val="18"/>
                <w:szCs w:val="18"/>
                <w:rtl w:val="0"/>
              </w:rPr>
              <w:t xml:space="preserve">RRHH</w:t>
            </w:r>
          </w:p>
        </w:tc>
        <w:tc>
          <w:tcPr>
            <w:vAlign w:val="bottom"/>
          </w:tcPr>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 xml:space="preserve">Exportación a Excel</w:t>
            </w:r>
          </w:p>
        </w:tc>
        <w:tc>
          <w:tcPr>
            <w:vAlign w:val="bottom"/>
          </w:tcPr>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vAlign w:val="bottom"/>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Se agrega reporte y extracción del mismo</w:t>
            </w:r>
          </w:p>
        </w:tc>
      </w:tr>
      <w:tr>
        <w:trPr>
          <w:cantSplit w:val="0"/>
          <w:trHeight w:val="282" w:hRule="atLeast"/>
          <w:tblHeader w:val="0"/>
        </w:trPr>
        <w:tc>
          <w:tcPr>
            <w:vAlign w:val="bottom"/>
          </w:tcPr>
          <w:p w:rsidR="00000000" w:rsidDel="00000000" w:rsidP="00000000" w:rsidRDefault="00000000" w:rsidRPr="00000000" w14:paraId="00000098">
            <w:pPr>
              <w:jc w:val="both"/>
              <w:rPr>
                <w:i w:val="1"/>
                <w:iCs w:val="1"/>
                <w:color w:val="548dd4"/>
                <w:sz w:val="18"/>
                <w:szCs w:val="18"/>
              </w:rPr>
            </w:pPr>
            <w:r w:rsidDel="00000000" w:rsidR="00000000" w:rsidRPr="00000000">
              <w:rPr>
                <w:i w:val="1"/>
                <w:iCs w:val="1"/>
                <w:color w:val="548dd4"/>
                <w:sz w:val="18"/>
                <w:szCs w:val="18"/>
                <w:rtl w:val="0"/>
              </w:rPr>
              <w:t xml:space="preserve">Acceso móvil</w:t>
            </w:r>
          </w:p>
        </w:tc>
        <w:tc>
          <w:tcPr>
            <w:vAlign w:val="bottom"/>
          </w:tcPr>
          <w:p w:rsidR="00000000" w:rsidDel="00000000" w:rsidP="00000000" w:rsidRDefault="00000000" w:rsidRPr="00000000" w14:paraId="00000099">
            <w:pPr>
              <w:jc w:val="both"/>
              <w:rPr>
                <w:i w:val="1"/>
                <w:iCs w:val="1"/>
                <w:color w:val="548dd4"/>
                <w:sz w:val="18"/>
                <w:szCs w:val="18"/>
              </w:rPr>
            </w:pPr>
            <w:r w:rsidDel="00000000" w:rsidR="00000000" w:rsidRPr="00000000">
              <w:rPr>
                <w:i w:val="1"/>
                <w:iCs w:val="1"/>
                <w:color w:val="548dd4"/>
                <w:sz w:val="18"/>
                <w:szCs w:val="18"/>
                <w:rtl w:val="0"/>
              </w:rPr>
              <w:t xml:space="preserve">HU-12: Acceder onboarding en app móvil</w:t>
            </w:r>
          </w:p>
        </w:tc>
        <w:tc>
          <w:tcPr>
            <w:vAlign w:val="bottom"/>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React Native, Keycloak</w:t>
            </w:r>
          </w:p>
        </w:tc>
        <w:tc>
          <w:tcPr>
            <w:vAlign w:val="bottom"/>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2 semanas (Sprint 5)</w:t>
            </w:r>
          </w:p>
        </w:tc>
        <w:tc>
          <w:tcPr>
            <w:vAlign w:val="bottom"/>
          </w:tcPr>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Empleado</w:t>
            </w:r>
          </w:p>
        </w:tc>
        <w:tc>
          <w:tcPr>
            <w:vAlign w:val="bottom"/>
          </w:tcPr>
          <w:p w:rsidR="00000000" w:rsidDel="00000000" w:rsidP="00000000" w:rsidRDefault="00000000" w:rsidRPr="00000000" w14:paraId="0000009D">
            <w:pPr>
              <w:jc w:val="both"/>
              <w:rPr>
                <w:i w:val="1"/>
                <w:iCs w:val="1"/>
                <w:color w:val="548dd4"/>
                <w:sz w:val="18"/>
                <w:szCs w:val="18"/>
              </w:rPr>
            </w:pPr>
            <w:r w:rsidDel="00000000" w:rsidR="00000000" w:rsidRPr="00000000">
              <w:rPr>
                <w:i w:val="1"/>
                <w:iCs w:val="1"/>
                <w:color w:val="548dd4"/>
                <w:sz w:val="18"/>
                <w:szCs w:val="18"/>
                <w:rtl w:val="0"/>
              </w:rPr>
              <w:t xml:space="preserve">Autenticación centralizada</w:t>
            </w:r>
          </w:p>
        </w:tc>
        <w:tc>
          <w:tcPr>
            <w:vAlign w:val="bottom"/>
          </w:tcPr>
          <w:p w:rsidR="00000000" w:rsidDel="00000000" w:rsidP="00000000" w:rsidRDefault="00000000" w:rsidRPr="00000000" w14:paraId="0000009E">
            <w:pPr>
              <w:jc w:val="both"/>
              <w:rPr>
                <w:i w:val="1"/>
                <w:iCs w:val="1"/>
                <w:color w:val="548dd4"/>
                <w:sz w:val="18"/>
                <w:szCs w:val="18"/>
              </w:rPr>
            </w:pPr>
            <w:r w:rsidDel="00000000" w:rsidR="00000000" w:rsidRPr="00000000">
              <w:rPr>
                <w:i w:val="1"/>
                <w:iCs w:val="1"/>
                <w:color w:val="548dd4"/>
                <w:sz w:val="18"/>
                <w:szCs w:val="18"/>
                <w:rtl w:val="0"/>
              </w:rPr>
              <w:t xml:space="preserve">No iniciado</w:t>
            </w:r>
          </w:p>
        </w:tc>
        <w:tc>
          <w:tcPr>
            <w:vAlign w:val="bottom"/>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w:t>
            </w:r>
          </w:p>
        </w:tc>
      </w:tr>
      <w:tr>
        <w:trPr>
          <w:cantSplit w:val="0"/>
          <w:trHeight w:val="282" w:hRule="atLeast"/>
          <w:tblHeader w:val="0"/>
        </w:trPr>
        <w:tc>
          <w:tcPr>
            <w:vAlign w:val="bottom"/>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Feedback de etapas</w:t>
            </w:r>
          </w:p>
        </w:tc>
        <w:tc>
          <w:tcPr>
            <w:vAlign w:val="bottom"/>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HU-13: Dejar feedback sobre etapa</w:t>
            </w:r>
          </w:p>
        </w:tc>
        <w:tc>
          <w:tcPr>
            <w:vAlign w:val="bottom"/>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PostgreSQL, React Web/Móvil</w:t>
            </w:r>
          </w:p>
        </w:tc>
        <w:tc>
          <w:tcPr>
            <w:vAlign w:val="bottom"/>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1 semana (Sprint 5)</w:t>
            </w:r>
          </w:p>
        </w:tc>
        <w:tc>
          <w:tcPr>
            <w:vAlign w:val="bottom"/>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Empleado</w:t>
            </w:r>
          </w:p>
        </w:tc>
        <w:tc>
          <w:tcPr>
            <w:vAlign w:val="bottom"/>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Feedback único por etapa</w:t>
            </w:r>
          </w:p>
        </w:tc>
        <w:tc>
          <w:tcPr>
            <w:vAlign w:val="bottom"/>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No iniciado</w:t>
            </w:r>
          </w:p>
        </w:tc>
        <w:tc>
          <w:tcPr>
            <w:vAlign w:val="bottom"/>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w:t>
            </w:r>
          </w:p>
        </w:tc>
      </w:tr>
    </w:tbl>
    <w:p w:rsidR="00000000" w:rsidDel="00000000" w:rsidP="00000000" w:rsidRDefault="00000000" w:rsidRPr="00000000" w14:paraId="000000A8">
      <w:pPr>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4e79"/>
                <w:sz w:val="28"/>
                <w:szCs w:val="28"/>
              </w:rPr>
            </w:pPr>
            <w:r w:rsidDel="00000000" w:rsidR="00000000" w:rsidRPr="00000000">
              <w:rPr>
                <w:b w:val="1"/>
                <w:bCs w:val="1"/>
                <w:color w:val="1f4e79"/>
                <w:sz w:val="28"/>
                <w:szCs w:val="28"/>
                <w:rtl w:val="0"/>
              </w:rPr>
              <w:t xml:space="preserve">3. Ajustes a partir del monitoreo </w:t>
            </w:r>
          </w:p>
        </w:tc>
      </w:tr>
      <w:tr>
        <w:trPr>
          <w:cantSplit w:val="0"/>
          <w:trHeight w:val="800" w:hRule="atLeast"/>
          <w:tblHeader w:val="0"/>
        </w:trPr>
        <w:tc>
          <w:tcPr>
            <w:shd w:fill="deebf6"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jc w:val="both"/>
              <w:rPr>
                <w:color w:val="1f4e79"/>
              </w:rPr>
            </w:pPr>
            <w:r w:rsidDel="00000000" w:rsidR="00000000" w:rsidRPr="00000000">
              <w:rPr>
                <w:color w:val="1f4e79"/>
                <w:rtl w:val="0"/>
              </w:rPr>
              <w:t xml:space="preserve">Profundiza en las observaciones de tu plan de trabajo para fundamentar de manera adecuada qué obstáculos se te presentaron al realizar el plan de trabajo y cómo los abordaste y/o abordarás. En el caso de que tu plan de trabajo no haya requerido ni requiera ajustes, justifica esta decisión a partir de los facilitadores que te han permitido desarrollarlo como fue planeado. </w:t>
            </w:r>
          </w:p>
        </w:tc>
      </w:tr>
    </w:tbl>
    <w:p w:rsidR="00000000" w:rsidDel="00000000" w:rsidP="00000000" w:rsidRDefault="00000000" w:rsidRPr="00000000" w14:paraId="000000A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0" w:tblpY="1"/>
        <w:tblW w:w="1034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43"/>
        <w:tblGridChange w:id="0">
          <w:tblGrid>
            <w:gridCol w:w="10343"/>
          </w:tblGrid>
        </w:tblGridChange>
      </w:tblGrid>
      <w:tr>
        <w:trPr>
          <w:cantSplit w:val="0"/>
          <w:trHeight w:val="1936" w:hRule="atLeast"/>
          <w:tblHeader w:val="0"/>
        </w:trPr>
        <w:tc>
          <w:tcPr>
            <w:vAlign w:val="center"/>
          </w:tcPr>
          <w:p w:rsidR="00000000" w:rsidDel="00000000" w:rsidP="00000000" w:rsidRDefault="00000000" w:rsidRPr="00000000" w14:paraId="000000AC">
            <w:pPr>
              <w:jc w:val="both"/>
              <w:rPr>
                <w:i w:val="1"/>
                <w:iCs w:val="1"/>
                <w:color w:val="548dd4"/>
                <w:sz w:val="20"/>
                <w:szCs w:val="20"/>
              </w:rPr>
            </w:pPr>
            <w:r w:rsidDel="00000000" w:rsidR="00000000" w:rsidRPr="00000000">
              <w:rPr>
                <w:color w:val="1f4e79"/>
                <w:rtl w:val="0"/>
              </w:rPr>
              <w:t xml:space="preserve">Factores que han facilitado y/o dificultado el desarrollo de mi plan de trabajo</w:t>
            </w:r>
            <w:r w:rsidDel="00000000" w:rsidR="00000000" w:rsidRPr="00000000">
              <w:rPr>
                <w:color w:val="548dd4"/>
                <w:sz w:val="20"/>
                <w:szCs w:val="20"/>
                <w:rtl w:val="0"/>
              </w:rPr>
              <w:t xml:space="preserve">: </w:t>
            </w:r>
            <w:r w:rsidDel="00000000" w:rsidR="00000000" w:rsidRPr="00000000">
              <w:rPr>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AD">
            <w:pPr>
              <w:rPr>
                <w:i w:val="1"/>
                <w:iCs w:val="1"/>
                <w:color w:val="548dd4"/>
                <w:sz w:val="20"/>
                <w:szCs w:val="20"/>
              </w:rPr>
            </w:pPr>
            <w:r w:rsidDel="00000000" w:rsidR="00000000" w:rsidRPr="00000000">
              <w:rPr>
                <w:color w:val="1f4e79"/>
                <w:rtl w:val="0"/>
              </w:rPr>
              <w:t xml:space="preserve">R: El principal obstáculo ha sido la desorganización inicial y la falta de planificación anticipada de reuniones de coordinación entre el equipo. Esto generó retrasos en la revisión de tareas pendientes y en la integración de avances individuales. Como acción para solucionar esto, se estableció un cronograma de reuniones periódicas entre el equipo, lo que permitió mejorar la comunicación y dar seguimiento más ordenado a las historias de usuario. Como facilitador, estamos utilizando más Jira, y también revisar sobre la metodología Scrum y así poder organizar las HU en sprints y a dar visibilidad al progreso.</w:t>
            </w:r>
            <w:r w:rsidDel="00000000" w:rsidR="00000000" w:rsidRPr="00000000">
              <w:rPr>
                <w:rtl w:val="0"/>
              </w:rPr>
            </w:r>
          </w:p>
        </w:tc>
      </w:tr>
    </w:tbl>
    <w:p w:rsidR="00000000" w:rsidDel="00000000" w:rsidP="00000000" w:rsidRDefault="00000000" w:rsidRPr="00000000" w14:paraId="000000A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0" w:tblpY="107"/>
        <w:tblW w:w="1034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43"/>
        <w:tblGridChange w:id="0">
          <w:tblGrid>
            <w:gridCol w:w="10343"/>
          </w:tblGrid>
        </w:tblGridChange>
      </w:tblGrid>
      <w:tr>
        <w:trPr>
          <w:cantSplit w:val="0"/>
          <w:trHeight w:val="1936" w:hRule="atLeast"/>
          <w:tblHeader w:val="0"/>
        </w:trPr>
        <w:tc>
          <w:tcPr>
            <w:vAlign w:val="center"/>
          </w:tcPr>
          <w:p w:rsidR="00000000" w:rsidDel="00000000" w:rsidP="00000000" w:rsidRDefault="00000000" w:rsidRPr="00000000" w14:paraId="000000AF">
            <w:pPr>
              <w:jc w:val="both"/>
              <w:rPr>
                <w:i w:val="1"/>
                <w:iCs w:val="1"/>
                <w:color w:val="548dd4"/>
                <w:sz w:val="20"/>
                <w:szCs w:val="20"/>
              </w:rPr>
            </w:pPr>
            <w:r w:rsidDel="00000000" w:rsidR="00000000" w:rsidRPr="00000000">
              <w:rPr>
                <w:color w:val="1f4e79"/>
                <w:rtl w:val="0"/>
              </w:rPr>
              <w:t xml:space="preserve">Actividades ajustadas o eliminadas: </w:t>
            </w:r>
            <w:r w:rsidDel="00000000" w:rsidR="00000000" w:rsidRPr="00000000">
              <w:rPr>
                <w:i w:val="1"/>
                <w:iCs w:val="1"/>
                <w:color w:val="548dd4"/>
                <w:sz w:val="20"/>
                <w:szCs w:val="20"/>
                <w:rtl w:val="0"/>
              </w:rPr>
              <w:t xml:space="preserve">En caso de que realizaste ajustes a tu plan de trabajo o eliminaste actividades, justifica por qué lo hiciste. </w:t>
            </w:r>
          </w:p>
          <w:p w:rsidR="00000000" w:rsidDel="00000000" w:rsidP="00000000" w:rsidRDefault="00000000" w:rsidRPr="00000000" w14:paraId="000000B0">
            <w:pPr>
              <w:jc w:val="both"/>
              <w:rPr>
                <w:color w:val="1f4e79"/>
              </w:rPr>
            </w:pPr>
            <w:r w:rsidDel="00000000" w:rsidR="00000000" w:rsidRPr="00000000">
              <w:rPr>
                <w:color w:val="1f4e79"/>
                <w:rtl w:val="0"/>
              </w:rPr>
              <w:t xml:space="preserve">R: No se eliminaron actividades, pero sí se ajustamos la distribución de las HU por sprint, con el fin de equilibrar la carga de trabajo y asegurar que las funcionalidades críticas (visualización de procesos y panel de seguimiento) quedaran listas antes de la entrega final. Estos ajustes permitieron mantener la coherencia del proyecto y evitar acumulación de tareas en los últimos sprints.</w:t>
            </w:r>
          </w:p>
        </w:tc>
      </w:tr>
    </w:tbl>
    <w:p w:rsidR="00000000" w:rsidDel="00000000" w:rsidP="00000000" w:rsidRDefault="00000000" w:rsidRPr="00000000" w14:paraId="000000B1">
      <w:pPr>
        <w:spacing w:after="0" w:line="240" w:lineRule="auto"/>
        <w:jc w:val="both"/>
        <w:rPr>
          <w:i w:val="1"/>
          <w:iCs w:val="1"/>
          <w:color w:val="548dd4"/>
          <w:sz w:val="20"/>
          <w:szCs w:val="20"/>
        </w:rPr>
      </w:pPr>
      <w:r w:rsidDel="00000000" w:rsidR="00000000" w:rsidRPr="00000000">
        <w:rPr>
          <w:rtl w:val="0"/>
        </w:rPr>
      </w:r>
    </w:p>
    <w:tbl>
      <w:tblPr>
        <w:tblStyle w:val="Table7"/>
        <w:tblW w:w="1034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43"/>
        <w:tblGridChange w:id="0">
          <w:tblGrid>
            <w:gridCol w:w="10343"/>
          </w:tblGrid>
        </w:tblGridChange>
      </w:tblGrid>
      <w:tr>
        <w:trPr>
          <w:cantSplit w:val="0"/>
          <w:trHeight w:val="1966" w:hRule="atLeast"/>
          <w:tblHeader w:val="0"/>
        </w:trPr>
        <w:tc>
          <w:tcPr>
            <w:vAlign w:val="center"/>
          </w:tcPr>
          <w:p w:rsidR="00000000" w:rsidDel="00000000" w:rsidP="00000000" w:rsidRDefault="00000000" w:rsidRPr="00000000" w14:paraId="000000B2">
            <w:pPr>
              <w:jc w:val="both"/>
              <w:rPr>
                <w:i w:val="1"/>
                <w:iCs w:val="1"/>
                <w:color w:val="548dd4"/>
                <w:sz w:val="20"/>
                <w:szCs w:val="20"/>
              </w:rPr>
            </w:pPr>
            <w:r w:rsidDel="00000000" w:rsidR="00000000" w:rsidRPr="00000000">
              <w:rPr>
                <w:color w:val="1f4e79"/>
                <w:rtl w:val="0"/>
              </w:rPr>
              <w:t xml:space="preserve">Actividades que no has iniciado o están retrasadas:</w:t>
            </w:r>
            <w:r w:rsidDel="00000000" w:rsidR="00000000" w:rsidRPr="00000000">
              <w:rPr>
                <w:i w:val="1"/>
                <w:iCs w:val="1"/>
                <w:color w:val="548dd4"/>
                <w:sz w:val="20"/>
                <w:szCs w:val="20"/>
                <w:rtl w:val="0"/>
              </w:rPr>
              <w:t xml:space="preserve"> En caso de que </w:t>
            </w:r>
            <w:r w:rsidDel="00000000" w:rsidR="00000000" w:rsidRPr="00000000">
              <w:rPr>
                <w:b w:val="1"/>
                <w:bCs w:val="1"/>
                <w:i w:val="1"/>
                <w:iCs w:val="1"/>
                <w:color w:val="548dd4"/>
                <w:sz w:val="20"/>
                <w:szCs w:val="20"/>
                <w:rtl w:val="0"/>
              </w:rPr>
              <w:t xml:space="preserve">no hayas iniciado actividades o estén retrasadas</w:t>
            </w:r>
            <w:r w:rsidDel="00000000" w:rsidR="00000000" w:rsidRPr="00000000">
              <w:rPr>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B3">
            <w:pPr>
              <w:jc w:val="both"/>
              <w:rPr>
                <w:color w:val="1f4e79"/>
              </w:rPr>
            </w:pPr>
            <w:r w:rsidDel="00000000" w:rsidR="00000000" w:rsidRPr="00000000">
              <w:rPr>
                <w:color w:val="1f4e79"/>
                <w:rtl w:val="0"/>
              </w:rPr>
              <w:t xml:space="preserve">R: 2 de las 4 HU correspondientes al Sprints 5 aún no se han iniciado, dado que el equipo se encontraba concentrado en dejar el portal web lo mejor implementado posible. La estrategia para avanzar sin afectar el proyecto consiste en terminar las HU que está en proceso. Lamentablemente por tiempo no podremos realizar el levantamiento de la app móvil, pero si queda el portal web de todos los roles funcionando.</w:t>
            </w:r>
          </w:p>
          <w:p w:rsidR="00000000" w:rsidDel="00000000" w:rsidP="00000000" w:rsidRDefault="00000000" w:rsidRPr="00000000" w14:paraId="000000B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5">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B6">
      <w:pPr>
        <w:rPr>
          <w:color w:val="595959"/>
          <w:sz w:val="24"/>
          <w:szCs w:val="24"/>
        </w:rPr>
      </w:pPr>
      <w:r w:rsidDel="00000000" w:rsidR="00000000" w:rsidRPr="00000000">
        <w:rPr>
          <w:rtl w:val="0"/>
        </w:rPr>
      </w:r>
    </w:p>
    <w:p w:rsidR="00000000" w:rsidDel="00000000" w:rsidP="00000000" w:rsidRDefault="00000000" w:rsidRPr="00000000" w14:paraId="000000B7">
      <w:pPr>
        <w:spacing w:after="0" w:line="240" w:lineRule="auto"/>
        <w:rPr>
          <w:color w:val="595959"/>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24766</wp:posOffset>
                </wp:positionV>
                <wp:extent cx="6715760" cy="1041889"/>
                <wp:effectExtent b="0" l="0" r="0" t="0"/>
                <wp:wrapNone/>
                <wp:docPr id="2" name=""/>
                <a:graphic>
                  <a:graphicData uri="http://schemas.microsoft.com/office/word/2010/wordprocessingShape">
                    <wps:wsp>
                      <wps:cNvSpPr/>
                      <wps:cNvPr id="10" name="Shape 10"/>
                      <wps:spPr>
                        <a:xfrm>
                          <a:off x="2016695" y="3287631"/>
                          <a:ext cx="6658610" cy="984739"/>
                        </a:xfrm>
                        <a:prstGeom prst="roundRect">
                          <a:avLst>
                            <a:gd fmla="val 16667" name="adj"/>
                          </a:avLst>
                        </a:prstGeom>
                        <a:noFill/>
                        <a:ln cap="flat" cmpd="sng" w="28575">
                          <a:solidFill>
                            <a:srgbClr val="FF0000"/>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28"/>
                                <w:vertAlign w:val="baseline"/>
                              </w:rPr>
                              <w:t xml:space="preserve">   Esta evaluación  corresponde a la segunda evaluación formativa que realizar el docente de APT en la </w:t>
                            </w:r>
                            <w:r w:rsidDel="00000000" w:rsidR="00000000" w:rsidRPr="00000000">
                              <w:rPr>
                                <w:rFonts w:ascii="Calibri" w:cs="Calibri" w:eastAsia="Calibri" w:hAnsi="Calibri"/>
                                <w:b w:val="1"/>
                                <w:i w:val="0"/>
                                <w:smallCaps w:val="0"/>
                                <w:strike w:val="0"/>
                                <w:color w:val="1f4e79"/>
                                <w:sz w:val="28"/>
                                <w:u w:val="single"/>
                                <w:vertAlign w:val="baseline"/>
                              </w:rPr>
                              <w:t xml:space="preserve">semana 9</w:t>
                            </w:r>
                            <w:r w:rsidDel="00000000" w:rsidR="00000000" w:rsidRPr="00000000">
                              <w:rPr>
                                <w:rFonts w:ascii="Calibri" w:cs="Calibri" w:eastAsia="Calibri" w:hAnsi="Calibri"/>
                                <w:b w:val="1"/>
                                <w:i w:val="0"/>
                                <w:smallCaps w:val="0"/>
                                <w:strike w:val="0"/>
                                <w:color w:val="1f4e79"/>
                                <w:sz w:val="28"/>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24766</wp:posOffset>
                </wp:positionV>
                <wp:extent cx="6715760" cy="1041889"/>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715760" cy="1041889"/>
                        </a:xfrm>
                        <a:prstGeom prst="rect"/>
                        <a:ln/>
                      </pic:spPr>
                    </pic:pic>
                  </a:graphicData>
                </a:graphic>
              </wp:anchor>
            </w:drawing>
          </mc:Fallback>
        </mc:AlternateContent>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B9">
            <w:pPr>
              <w:rPr>
                <w:b w:val="1"/>
                <w:bCs w:val="1"/>
                <w:color w:val="1f4e79"/>
                <w:sz w:val="28"/>
                <w:szCs w:val="28"/>
              </w:rPr>
            </w:pPr>
            <w:r w:rsidDel="00000000" w:rsidR="00000000" w:rsidRPr="00000000">
              <w:rPr>
                <w:b w:val="1"/>
                <w:bCs w:val="1"/>
                <w:color w:val="1f4e79"/>
                <w:sz w:val="28"/>
                <w:szCs w:val="28"/>
                <w:rtl w:val="0"/>
              </w:rPr>
              <w:t xml:space="preserve">4. Evaluación formativa informe de avance Fase 2 APT</w:t>
            </w:r>
          </w:p>
        </w:tc>
      </w:tr>
      <w:tr>
        <w:trPr>
          <w:cantSplit w:val="0"/>
          <w:trHeight w:val="440" w:hRule="atLeast"/>
          <w:tblHeader w:val="0"/>
        </w:trPr>
        <w:tc>
          <w:tcPr>
            <w:shd w:fill="deebf6" w:val="clear"/>
            <w:vAlign w:val="center"/>
          </w:tcPr>
          <w:p w:rsidR="00000000" w:rsidDel="00000000" w:rsidP="00000000" w:rsidRDefault="00000000" w:rsidRPr="00000000" w14:paraId="000000BA">
            <w:pPr>
              <w:jc w:val="both"/>
              <w:rPr>
                <w:b w:val="1"/>
                <w:bCs w:val="1"/>
                <w:color w:val="1f4e79"/>
              </w:rPr>
            </w:pPr>
            <w:r w:rsidDel="00000000" w:rsidR="00000000" w:rsidRPr="00000000">
              <w:rPr>
                <w:b w:val="1"/>
                <w:bCs w:val="1"/>
                <w:color w:val="1f4e79"/>
                <w:rtl w:val="0"/>
              </w:rPr>
              <w:t xml:space="preserve">A continuación se presenta una pauta de autoevaluación (rúbrica) que tiene como objetivo orientar a los estudiantes sobre los elementos a evaluar en esta fase .</w:t>
            </w:r>
          </w:p>
        </w:tc>
      </w:tr>
    </w:tbl>
    <w:p w:rsidR="00000000" w:rsidDel="00000000" w:rsidP="00000000" w:rsidRDefault="00000000" w:rsidRPr="00000000" w14:paraId="000000B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color w:val="767171"/>
          <w:sz w:val="24"/>
          <w:szCs w:val="24"/>
        </w:rPr>
      </w:pPr>
      <w:r w:rsidDel="00000000" w:rsidR="00000000" w:rsidRPr="00000000">
        <w:rPr>
          <w:b w:val="1"/>
          <w:bCs w:val="1"/>
          <w:color w:val="767171"/>
          <w:sz w:val="24"/>
          <w:szCs w:val="24"/>
          <w:rtl w:val="0"/>
        </w:rPr>
        <w:t xml:space="preserve">Agente evaluador: Equipos </w:t>
      </w:r>
    </w:p>
    <w:p w:rsidR="00000000" w:rsidDel="00000000" w:rsidP="00000000" w:rsidRDefault="00000000" w:rsidRPr="00000000" w14:paraId="000000BD">
      <w:pPr>
        <w:spacing w:after="0" w:line="276" w:lineRule="auto"/>
        <w:jc w:val="both"/>
        <w:rPr>
          <w:color w:val="767171"/>
          <w:sz w:val="24"/>
          <w:szCs w:val="24"/>
        </w:rPr>
      </w:pPr>
      <w:r w:rsidDel="00000000" w:rsidR="00000000" w:rsidRPr="00000000">
        <w:rPr>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0BE">
      <w:pPr>
        <w:spacing w:after="0" w:line="360" w:lineRule="auto"/>
        <w:jc w:val="both"/>
        <w:rPr>
          <w:b w:val="1"/>
          <w:bCs w:val="1"/>
          <w:color w:val="595959"/>
          <w:sz w:val="24"/>
          <w:szCs w:val="24"/>
        </w:rPr>
      </w:pPr>
      <w:r w:rsidDel="00000000" w:rsidR="00000000" w:rsidRPr="00000000">
        <w:rPr>
          <w:rtl w:val="0"/>
        </w:rPr>
      </w:r>
    </w:p>
    <w:tbl>
      <w:tblPr>
        <w:tblStyle w:val="Table9"/>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gridSpan w:val="7"/>
          </w:tcPr>
          <w:p w:rsidR="00000000" w:rsidDel="00000000" w:rsidP="00000000" w:rsidRDefault="00000000" w:rsidRPr="00000000" w14:paraId="000000BF">
            <w:pPr>
              <w:jc w:val="center"/>
              <w:rPr>
                <w:color w:val="1e4d78"/>
                <w:sz w:val="14"/>
                <w:szCs w:val="14"/>
              </w:rPr>
            </w:pPr>
            <w:r w:rsidDel="00000000" w:rsidR="00000000" w:rsidRPr="00000000">
              <w:rPr>
                <w:b w:val="1"/>
                <w:bCs w:val="1"/>
                <w:color w:val="1e4d78"/>
                <w:sz w:val="28"/>
                <w:szCs w:val="28"/>
                <w:rtl w:val="0"/>
              </w:rPr>
              <w:t xml:space="preserve">Coevaluación Informe de Avance</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C6">
            <w:pPr>
              <w:tabs>
                <w:tab w:val="left" w:leader="none" w:pos="505"/>
              </w:tabs>
              <w:spacing w:line="360" w:lineRule="auto"/>
              <w:jc w:val="center"/>
              <w:rPr>
                <w:b w:val="1"/>
                <w:bCs w:val="1"/>
                <w:color w:val="1f4e79"/>
                <w:sz w:val="16"/>
                <w:szCs w:val="16"/>
              </w:rPr>
            </w:pPr>
            <w:r w:rsidDel="00000000" w:rsidR="00000000" w:rsidRPr="00000000">
              <w:rPr>
                <w:b w:val="1"/>
                <w:bCs w:val="1"/>
                <w:color w:val="1f4e79"/>
                <w:sz w:val="16"/>
                <w:szCs w:val="16"/>
                <w:rtl w:val="0"/>
              </w:rPr>
              <w:t xml:space="preserve">Dimensión</w:t>
            </w:r>
          </w:p>
        </w:tc>
        <w:tc>
          <w:tcPr/>
          <w:p w:rsidR="00000000" w:rsidDel="00000000" w:rsidP="00000000" w:rsidRDefault="00000000" w:rsidRPr="00000000" w14:paraId="000000C7">
            <w:pPr>
              <w:tabs>
                <w:tab w:val="left" w:leader="none" w:pos="505"/>
              </w:tabs>
              <w:spacing w:line="360" w:lineRule="auto"/>
              <w:jc w:val="center"/>
              <w:rPr>
                <w:b w:val="1"/>
                <w:bCs w:val="1"/>
                <w:color w:val="1f4e79"/>
                <w:sz w:val="16"/>
                <w:szCs w:val="16"/>
              </w:rPr>
            </w:pPr>
            <w:r w:rsidDel="00000000" w:rsidR="00000000" w:rsidRPr="00000000">
              <w:rPr>
                <w:b w:val="1"/>
                <w:bCs w:val="1"/>
                <w:color w:val="1f4e79"/>
                <w:sz w:val="16"/>
                <w:szCs w:val="16"/>
                <w:rtl w:val="0"/>
              </w:rPr>
              <w:t xml:space="preserve">Indicadores/Categoría</w:t>
            </w:r>
          </w:p>
        </w:tc>
        <w:tc>
          <w:tcPr/>
          <w:p w:rsidR="00000000" w:rsidDel="00000000" w:rsidP="00000000" w:rsidRDefault="00000000" w:rsidRPr="00000000" w14:paraId="000000C8">
            <w:pPr>
              <w:jc w:val="center"/>
              <w:rPr>
                <w:b w:val="1"/>
                <w:bCs w:val="1"/>
                <w:color w:val="1f4e79"/>
                <w:sz w:val="16"/>
                <w:szCs w:val="16"/>
              </w:rPr>
            </w:pPr>
            <w:r w:rsidDel="00000000" w:rsidR="00000000" w:rsidRPr="00000000">
              <w:rPr>
                <w:b w:val="1"/>
                <w:bCs w:val="1"/>
                <w:color w:val="1f4e79"/>
                <w:sz w:val="16"/>
                <w:szCs w:val="16"/>
                <w:rtl w:val="0"/>
              </w:rPr>
              <w:t xml:space="preserve">Completamente Logrado</w:t>
            </w:r>
          </w:p>
          <w:p w:rsidR="00000000" w:rsidDel="00000000" w:rsidP="00000000" w:rsidRDefault="00000000" w:rsidRPr="00000000" w14:paraId="000000C9">
            <w:pPr>
              <w:jc w:val="center"/>
              <w:rPr>
                <w:b w:val="1"/>
                <w:bCs w:val="1"/>
                <w:color w:val="1f4e79"/>
                <w:sz w:val="16"/>
                <w:szCs w:val="16"/>
              </w:rPr>
            </w:pPr>
            <w:r w:rsidDel="00000000" w:rsidR="00000000" w:rsidRPr="00000000">
              <w:rPr>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0CA">
            <w:pPr>
              <w:jc w:val="center"/>
              <w:rPr>
                <w:b w:val="1"/>
                <w:bCs w:val="1"/>
                <w:color w:val="1f4e79"/>
                <w:sz w:val="16"/>
                <w:szCs w:val="16"/>
              </w:rPr>
            </w:pPr>
            <w:r w:rsidDel="00000000" w:rsidR="00000000" w:rsidRPr="00000000">
              <w:rPr>
                <w:b w:val="1"/>
                <w:bCs w:val="1"/>
                <w:color w:val="1f4e79"/>
                <w:sz w:val="16"/>
                <w:szCs w:val="16"/>
                <w:rtl w:val="0"/>
              </w:rPr>
              <w:t xml:space="preserve">Logrado</w:t>
            </w:r>
          </w:p>
          <w:p w:rsidR="00000000" w:rsidDel="00000000" w:rsidP="00000000" w:rsidRDefault="00000000" w:rsidRPr="00000000" w14:paraId="000000CB">
            <w:pPr>
              <w:jc w:val="center"/>
              <w:rPr>
                <w:b w:val="1"/>
                <w:bCs w:val="1"/>
                <w:color w:val="1f4e79"/>
                <w:sz w:val="16"/>
                <w:szCs w:val="16"/>
              </w:rPr>
            </w:pPr>
            <w:r w:rsidDel="00000000" w:rsidR="00000000" w:rsidRPr="00000000">
              <w:rPr>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0CC">
            <w:pPr>
              <w:jc w:val="center"/>
              <w:rPr>
                <w:b w:val="1"/>
                <w:bCs w:val="1"/>
                <w:color w:val="1f4e79"/>
                <w:sz w:val="16"/>
                <w:szCs w:val="16"/>
              </w:rPr>
            </w:pPr>
            <w:r w:rsidDel="00000000" w:rsidR="00000000" w:rsidRPr="00000000">
              <w:rPr>
                <w:b w:val="1"/>
                <w:bCs w:val="1"/>
                <w:color w:val="1f4e79"/>
                <w:sz w:val="16"/>
                <w:szCs w:val="16"/>
                <w:rtl w:val="0"/>
              </w:rPr>
              <w:t xml:space="preserve">Por Lograr</w:t>
            </w:r>
          </w:p>
          <w:p w:rsidR="00000000" w:rsidDel="00000000" w:rsidP="00000000" w:rsidRDefault="00000000" w:rsidRPr="00000000" w14:paraId="000000CD">
            <w:pPr>
              <w:jc w:val="center"/>
              <w:rPr>
                <w:b w:val="1"/>
                <w:bCs w:val="1"/>
                <w:color w:val="1f4e79"/>
                <w:sz w:val="16"/>
                <w:szCs w:val="16"/>
              </w:rPr>
            </w:pPr>
            <w:r w:rsidDel="00000000" w:rsidR="00000000" w:rsidRPr="00000000">
              <w:rPr>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0CE">
            <w:pPr>
              <w:jc w:val="center"/>
              <w:rPr>
                <w:b w:val="1"/>
                <w:bCs w:val="1"/>
                <w:color w:val="1f4e79"/>
                <w:sz w:val="16"/>
                <w:szCs w:val="16"/>
              </w:rPr>
            </w:pPr>
            <w:r w:rsidDel="00000000" w:rsidR="00000000" w:rsidRPr="00000000">
              <w:rPr>
                <w:b w:val="1"/>
                <w:bCs w:val="1"/>
                <w:color w:val="1f4e79"/>
                <w:sz w:val="16"/>
                <w:szCs w:val="16"/>
                <w:rtl w:val="0"/>
              </w:rPr>
              <w:t xml:space="preserve">No Logrado</w:t>
            </w:r>
          </w:p>
          <w:p w:rsidR="00000000" w:rsidDel="00000000" w:rsidP="00000000" w:rsidRDefault="00000000" w:rsidRPr="00000000" w14:paraId="000000CF">
            <w:pPr>
              <w:jc w:val="center"/>
              <w:rPr>
                <w:b w:val="1"/>
                <w:bCs w:val="1"/>
                <w:color w:val="1f4e79"/>
                <w:sz w:val="16"/>
                <w:szCs w:val="16"/>
              </w:rPr>
            </w:pPr>
            <w:r w:rsidDel="00000000" w:rsidR="00000000" w:rsidRPr="00000000">
              <w:rPr>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0D0">
            <w:pPr>
              <w:jc w:val="center"/>
              <w:rPr>
                <w:color w:val="1f4e79"/>
                <w:sz w:val="14"/>
                <w:szCs w:val="14"/>
              </w:rPr>
            </w:pPr>
            <w:r w:rsidDel="00000000" w:rsidR="00000000" w:rsidRPr="00000000">
              <w:rPr>
                <w:color w:val="1f4e79"/>
                <w:sz w:val="14"/>
                <w:szCs w:val="14"/>
                <w:rtl w:val="0"/>
              </w:rPr>
              <w:t xml:space="preserve">Retroalimentación (Comentarios)</w:t>
            </w:r>
          </w:p>
        </w:tc>
      </w:tr>
      <w:tr>
        <w:trPr>
          <w:cantSplit w:val="1"/>
          <w:trHeight w:val="1509" w:hRule="atLeast"/>
          <w:tblHeader w:val="0"/>
        </w:trPr>
        <w:tc>
          <w:tcPr/>
          <w:p w:rsidR="00000000" w:rsidDel="00000000" w:rsidP="00000000" w:rsidRDefault="00000000" w:rsidRPr="00000000" w14:paraId="000000D1">
            <w:pPr>
              <w:tabs>
                <w:tab w:val="left" w:leader="none" w:pos="505"/>
              </w:tabs>
              <w:spacing w:line="360" w:lineRule="auto"/>
              <w:ind w:left="113" w:right="113" w:firstLine="0"/>
              <w:jc w:val="center"/>
              <w:rPr>
                <w:b w:val="1"/>
                <w:bCs w:val="1"/>
                <w:color w:val="1f4e79"/>
                <w:sz w:val="16"/>
                <w:szCs w:val="16"/>
              </w:rPr>
            </w:pPr>
            <w:r w:rsidDel="00000000" w:rsidR="00000000" w:rsidRPr="00000000">
              <w:rPr>
                <w:color w:val="767171"/>
                <w:sz w:val="18"/>
                <w:szCs w:val="18"/>
                <w:rtl w:val="0"/>
              </w:rPr>
              <w:t xml:space="preserve">Avance y monitoreo</w:t>
            </w:r>
            <w:r w:rsidDel="00000000" w:rsidR="00000000" w:rsidRPr="00000000">
              <w:rPr>
                <w:rtl w:val="0"/>
              </w:rPr>
            </w:r>
          </w:p>
        </w:tc>
        <w:tc>
          <w:tcPr/>
          <w:p w:rsidR="00000000" w:rsidDel="00000000" w:rsidP="00000000" w:rsidRDefault="00000000" w:rsidRPr="00000000" w14:paraId="000000D2">
            <w:pPr>
              <w:tabs>
                <w:tab w:val="left" w:leader="none" w:pos="505"/>
              </w:tabs>
              <w:rPr>
                <w:b w:val="1"/>
                <w:bCs w:val="1"/>
                <w:color w:val="1f4e79"/>
                <w:sz w:val="16"/>
                <w:szCs w:val="16"/>
              </w:rPr>
            </w:pPr>
            <w:r w:rsidDel="00000000" w:rsidR="00000000" w:rsidRPr="00000000">
              <w:rPr>
                <w:color w:val="767171"/>
                <w:sz w:val="18"/>
                <w:szCs w:val="18"/>
                <w:rtl w:val="0"/>
              </w:rPr>
              <w:t xml:space="preserve">1. Identificar factores que han </w:t>
            </w:r>
            <w:r w:rsidDel="00000000" w:rsidR="00000000" w:rsidRPr="00000000">
              <w:rPr>
                <w:b w:val="1"/>
                <w:bCs w:val="1"/>
                <w:color w:val="767171"/>
                <w:sz w:val="18"/>
                <w:szCs w:val="18"/>
                <w:rtl w:val="0"/>
              </w:rPr>
              <w:t xml:space="preserve">dificultado y/o facilitado</w:t>
            </w:r>
            <w:r w:rsidDel="00000000" w:rsidR="00000000" w:rsidRPr="00000000">
              <w:rPr>
                <w:color w:val="767171"/>
                <w:sz w:val="18"/>
                <w:szCs w:val="18"/>
                <w:rtl w:val="0"/>
              </w:rPr>
              <w:t xml:space="preserve"> el desarrollo del proyecto y plantear cómo abordar las dificultades detectadas. </w:t>
            </w:r>
            <w:r w:rsidDel="00000000" w:rsidR="00000000" w:rsidRPr="00000000">
              <w:rPr>
                <w:rtl w:val="0"/>
              </w:rPr>
            </w:r>
          </w:p>
        </w:tc>
        <w:tc>
          <w:tcPr/>
          <w:p w:rsidR="00000000" w:rsidDel="00000000" w:rsidP="00000000" w:rsidRDefault="00000000" w:rsidRPr="00000000" w14:paraId="000000D3">
            <w:pPr>
              <w:rPr>
                <w:b w:val="1"/>
                <w:bCs w:val="1"/>
                <w:color w:val="1f4e79"/>
                <w:sz w:val="16"/>
                <w:szCs w:val="16"/>
              </w:rPr>
            </w:pPr>
            <w:r w:rsidDel="00000000" w:rsidR="00000000" w:rsidRPr="00000000">
              <w:rPr>
                <w:color w:val="767171"/>
                <w:sz w:val="18"/>
                <w:szCs w:val="18"/>
                <w:rtl w:val="0"/>
              </w:rPr>
              <w:t xml:space="preserve">Identificamos factores que han dificultado y/o facilitado el desarrollo del proyecto y planteamos cómo abordar todas las dificultades presentadas, en caso de ser necesario.</w:t>
            </w:r>
            <w:r w:rsidDel="00000000" w:rsidR="00000000" w:rsidRPr="00000000">
              <w:rPr>
                <w:rtl w:val="0"/>
              </w:rPr>
            </w:r>
          </w:p>
        </w:tc>
        <w:tc>
          <w:tcPr/>
          <w:p w:rsidR="00000000" w:rsidDel="00000000" w:rsidP="00000000" w:rsidRDefault="00000000" w:rsidRPr="00000000" w14:paraId="000000D4">
            <w:pPr>
              <w:rPr>
                <w:b w:val="1"/>
                <w:bCs w:val="1"/>
                <w:color w:val="1f4e79"/>
                <w:sz w:val="16"/>
                <w:szCs w:val="16"/>
              </w:rPr>
            </w:pPr>
            <w:r w:rsidDel="00000000" w:rsidR="00000000" w:rsidRPr="00000000">
              <w:rPr>
                <w:color w:val="767171"/>
                <w:sz w:val="18"/>
                <w:szCs w:val="18"/>
                <w:rtl w:val="0"/>
              </w:rPr>
              <w:t xml:space="preserve">Identificamos factores que han dificultado y/ o facilitado el desarrollo del proyecto, y planteamos cómo abordar la mayoría de las dificultades presentadas. </w:t>
            </w:r>
            <w:r w:rsidDel="00000000" w:rsidR="00000000" w:rsidRPr="00000000">
              <w:rPr>
                <w:rtl w:val="0"/>
              </w:rPr>
            </w:r>
          </w:p>
        </w:tc>
        <w:tc>
          <w:tcPr/>
          <w:p w:rsidR="00000000" w:rsidDel="00000000" w:rsidP="00000000" w:rsidRDefault="00000000" w:rsidRPr="00000000" w14:paraId="000000D5">
            <w:pPr>
              <w:rPr>
                <w:b w:val="1"/>
                <w:bCs w:val="1"/>
                <w:color w:val="1f4e79"/>
                <w:sz w:val="16"/>
                <w:szCs w:val="16"/>
              </w:rPr>
            </w:pPr>
            <w:r w:rsidDel="00000000" w:rsidR="00000000" w:rsidRPr="00000000">
              <w:rPr>
                <w:color w:val="767171"/>
                <w:sz w:val="18"/>
                <w:szCs w:val="18"/>
                <w:rtl w:val="0"/>
              </w:rPr>
              <w:t xml:space="preserve">Identificamos factores que han dificultado y/ o facilitado el desarrollo del proyecto, y planteamos cómo abordar solo algunas de las dificultades presentadas</w:t>
            </w:r>
            <w:r w:rsidDel="00000000" w:rsidR="00000000" w:rsidRPr="00000000">
              <w:rPr>
                <w:rtl w:val="0"/>
              </w:rPr>
            </w:r>
          </w:p>
        </w:tc>
        <w:tc>
          <w:tcPr/>
          <w:p w:rsidR="00000000" w:rsidDel="00000000" w:rsidP="00000000" w:rsidRDefault="00000000" w:rsidRPr="00000000" w14:paraId="000000D6">
            <w:pPr>
              <w:rPr>
                <w:b w:val="1"/>
                <w:bCs w:val="1"/>
                <w:color w:val="1f4e79"/>
                <w:sz w:val="16"/>
                <w:szCs w:val="16"/>
              </w:rPr>
            </w:pPr>
            <w:r w:rsidDel="00000000" w:rsidR="00000000" w:rsidRPr="00000000">
              <w:rPr>
                <w:color w:val="767171"/>
                <w:sz w:val="18"/>
                <w:szCs w:val="18"/>
                <w:rtl w:val="0"/>
              </w:rPr>
              <w:t xml:space="preserve">No identificamos factores que han dificultado o facilitado el desarrollo del proyecto y/o no planteamos cómo abordar las dificultades presentadas</w:t>
            </w:r>
            <w:r w:rsidDel="00000000" w:rsidR="00000000" w:rsidRPr="00000000">
              <w:rPr>
                <w:rtl w:val="0"/>
              </w:rPr>
            </w:r>
          </w:p>
        </w:tc>
        <w:tc>
          <w:tcPr/>
          <w:p w:rsidR="00000000" w:rsidDel="00000000" w:rsidP="00000000" w:rsidRDefault="00000000" w:rsidRPr="00000000" w14:paraId="000000D7">
            <w:pPr>
              <w:rPr>
                <w:color w:val="1f4e79"/>
                <w:sz w:val="14"/>
                <w:szCs w:val="14"/>
              </w:rPr>
            </w:pPr>
            <w:r w:rsidDel="00000000" w:rsidR="00000000" w:rsidRPr="00000000">
              <w:rPr>
                <w:color w:val="1f4e79"/>
                <w:sz w:val="14"/>
                <w:szCs w:val="14"/>
                <w:rtl w:val="0"/>
              </w:rPr>
              <w:t xml:space="preserve">CL</w:t>
            </w:r>
          </w:p>
        </w:tc>
      </w:tr>
      <w:tr>
        <w:trPr>
          <w:cantSplit w:val="1"/>
          <w:trHeight w:val="2967" w:hRule="atLeast"/>
          <w:tblHeader w:val="0"/>
        </w:trPr>
        <w:tc>
          <w:tcPr/>
          <w:p w:rsidR="00000000" w:rsidDel="00000000" w:rsidP="00000000" w:rsidRDefault="00000000" w:rsidRPr="00000000" w14:paraId="000000D8">
            <w:pPr>
              <w:tabs>
                <w:tab w:val="left" w:leader="none" w:pos="505"/>
              </w:tabs>
              <w:spacing w:line="360" w:lineRule="auto"/>
              <w:ind w:left="113" w:right="113" w:firstLine="0"/>
              <w:jc w:val="center"/>
              <w:rPr>
                <w:b w:val="1"/>
                <w:bCs w:val="1"/>
              </w:rPr>
            </w:pPr>
            <w:r w:rsidDel="00000000" w:rsidR="00000000" w:rsidRPr="00000000">
              <w:rPr>
                <w:color w:val="767171"/>
                <w:sz w:val="18"/>
                <w:szCs w:val="18"/>
                <w:rtl w:val="0"/>
              </w:rPr>
              <w:t xml:space="preserve">Evidencias</w:t>
            </w:r>
            <w:r w:rsidDel="00000000" w:rsidR="00000000" w:rsidRPr="00000000">
              <w:rPr>
                <w:rtl w:val="0"/>
              </w:rPr>
            </w:r>
          </w:p>
        </w:tc>
        <w:tc>
          <w:tcPr/>
          <w:p w:rsidR="00000000" w:rsidDel="00000000" w:rsidP="00000000" w:rsidRDefault="00000000" w:rsidRPr="00000000" w14:paraId="000000D9">
            <w:pPr>
              <w:tabs>
                <w:tab w:val="left" w:leader="none" w:pos="505"/>
              </w:tabs>
              <w:rPr>
                <w:color w:val="767171"/>
                <w:sz w:val="18"/>
                <w:szCs w:val="18"/>
              </w:rPr>
            </w:pPr>
            <w:r w:rsidDel="00000000" w:rsidR="00000000" w:rsidRPr="00000000">
              <w:rPr>
                <w:color w:val="767171"/>
                <w:sz w:val="18"/>
                <w:szCs w:val="18"/>
                <w:rtl w:val="0"/>
              </w:rPr>
              <w:t xml:space="preserve">2. Presenta </w:t>
            </w:r>
            <w:r w:rsidDel="00000000" w:rsidR="00000000" w:rsidRPr="00000000">
              <w:rPr>
                <w:b w:val="1"/>
                <w:bCs w:val="1"/>
                <w:color w:val="767171"/>
                <w:sz w:val="18"/>
                <w:szCs w:val="18"/>
                <w:rtl w:val="0"/>
              </w:rPr>
              <w:t xml:space="preserve">evidencias de avance</w:t>
            </w:r>
            <w:r w:rsidDel="00000000" w:rsidR="00000000" w:rsidRPr="00000000">
              <w:rPr>
                <w:color w:val="767171"/>
                <w:sz w:val="18"/>
                <w:szCs w:val="18"/>
                <w:rtl w:val="0"/>
              </w:rPr>
              <w:t xml:space="preserve"> que cumplen los estándares de la disciplina de acuerdo con su planificación de avance. </w:t>
            </w:r>
          </w:p>
        </w:tc>
        <w:tc>
          <w:tcPr/>
          <w:p w:rsidR="00000000" w:rsidDel="00000000" w:rsidP="00000000" w:rsidRDefault="00000000" w:rsidRPr="00000000" w14:paraId="000000DA">
            <w:pPr>
              <w:rPr>
                <w:color w:val="767171"/>
                <w:sz w:val="18"/>
                <w:szCs w:val="18"/>
              </w:rPr>
            </w:pPr>
            <w:r w:rsidDel="00000000" w:rsidR="00000000" w:rsidRPr="00000000">
              <w:rPr>
                <w:color w:val="767171"/>
                <w:sz w:val="18"/>
                <w:szCs w:val="18"/>
                <w:rtl w:val="0"/>
              </w:rPr>
              <w:t xml:space="preserve">Presentamos evidencias de avance que cumplen los estándares de la disciplina con excelencia. Justificamos ajustes en las evidencias de avance en caso de haber sido realizados.</w:t>
            </w:r>
          </w:p>
        </w:tc>
        <w:tc>
          <w:tcPr/>
          <w:p w:rsidR="00000000" w:rsidDel="00000000" w:rsidP="00000000" w:rsidRDefault="00000000" w:rsidRPr="00000000" w14:paraId="000000DB">
            <w:pPr>
              <w:rPr>
                <w:color w:val="767171"/>
                <w:sz w:val="18"/>
                <w:szCs w:val="18"/>
              </w:rPr>
            </w:pPr>
            <w:r w:rsidDel="00000000" w:rsidR="00000000" w:rsidRPr="00000000">
              <w:rPr>
                <w:color w:val="767171"/>
                <w:sz w:val="18"/>
                <w:szCs w:val="18"/>
                <w:rtl w:val="0"/>
              </w:rPr>
              <w:t xml:space="preserve">Presentamos evidencias de avance que requieren ajustes de acuerdo a los estándares de la disciplina y justificamos los ajustes en caso de ser necesario. </w:t>
            </w:r>
          </w:p>
        </w:tc>
        <w:tc>
          <w:tcPr/>
          <w:p w:rsidR="00000000" w:rsidDel="00000000" w:rsidP="00000000" w:rsidRDefault="00000000" w:rsidRPr="00000000" w14:paraId="000000DC">
            <w:pPr>
              <w:rPr>
                <w:color w:val="767171"/>
                <w:sz w:val="18"/>
                <w:szCs w:val="18"/>
              </w:rPr>
            </w:pPr>
            <w:r w:rsidDel="00000000" w:rsidR="00000000" w:rsidRPr="00000000">
              <w:rPr>
                <w:color w:val="767171"/>
                <w:sz w:val="18"/>
                <w:szCs w:val="18"/>
                <w:rtl w:val="0"/>
              </w:rPr>
              <w:t xml:space="preserve">Presentamos evidencias de avance que requieren ajustes mayores de acuerdo a los estándares de calidad de la disciplina y/o no justifica los ajustes en caso de ser necesario.</w:t>
            </w:r>
          </w:p>
        </w:tc>
        <w:tc>
          <w:tcPr/>
          <w:p w:rsidR="00000000" w:rsidDel="00000000" w:rsidP="00000000" w:rsidRDefault="00000000" w:rsidRPr="00000000" w14:paraId="000000DD">
            <w:pPr>
              <w:rPr>
                <w:color w:val="767171"/>
                <w:sz w:val="18"/>
                <w:szCs w:val="18"/>
              </w:rPr>
            </w:pPr>
            <w:r w:rsidDel="00000000" w:rsidR="00000000" w:rsidRPr="00000000">
              <w:rPr>
                <w:color w:val="767171"/>
                <w:sz w:val="18"/>
                <w:szCs w:val="18"/>
                <w:rtl w:val="0"/>
              </w:rPr>
              <w:t xml:space="preserve">Presentamos evidencias de avance que </w:t>
            </w:r>
            <w:r w:rsidDel="00000000" w:rsidR="00000000" w:rsidRPr="00000000">
              <w:rPr>
                <w:b w:val="1"/>
                <w:bCs w:val="1"/>
                <w:color w:val="767171"/>
                <w:sz w:val="18"/>
                <w:szCs w:val="18"/>
                <w:rtl w:val="0"/>
              </w:rPr>
              <w:t xml:space="preserve">no</w:t>
            </w:r>
            <w:r w:rsidDel="00000000" w:rsidR="00000000" w:rsidRPr="00000000">
              <w:rPr>
                <w:color w:val="767171"/>
                <w:sz w:val="18"/>
                <w:szCs w:val="18"/>
                <w:rtl w:val="0"/>
              </w:rPr>
              <w:t xml:space="preserve"> cumplen los estándares de la disciplina.</w:t>
            </w:r>
          </w:p>
        </w:tc>
        <w:tc>
          <w:tcPr/>
          <w:p w:rsidR="00000000" w:rsidDel="00000000" w:rsidP="00000000" w:rsidRDefault="00000000" w:rsidRPr="00000000" w14:paraId="000000DE">
            <w:pPr>
              <w:rPr>
                <w:color w:val="1f4e79"/>
                <w:sz w:val="14"/>
                <w:szCs w:val="14"/>
              </w:rPr>
            </w:pPr>
            <w:r w:rsidDel="00000000" w:rsidR="00000000" w:rsidRPr="00000000">
              <w:rPr>
                <w:color w:val="1f4e79"/>
                <w:sz w:val="14"/>
                <w:szCs w:val="14"/>
                <w:rtl w:val="0"/>
              </w:rPr>
              <w:t xml:space="preserve">L</w:t>
            </w:r>
          </w:p>
        </w:tc>
      </w:tr>
      <w:tr>
        <w:trPr>
          <w:cantSplit w:val="1"/>
          <w:trHeight w:val="1445" w:hRule="atLeast"/>
          <w:tblHeader w:val="0"/>
        </w:trPr>
        <w:tc>
          <w:tcPr/>
          <w:p w:rsidR="00000000" w:rsidDel="00000000" w:rsidP="00000000" w:rsidRDefault="00000000" w:rsidRPr="00000000" w14:paraId="000000DF">
            <w:pPr>
              <w:tabs>
                <w:tab w:val="left" w:leader="none" w:pos="505"/>
              </w:tabs>
              <w:spacing w:line="360" w:lineRule="auto"/>
              <w:ind w:left="113" w:right="113" w:firstLine="0"/>
              <w:jc w:val="center"/>
              <w:rPr>
                <w:b w:val="1"/>
                <w:bCs w:val="1"/>
              </w:rPr>
            </w:pPr>
            <w:r w:rsidDel="00000000" w:rsidR="00000000" w:rsidRPr="00000000">
              <w:rPr>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0E0">
            <w:pPr>
              <w:rPr>
                <w:color w:val="767171"/>
                <w:sz w:val="18"/>
                <w:szCs w:val="18"/>
              </w:rPr>
            </w:pPr>
            <w:r w:rsidDel="00000000" w:rsidR="00000000" w:rsidRPr="00000000">
              <w:rPr>
                <w:color w:val="767171"/>
                <w:sz w:val="18"/>
                <w:szCs w:val="18"/>
                <w:rtl w:val="0"/>
              </w:rPr>
              <w:t xml:space="preserve">3. Utiliza un lenguaje técnico y pertinente de su disciplina, tanto en las presentaciones </w:t>
            </w:r>
          </w:p>
          <w:p w:rsidR="00000000" w:rsidDel="00000000" w:rsidP="00000000" w:rsidRDefault="00000000" w:rsidRPr="00000000" w14:paraId="000000E1">
            <w:pPr>
              <w:rPr>
                <w:color w:val="767171"/>
                <w:sz w:val="18"/>
                <w:szCs w:val="18"/>
              </w:rPr>
            </w:pPr>
            <w:r w:rsidDel="00000000" w:rsidR="00000000" w:rsidRPr="00000000">
              <w:rPr>
                <w:color w:val="767171"/>
                <w:sz w:val="18"/>
                <w:szCs w:val="18"/>
                <w:rtl w:val="0"/>
              </w:rPr>
              <w:t xml:space="preserve">orales como en el contenido de los documentos</w:t>
            </w:r>
          </w:p>
          <w:p w:rsidR="00000000" w:rsidDel="00000000" w:rsidP="00000000" w:rsidRDefault="00000000" w:rsidRPr="00000000" w14:paraId="000000E2">
            <w:pPr>
              <w:rPr>
                <w:color w:val="767171"/>
                <w:sz w:val="18"/>
                <w:szCs w:val="18"/>
              </w:rPr>
            </w:pPr>
            <w:r w:rsidDel="00000000" w:rsidR="00000000" w:rsidRPr="00000000">
              <w:rPr>
                <w:color w:val="767171"/>
                <w:sz w:val="18"/>
                <w:szCs w:val="18"/>
                <w:rtl w:val="0"/>
              </w:rPr>
              <w:t xml:space="preserve">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3">
            <w:pPr>
              <w:rPr>
                <w:color w:val="767171"/>
                <w:sz w:val="18"/>
                <w:szCs w:val="18"/>
              </w:rPr>
            </w:pPr>
            <w:r w:rsidDel="00000000" w:rsidR="00000000" w:rsidRPr="00000000">
              <w:rPr>
                <w:color w:val="767171"/>
                <w:sz w:val="18"/>
                <w:szCs w:val="18"/>
                <w:rtl w:val="0"/>
              </w:rPr>
              <w:t xml:space="preserve"> 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4">
            <w:pPr>
              <w:rPr>
                <w:color w:val="767171"/>
                <w:sz w:val="18"/>
                <w:szCs w:val="18"/>
              </w:rPr>
            </w:pPr>
            <w:r w:rsidDel="00000000" w:rsidR="00000000" w:rsidRPr="00000000">
              <w:rPr>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5">
            <w:pPr>
              <w:rPr>
                <w:color w:val="767171"/>
                <w:sz w:val="18"/>
                <w:szCs w:val="18"/>
              </w:rPr>
            </w:pPr>
            <w:r w:rsidDel="00000000" w:rsidR="00000000" w:rsidRPr="00000000">
              <w:rPr>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6">
            <w:pPr>
              <w:rPr>
                <w:color w:val="767171"/>
                <w:sz w:val="18"/>
                <w:szCs w:val="18"/>
              </w:rPr>
            </w:pPr>
            <w:r w:rsidDel="00000000" w:rsidR="00000000" w:rsidRPr="00000000">
              <w:rPr>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0E7">
            <w:pPr>
              <w:rPr>
                <w:color w:val="1f4e79"/>
                <w:sz w:val="14"/>
                <w:szCs w:val="14"/>
              </w:rPr>
            </w:pPr>
            <w:r w:rsidDel="00000000" w:rsidR="00000000" w:rsidRPr="00000000">
              <w:rPr>
                <w:color w:val="1f4e79"/>
                <w:sz w:val="14"/>
                <w:szCs w:val="14"/>
                <w:rtl w:val="0"/>
              </w:rPr>
              <w:t xml:space="preserve">L</w:t>
            </w:r>
          </w:p>
        </w:tc>
      </w:tr>
      <w:tr>
        <w:trPr>
          <w:cantSplit w:val="0"/>
          <w:trHeight w:val="750" w:hRule="atLeast"/>
          <w:tblHeader w:val="0"/>
        </w:trPr>
        <w:tc>
          <w:tcPr>
            <w:vMerge w:val="restart"/>
          </w:tcPr>
          <w:p w:rsidR="00000000" w:rsidDel="00000000" w:rsidP="00000000" w:rsidRDefault="00000000" w:rsidRPr="00000000" w14:paraId="000000E8">
            <w:pPr>
              <w:tabs>
                <w:tab w:val="left" w:leader="none" w:pos="505"/>
              </w:tabs>
              <w:spacing w:line="360" w:lineRule="auto"/>
              <w:ind w:left="113" w:right="113" w:firstLine="0"/>
              <w:jc w:val="center"/>
              <w:rPr>
                <w:color w:val="767171"/>
                <w:sz w:val="18"/>
                <w:szCs w:val="18"/>
              </w:rPr>
            </w:pPr>
            <w:r w:rsidDel="00000000" w:rsidR="00000000" w:rsidRPr="00000000">
              <w:rPr>
                <w:color w:val="767171"/>
                <w:sz w:val="18"/>
                <w:szCs w:val="18"/>
                <w:rtl w:val="0"/>
              </w:rPr>
              <w:t xml:space="preserve">Disciplinares</w:t>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505"/>
              </w:tabs>
              <w:ind w:hanging="144"/>
              <w:rPr>
                <w:sz w:val="18"/>
                <w:szCs w:val="18"/>
              </w:rPr>
            </w:pPr>
            <w:r w:rsidDel="00000000" w:rsidR="00000000" w:rsidRPr="00000000">
              <w:rPr>
                <w:color w:val="767171"/>
                <w:sz w:val="18"/>
                <w:szCs w:val="18"/>
                <w:rtl w:val="0"/>
              </w:rPr>
              <w:t xml:space="preserve">   4. Usa herramientas de desarrollo colaborativo para el desarrollo de aplicaciones en equipos de trabajo.</w:t>
            </w:r>
            <w:r w:rsidDel="00000000" w:rsidR="00000000" w:rsidRPr="00000000">
              <w:rPr>
                <w:rtl w:val="0"/>
              </w:rPr>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rPr>
                <w:sz w:val="18"/>
                <w:szCs w:val="18"/>
              </w:rPr>
            </w:pPr>
            <w:r w:rsidDel="00000000" w:rsidR="00000000" w:rsidRPr="00000000">
              <w:rPr>
                <w:color w:val="767171"/>
                <w:sz w:val="18"/>
                <w:szCs w:val="18"/>
                <w:rtl w:val="0"/>
              </w:rPr>
              <w:t xml:space="preserve">Usamos correctamente un versionador como GitLab, Bitbucket, GitHub u otro para respaldar el código fuente, desarrollando así la aplicación de manera colaborativa.</w:t>
            </w: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rPr>
                <w:sz w:val="18"/>
                <w:szCs w:val="18"/>
              </w:rPr>
            </w:pPr>
            <w:r w:rsidDel="00000000" w:rsidR="00000000" w:rsidRPr="00000000">
              <w:rPr>
                <w:color w:val="767171"/>
                <w:sz w:val="18"/>
                <w:szCs w:val="18"/>
                <w:rtl w:val="0"/>
              </w:rPr>
              <w:t xml:space="preserve">Usamos correctamente un versionador como GitLab, Bitbucket, GitHub u otro para respaldar el código fuente, desarrollando así la aplicación pero no de manera colaborativa.</w:t>
            </w:r>
            <w:r w:rsidDel="00000000" w:rsidR="00000000" w:rsidRPr="00000000">
              <w:rPr>
                <w:rtl w:val="0"/>
              </w:rPr>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rPr>
                <w:sz w:val="18"/>
                <w:szCs w:val="18"/>
              </w:rPr>
            </w:pPr>
            <w:r w:rsidDel="00000000" w:rsidR="00000000" w:rsidRPr="00000000">
              <w:rPr>
                <w:color w:val="767171"/>
                <w:sz w:val="18"/>
                <w:szCs w:val="18"/>
                <w:rtl w:val="0"/>
              </w:rPr>
              <w:t xml:space="preserve">Usamos   un versionador como GitLab, Bitbucket, GitHub u otro para respaldar el código fuente de forma sistemática a lo largo del proceso.</w:t>
            </w: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rPr>
                <w:sz w:val="18"/>
                <w:szCs w:val="18"/>
              </w:rPr>
            </w:pPr>
            <w:r w:rsidDel="00000000" w:rsidR="00000000" w:rsidRPr="00000000">
              <w:rPr>
                <w:color w:val="767171"/>
                <w:sz w:val="18"/>
                <w:szCs w:val="18"/>
                <w:rtl w:val="0"/>
              </w:rPr>
              <w:t xml:space="preserve">No usamos correctamente un versionador como GitLab, Bitbucket, GitHub u otro para respaldar el código fuente.</w:t>
            </w:r>
            <w:r w:rsidDel="00000000" w:rsidR="00000000" w:rsidRPr="00000000">
              <w:rPr>
                <w:rtl w:val="0"/>
              </w:rPr>
            </w:r>
          </w:p>
        </w:tc>
        <w:tc>
          <w:tcPr/>
          <w:p w:rsidR="00000000" w:rsidDel="00000000" w:rsidP="00000000" w:rsidRDefault="00000000" w:rsidRPr="00000000" w14:paraId="000000EE">
            <w:pPr>
              <w:rPr>
                <w:color w:val="1f4e79"/>
                <w:sz w:val="14"/>
                <w:szCs w:val="14"/>
              </w:rPr>
            </w:pPr>
            <w:r w:rsidDel="00000000" w:rsidR="00000000" w:rsidRPr="00000000">
              <w:rPr>
                <w:color w:val="1f4e79"/>
                <w:sz w:val="14"/>
                <w:szCs w:val="14"/>
                <w:rtl w:val="0"/>
              </w:rPr>
              <w:t xml:space="preserve">L</w:t>
            </w:r>
          </w:p>
        </w:tc>
      </w:tr>
      <w:tr>
        <w:trPr>
          <w:cantSplit w:val="0"/>
          <w:trHeight w:val="690" w:hRule="atLeast"/>
          <w:tblHeader w:val="0"/>
        </w:trPr>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e79"/>
                <w:sz w:val="14"/>
                <w:szCs w:val="14"/>
              </w:rPr>
            </w:pPr>
            <w:r w:rsidDel="00000000" w:rsidR="00000000" w:rsidRPr="00000000">
              <w:rPr>
                <w:rtl w:val="0"/>
              </w:rPr>
            </w:r>
          </w:p>
        </w:tc>
        <w:tc>
          <w:tcPr/>
          <w:p w:rsidR="00000000" w:rsidDel="00000000" w:rsidP="00000000" w:rsidRDefault="00000000" w:rsidRPr="00000000" w14:paraId="000000F0">
            <w:pPr>
              <w:tabs>
                <w:tab w:val="left" w:leader="none" w:pos="505"/>
              </w:tabs>
              <w:rPr>
                <w:color w:val="767171"/>
                <w:sz w:val="18"/>
                <w:szCs w:val="18"/>
              </w:rPr>
            </w:pPr>
            <w:r w:rsidDel="00000000" w:rsidR="00000000" w:rsidRPr="00000000">
              <w:rPr>
                <w:color w:val="767171"/>
                <w:sz w:val="18"/>
                <w:szCs w:val="18"/>
                <w:rtl w:val="0"/>
              </w:rPr>
              <w:t xml:space="preserve">5.Implementa la solución de integración de acuerdo al modelado de negocio y arquitectura propuestos, que dan respuesta a los requerimientos de la fase 2.</w:t>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Implementamos la totalidad de los componentes del Front End con el Back End comprometidos para la fase 2.</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Implementamos entre el 79% y el 50% de los componentes del Front End con el Back End comprometidos para la fase 2.</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Implementamos entre el 49% y el 25% de los componentes del Front End con el Back End comprometidos para la fase 2.</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Implementamos menos del 25% de los componentes del Front End con el Back End comprometidos para la fase 2.</w:t>
            </w:r>
          </w:p>
        </w:tc>
        <w:tc>
          <w:tcPr/>
          <w:p w:rsidR="00000000" w:rsidDel="00000000" w:rsidP="00000000" w:rsidRDefault="00000000" w:rsidRPr="00000000" w14:paraId="000000F5">
            <w:pPr>
              <w:rPr>
                <w:color w:val="1f4e79"/>
                <w:sz w:val="14"/>
                <w:szCs w:val="14"/>
              </w:rPr>
            </w:pPr>
            <w:r w:rsidDel="00000000" w:rsidR="00000000" w:rsidRPr="00000000">
              <w:rPr>
                <w:color w:val="1f4e79"/>
                <w:sz w:val="14"/>
                <w:szCs w:val="14"/>
                <w:rtl w:val="0"/>
              </w:rPr>
              <w:t xml:space="preserve">L</w:t>
            </w:r>
          </w:p>
        </w:tc>
      </w:tr>
      <w:tr>
        <w:trPr>
          <w:cantSplit w:val="0"/>
          <w:trHeight w:val="690"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e79"/>
                <w:sz w:val="14"/>
                <w:szCs w:val="14"/>
              </w:rPr>
            </w:pPr>
            <w:r w:rsidDel="00000000" w:rsidR="00000000" w:rsidRPr="00000000">
              <w:rPr>
                <w:rtl w:val="0"/>
              </w:rPr>
            </w:r>
          </w:p>
        </w:tc>
        <w:tc>
          <w:tcPr/>
          <w:p w:rsidR="00000000" w:rsidDel="00000000" w:rsidP="00000000" w:rsidRDefault="00000000" w:rsidRPr="00000000" w14:paraId="000000F7">
            <w:pPr>
              <w:tabs>
                <w:tab w:val="left" w:leader="none" w:pos="505"/>
              </w:tabs>
              <w:rPr>
                <w:color w:val="767171"/>
                <w:sz w:val="18"/>
                <w:szCs w:val="18"/>
              </w:rPr>
            </w:pPr>
            <w:r w:rsidDel="00000000" w:rsidR="00000000" w:rsidRPr="00000000">
              <w:rPr>
                <w:color w:val="767171"/>
                <w:sz w:val="18"/>
                <w:szCs w:val="18"/>
                <w:rtl w:val="0"/>
              </w:rPr>
              <w:t xml:space="preserve">6. Efectúa la manipulación de los datos de acuerdo a los requerimientos de la fase 2 </w:t>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Efectuamos  la manipulación de los datos de la totalidad de requerimientos comprometidos para la fase 2</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Efectuamos  la manipulación de los datos entre el 79% y el 50% de requerimientos comprometidos para la fase 2.</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Efectuamos  la manipulación de los datos entre el 49% y el 25% de requerimientos comprometidos para la fase 2 .</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Efectuamos la manipulación de los datos en menos del 25% de requerimientos comprometidos para la fase 2 .</w:t>
            </w:r>
          </w:p>
        </w:tc>
        <w:tc>
          <w:tcPr/>
          <w:p w:rsidR="00000000" w:rsidDel="00000000" w:rsidP="00000000" w:rsidRDefault="00000000" w:rsidRPr="00000000" w14:paraId="000000FC">
            <w:pPr>
              <w:rPr>
                <w:color w:val="1f4e79"/>
                <w:sz w:val="14"/>
                <w:szCs w:val="14"/>
              </w:rPr>
            </w:pPr>
            <w:r w:rsidDel="00000000" w:rsidR="00000000" w:rsidRPr="00000000">
              <w:rPr>
                <w:color w:val="1f4e79"/>
                <w:sz w:val="14"/>
                <w:szCs w:val="14"/>
                <w:rtl w:val="0"/>
              </w:rPr>
              <w:t xml:space="preserve">L</w:t>
            </w:r>
          </w:p>
        </w:tc>
      </w:tr>
    </w:tbl>
    <w:p w:rsidR="00000000" w:rsidDel="00000000" w:rsidP="00000000" w:rsidRDefault="00000000" w:rsidRPr="00000000" w14:paraId="000000FD">
      <w:pPr>
        <w:rPr>
          <w:b w:val="1"/>
          <w:bCs w:val="1"/>
          <w:color w:val="1f4e79"/>
          <w:sz w:val="28"/>
          <w:szCs w:val="28"/>
        </w:rPr>
      </w:pPr>
      <w:r w:rsidDel="00000000" w:rsidR="00000000" w:rsidRPr="00000000">
        <w:rPr>
          <w:rtl w:val="0"/>
        </w:rPr>
      </w:r>
    </w:p>
    <w:p w:rsidR="00000000" w:rsidDel="00000000" w:rsidP="00000000" w:rsidRDefault="00000000" w:rsidRPr="00000000" w14:paraId="000000FE">
      <w:pPr>
        <w:rPr>
          <w:b w:val="1"/>
          <w:bCs w:val="1"/>
          <w:color w:val="1f4e79"/>
          <w:sz w:val="28"/>
          <w:szCs w:val="28"/>
        </w:rPr>
      </w:pPr>
      <w:r w:rsidDel="00000000" w:rsidR="00000000" w:rsidRPr="00000000">
        <w:rPr>
          <w:rtl w:val="0"/>
        </w:rPr>
      </w:r>
    </w:p>
    <w:p w:rsidR="00000000" w:rsidDel="00000000" w:rsidP="00000000" w:rsidRDefault="00000000" w:rsidRPr="00000000" w14:paraId="000000FF">
      <w:pPr>
        <w:rPr>
          <w:b w:val="1"/>
          <w:bCs w:val="1"/>
          <w:color w:val="1f4e79"/>
          <w:sz w:val="28"/>
          <w:szCs w:val="28"/>
        </w:rPr>
      </w:pPr>
      <w:r w:rsidDel="00000000" w:rsidR="00000000" w:rsidRPr="00000000">
        <w:rPr>
          <w:rtl w:val="0"/>
        </w:rPr>
      </w:r>
    </w:p>
    <w:p w:rsidR="00000000" w:rsidDel="00000000" w:rsidP="00000000" w:rsidRDefault="00000000" w:rsidRPr="00000000" w14:paraId="00000100">
      <w:pPr>
        <w:rPr>
          <w:b w:val="1"/>
          <w:bCs w:val="1"/>
          <w:color w:val="1f4e79"/>
          <w:sz w:val="28"/>
          <w:szCs w:val="28"/>
        </w:rPr>
      </w:pPr>
      <w:r w:rsidDel="00000000" w:rsidR="00000000" w:rsidRPr="00000000">
        <w:rPr>
          <w:rtl w:val="0"/>
        </w:rPr>
      </w:r>
    </w:p>
    <w:p w:rsidR="00000000" w:rsidDel="00000000" w:rsidP="00000000" w:rsidRDefault="00000000" w:rsidRPr="00000000" w14:paraId="00000101">
      <w:pPr>
        <w:rPr>
          <w:b w:val="1"/>
          <w:bCs w:val="1"/>
          <w:color w:val="1f4e79"/>
          <w:sz w:val="28"/>
          <w:szCs w:val="28"/>
        </w:rPr>
      </w:pPr>
      <w:r w:rsidDel="00000000" w:rsidR="00000000" w:rsidRPr="00000000">
        <w:rPr>
          <w:rtl w:val="0"/>
        </w:rPr>
      </w:r>
    </w:p>
    <w:tbl>
      <w:tblPr>
        <w:tblStyle w:val="Table10"/>
        <w:tblpPr w:leftFromText="141" w:rightFromText="141" w:topFromText="0" w:bottomFromText="0" w:vertAnchor="text" w:horzAnchor="text" w:tblpX="0" w:tblpY="428"/>
        <w:tblW w:w="12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5"/>
        <w:gridCol w:w="1425"/>
        <w:gridCol w:w="1320"/>
        <w:gridCol w:w="1455"/>
        <w:gridCol w:w="1575"/>
        <w:gridCol w:w="1605"/>
        <w:gridCol w:w="1185"/>
        <w:gridCol w:w="2925"/>
        <w:tblGridChange w:id="0">
          <w:tblGrid>
            <w:gridCol w:w="855"/>
            <w:gridCol w:w="1425"/>
            <w:gridCol w:w="1320"/>
            <w:gridCol w:w="1455"/>
            <w:gridCol w:w="1575"/>
            <w:gridCol w:w="1605"/>
            <w:gridCol w:w="1185"/>
            <w:gridCol w:w="2925"/>
          </w:tblGrid>
        </w:tblGridChange>
      </w:tblGrid>
      <w:tr>
        <w:trPr>
          <w:cantSplit w:val="0"/>
          <w:trHeight w:val="670" w:hRule="atLeast"/>
          <w:tblHeader w:val="0"/>
        </w:trPr>
        <w:tc>
          <w:tcPr/>
          <w:p w:rsidR="00000000" w:rsidDel="00000000" w:rsidP="00000000" w:rsidRDefault="00000000" w:rsidRPr="00000000" w14:paraId="00000102">
            <w:pPr>
              <w:tabs>
                <w:tab w:val="left" w:leader="none" w:pos="505"/>
              </w:tabs>
              <w:spacing w:line="360" w:lineRule="auto"/>
              <w:jc w:val="center"/>
              <w:rPr>
                <w:b w:val="1"/>
                <w:bCs w:val="1"/>
                <w:color w:val="1f4e79"/>
                <w:sz w:val="16"/>
                <w:szCs w:val="16"/>
              </w:rPr>
            </w:pPr>
            <w:r w:rsidDel="00000000" w:rsidR="00000000" w:rsidRPr="00000000">
              <w:rPr>
                <w:b w:val="1"/>
                <w:bCs w:val="1"/>
                <w:color w:val="1f4e79"/>
                <w:sz w:val="16"/>
                <w:szCs w:val="16"/>
                <w:rtl w:val="0"/>
              </w:rPr>
              <w:t xml:space="preserve">Dimensión</w:t>
            </w:r>
          </w:p>
        </w:tc>
        <w:tc>
          <w:tcPr/>
          <w:p w:rsidR="00000000" w:rsidDel="00000000" w:rsidP="00000000" w:rsidRDefault="00000000" w:rsidRPr="00000000" w14:paraId="00000103">
            <w:pPr>
              <w:tabs>
                <w:tab w:val="left" w:leader="none" w:pos="505"/>
              </w:tabs>
              <w:spacing w:line="360" w:lineRule="auto"/>
              <w:jc w:val="center"/>
              <w:rPr>
                <w:b w:val="1"/>
                <w:bCs w:val="1"/>
                <w:color w:val="1f4e79"/>
              </w:rPr>
            </w:pPr>
            <w:r w:rsidDel="00000000" w:rsidR="00000000" w:rsidRPr="00000000">
              <w:rPr>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104">
            <w:pPr>
              <w:jc w:val="center"/>
              <w:rPr>
                <w:b w:val="1"/>
                <w:bCs w:val="1"/>
                <w:color w:val="1f4e79"/>
                <w:sz w:val="16"/>
                <w:szCs w:val="16"/>
              </w:rPr>
            </w:pPr>
            <w:r w:rsidDel="00000000" w:rsidR="00000000" w:rsidRPr="00000000">
              <w:rPr>
                <w:b w:val="1"/>
                <w:bCs w:val="1"/>
                <w:color w:val="1f4e79"/>
                <w:sz w:val="16"/>
                <w:szCs w:val="16"/>
                <w:rtl w:val="0"/>
              </w:rPr>
              <w:t xml:space="preserve">5</w:t>
            </w:r>
          </w:p>
          <w:p w:rsidR="00000000" w:rsidDel="00000000" w:rsidP="00000000" w:rsidRDefault="00000000" w:rsidRPr="00000000" w14:paraId="00000105">
            <w:pPr>
              <w:jc w:val="center"/>
              <w:rPr>
                <w:b w:val="1"/>
                <w:bCs w:val="1"/>
                <w:color w:val="1f4e79"/>
                <w:sz w:val="16"/>
                <w:szCs w:val="16"/>
              </w:rPr>
            </w:pPr>
            <w:r w:rsidDel="00000000" w:rsidR="00000000" w:rsidRPr="00000000">
              <w:rPr>
                <w:color w:val="1f4e79"/>
                <w:sz w:val="14"/>
                <w:szCs w:val="14"/>
                <w:rtl w:val="0"/>
              </w:rPr>
              <w:t xml:space="preserve">100% Logro</w:t>
            </w:r>
            <w:r w:rsidDel="00000000" w:rsidR="00000000" w:rsidRPr="00000000">
              <w:rPr>
                <w:rtl w:val="0"/>
              </w:rPr>
            </w:r>
          </w:p>
        </w:tc>
        <w:tc>
          <w:tcPr/>
          <w:p w:rsidR="00000000" w:rsidDel="00000000" w:rsidP="00000000" w:rsidRDefault="00000000" w:rsidRPr="00000000" w14:paraId="00000106">
            <w:pPr>
              <w:jc w:val="center"/>
              <w:rPr>
                <w:b w:val="1"/>
                <w:bCs w:val="1"/>
                <w:color w:val="1f4e79"/>
                <w:sz w:val="16"/>
                <w:szCs w:val="16"/>
              </w:rPr>
            </w:pPr>
            <w:r w:rsidDel="00000000" w:rsidR="00000000" w:rsidRPr="00000000">
              <w:rPr>
                <w:b w:val="1"/>
                <w:bCs w:val="1"/>
                <w:color w:val="1f4e79"/>
                <w:sz w:val="16"/>
                <w:szCs w:val="16"/>
                <w:rtl w:val="0"/>
              </w:rPr>
              <w:t xml:space="preserve">4</w:t>
            </w:r>
          </w:p>
          <w:p w:rsidR="00000000" w:rsidDel="00000000" w:rsidP="00000000" w:rsidRDefault="00000000" w:rsidRPr="00000000" w14:paraId="00000107">
            <w:pPr>
              <w:jc w:val="center"/>
              <w:rPr>
                <w:b w:val="1"/>
                <w:bCs w:val="1"/>
                <w:color w:val="1f4e79"/>
                <w:sz w:val="16"/>
                <w:szCs w:val="16"/>
              </w:rPr>
            </w:pPr>
            <w:r w:rsidDel="00000000" w:rsidR="00000000" w:rsidRPr="00000000">
              <w:rPr>
                <w:color w:val="1f4e79"/>
                <w:sz w:val="14"/>
                <w:szCs w:val="14"/>
                <w:rtl w:val="0"/>
              </w:rPr>
              <w:t xml:space="preserve">80% Logro</w:t>
            </w:r>
            <w:r w:rsidDel="00000000" w:rsidR="00000000" w:rsidRPr="00000000">
              <w:rPr>
                <w:rtl w:val="0"/>
              </w:rPr>
            </w:r>
          </w:p>
        </w:tc>
        <w:tc>
          <w:tcPr/>
          <w:p w:rsidR="00000000" w:rsidDel="00000000" w:rsidP="00000000" w:rsidRDefault="00000000" w:rsidRPr="00000000" w14:paraId="00000108">
            <w:pPr>
              <w:jc w:val="center"/>
              <w:rPr>
                <w:b w:val="1"/>
                <w:bCs w:val="1"/>
                <w:color w:val="1f4e79"/>
                <w:sz w:val="16"/>
                <w:szCs w:val="16"/>
              </w:rPr>
            </w:pPr>
            <w:r w:rsidDel="00000000" w:rsidR="00000000" w:rsidRPr="00000000">
              <w:rPr>
                <w:b w:val="1"/>
                <w:bCs w:val="1"/>
                <w:color w:val="1f4e79"/>
                <w:sz w:val="16"/>
                <w:szCs w:val="16"/>
                <w:rtl w:val="0"/>
              </w:rPr>
              <w:t xml:space="preserve">3</w:t>
            </w:r>
          </w:p>
          <w:p w:rsidR="00000000" w:rsidDel="00000000" w:rsidP="00000000" w:rsidRDefault="00000000" w:rsidRPr="00000000" w14:paraId="00000109">
            <w:pPr>
              <w:jc w:val="center"/>
              <w:rPr>
                <w:b w:val="1"/>
                <w:bCs w:val="1"/>
                <w:color w:val="1f4e79"/>
                <w:sz w:val="16"/>
                <w:szCs w:val="16"/>
              </w:rPr>
            </w:pPr>
            <w:r w:rsidDel="00000000" w:rsidR="00000000" w:rsidRPr="00000000">
              <w:rPr>
                <w:color w:val="1f4e79"/>
                <w:sz w:val="14"/>
                <w:szCs w:val="14"/>
                <w:rtl w:val="0"/>
              </w:rPr>
              <w:t xml:space="preserve">60% Logro</w:t>
            </w:r>
            <w:r w:rsidDel="00000000" w:rsidR="00000000" w:rsidRPr="00000000">
              <w:rPr>
                <w:rtl w:val="0"/>
              </w:rPr>
            </w:r>
          </w:p>
        </w:tc>
        <w:tc>
          <w:tcPr/>
          <w:p w:rsidR="00000000" w:rsidDel="00000000" w:rsidP="00000000" w:rsidRDefault="00000000" w:rsidRPr="00000000" w14:paraId="0000010A">
            <w:pPr>
              <w:jc w:val="center"/>
              <w:rPr>
                <w:b w:val="1"/>
                <w:bCs w:val="1"/>
                <w:color w:val="1f4e79"/>
                <w:sz w:val="16"/>
                <w:szCs w:val="16"/>
              </w:rPr>
            </w:pPr>
            <w:r w:rsidDel="00000000" w:rsidR="00000000" w:rsidRPr="00000000">
              <w:rPr>
                <w:b w:val="1"/>
                <w:bCs w:val="1"/>
                <w:color w:val="1f4e79"/>
                <w:sz w:val="16"/>
                <w:szCs w:val="16"/>
                <w:rtl w:val="0"/>
              </w:rPr>
              <w:t xml:space="preserve">2</w:t>
            </w:r>
          </w:p>
          <w:p w:rsidR="00000000" w:rsidDel="00000000" w:rsidP="00000000" w:rsidRDefault="00000000" w:rsidRPr="00000000" w14:paraId="0000010B">
            <w:pPr>
              <w:jc w:val="center"/>
              <w:rPr>
                <w:b w:val="1"/>
                <w:bCs w:val="1"/>
                <w:color w:val="1f4e79"/>
                <w:sz w:val="16"/>
                <w:szCs w:val="16"/>
              </w:rPr>
            </w:pPr>
            <w:r w:rsidDel="00000000" w:rsidR="00000000" w:rsidRPr="00000000">
              <w:rPr>
                <w:color w:val="1f4e79"/>
                <w:sz w:val="14"/>
                <w:szCs w:val="14"/>
                <w:rtl w:val="0"/>
              </w:rPr>
              <w:t xml:space="preserve">30% Logro</w:t>
            </w:r>
            <w:r w:rsidDel="00000000" w:rsidR="00000000" w:rsidRPr="00000000">
              <w:rPr>
                <w:rtl w:val="0"/>
              </w:rPr>
            </w:r>
          </w:p>
        </w:tc>
        <w:tc>
          <w:tcPr/>
          <w:p w:rsidR="00000000" w:rsidDel="00000000" w:rsidP="00000000" w:rsidRDefault="00000000" w:rsidRPr="00000000" w14:paraId="0000010C">
            <w:pPr>
              <w:jc w:val="center"/>
              <w:rPr>
                <w:b w:val="1"/>
                <w:bCs w:val="1"/>
                <w:color w:val="1f4e79"/>
                <w:sz w:val="16"/>
                <w:szCs w:val="16"/>
              </w:rPr>
            </w:pPr>
            <w:r w:rsidDel="00000000" w:rsidR="00000000" w:rsidRPr="00000000">
              <w:rPr>
                <w:b w:val="1"/>
                <w:bCs w:val="1"/>
                <w:color w:val="1f4e79"/>
                <w:sz w:val="16"/>
                <w:szCs w:val="16"/>
                <w:rtl w:val="0"/>
              </w:rPr>
              <w:t xml:space="preserve">1</w:t>
            </w:r>
          </w:p>
          <w:p w:rsidR="00000000" w:rsidDel="00000000" w:rsidP="00000000" w:rsidRDefault="00000000" w:rsidRPr="00000000" w14:paraId="0000010D">
            <w:pPr>
              <w:jc w:val="center"/>
              <w:rPr>
                <w:color w:val="1f4e79"/>
                <w:sz w:val="14"/>
                <w:szCs w:val="14"/>
              </w:rPr>
            </w:pPr>
            <w:r w:rsidDel="00000000" w:rsidR="00000000" w:rsidRPr="00000000">
              <w:rPr>
                <w:color w:val="1f4e79"/>
                <w:sz w:val="14"/>
                <w:szCs w:val="14"/>
                <w:rtl w:val="0"/>
              </w:rPr>
              <w:t xml:space="preserve">0% Logro</w:t>
            </w:r>
          </w:p>
        </w:tc>
        <w:tc>
          <w:tcPr/>
          <w:p w:rsidR="00000000" w:rsidDel="00000000" w:rsidP="00000000" w:rsidRDefault="00000000" w:rsidRPr="00000000" w14:paraId="0000010E">
            <w:pPr>
              <w:jc w:val="center"/>
              <w:rPr>
                <w:b w:val="1"/>
                <w:bCs w:val="1"/>
                <w:color w:val="1f4e79"/>
                <w:sz w:val="16"/>
                <w:szCs w:val="16"/>
              </w:rPr>
            </w:pPr>
            <w:r w:rsidDel="00000000" w:rsidR="00000000" w:rsidRPr="00000000">
              <w:rPr>
                <w:b w:val="1"/>
                <w:bCs w:val="1"/>
                <w:color w:val="1f4e79"/>
                <w:sz w:val="16"/>
                <w:szCs w:val="16"/>
                <w:rtl w:val="0"/>
              </w:rPr>
              <w:t xml:space="preserve">OBS</w:t>
            </w:r>
          </w:p>
        </w:tc>
      </w:tr>
      <w:tr>
        <w:trPr>
          <w:cantSplit w:val="0"/>
          <w:trHeight w:val="1282" w:hRule="atLeast"/>
          <w:tblHeader w:val="0"/>
        </w:trPr>
        <w:tc>
          <w:tcPr>
            <w:vMerge w:val="restart"/>
          </w:tcPr>
          <w:p w:rsidR="00000000" w:rsidDel="00000000" w:rsidP="00000000" w:rsidRDefault="00000000" w:rsidRPr="00000000" w14:paraId="0000010F">
            <w:pPr>
              <w:ind w:left="113" w:right="113" w:firstLine="0"/>
              <w:jc w:val="center"/>
              <w:rPr>
                <w:color w:val="767171"/>
                <w:sz w:val="18"/>
                <w:szCs w:val="18"/>
              </w:rPr>
            </w:pPr>
            <w:r w:rsidDel="00000000" w:rsidR="00000000" w:rsidRPr="00000000">
              <w:rPr>
                <w:color w:val="767171"/>
                <w:sz w:val="18"/>
                <w:szCs w:val="18"/>
                <w:rtl w:val="0"/>
              </w:rPr>
              <w:t xml:space="preserve">Trabajo en Equipo (N1)</w:t>
            </w:r>
          </w:p>
          <w:p w:rsidR="00000000" w:rsidDel="00000000" w:rsidP="00000000" w:rsidRDefault="00000000" w:rsidRPr="00000000" w14:paraId="00000110">
            <w:pPr>
              <w:ind w:left="113" w:right="113" w:firstLine="0"/>
              <w:rPr>
                <w:color w:val="767171"/>
                <w:sz w:val="18"/>
                <w:szCs w:val="18"/>
              </w:rPr>
            </w:pPr>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7.Cumple las tareas que le son asignadas, con autonomía dentro del equipo, en los plazos requeridos.</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color w:val="767171"/>
                <w:sz w:val="18"/>
                <w:szCs w:val="18"/>
                <w:rtl w:val="0"/>
              </w:rPr>
              <w:t xml:space="preserve">   Cumplimos  las tareas que le son asignadas al interior del equipo, cumpliéndolas de forma autónoma y cumpliendo los plazos en las que deben estar finalizadas estas tareas.</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color w:val="767171"/>
                <w:sz w:val="18"/>
                <w:szCs w:val="18"/>
                <w:rtl w:val="0"/>
              </w:rPr>
              <w:t xml:space="preserve">   Cumplimos con las tareas que le son asignadas en los plazos que son requeridos, con apoyo acotado del equipo. </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color w:val="767171"/>
                <w:sz w:val="18"/>
                <w:szCs w:val="18"/>
                <w:rtl w:val="0"/>
              </w:rPr>
              <w:t xml:space="preserve">   Cumplimos con las tareas que le son asignadas en los plazos requeridos, con apoyo del equipo. </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color w:val="767171"/>
                <w:sz w:val="18"/>
                <w:szCs w:val="18"/>
                <w:rtl w:val="0"/>
              </w:rPr>
              <w:t xml:space="preserve">   Cumplimos parcialmente las tareas asignadas, requiriendo apoyo para lograr los plazos.</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color w:val="767171"/>
                <w:sz w:val="18"/>
                <w:szCs w:val="18"/>
                <w:rtl w:val="0"/>
              </w:rPr>
              <w:t xml:space="preserve">   No cumplimos las tareas asignadas. </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ind w:hanging="144"/>
              <w:jc w:val="center"/>
              <w:rPr>
                <w:color w:val="767171"/>
                <w:sz w:val="18"/>
                <w:szCs w:val="18"/>
              </w:rPr>
            </w:pPr>
            <w:r w:rsidDel="00000000" w:rsidR="00000000" w:rsidRPr="00000000">
              <w:rPr>
                <w:color w:val="767171"/>
                <w:sz w:val="18"/>
                <w:szCs w:val="18"/>
                <w:rtl w:val="0"/>
              </w:rPr>
              <w:t xml:space="preserve">5</w:t>
            </w:r>
          </w:p>
        </w:tc>
      </w:tr>
      <w:tr>
        <w:trPr>
          <w:cantSplit w:val="0"/>
          <w:trHeight w:val="1282"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67171"/>
                <w:sz w:val="18"/>
                <w:szCs w:val="18"/>
              </w:rPr>
            </w:pPr>
            <w:r w:rsidDel="00000000" w:rsidR="00000000" w:rsidRPr="00000000">
              <w:rPr>
                <w:rtl w:val="0"/>
              </w:rPr>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ind w:hanging="41"/>
              <w:rPr>
                <w:color w:val="767171"/>
                <w:sz w:val="18"/>
                <w:szCs w:val="18"/>
              </w:rPr>
            </w:pPr>
            <w:r w:rsidDel="00000000" w:rsidR="00000000" w:rsidRPr="00000000">
              <w:rPr>
                <w:color w:val="767171"/>
                <w:sz w:val="18"/>
                <w:szCs w:val="18"/>
                <w:rtl w:val="0"/>
              </w:rPr>
              <w:t xml:space="preserve">8.Participa de forma activa en los espacios de encuentro del equipo, compartiendo la información, los conocimientos y las experiencias.</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Participamos de forma activa en los diversos espacios de encuentro del equipo, compartiendo la información, conocimientos y experiencias que posee con el equipo.</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Participamos de forma activa en los espacios de encuentro del equipo, pero compartiendo información, y/o conocimientos y/o experiencias sin profundizar en las inquietudes de los demás</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Participamos en los espacios de encuentro del equipo, compartiendo alguna información, conocimientos o experiencias de forma breve. </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Participamos en los espacios de encuentro del equipo, pero no comparte información, conocimientos ni experiencias.</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color w:val="767171"/>
                <w:sz w:val="18"/>
                <w:szCs w:val="18"/>
                <w:rtl w:val="0"/>
              </w:rPr>
              <w:t xml:space="preserve">   No participamos en equipos de trabajo. </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rtl w:val="0"/>
              </w:rPr>
            </w:r>
          </w:p>
          <w:p w:rsidR="00000000" w:rsidDel="00000000" w:rsidP="00000000" w:rsidRDefault="00000000" w:rsidRPr="00000000" w14:paraId="00000120">
            <w:pPr>
              <w:jc w:val="center"/>
              <w:rPr>
                <w:sz w:val="18"/>
                <w:szCs w:val="18"/>
              </w:rPr>
            </w:pPr>
            <w:r w:rsidDel="00000000" w:rsidR="00000000" w:rsidRPr="00000000">
              <w:rPr>
                <w:sz w:val="18"/>
                <w:szCs w:val="18"/>
                <w:rtl w:val="0"/>
              </w:rPr>
              <w:t xml:space="preserve">5</w:t>
            </w:r>
          </w:p>
        </w:tc>
      </w:tr>
      <w:tr>
        <w:trPr>
          <w:cantSplit w:val="1"/>
          <w:trHeight w:val="1509" w:hRule="atLeast"/>
          <w:tblHeader w:val="0"/>
        </w:trPr>
        <w:tc>
          <w:tcPr/>
          <w:p w:rsidR="00000000" w:rsidDel="00000000" w:rsidP="00000000" w:rsidRDefault="00000000" w:rsidRPr="00000000" w14:paraId="00000121">
            <w:pPr>
              <w:ind w:left="113" w:right="113" w:firstLine="0"/>
              <w:jc w:val="center"/>
              <w:rPr>
                <w:color w:val="767171"/>
                <w:sz w:val="18"/>
                <w:szCs w:val="18"/>
              </w:rPr>
            </w:pPr>
            <w:r w:rsidDel="00000000" w:rsidR="00000000" w:rsidRPr="00000000">
              <w:rPr>
                <w:color w:val="767171"/>
                <w:sz w:val="18"/>
                <w:szCs w:val="18"/>
                <w:rtl w:val="0"/>
              </w:rPr>
              <w:t xml:space="preserve">Resolución de Problemas (N1)</w:t>
            </w:r>
          </w:p>
        </w:tc>
        <w:tc>
          <w:tcPr/>
          <w:p w:rsidR="00000000" w:rsidDel="00000000" w:rsidP="00000000" w:rsidRDefault="00000000" w:rsidRPr="00000000" w14:paraId="00000122">
            <w:pPr>
              <w:tabs>
                <w:tab w:val="left" w:leader="none" w:pos="505"/>
              </w:tabs>
              <w:rPr>
                <w:color w:val="767171"/>
                <w:sz w:val="18"/>
                <w:szCs w:val="18"/>
              </w:rPr>
            </w:pPr>
            <w:r w:rsidDel="00000000" w:rsidR="00000000" w:rsidRPr="00000000">
              <w:rPr>
                <w:color w:val="767171"/>
                <w:sz w:val="18"/>
                <w:szCs w:val="18"/>
                <w:rtl w:val="0"/>
              </w:rPr>
              <w:t xml:space="preserve">9. Aplica en su totalidad la alternativa de solución escogida para el problema planteado.</w:t>
            </w:r>
          </w:p>
        </w:tc>
        <w:tc>
          <w:tcPr/>
          <w:p w:rsidR="00000000" w:rsidDel="00000000" w:rsidP="00000000" w:rsidRDefault="00000000" w:rsidRPr="00000000" w14:paraId="00000123">
            <w:pPr>
              <w:rPr>
                <w:color w:val="767171"/>
                <w:sz w:val="18"/>
                <w:szCs w:val="18"/>
              </w:rPr>
            </w:pPr>
            <w:r w:rsidDel="00000000" w:rsidR="00000000" w:rsidRPr="00000000">
              <w:rPr>
                <w:color w:val="767171"/>
                <w:sz w:val="18"/>
                <w:szCs w:val="18"/>
                <w:rtl w:val="0"/>
              </w:rPr>
              <w:t xml:space="preserve">Aplicamos de manera total todos los elementos de la alternativa escogida, para poder solucionar el problema planteado. </w:t>
            </w:r>
          </w:p>
        </w:tc>
        <w:tc>
          <w:tcPr/>
          <w:p w:rsidR="00000000" w:rsidDel="00000000" w:rsidP="00000000" w:rsidRDefault="00000000" w:rsidRPr="00000000" w14:paraId="00000124">
            <w:pPr>
              <w:rPr>
                <w:color w:val="767171"/>
                <w:sz w:val="18"/>
                <w:szCs w:val="18"/>
              </w:rPr>
            </w:pPr>
            <w:r w:rsidDel="00000000" w:rsidR="00000000" w:rsidRPr="00000000">
              <w:rPr>
                <w:color w:val="767171"/>
                <w:sz w:val="18"/>
                <w:szCs w:val="18"/>
                <w:rtl w:val="0"/>
              </w:rPr>
              <w:t xml:space="preserve">Aplicamos  la alternativa de solución escogida para el problema planteado, dejando fuera algunos puntos menores del problema.</w:t>
            </w:r>
          </w:p>
        </w:tc>
        <w:tc>
          <w:tcPr/>
          <w:p w:rsidR="00000000" w:rsidDel="00000000" w:rsidP="00000000" w:rsidRDefault="00000000" w:rsidRPr="00000000" w14:paraId="00000125">
            <w:pPr>
              <w:rPr>
                <w:color w:val="767171"/>
                <w:sz w:val="18"/>
                <w:szCs w:val="18"/>
              </w:rPr>
            </w:pPr>
            <w:r w:rsidDel="00000000" w:rsidR="00000000" w:rsidRPr="00000000">
              <w:rPr>
                <w:color w:val="767171"/>
                <w:sz w:val="18"/>
                <w:szCs w:val="18"/>
                <w:rtl w:val="0"/>
              </w:rPr>
              <w:t xml:space="preserve">Aplicamos  de manera parcial la alternativa de solución escogida para el problema planteado dejando fuera puntos menores del problema.</w:t>
            </w:r>
          </w:p>
        </w:tc>
        <w:tc>
          <w:tcPr/>
          <w:p w:rsidR="00000000" w:rsidDel="00000000" w:rsidP="00000000" w:rsidRDefault="00000000" w:rsidRPr="00000000" w14:paraId="00000126">
            <w:pPr>
              <w:rPr>
                <w:color w:val="767171"/>
                <w:sz w:val="18"/>
                <w:szCs w:val="18"/>
              </w:rPr>
            </w:pPr>
            <w:r w:rsidDel="00000000" w:rsidR="00000000" w:rsidRPr="00000000">
              <w:rPr>
                <w:color w:val="767171"/>
                <w:sz w:val="18"/>
                <w:szCs w:val="18"/>
                <w:rtl w:val="0"/>
              </w:rPr>
              <w:t xml:space="preserve">Aplicamos  algunos pasos superficiales para solucionar el problema planteado, más no la alternativa de solución escogida.</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left" w:leader="none" w:pos="505"/>
              </w:tabs>
              <w:ind w:hanging="144"/>
              <w:rPr>
                <w:color w:val="767171"/>
                <w:sz w:val="18"/>
                <w:szCs w:val="18"/>
              </w:rPr>
            </w:pPr>
            <w:r w:rsidDel="00000000" w:rsidR="00000000" w:rsidRPr="00000000">
              <w:rPr>
                <w:color w:val="767171"/>
                <w:sz w:val="18"/>
                <w:szCs w:val="18"/>
                <w:rtl w:val="0"/>
              </w:rPr>
              <w:t xml:space="preserve">  No aplicamos la alternativa de solución escogida para el problema planteado, o no ha elegido una alternativa de solución. </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505"/>
              </w:tabs>
              <w:ind w:hanging="144"/>
              <w:rPr>
                <w:color w:val="767171"/>
                <w:sz w:val="18"/>
                <w:szCs w:val="18"/>
              </w:rPr>
            </w:pPr>
            <w:r w:rsidDel="00000000" w:rsidR="00000000" w:rsidRPr="00000000">
              <w:rPr>
                <w:rtl w:val="0"/>
              </w:rPr>
            </w:r>
          </w:p>
          <w:p w:rsidR="00000000" w:rsidDel="00000000" w:rsidP="00000000" w:rsidRDefault="00000000" w:rsidRPr="00000000" w14:paraId="00000129">
            <w:pPr>
              <w:jc w:val="center"/>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012A">
      <w:pPr>
        <w:rPr>
          <w:b w:val="1"/>
          <w:bCs w:val="1"/>
          <w:color w:val="1f4e79"/>
          <w:sz w:val="28"/>
          <w:szCs w:val="28"/>
        </w:rPr>
      </w:pPr>
      <w:r w:rsidDel="00000000" w:rsidR="00000000" w:rsidRPr="00000000">
        <w:rPr>
          <w:b w:val="1"/>
          <w:bCs w:val="1"/>
          <w:color w:val="1f4e79"/>
          <w:sz w:val="28"/>
          <w:szCs w:val="28"/>
          <w:rtl w:val="0"/>
        </w:rPr>
        <w:t xml:space="preserve">Competencias de Empleabilidad</w:t>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spacing w:after="0" w:line="360" w:lineRule="auto"/>
        <w:jc w:val="both"/>
        <w:rPr>
          <w:color w:val="595959"/>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1025"/>
                        <a:ext cx="7753350" cy="190500"/>
                        <a:chOff x="1469325" y="3681025"/>
                        <a:chExt cx="7753350" cy="864900"/>
                      </a:xfrm>
                    </wpg:grpSpPr>
                    <wpg:grpSp>
                      <wpg:cNvGrpSpPr/>
                      <wpg:grpSpPr>
                        <a:xfrm>
                          <a:off x="1469325" y="3684750"/>
                          <a:ext cx="7753350" cy="190500"/>
                          <a:chOff x="1469325" y="3679975"/>
                          <a:chExt cx="7753375" cy="870875"/>
                        </a:xfrm>
                      </wpg:grpSpPr>
                      <wps:wsp>
                        <wps:cNvSpPr/>
                        <wps:cNvPr id="3" name="Shape 3"/>
                        <wps:spPr>
                          <a:xfrm>
                            <a:off x="1469325" y="3679975"/>
                            <a:ext cx="7753375" cy="87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jc w:val="right"/>
      <w:rPr>
        <w:color w:val="1f4e79"/>
      </w:rPr>
    </w:pPr>
    <w:r w:rsidDel="00000000" w:rsidR="00000000" w:rsidRPr="00000000">
      <w:rPr>
        <w:color w:val="000000"/>
      </w:rPr>
      <w:drawing>
        <wp:inline distB="0" distT="0" distL="0" distR="0">
          <wp:extent cx="1390009" cy="358509"/>
          <wp:effectExtent b="0" l="0" r="0" t="0"/>
          <wp:docPr descr="C:\Users\cmaureira\AppData\Local\Microsoft\Windows\INetCache\Content.Word\LOGOTIPO 1.jpg" id="4"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9LnIaxO2erUg2WPGRKhTPLgog==">CgMxLjAyDmgueHFidzFiOWxnMXdhMg5oLnVod3Fwdm55aWdhazIOaC5xZzhyNXhkaGF6eTUyDmguMzJ1OXBsbm1zZWR5Mg5oLm83c3JleW5maW1kNTIOaC4zZWkzaXhvdm15bTUyDmgueXVrODFhaWJkZWs4Mg5oLjhjc2psMnJubXZ1MDIOaC4xcmVtZmszd3plZGcyDmguaHhpYWk5M2pteDE5Mg5oLmU4NWx4eGt0dXU3dDIOaC41NmViZGszYzhvcHM4AHIhMXdBNjdkTlNRc0FEU2xFcHJJczVDMlJrSE9fOG9JOG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0x010100540D93CFA3C06649B648D09825F0F998</vt:lpwstr>
  </property>
</Properties>
</file>