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660287200"/>
        <w:docPartObj>
          <w:docPartGallery w:val="Cover Pages"/>
          <w:docPartUnique/>
        </w:docPartObj>
      </w:sdtPr>
      <w:sdtEndPr>
        <w:rPr>
          <w:rFonts w:eastAsiaTheme="minorHAnsi" w:cstheme="minorHAnsi"/>
          <w:b/>
          <w:bCs/>
          <w:kern w:val="2"/>
          <w:sz w:val="22"/>
          <w:lang w:eastAsia="en-US"/>
          <w14:ligatures w14:val="standardContextual"/>
        </w:rPr>
      </w:sdtEndPr>
      <w:sdtContent>
        <w:p w14:paraId="27CB4B81" w14:textId="127E55CB" w:rsidR="00312044" w:rsidRDefault="00312044">
          <w:pPr>
            <w:pStyle w:val="Sinespaciado"/>
            <w:rPr>
              <w:sz w:val="2"/>
            </w:rPr>
          </w:pPr>
        </w:p>
        <w:p w14:paraId="3D1C4F95" w14:textId="77777777" w:rsidR="00312044" w:rsidRDefault="0031204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225D80E" wp14:editId="00DE4B29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eastAsiaTheme="majorEastAsia" w:hAnsi="Times New Roman" w:cs="Times New Roman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168600B5" w14:textId="22F4A9F9" w:rsidR="00312044" w:rsidRPr="00CD72A8" w:rsidRDefault="00407757">
                                    <w:pPr>
                                      <w:pStyle w:val="Sinespaciado"/>
                                      <w:rPr>
                                        <w:rFonts w:ascii="Times New Roman" w:eastAsiaTheme="majorEastAsia" w:hAnsi="Times New Roman" w:cs="Times New Roman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CD72A8">
                                      <w:rPr>
                                        <w:rFonts w:ascii="Times New Roman" w:eastAsiaTheme="majorEastAsia" w:hAnsi="Times New Roman" w:cs="Times New Roman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PRÁCTICA 7</w:t>
                                    </w:r>
                                    <w:r w:rsidRPr="00CD72A8">
                                      <w:rPr>
                                        <w:rFonts w:ascii="Times New Roman" w:eastAsiaTheme="majorEastAsia" w:hAnsi="Times New Roman" w:cs="Times New Roman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 xml:space="preserve"> extensión</w:t>
                                    </w:r>
                                  </w:p>
                                </w:sdtContent>
                              </w:sdt>
                              <w:p w14:paraId="2DD5ED75" w14:textId="1EDFC204" w:rsidR="00312044" w:rsidRDefault="00724C6F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724C6F">
                                      <w:rPr>
                                        <w:rFonts w:ascii="Times New Roman" w:hAnsi="Times New Roman" w:cs="Times New Roman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NAIVE BAYES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EXTENSION</w:t>
                                    </w:r>
                                  </w:sdtContent>
                                </w:sdt>
                                <w:r w:rsidR="00312044">
                                  <w:t xml:space="preserve"> </w:t>
                                </w:r>
                              </w:p>
                              <w:p w14:paraId="030362D8" w14:textId="77777777" w:rsidR="00312044" w:rsidRDefault="0031204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0225D80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62336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Times New Roman" w:eastAsiaTheme="majorEastAsia" w:hAnsi="Times New Roman" w:cs="Times New Roman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68600B5" w14:textId="22F4A9F9" w:rsidR="00312044" w:rsidRPr="00CD72A8" w:rsidRDefault="00407757">
                              <w:pPr>
                                <w:pStyle w:val="Sinespaciado"/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 w:rsidRPr="00CD72A8"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PRÁCTICA 7</w:t>
                              </w:r>
                              <w:r w:rsidRPr="00CD72A8"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 xml:space="preserve"> extensión</w:t>
                              </w:r>
                            </w:p>
                          </w:sdtContent>
                        </w:sdt>
                        <w:p w14:paraId="2DD5ED75" w14:textId="1EDFC204" w:rsidR="00312044" w:rsidRDefault="00724C6F">
                          <w:pPr>
                            <w:pStyle w:val="Sinespaciado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724C6F"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36"/>
                                  <w:szCs w:val="36"/>
                                </w:rPr>
                                <w:t>NAIVE BAYES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EXTENSION</w:t>
                              </w:r>
                            </w:sdtContent>
                          </w:sdt>
                          <w:r w:rsidR="00312044">
                            <w:t xml:space="preserve"> </w:t>
                          </w:r>
                        </w:p>
                        <w:p w14:paraId="030362D8" w14:textId="77777777" w:rsidR="00312044" w:rsidRDefault="00312044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6AF60E9B" wp14:editId="7C9B2F4F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1E7783A" id="Grupo 2" o:spid="_x0000_s1026" style="position:absolute;margin-left:0;margin-top:0;width:432.65pt;height:448.55pt;z-index:-251655168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EclJas8BgAAECEAAA4AAAAAAAAAAAAA&#10;AAAALgIAAGRycy9lMm9Eb2MueG1sUEsBAi0AFAAGAAgAAAAhAAog1ILaAAAABQEAAA8AAAAAAAAA&#10;AAAAAAAAlggAAGRycy9kb3ducmV2LnhtbFBLBQYAAAAABAAEAPMAAACdCQAAAAA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872E328" wp14:editId="1A81604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571ABA" w14:textId="7AAD46E3" w:rsidR="00312044" w:rsidRDefault="003500DB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 w:val="28"/>
                                      <w:szCs w:val="28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3500DB">
                                      <w:rPr>
                                        <w:rFonts w:ascii="Times New Roman" w:hAnsi="Times New Roman" w:cs="Times New Roman"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TÉCNICAS DE APRENDIZAJE AUTOMÁTICO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30A90905" w14:textId="755273D3" w:rsidR="00312044" w:rsidRDefault="00CD72A8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 w:rsidRPr="00CD72A8">
                                      <w:rPr>
                                        <w:rFonts w:ascii="Times New Roman" w:hAnsi="Times New Roman" w:cs="Times New Roman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JAVIER ABAD HERNÁNDEZ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872E328" id="Cuadro de texto 69" o:spid="_x0000_s1027" type="#_x0000_t202" style="position:absolute;margin-left:0;margin-top:0;width:468pt;height:29.5pt;z-index:251660288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28571ABA" w14:textId="7AAD46E3" w:rsidR="00312044" w:rsidRDefault="003500DB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8"/>
                                <w:szCs w:val="28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3500DB"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28"/>
                                  <w:szCs w:val="28"/>
                                </w:rPr>
                                <w:t>TÉCNICAS DE APRENDIZAJE AUTOMÁTICO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color w:val="4472C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30A90905" w14:textId="755273D3" w:rsidR="00312044" w:rsidRDefault="00CD72A8">
                              <w:pPr>
                                <w:pStyle w:val="Sinespaciad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 w:rsidRPr="00CD72A8"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36"/>
                                  <w:szCs w:val="36"/>
                                </w:rPr>
                                <w:t>JAVIER ABAD HERNÁNDEZ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E2DAFFB" w14:textId="2961CE5C" w:rsidR="00312044" w:rsidRDefault="00312044">
          <w:pPr>
            <w:rPr>
              <w:rFonts w:eastAsia="Noto Serif CJK SC" w:cstheme="minorHAnsi"/>
              <w:b/>
              <w:bCs/>
              <w:kern w:val="3"/>
              <w:sz w:val="24"/>
              <w:szCs w:val="24"/>
              <w:lang w:eastAsia="zh-CN" w:bidi="hi-IN"/>
              <w14:ligatures w14:val="none"/>
            </w:rPr>
          </w:pPr>
          <w:r>
            <w:rPr>
              <w:rFonts w:cstheme="minorHAnsi"/>
              <w:b/>
              <w:bCs/>
            </w:rPr>
            <w:br w:type="page"/>
          </w:r>
        </w:p>
      </w:sdtContent>
    </w:sdt>
    <w:p w14:paraId="4A90D663" w14:textId="0A1AB8BC" w:rsidR="009B6128" w:rsidRPr="00CD72A8" w:rsidRDefault="00FF5975" w:rsidP="009B6128">
      <w:pPr>
        <w:pStyle w:val="Standard"/>
        <w:jc w:val="both"/>
        <w:rPr>
          <w:rFonts w:ascii="Times New Roman" w:hAnsi="Times New Roman" w:cs="Times New Roman"/>
          <w:b/>
          <w:bCs/>
        </w:rPr>
      </w:pPr>
      <w:r w:rsidRPr="00CD72A8">
        <w:rPr>
          <w:rFonts w:ascii="Times New Roman" w:hAnsi="Times New Roman" w:cs="Times New Roman"/>
          <w:b/>
          <w:bCs/>
        </w:rPr>
        <w:lastRenderedPageBreak/>
        <w:t>1</w:t>
      </w:r>
      <w:r w:rsidR="009B6128" w:rsidRPr="00CD72A8">
        <w:rPr>
          <w:rFonts w:ascii="Times New Roman" w:hAnsi="Times New Roman" w:cs="Times New Roman"/>
          <w:b/>
          <w:bCs/>
        </w:rPr>
        <w:t xml:space="preserve">. Considerar el conjunto de datos </w:t>
      </w:r>
      <w:proofErr w:type="spellStart"/>
      <w:proofErr w:type="gramStart"/>
      <w:r w:rsidR="009B6128" w:rsidRPr="00CD72A8">
        <w:rPr>
          <w:rFonts w:ascii="Times New Roman" w:hAnsi="Times New Roman" w:cs="Times New Roman"/>
          <w:b/>
          <w:bCs/>
        </w:rPr>
        <w:t>weather.nominal</w:t>
      </w:r>
      <w:proofErr w:type="gramEnd"/>
      <w:r w:rsidR="009B6128" w:rsidRPr="00CD72A8">
        <w:rPr>
          <w:rFonts w:ascii="Times New Roman" w:hAnsi="Times New Roman" w:cs="Times New Roman"/>
          <w:b/>
          <w:bCs/>
        </w:rPr>
        <w:t>.practica</w:t>
      </w:r>
      <w:proofErr w:type="spellEnd"/>
      <w:r w:rsidR="009B6128" w:rsidRPr="00CD72A8">
        <w:rPr>
          <w:rFonts w:ascii="Times New Roman" w:hAnsi="Times New Roman" w:cs="Times New Roman"/>
          <w:b/>
          <w:bCs/>
        </w:rPr>
        <w:t xml:space="preserve"> proporcionado y la siguiente red TAN:</w:t>
      </w:r>
    </w:p>
    <w:p w14:paraId="317D82DC" w14:textId="77777777" w:rsidR="009B6128" w:rsidRPr="00CD72A8" w:rsidRDefault="009B6128" w:rsidP="009B6128">
      <w:pPr>
        <w:pStyle w:val="Standard"/>
        <w:jc w:val="both"/>
        <w:rPr>
          <w:rFonts w:ascii="Times New Roman" w:hAnsi="Times New Roman" w:cs="Times New Roman"/>
          <w:b/>
          <w:bCs/>
        </w:rPr>
      </w:pPr>
    </w:p>
    <w:p w14:paraId="3712052B" w14:textId="77777777" w:rsidR="009B6128" w:rsidRPr="00CD72A8" w:rsidRDefault="009B6128" w:rsidP="009B6128">
      <w:pPr>
        <w:pStyle w:val="Standard"/>
        <w:jc w:val="both"/>
        <w:rPr>
          <w:rFonts w:ascii="Times New Roman" w:hAnsi="Times New Roman" w:cs="Times New Roman"/>
          <w:b/>
          <w:bCs/>
        </w:rPr>
      </w:pPr>
      <w:r w:rsidRPr="00CD72A8">
        <w:rPr>
          <w:rFonts w:ascii="Times New Roman" w:hAnsi="Times New Roman" w:cs="Times New Roman"/>
          <w:b/>
          <w:bCs/>
        </w:rPr>
        <w:t xml:space="preserve">Obtener los parámetros de la red para el nodo </w:t>
      </w:r>
      <w:proofErr w:type="spellStart"/>
      <w:r w:rsidRPr="00CD72A8">
        <w:rPr>
          <w:rFonts w:ascii="Times New Roman" w:hAnsi="Times New Roman" w:cs="Times New Roman"/>
          <w:b/>
          <w:bCs/>
        </w:rPr>
        <w:t>Windy</w:t>
      </w:r>
      <w:proofErr w:type="spellEnd"/>
      <w:r w:rsidRPr="00CD72A8">
        <w:rPr>
          <w:rFonts w:ascii="Times New Roman" w:hAnsi="Times New Roman" w:cs="Times New Roman"/>
          <w:b/>
          <w:bCs/>
        </w:rPr>
        <w:t xml:space="preserve"> utilizando la estimación de máxima</w:t>
      </w:r>
    </w:p>
    <w:p w14:paraId="495D14E4" w14:textId="77777777" w:rsidR="009B6128" w:rsidRPr="00CD72A8" w:rsidRDefault="009B6128" w:rsidP="009B6128">
      <w:pPr>
        <w:pStyle w:val="Standard"/>
        <w:jc w:val="both"/>
        <w:rPr>
          <w:rFonts w:ascii="Times New Roman" w:hAnsi="Times New Roman" w:cs="Times New Roman"/>
          <w:b/>
          <w:bCs/>
        </w:rPr>
      </w:pPr>
      <w:r w:rsidRPr="00CD72A8">
        <w:rPr>
          <w:rFonts w:ascii="Times New Roman" w:hAnsi="Times New Roman" w:cs="Times New Roman"/>
          <w:b/>
          <w:bCs/>
        </w:rPr>
        <w:t xml:space="preserve">verosimilitud y la corrección de Laplace con </w:t>
      </w:r>
      <w:r w:rsidRPr="00CD72A8">
        <w:rPr>
          <w:rFonts w:ascii="Cambria Math" w:hAnsi="Cambria Math" w:cs="Cambria Math"/>
          <w:b/>
          <w:bCs/>
        </w:rPr>
        <w:t>𝑚</w:t>
      </w:r>
      <w:r w:rsidRPr="00CD72A8">
        <w:rPr>
          <w:rFonts w:ascii="Times New Roman" w:hAnsi="Times New Roman" w:cs="Times New Roman"/>
          <w:b/>
          <w:bCs/>
        </w:rPr>
        <w:t xml:space="preserve"> = 0,5 (caso particular de la estimación</w:t>
      </w:r>
    </w:p>
    <w:p w14:paraId="12F7599B" w14:textId="77777777" w:rsidR="009B6128" w:rsidRPr="00CD72A8" w:rsidRDefault="009B6128" w:rsidP="009B6128">
      <w:pPr>
        <w:pStyle w:val="Standard"/>
        <w:jc w:val="both"/>
        <w:rPr>
          <w:rFonts w:ascii="Times New Roman" w:hAnsi="Times New Roman" w:cs="Times New Roman"/>
          <w:b/>
          <w:bCs/>
        </w:rPr>
      </w:pPr>
      <w:r w:rsidRPr="00CD72A8">
        <w:rPr>
          <w:rFonts w:ascii="Times New Roman" w:hAnsi="Times New Roman" w:cs="Times New Roman"/>
          <w:b/>
          <w:bCs/>
        </w:rPr>
        <w:t>Bayesiana). Hacer el ejercicio sin utilizar software de aprendizaje.</w:t>
      </w:r>
    </w:p>
    <w:p w14:paraId="0A1B8427" w14:textId="77777777" w:rsidR="001D3B7B" w:rsidRPr="00CD72A8" w:rsidRDefault="001D3B7B">
      <w:pPr>
        <w:rPr>
          <w:rFonts w:ascii="Times New Roman" w:hAnsi="Times New Roman" w:cs="Times New Roman"/>
        </w:rPr>
      </w:pPr>
    </w:p>
    <w:p w14:paraId="19128E9E" w14:textId="73E7DCEF" w:rsidR="009B6128" w:rsidRPr="00CD72A8" w:rsidRDefault="009B6128" w:rsidP="009B6128">
      <w:pPr>
        <w:jc w:val="center"/>
        <w:rPr>
          <w:rFonts w:ascii="Times New Roman" w:hAnsi="Times New Roman" w:cs="Times New Roman"/>
        </w:rPr>
      </w:pPr>
      <w:r w:rsidRPr="00CD72A8">
        <w:rPr>
          <w:rFonts w:ascii="Times New Roman" w:hAnsi="Times New Roman" w:cs="Times New Roman"/>
          <w:noProof/>
        </w:rPr>
        <w:drawing>
          <wp:inline distT="0" distB="0" distL="0" distR="0" wp14:anchorId="210205F4" wp14:editId="65AB339C">
            <wp:extent cx="2609524" cy="819048"/>
            <wp:effectExtent l="0" t="0" r="635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9524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3F70B" w14:textId="783E7B8B" w:rsidR="009B6128" w:rsidRPr="00CD72A8" w:rsidRDefault="00734DBB" w:rsidP="009B6128">
      <w:pPr>
        <w:rPr>
          <w:rFonts w:ascii="Times New Roman" w:hAnsi="Times New Roman" w:cs="Times New Roman"/>
        </w:rPr>
      </w:pPr>
      <w:r w:rsidRPr="00CD72A8">
        <w:rPr>
          <w:rFonts w:ascii="Times New Roman" w:hAnsi="Times New Roman" w:cs="Times New Roman"/>
          <w:noProof/>
        </w:rPr>
        <w:drawing>
          <wp:inline distT="0" distB="0" distL="0" distR="0" wp14:anchorId="1016850D" wp14:editId="642E4DAD">
            <wp:extent cx="5400040" cy="915670"/>
            <wp:effectExtent l="0" t="0" r="0" b="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5A689" w14:textId="3F497BDE" w:rsidR="001B0325" w:rsidRPr="00CD72A8" w:rsidRDefault="001B0325" w:rsidP="001B0325">
      <w:pPr>
        <w:pStyle w:val="Standard"/>
        <w:jc w:val="both"/>
        <w:rPr>
          <w:rFonts w:ascii="Times New Roman" w:hAnsi="Times New Roman" w:cs="Times New Roman"/>
        </w:rPr>
      </w:pPr>
      <w:r w:rsidRPr="00CD72A8">
        <w:rPr>
          <w:rFonts w:ascii="Times New Roman" w:hAnsi="Times New Roman" w:cs="Times New Roman"/>
        </w:rPr>
        <w:t xml:space="preserve">p = 0,5: </w:t>
      </w:r>
      <w:proofErr w:type="spellStart"/>
      <w:r w:rsidRPr="00CD72A8">
        <w:rPr>
          <w:rFonts w:ascii="Times New Roman" w:hAnsi="Times New Roman" w:cs="Times New Roman"/>
        </w:rPr>
        <w:t>Windy</w:t>
      </w:r>
      <w:proofErr w:type="spellEnd"/>
      <w:r w:rsidRPr="00CD72A8">
        <w:rPr>
          <w:rFonts w:ascii="Times New Roman" w:hAnsi="Times New Roman" w:cs="Times New Roman"/>
        </w:rPr>
        <w:t xml:space="preserve"> </w:t>
      </w:r>
      <w:proofErr w:type="spellStart"/>
      <w:r w:rsidRPr="00CD72A8">
        <w:rPr>
          <w:rFonts w:ascii="Times New Roman" w:hAnsi="Times New Roman" w:cs="Times New Roman"/>
        </w:rPr>
        <w:t>unicamente</w:t>
      </w:r>
      <w:proofErr w:type="spellEnd"/>
      <w:r w:rsidRPr="00CD72A8">
        <w:rPr>
          <w:rFonts w:ascii="Times New Roman" w:hAnsi="Times New Roman" w:cs="Times New Roman"/>
        </w:rPr>
        <w:t xml:space="preserve"> toma dos valores</w:t>
      </w:r>
      <w:r w:rsidR="00382255" w:rsidRPr="00CD72A8">
        <w:rPr>
          <w:rFonts w:ascii="Times New Roman" w:hAnsi="Times New Roman" w:cs="Times New Roman"/>
        </w:rPr>
        <w:t>,</w:t>
      </w:r>
      <w:r w:rsidRPr="00CD72A8">
        <w:rPr>
          <w:rFonts w:ascii="Times New Roman" w:hAnsi="Times New Roman" w:cs="Times New Roman"/>
        </w:rPr>
        <w:t xml:space="preserve"> TRUE o FALSE.</w:t>
      </w:r>
    </w:p>
    <w:p w14:paraId="19D8922B" w14:textId="18DD8249" w:rsidR="002C111B" w:rsidRPr="00CD72A8" w:rsidRDefault="002C111B" w:rsidP="001B0325">
      <w:pPr>
        <w:pStyle w:val="Standard"/>
        <w:jc w:val="both"/>
        <w:rPr>
          <w:rFonts w:ascii="Times New Roman" w:hAnsi="Times New Roman" w:cs="Times New Roman"/>
        </w:rPr>
      </w:pPr>
      <w:r w:rsidRPr="00CD72A8">
        <w:rPr>
          <w:rFonts w:ascii="Times New Roman" w:hAnsi="Times New Roman" w:cs="Times New Roman"/>
        </w:rPr>
        <w:t>m = 0,5.</w:t>
      </w:r>
    </w:p>
    <w:p w14:paraId="28934013" w14:textId="77777777" w:rsidR="00486D91" w:rsidRPr="00CD72A8" w:rsidRDefault="00486D91" w:rsidP="001B0325">
      <w:pPr>
        <w:pStyle w:val="Standard"/>
        <w:jc w:val="both"/>
        <w:rPr>
          <w:rFonts w:ascii="Times New Roman" w:hAnsi="Times New Roman" w:cs="Times New Roman"/>
        </w:rPr>
      </w:pPr>
    </w:p>
    <w:p w14:paraId="5B029C0C" w14:textId="0E295712" w:rsidR="009A799C" w:rsidRPr="00CD72A8" w:rsidRDefault="00486D91" w:rsidP="001B0325">
      <w:pPr>
        <w:pStyle w:val="Standard"/>
        <w:jc w:val="both"/>
        <w:rPr>
          <w:rFonts w:ascii="Times New Roman" w:hAnsi="Times New Roman" w:cs="Times New Roman"/>
        </w:rPr>
      </w:pPr>
      <w:r w:rsidRPr="00CD72A8">
        <w:rPr>
          <w:rFonts w:ascii="Times New Roman" w:hAnsi="Times New Roman" w:cs="Times New Roman"/>
        </w:rPr>
        <w:t>Cálculo</w:t>
      </w:r>
      <w:r w:rsidR="009A799C" w:rsidRPr="00CD72A8">
        <w:rPr>
          <w:rFonts w:ascii="Times New Roman" w:hAnsi="Times New Roman" w:cs="Times New Roman"/>
        </w:rPr>
        <w:t>s</w:t>
      </w:r>
      <w:r w:rsidRPr="00CD72A8">
        <w:rPr>
          <w:rFonts w:ascii="Times New Roman" w:hAnsi="Times New Roman" w:cs="Times New Roman"/>
        </w:rPr>
        <w:t xml:space="preserve">: </w:t>
      </w:r>
    </w:p>
    <w:p w14:paraId="1EB23166" w14:textId="77777777" w:rsidR="00895CDF" w:rsidRPr="00CD72A8" w:rsidRDefault="00486D91" w:rsidP="00895CDF">
      <w:pPr>
        <w:pStyle w:val="Standard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D72A8">
        <w:rPr>
          <w:rFonts w:ascii="Times New Roman" w:hAnsi="Times New Roman" w:cs="Times New Roman"/>
        </w:rPr>
        <w:t>(</w:t>
      </w:r>
      <w:proofErr w:type="spellStart"/>
      <w:r w:rsidRPr="00CD72A8">
        <w:rPr>
          <w:rFonts w:ascii="Times New Roman" w:hAnsi="Times New Roman" w:cs="Times New Roman"/>
        </w:rPr>
        <w:t>Sunny</w:t>
      </w:r>
      <w:proofErr w:type="spellEnd"/>
      <w:r w:rsidRPr="00CD72A8">
        <w:rPr>
          <w:rFonts w:ascii="Times New Roman" w:hAnsi="Times New Roman" w:cs="Times New Roman"/>
        </w:rPr>
        <w:t xml:space="preserve">, yes) → Total de instancias: 2 (M[u]) </w:t>
      </w:r>
    </w:p>
    <w:p w14:paraId="5791C0FC" w14:textId="77777777" w:rsidR="00895CDF" w:rsidRPr="00CD72A8" w:rsidRDefault="00486D91" w:rsidP="00895CDF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CD72A8">
        <w:rPr>
          <w:rFonts w:ascii="Times New Roman" w:hAnsi="Times New Roman" w:cs="Times New Roman"/>
        </w:rPr>
        <w:t xml:space="preserve">De esas 2 instancias, </w:t>
      </w:r>
      <w:proofErr w:type="spellStart"/>
      <w:r w:rsidRPr="00CD72A8">
        <w:rPr>
          <w:rFonts w:ascii="Times New Roman" w:hAnsi="Times New Roman" w:cs="Times New Roman"/>
        </w:rPr>
        <w:t>Windy</w:t>
      </w:r>
      <w:proofErr w:type="spellEnd"/>
      <w:r w:rsidRPr="00CD72A8">
        <w:rPr>
          <w:rFonts w:ascii="Times New Roman" w:hAnsi="Times New Roman" w:cs="Times New Roman"/>
        </w:rPr>
        <w:t xml:space="preserve"> toma el valor TRUE en 1 y FALSE en 1.</w:t>
      </w:r>
    </w:p>
    <w:p w14:paraId="3661F1EC" w14:textId="77777777" w:rsidR="00895CDF" w:rsidRPr="00CD72A8" w:rsidRDefault="00486D91" w:rsidP="00895CDF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CD72A8">
        <w:rPr>
          <w:rFonts w:ascii="Times New Roman" w:hAnsi="Times New Roman" w:cs="Times New Roman"/>
        </w:rPr>
        <w:t xml:space="preserve">Para TRUE → (1 + 0.5 * </w:t>
      </w:r>
      <w:proofErr w:type="gramStart"/>
      <w:r w:rsidRPr="00CD72A8">
        <w:rPr>
          <w:rFonts w:ascii="Times New Roman" w:hAnsi="Times New Roman" w:cs="Times New Roman"/>
        </w:rPr>
        <w:t>0.5)/</w:t>
      </w:r>
      <w:proofErr w:type="gramEnd"/>
      <w:r w:rsidRPr="00CD72A8">
        <w:rPr>
          <w:rFonts w:ascii="Times New Roman" w:hAnsi="Times New Roman" w:cs="Times New Roman"/>
        </w:rPr>
        <w:t xml:space="preserve"> (2 + 0.5) = 0.5 </w:t>
      </w:r>
    </w:p>
    <w:p w14:paraId="3245D296" w14:textId="1D49E1A3" w:rsidR="00895CDF" w:rsidRPr="00CD72A8" w:rsidRDefault="00486D91" w:rsidP="00895CDF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CD72A8">
        <w:rPr>
          <w:rFonts w:ascii="Times New Roman" w:hAnsi="Times New Roman" w:cs="Times New Roman"/>
        </w:rPr>
        <w:t xml:space="preserve">Para FALSE → (1 + 0.5 * </w:t>
      </w:r>
      <w:proofErr w:type="gramStart"/>
      <w:r w:rsidRPr="00CD72A8">
        <w:rPr>
          <w:rFonts w:ascii="Times New Roman" w:hAnsi="Times New Roman" w:cs="Times New Roman"/>
        </w:rPr>
        <w:t>0.5)/</w:t>
      </w:r>
      <w:proofErr w:type="gramEnd"/>
      <w:r w:rsidRPr="00CD72A8">
        <w:rPr>
          <w:rFonts w:ascii="Times New Roman" w:hAnsi="Times New Roman" w:cs="Times New Roman"/>
        </w:rPr>
        <w:t xml:space="preserve"> (2 + 0.5) = 0.5 </w:t>
      </w:r>
    </w:p>
    <w:p w14:paraId="70528E3A" w14:textId="77777777" w:rsidR="00A4230B" w:rsidRPr="00CD72A8" w:rsidRDefault="00A4230B" w:rsidP="00895CDF">
      <w:pPr>
        <w:pStyle w:val="Standard"/>
        <w:ind w:left="720"/>
        <w:jc w:val="both"/>
        <w:rPr>
          <w:rFonts w:ascii="Times New Roman" w:hAnsi="Times New Roman" w:cs="Times New Roman"/>
        </w:rPr>
      </w:pPr>
    </w:p>
    <w:p w14:paraId="73A9F853" w14:textId="77777777" w:rsidR="00895CDF" w:rsidRPr="00CD72A8" w:rsidRDefault="00486D91" w:rsidP="00895CDF">
      <w:pPr>
        <w:pStyle w:val="Standard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D72A8">
        <w:rPr>
          <w:rFonts w:ascii="Times New Roman" w:hAnsi="Times New Roman" w:cs="Times New Roman"/>
        </w:rPr>
        <w:t>(</w:t>
      </w:r>
      <w:proofErr w:type="spellStart"/>
      <w:r w:rsidRPr="00CD72A8">
        <w:rPr>
          <w:rFonts w:ascii="Times New Roman" w:hAnsi="Times New Roman" w:cs="Times New Roman"/>
        </w:rPr>
        <w:t>Overcast</w:t>
      </w:r>
      <w:proofErr w:type="spellEnd"/>
      <w:r w:rsidRPr="00CD72A8">
        <w:rPr>
          <w:rFonts w:ascii="Times New Roman" w:hAnsi="Times New Roman" w:cs="Times New Roman"/>
        </w:rPr>
        <w:t xml:space="preserve">, yes) → Total de instancias: 2 (M[u]) </w:t>
      </w:r>
    </w:p>
    <w:p w14:paraId="0AAFA8FC" w14:textId="77777777" w:rsidR="00895CDF" w:rsidRPr="00CD72A8" w:rsidRDefault="00486D91" w:rsidP="00895CDF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CD72A8">
        <w:rPr>
          <w:rFonts w:ascii="Times New Roman" w:hAnsi="Times New Roman" w:cs="Times New Roman"/>
        </w:rPr>
        <w:t xml:space="preserve">De esas 2 instancias, </w:t>
      </w:r>
      <w:proofErr w:type="spellStart"/>
      <w:r w:rsidRPr="00CD72A8">
        <w:rPr>
          <w:rFonts w:ascii="Times New Roman" w:hAnsi="Times New Roman" w:cs="Times New Roman"/>
        </w:rPr>
        <w:t>Windy</w:t>
      </w:r>
      <w:proofErr w:type="spellEnd"/>
      <w:r w:rsidRPr="00CD72A8">
        <w:rPr>
          <w:rFonts w:ascii="Times New Roman" w:hAnsi="Times New Roman" w:cs="Times New Roman"/>
        </w:rPr>
        <w:t xml:space="preserve"> toma el valor TRUE en 2 y FALSE en 0. </w:t>
      </w:r>
    </w:p>
    <w:p w14:paraId="64E5FC03" w14:textId="77777777" w:rsidR="00895CDF" w:rsidRPr="00CD72A8" w:rsidRDefault="00486D91" w:rsidP="00895CDF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CD72A8">
        <w:rPr>
          <w:rFonts w:ascii="Times New Roman" w:hAnsi="Times New Roman" w:cs="Times New Roman"/>
        </w:rPr>
        <w:t xml:space="preserve">Para TRUE → (2 + 0.5 * </w:t>
      </w:r>
      <w:proofErr w:type="gramStart"/>
      <w:r w:rsidRPr="00CD72A8">
        <w:rPr>
          <w:rFonts w:ascii="Times New Roman" w:hAnsi="Times New Roman" w:cs="Times New Roman"/>
        </w:rPr>
        <w:t>0.5)/</w:t>
      </w:r>
      <w:proofErr w:type="gramEnd"/>
      <w:r w:rsidRPr="00CD72A8">
        <w:rPr>
          <w:rFonts w:ascii="Times New Roman" w:hAnsi="Times New Roman" w:cs="Times New Roman"/>
        </w:rPr>
        <w:t xml:space="preserve"> (2 + 0.5) = 0.9 </w:t>
      </w:r>
    </w:p>
    <w:p w14:paraId="6419427B" w14:textId="0FF27E5A" w:rsidR="00895CDF" w:rsidRPr="00CD72A8" w:rsidRDefault="00486D91" w:rsidP="00895CDF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CD72A8">
        <w:rPr>
          <w:rFonts w:ascii="Times New Roman" w:hAnsi="Times New Roman" w:cs="Times New Roman"/>
        </w:rPr>
        <w:t xml:space="preserve">Para FALSE → (0 + 0.5 * </w:t>
      </w:r>
      <w:proofErr w:type="gramStart"/>
      <w:r w:rsidRPr="00CD72A8">
        <w:rPr>
          <w:rFonts w:ascii="Times New Roman" w:hAnsi="Times New Roman" w:cs="Times New Roman"/>
        </w:rPr>
        <w:t>0.5)/</w:t>
      </w:r>
      <w:proofErr w:type="gramEnd"/>
      <w:r w:rsidRPr="00CD72A8">
        <w:rPr>
          <w:rFonts w:ascii="Times New Roman" w:hAnsi="Times New Roman" w:cs="Times New Roman"/>
        </w:rPr>
        <w:t xml:space="preserve"> (2 + 0.5) = 0.1 </w:t>
      </w:r>
    </w:p>
    <w:p w14:paraId="207592D3" w14:textId="77777777" w:rsidR="00A4230B" w:rsidRPr="00CD72A8" w:rsidRDefault="00A4230B" w:rsidP="00895CDF">
      <w:pPr>
        <w:pStyle w:val="Standard"/>
        <w:ind w:left="720"/>
        <w:jc w:val="both"/>
        <w:rPr>
          <w:rFonts w:ascii="Times New Roman" w:hAnsi="Times New Roman" w:cs="Times New Roman"/>
        </w:rPr>
      </w:pPr>
    </w:p>
    <w:p w14:paraId="40957237" w14:textId="3B7F6ADB" w:rsidR="00A4230B" w:rsidRPr="00CD72A8" w:rsidRDefault="00486D91" w:rsidP="00A4230B">
      <w:pPr>
        <w:pStyle w:val="Standard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D72A8">
        <w:rPr>
          <w:rFonts w:ascii="Times New Roman" w:hAnsi="Times New Roman" w:cs="Times New Roman"/>
        </w:rPr>
        <w:t>(</w:t>
      </w:r>
      <w:proofErr w:type="spellStart"/>
      <w:r w:rsidRPr="00CD72A8">
        <w:rPr>
          <w:rFonts w:ascii="Times New Roman" w:hAnsi="Times New Roman" w:cs="Times New Roman"/>
        </w:rPr>
        <w:t>Rainy</w:t>
      </w:r>
      <w:proofErr w:type="spellEnd"/>
      <w:r w:rsidRPr="00CD72A8">
        <w:rPr>
          <w:rFonts w:ascii="Times New Roman" w:hAnsi="Times New Roman" w:cs="Times New Roman"/>
        </w:rPr>
        <w:t xml:space="preserve">, yes) → Total de instancias: 5 (M[u]) </w:t>
      </w:r>
    </w:p>
    <w:p w14:paraId="01DB526E" w14:textId="77777777" w:rsidR="00895CDF" w:rsidRPr="00CD72A8" w:rsidRDefault="00486D91" w:rsidP="00895CDF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CD72A8">
        <w:rPr>
          <w:rFonts w:ascii="Times New Roman" w:hAnsi="Times New Roman" w:cs="Times New Roman"/>
        </w:rPr>
        <w:t xml:space="preserve">De esas 5 instancias, </w:t>
      </w:r>
      <w:proofErr w:type="spellStart"/>
      <w:r w:rsidRPr="00CD72A8">
        <w:rPr>
          <w:rFonts w:ascii="Times New Roman" w:hAnsi="Times New Roman" w:cs="Times New Roman"/>
        </w:rPr>
        <w:t>Windy</w:t>
      </w:r>
      <w:proofErr w:type="spellEnd"/>
      <w:r w:rsidRPr="00CD72A8">
        <w:rPr>
          <w:rFonts w:ascii="Times New Roman" w:hAnsi="Times New Roman" w:cs="Times New Roman"/>
        </w:rPr>
        <w:t xml:space="preserve"> toma el valor TRUE en 1 y FALSE en 4. </w:t>
      </w:r>
    </w:p>
    <w:p w14:paraId="55E84C76" w14:textId="77777777" w:rsidR="00895CDF" w:rsidRPr="00CD72A8" w:rsidRDefault="00486D91" w:rsidP="00895CDF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CD72A8">
        <w:rPr>
          <w:rFonts w:ascii="Times New Roman" w:hAnsi="Times New Roman" w:cs="Times New Roman"/>
        </w:rPr>
        <w:t xml:space="preserve">Para TRUE → (1 + 0.5 * </w:t>
      </w:r>
      <w:proofErr w:type="gramStart"/>
      <w:r w:rsidRPr="00CD72A8">
        <w:rPr>
          <w:rFonts w:ascii="Times New Roman" w:hAnsi="Times New Roman" w:cs="Times New Roman"/>
        </w:rPr>
        <w:t>0.5)/</w:t>
      </w:r>
      <w:proofErr w:type="gramEnd"/>
      <w:r w:rsidRPr="00CD72A8">
        <w:rPr>
          <w:rFonts w:ascii="Times New Roman" w:hAnsi="Times New Roman" w:cs="Times New Roman"/>
        </w:rPr>
        <w:t xml:space="preserve"> (5 + 0.5) = 0.2272 </w:t>
      </w:r>
    </w:p>
    <w:p w14:paraId="155FBD31" w14:textId="55F5E894" w:rsidR="00895CDF" w:rsidRPr="00CD72A8" w:rsidRDefault="00486D91" w:rsidP="00895CDF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CD72A8">
        <w:rPr>
          <w:rFonts w:ascii="Times New Roman" w:hAnsi="Times New Roman" w:cs="Times New Roman"/>
        </w:rPr>
        <w:t xml:space="preserve">Para FALSE → (4 + 0.5 * </w:t>
      </w:r>
      <w:proofErr w:type="gramStart"/>
      <w:r w:rsidRPr="00CD72A8">
        <w:rPr>
          <w:rFonts w:ascii="Times New Roman" w:hAnsi="Times New Roman" w:cs="Times New Roman"/>
        </w:rPr>
        <w:t>0.5)/</w:t>
      </w:r>
      <w:proofErr w:type="gramEnd"/>
      <w:r w:rsidRPr="00CD72A8">
        <w:rPr>
          <w:rFonts w:ascii="Times New Roman" w:hAnsi="Times New Roman" w:cs="Times New Roman"/>
        </w:rPr>
        <w:t xml:space="preserve"> (5 + 0.5) = 0.7727 </w:t>
      </w:r>
    </w:p>
    <w:p w14:paraId="46CD0003" w14:textId="77777777" w:rsidR="00A4230B" w:rsidRPr="00CD72A8" w:rsidRDefault="00A4230B" w:rsidP="00895CDF">
      <w:pPr>
        <w:pStyle w:val="Standard"/>
        <w:ind w:left="720"/>
        <w:jc w:val="both"/>
        <w:rPr>
          <w:rFonts w:ascii="Times New Roman" w:hAnsi="Times New Roman" w:cs="Times New Roman"/>
        </w:rPr>
      </w:pPr>
    </w:p>
    <w:p w14:paraId="238A9577" w14:textId="77777777" w:rsidR="00895CDF" w:rsidRPr="00CD72A8" w:rsidRDefault="00486D91" w:rsidP="00895CDF">
      <w:pPr>
        <w:pStyle w:val="Standard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D72A8">
        <w:rPr>
          <w:rFonts w:ascii="Times New Roman" w:hAnsi="Times New Roman" w:cs="Times New Roman"/>
        </w:rPr>
        <w:t>(</w:t>
      </w:r>
      <w:proofErr w:type="spellStart"/>
      <w:r w:rsidRPr="00CD72A8">
        <w:rPr>
          <w:rFonts w:ascii="Times New Roman" w:hAnsi="Times New Roman" w:cs="Times New Roman"/>
        </w:rPr>
        <w:t>Sunny</w:t>
      </w:r>
      <w:proofErr w:type="spellEnd"/>
      <w:r w:rsidRPr="00CD72A8">
        <w:rPr>
          <w:rFonts w:ascii="Times New Roman" w:hAnsi="Times New Roman" w:cs="Times New Roman"/>
        </w:rPr>
        <w:t xml:space="preserve">, no) → Total de instancias: 3 (M[u]) </w:t>
      </w:r>
    </w:p>
    <w:p w14:paraId="620581FE" w14:textId="77777777" w:rsidR="00895CDF" w:rsidRPr="00CD72A8" w:rsidRDefault="00486D91" w:rsidP="00895CDF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CD72A8">
        <w:rPr>
          <w:rFonts w:ascii="Times New Roman" w:hAnsi="Times New Roman" w:cs="Times New Roman"/>
        </w:rPr>
        <w:t xml:space="preserve">De esas 3 instancias, </w:t>
      </w:r>
      <w:proofErr w:type="spellStart"/>
      <w:r w:rsidRPr="00CD72A8">
        <w:rPr>
          <w:rFonts w:ascii="Times New Roman" w:hAnsi="Times New Roman" w:cs="Times New Roman"/>
        </w:rPr>
        <w:t>Windy</w:t>
      </w:r>
      <w:proofErr w:type="spellEnd"/>
      <w:r w:rsidRPr="00CD72A8">
        <w:rPr>
          <w:rFonts w:ascii="Times New Roman" w:hAnsi="Times New Roman" w:cs="Times New Roman"/>
        </w:rPr>
        <w:t xml:space="preserve"> toma el valor TRUE en 1 y FALSE en 2. </w:t>
      </w:r>
    </w:p>
    <w:p w14:paraId="50F2742C" w14:textId="77777777" w:rsidR="00895CDF" w:rsidRPr="00CD72A8" w:rsidRDefault="00486D91" w:rsidP="00895CDF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CD72A8">
        <w:rPr>
          <w:rFonts w:ascii="Times New Roman" w:hAnsi="Times New Roman" w:cs="Times New Roman"/>
        </w:rPr>
        <w:t xml:space="preserve">Para TRUE → (1 + 0.5 * </w:t>
      </w:r>
      <w:proofErr w:type="gramStart"/>
      <w:r w:rsidRPr="00CD72A8">
        <w:rPr>
          <w:rFonts w:ascii="Times New Roman" w:hAnsi="Times New Roman" w:cs="Times New Roman"/>
        </w:rPr>
        <w:t>0.5)/</w:t>
      </w:r>
      <w:proofErr w:type="gramEnd"/>
      <w:r w:rsidRPr="00CD72A8">
        <w:rPr>
          <w:rFonts w:ascii="Times New Roman" w:hAnsi="Times New Roman" w:cs="Times New Roman"/>
        </w:rPr>
        <w:t xml:space="preserve"> (3 + 0.5) = 0.3571 </w:t>
      </w:r>
    </w:p>
    <w:p w14:paraId="570BEBAD" w14:textId="0858C7B7" w:rsidR="00895CDF" w:rsidRPr="00CD72A8" w:rsidRDefault="00486D91" w:rsidP="00895CDF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CD72A8">
        <w:rPr>
          <w:rFonts w:ascii="Times New Roman" w:hAnsi="Times New Roman" w:cs="Times New Roman"/>
        </w:rPr>
        <w:t xml:space="preserve">Para FALSE → (2 + 0.5 * </w:t>
      </w:r>
      <w:proofErr w:type="gramStart"/>
      <w:r w:rsidRPr="00CD72A8">
        <w:rPr>
          <w:rFonts w:ascii="Times New Roman" w:hAnsi="Times New Roman" w:cs="Times New Roman"/>
        </w:rPr>
        <w:t>0.5)/</w:t>
      </w:r>
      <w:proofErr w:type="gramEnd"/>
      <w:r w:rsidRPr="00CD72A8">
        <w:rPr>
          <w:rFonts w:ascii="Times New Roman" w:hAnsi="Times New Roman" w:cs="Times New Roman"/>
        </w:rPr>
        <w:t xml:space="preserve"> (3 + 0.5) = 0.6428 </w:t>
      </w:r>
    </w:p>
    <w:p w14:paraId="5833B8C7" w14:textId="77777777" w:rsidR="00A4230B" w:rsidRPr="00CD72A8" w:rsidRDefault="00A4230B" w:rsidP="00895CDF">
      <w:pPr>
        <w:pStyle w:val="Standard"/>
        <w:ind w:left="720"/>
        <w:jc w:val="both"/>
        <w:rPr>
          <w:rFonts w:ascii="Times New Roman" w:hAnsi="Times New Roman" w:cs="Times New Roman"/>
        </w:rPr>
      </w:pPr>
    </w:p>
    <w:p w14:paraId="6EC148C9" w14:textId="77777777" w:rsidR="00895CDF" w:rsidRPr="00CD72A8" w:rsidRDefault="00486D91" w:rsidP="00895CDF">
      <w:pPr>
        <w:pStyle w:val="Standard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D72A8">
        <w:rPr>
          <w:rFonts w:ascii="Times New Roman" w:hAnsi="Times New Roman" w:cs="Times New Roman"/>
        </w:rPr>
        <w:t>(</w:t>
      </w:r>
      <w:proofErr w:type="spellStart"/>
      <w:r w:rsidRPr="00CD72A8">
        <w:rPr>
          <w:rFonts w:ascii="Times New Roman" w:hAnsi="Times New Roman" w:cs="Times New Roman"/>
        </w:rPr>
        <w:t>Overcast</w:t>
      </w:r>
      <w:proofErr w:type="spellEnd"/>
      <w:r w:rsidRPr="00CD72A8">
        <w:rPr>
          <w:rFonts w:ascii="Times New Roman" w:hAnsi="Times New Roman" w:cs="Times New Roman"/>
        </w:rPr>
        <w:t xml:space="preserve">, no) → Total de instancias: 0 (M[u]) </w:t>
      </w:r>
    </w:p>
    <w:p w14:paraId="3FADBC91" w14:textId="77777777" w:rsidR="00895CDF" w:rsidRPr="00CD72A8" w:rsidRDefault="00486D91" w:rsidP="00895CDF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CD72A8">
        <w:rPr>
          <w:rFonts w:ascii="Times New Roman" w:hAnsi="Times New Roman" w:cs="Times New Roman"/>
        </w:rPr>
        <w:t xml:space="preserve">Para TRUE → (0 + 0.5 * </w:t>
      </w:r>
      <w:proofErr w:type="gramStart"/>
      <w:r w:rsidRPr="00CD72A8">
        <w:rPr>
          <w:rFonts w:ascii="Times New Roman" w:hAnsi="Times New Roman" w:cs="Times New Roman"/>
        </w:rPr>
        <w:t>0.5)/</w:t>
      </w:r>
      <w:proofErr w:type="gramEnd"/>
      <w:r w:rsidRPr="00CD72A8">
        <w:rPr>
          <w:rFonts w:ascii="Times New Roman" w:hAnsi="Times New Roman" w:cs="Times New Roman"/>
        </w:rPr>
        <w:t xml:space="preserve"> (0 + 0.5) = 0.5 </w:t>
      </w:r>
    </w:p>
    <w:p w14:paraId="135F3DEF" w14:textId="08124355" w:rsidR="00895CDF" w:rsidRPr="00CD72A8" w:rsidRDefault="00486D91" w:rsidP="00895CDF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CD72A8">
        <w:rPr>
          <w:rFonts w:ascii="Times New Roman" w:hAnsi="Times New Roman" w:cs="Times New Roman"/>
        </w:rPr>
        <w:t xml:space="preserve">Para FALSE → (0 + 0.5 * </w:t>
      </w:r>
      <w:proofErr w:type="gramStart"/>
      <w:r w:rsidRPr="00CD72A8">
        <w:rPr>
          <w:rFonts w:ascii="Times New Roman" w:hAnsi="Times New Roman" w:cs="Times New Roman"/>
        </w:rPr>
        <w:t>0.5)/</w:t>
      </w:r>
      <w:proofErr w:type="gramEnd"/>
      <w:r w:rsidRPr="00CD72A8">
        <w:rPr>
          <w:rFonts w:ascii="Times New Roman" w:hAnsi="Times New Roman" w:cs="Times New Roman"/>
        </w:rPr>
        <w:t xml:space="preserve"> (0 + 0.5) = 0.5 </w:t>
      </w:r>
    </w:p>
    <w:p w14:paraId="09931B3D" w14:textId="77777777" w:rsidR="00A4230B" w:rsidRPr="00CD72A8" w:rsidRDefault="00A4230B" w:rsidP="00895CDF">
      <w:pPr>
        <w:pStyle w:val="Standard"/>
        <w:ind w:left="720"/>
        <w:jc w:val="both"/>
        <w:rPr>
          <w:rFonts w:ascii="Times New Roman" w:hAnsi="Times New Roman" w:cs="Times New Roman"/>
        </w:rPr>
      </w:pPr>
    </w:p>
    <w:p w14:paraId="16787DB4" w14:textId="77777777" w:rsidR="00F8705F" w:rsidRPr="00CD72A8" w:rsidRDefault="00895CDF" w:rsidP="00895CDF">
      <w:pPr>
        <w:pStyle w:val="Standard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D72A8">
        <w:rPr>
          <w:rFonts w:ascii="Times New Roman" w:hAnsi="Times New Roman" w:cs="Times New Roman"/>
        </w:rPr>
        <w:t>(</w:t>
      </w:r>
      <w:proofErr w:type="spellStart"/>
      <w:r w:rsidR="00486D91" w:rsidRPr="00CD72A8">
        <w:rPr>
          <w:rFonts w:ascii="Times New Roman" w:hAnsi="Times New Roman" w:cs="Times New Roman"/>
        </w:rPr>
        <w:t>Rainy</w:t>
      </w:r>
      <w:proofErr w:type="spellEnd"/>
      <w:r w:rsidR="00486D91" w:rsidRPr="00CD72A8">
        <w:rPr>
          <w:rFonts w:ascii="Times New Roman" w:hAnsi="Times New Roman" w:cs="Times New Roman"/>
        </w:rPr>
        <w:t xml:space="preserve">, no) → Total de instancias: 2 (M[u]) </w:t>
      </w:r>
    </w:p>
    <w:p w14:paraId="3719E1CC" w14:textId="77777777" w:rsidR="00F8705F" w:rsidRPr="00CD72A8" w:rsidRDefault="00486D91" w:rsidP="00F8705F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CD72A8">
        <w:rPr>
          <w:rFonts w:ascii="Times New Roman" w:hAnsi="Times New Roman" w:cs="Times New Roman"/>
        </w:rPr>
        <w:t xml:space="preserve">De esas 2 instancias, </w:t>
      </w:r>
      <w:proofErr w:type="spellStart"/>
      <w:r w:rsidRPr="00CD72A8">
        <w:rPr>
          <w:rFonts w:ascii="Times New Roman" w:hAnsi="Times New Roman" w:cs="Times New Roman"/>
        </w:rPr>
        <w:t>Windy</w:t>
      </w:r>
      <w:proofErr w:type="spellEnd"/>
      <w:r w:rsidRPr="00CD72A8">
        <w:rPr>
          <w:rFonts w:ascii="Times New Roman" w:hAnsi="Times New Roman" w:cs="Times New Roman"/>
        </w:rPr>
        <w:t xml:space="preserve"> toma el valor TRUE en 2 y FALSE en 0. </w:t>
      </w:r>
    </w:p>
    <w:p w14:paraId="277EB884" w14:textId="77777777" w:rsidR="00F8705F" w:rsidRPr="00CD72A8" w:rsidRDefault="00486D91" w:rsidP="00F8705F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CD72A8">
        <w:rPr>
          <w:rFonts w:ascii="Times New Roman" w:hAnsi="Times New Roman" w:cs="Times New Roman"/>
        </w:rPr>
        <w:lastRenderedPageBreak/>
        <w:t xml:space="preserve">Para TRUE → (2 + 0.5 * </w:t>
      </w:r>
      <w:proofErr w:type="gramStart"/>
      <w:r w:rsidRPr="00CD72A8">
        <w:rPr>
          <w:rFonts w:ascii="Times New Roman" w:hAnsi="Times New Roman" w:cs="Times New Roman"/>
        </w:rPr>
        <w:t>0.5)/</w:t>
      </w:r>
      <w:proofErr w:type="gramEnd"/>
      <w:r w:rsidRPr="00CD72A8">
        <w:rPr>
          <w:rFonts w:ascii="Times New Roman" w:hAnsi="Times New Roman" w:cs="Times New Roman"/>
        </w:rPr>
        <w:t xml:space="preserve"> (2 + 0.5) = 0.9 </w:t>
      </w:r>
    </w:p>
    <w:p w14:paraId="1462E901" w14:textId="43795620" w:rsidR="00486D91" w:rsidRPr="00CD72A8" w:rsidRDefault="00486D91" w:rsidP="00F8705F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CD72A8">
        <w:rPr>
          <w:rFonts w:ascii="Times New Roman" w:hAnsi="Times New Roman" w:cs="Times New Roman"/>
        </w:rPr>
        <w:t xml:space="preserve">Para FALSE → (0 + 0.5 * </w:t>
      </w:r>
      <w:proofErr w:type="gramStart"/>
      <w:r w:rsidRPr="00CD72A8">
        <w:rPr>
          <w:rFonts w:ascii="Times New Roman" w:hAnsi="Times New Roman" w:cs="Times New Roman"/>
        </w:rPr>
        <w:t>0.5)/</w:t>
      </w:r>
      <w:proofErr w:type="gramEnd"/>
      <w:r w:rsidRPr="00CD72A8">
        <w:rPr>
          <w:rFonts w:ascii="Times New Roman" w:hAnsi="Times New Roman" w:cs="Times New Roman"/>
        </w:rPr>
        <w:t xml:space="preserve"> (2 + 0.5) = 0.1</w:t>
      </w:r>
      <w:r w:rsidR="00895CDF" w:rsidRPr="00CD72A8">
        <w:rPr>
          <w:rFonts w:ascii="Times New Roman" w:hAnsi="Times New Roman" w:cs="Times New Roman"/>
        </w:rPr>
        <w:tab/>
      </w:r>
    </w:p>
    <w:p w14:paraId="3F186279" w14:textId="77777777" w:rsidR="00F8705F" w:rsidRPr="00CD72A8" w:rsidRDefault="00F8705F" w:rsidP="00F8705F">
      <w:pPr>
        <w:pStyle w:val="Standard"/>
        <w:ind w:left="720"/>
        <w:jc w:val="both"/>
        <w:rPr>
          <w:rFonts w:ascii="Times New Roman" w:hAnsi="Times New Roman" w:cs="Times New Roman"/>
        </w:rPr>
      </w:pPr>
    </w:p>
    <w:p w14:paraId="36D748A9" w14:textId="77777777" w:rsidR="00F8705F" w:rsidRPr="00CD72A8" w:rsidRDefault="00F8705F" w:rsidP="00F8705F">
      <w:pPr>
        <w:pStyle w:val="Standard"/>
        <w:ind w:left="720"/>
        <w:jc w:val="both"/>
        <w:rPr>
          <w:rFonts w:ascii="Times New Roman" w:hAnsi="Times New Roman" w:cs="Times New Roman"/>
        </w:rPr>
      </w:pPr>
    </w:p>
    <w:p w14:paraId="0607E176" w14:textId="77777777" w:rsidR="002C111B" w:rsidRPr="00CD72A8" w:rsidRDefault="002C111B" w:rsidP="001B0325">
      <w:pPr>
        <w:pStyle w:val="Standard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8394" w:type="dxa"/>
        <w:tblLook w:val="04A0" w:firstRow="1" w:lastRow="0" w:firstColumn="1" w:lastColumn="0" w:noHBand="0" w:noVBand="1"/>
      </w:tblPr>
      <w:tblGrid>
        <w:gridCol w:w="1073"/>
        <w:gridCol w:w="1223"/>
        <w:gridCol w:w="1444"/>
        <w:gridCol w:w="1149"/>
        <w:gridCol w:w="1149"/>
        <w:gridCol w:w="1371"/>
        <w:gridCol w:w="1076"/>
      </w:tblGrid>
      <w:tr w:rsidR="00FD7337" w:rsidRPr="00CD72A8" w14:paraId="406C71E8" w14:textId="77777777" w:rsidTr="009F2760">
        <w:trPr>
          <w:trHeight w:val="532"/>
        </w:trPr>
        <w:tc>
          <w:tcPr>
            <w:tcW w:w="1061" w:type="dxa"/>
          </w:tcPr>
          <w:p w14:paraId="3B93F32B" w14:textId="774B961A" w:rsidR="00FC1A13" w:rsidRPr="00CD72A8" w:rsidRDefault="00FC1A13" w:rsidP="00FC1A13">
            <w:pPr>
              <w:pStyle w:val="Standa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D72A8">
              <w:rPr>
                <w:rFonts w:ascii="Times New Roman" w:hAnsi="Times New Roman" w:cs="Times New Roman"/>
                <w:sz w:val="22"/>
                <w:szCs w:val="22"/>
              </w:rPr>
              <w:t>P(W|</w:t>
            </w:r>
            <w:proofErr w:type="gramStart"/>
            <w:r w:rsidRPr="00CD72A8">
              <w:rPr>
                <w:rFonts w:ascii="Times New Roman" w:hAnsi="Times New Roman" w:cs="Times New Roman"/>
                <w:sz w:val="22"/>
                <w:szCs w:val="22"/>
              </w:rPr>
              <w:t>O,P</w:t>
            </w:r>
            <w:proofErr w:type="gramEnd"/>
            <w:r w:rsidRPr="00CD72A8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1205" w:type="dxa"/>
          </w:tcPr>
          <w:p w14:paraId="35E49096" w14:textId="45CA13D7" w:rsidR="00FC1A13" w:rsidRPr="00CD72A8" w:rsidRDefault="00FC1A13" w:rsidP="00FC1A13">
            <w:pPr>
              <w:pStyle w:val="Standa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D72A8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proofErr w:type="gramStart"/>
            <w:r w:rsidRPr="00CD72A8">
              <w:rPr>
                <w:rFonts w:ascii="Times New Roman" w:hAnsi="Times New Roman" w:cs="Times New Roman"/>
                <w:sz w:val="22"/>
                <w:szCs w:val="22"/>
              </w:rPr>
              <w:t>sunny,yes</w:t>
            </w:r>
            <w:proofErr w:type="spellEnd"/>
            <w:proofErr w:type="gramEnd"/>
            <w:r w:rsidRPr="00CD72A8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1434" w:type="dxa"/>
          </w:tcPr>
          <w:p w14:paraId="1C8BADC6" w14:textId="33BD5CC2" w:rsidR="00FC1A13" w:rsidRPr="00CD72A8" w:rsidRDefault="00FC1A13" w:rsidP="00FC1A13">
            <w:pPr>
              <w:pStyle w:val="Standa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D72A8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proofErr w:type="gramStart"/>
            <w:r w:rsidRPr="00CD72A8">
              <w:rPr>
                <w:rFonts w:ascii="Times New Roman" w:hAnsi="Times New Roman" w:cs="Times New Roman"/>
                <w:sz w:val="22"/>
                <w:szCs w:val="22"/>
              </w:rPr>
              <w:t>overcast,yes</w:t>
            </w:r>
            <w:proofErr w:type="spellEnd"/>
            <w:proofErr w:type="gramEnd"/>
            <w:r w:rsidRPr="00CD72A8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1124" w:type="dxa"/>
          </w:tcPr>
          <w:p w14:paraId="35965242" w14:textId="7F2F2CA7" w:rsidR="00FC1A13" w:rsidRPr="00CD72A8" w:rsidRDefault="00FC1A13" w:rsidP="00FC1A13">
            <w:pPr>
              <w:pStyle w:val="Standa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D72A8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proofErr w:type="gramStart"/>
            <w:r w:rsidRPr="00CD72A8">
              <w:rPr>
                <w:rFonts w:ascii="Times New Roman" w:hAnsi="Times New Roman" w:cs="Times New Roman"/>
                <w:sz w:val="22"/>
                <w:szCs w:val="22"/>
              </w:rPr>
              <w:t>rainy,yes</w:t>
            </w:r>
            <w:proofErr w:type="spellEnd"/>
            <w:proofErr w:type="gramEnd"/>
            <w:r w:rsidRPr="00CD72A8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1140" w:type="dxa"/>
          </w:tcPr>
          <w:p w14:paraId="62DE72D5" w14:textId="46E3E91B" w:rsidR="00FC1A13" w:rsidRPr="00CD72A8" w:rsidRDefault="00FC1A13" w:rsidP="00FC1A13">
            <w:pPr>
              <w:pStyle w:val="Standa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D72A8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proofErr w:type="gramStart"/>
            <w:r w:rsidRPr="00CD72A8">
              <w:rPr>
                <w:rFonts w:ascii="Times New Roman" w:hAnsi="Times New Roman" w:cs="Times New Roman"/>
                <w:sz w:val="22"/>
                <w:szCs w:val="22"/>
              </w:rPr>
              <w:t>sunny,no</w:t>
            </w:r>
            <w:proofErr w:type="spellEnd"/>
            <w:proofErr w:type="gramEnd"/>
            <w:r w:rsidRPr="00CD72A8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1374" w:type="dxa"/>
          </w:tcPr>
          <w:p w14:paraId="0AE852D0" w14:textId="3CC2E383" w:rsidR="00FC1A13" w:rsidRPr="00CD72A8" w:rsidRDefault="00FC1A13" w:rsidP="00FC1A13">
            <w:pPr>
              <w:pStyle w:val="Standa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D72A8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proofErr w:type="gramStart"/>
            <w:r w:rsidRPr="00CD72A8">
              <w:rPr>
                <w:rFonts w:ascii="Times New Roman" w:hAnsi="Times New Roman" w:cs="Times New Roman"/>
                <w:sz w:val="22"/>
                <w:szCs w:val="22"/>
              </w:rPr>
              <w:t>overcast,no</w:t>
            </w:r>
            <w:proofErr w:type="spellEnd"/>
            <w:proofErr w:type="gramEnd"/>
            <w:r w:rsidRPr="00CD72A8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1056" w:type="dxa"/>
          </w:tcPr>
          <w:p w14:paraId="0DBDAB97" w14:textId="7B928877" w:rsidR="00FC1A13" w:rsidRPr="00CD72A8" w:rsidRDefault="00FC1A13" w:rsidP="00FC1A13">
            <w:pPr>
              <w:pStyle w:val="Standa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D72A8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proofErr w:type="gramStart"/>
            <w:r w:rsidRPr="00CD72A8">
              <w:rPr>
                <w:rFonts w:ascii="Times New Roman" w:hAnsi="Times New Roman" w:cs="Times New Roman"/>
                <w:sz w:val="22"/>
                <w:szCs w:val="22"/>
              </w:rPr>
              <w:t>rainy,no</w:t>
            </w:r>
            <w:proofErr w:type="spellEnd"/>
            <w:proofErr w:type="gramEnd"/>
            <w:r w:rsidRPr="00CD72A8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</w:tr>
      <w:tr w:rsidR="00FD7337" w:rsidRPr="00CD72A8" w14:paraId="7CBB24F8" w14:textId="77777777" w:rsidTr="009F2760">
        <w:trPr>
          <w:trHeight w:val="262"/>
        </w:trPr>
        <w:tc>
          <w:tcPr>
            <w:tcW w:w="1061" w:type="dxa"/>
          </w:tcPr>
          <w:p w14:paraId="1B5AB803" w14:textId="5A89E9B7" w:rsidR="00FC1A13" w:rsidRPr="00CD72A8" w:rsidRDefault="00FC1A13" w:rsidP="00FC1A13">
            <w:pPr>
              <w:pStyle w:val="Standa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D72A8">
              <w:rPr>
                <w:rFonts w:ascii="Times New Roman" w:hAnsi="Times New Roman" w:cs="Times New Roman"/>
                <w:sz w:val="22"/>
                <w:szCs w:val="22"/>
              </w:rPr>
              <w:t>TRUE</w:t>
            </w:r>
          </w:p>
        </w:tc>
        <w:tc>
          <w:tcPr>
            <w:tcW w:w="1205" w:type="dxa"/>
          </w:tcPr>
          <w:p w14:paraId="0251FFB2" w14:textId="72C76370" w:rsidR="00FC1A13" w:rsidRPr="00CD72A8" w:rsidRDefault="00BF3D8A" w:rsidP="00FC1A13">
            <w:pPr>
              <w:pStyle w:val="Standa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D72A8">
              <w:rPr>
                <w:rFonts w:ascii="Times New Roman" w:hAnsi="Times New Roman" w:cs="Times New Roman"/>
                <w:sz w:val="22"/>
                <w:szCs w:val="22"/>
              </w:rPr>
              <w:t>0.5</w:t>
            </w:r>
          </w:p>
        </w:tc>
        <w:tc>
          <w:tcPr>
            <w:tcW w:w="1434" w:type="dxa"/>
          </w:tcPr>
          <w:p w14:paraId="1ECAF069" w14:textId="4F88AA64" w:rsidR="00FC1A13" w:rsidRPr="00CD72A8" w:rsidRDefault="00BF3D8A" w:rsidP="00FC1A13">
            <w:pPr>
              <w:pStyle w:val="Standa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D72A8">
              <w:rPr>
                <w:rFonts w:ascii="Times New Roman" w:hAnsi="Times New Roman" w:cs="Times New Roman"/>
                <w:sz w:val="22"/>
                <w:szCs w:val="22"/>
              </w:rPr>
              <w:t>0.9</w:t>
            </w:r>
          </w:p>
        </w:tc>
        <w:tc>
          <w:tcPr>
            <w:tcW w:w="1124" w:type="dxa"/>
          </w:tcPr>
          <w:p w14:paraId="6A75AE15" w14:textId="5B35EE29" w:rsidR="00FC1A13" w:rsidRPr="00CD72A8" w:rsidRDefault="00BF3D8A" w:rsidP="00FC1A13">
            <w:pPr>
              <w:pStyle w:val="Standa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D72A8">
              <w:rPr>
                <w:rFonts w:ascii="Times New Roman" w:hAnsi="Times New Roman" w:cs="Times New Roman"/>
                <w:sz w:val="22"/>
                <w:szCs w:val="22"/>
              </w:rPr>
              <w:t>0.3571</w:t>
            </w:r>
          </w:p>
        </w:tc>
        <w:tc>
          <w:tcPr>
            <w:tcW w:w="1140" w:type="dxa"/>
          </w:tcPr>
          <w:p w14:paraId="3FA4467A" w14:textId="22995F8E" w:rsidR="00FC1A13" w:rsidRPr="00CD72A8" w:rsidRDefault="00BF3D8A" w:rsidP="00FC1A13">
            <w:pPr>
              <w:pStyle w:val="Standa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D72A8">
              <w:rPr>
                <w:rFonts w:ascii="Times New Roman" w:hAnsi="Times New Roman" w:cs="Times New Roman"/>
                <w:sz w:val="22"/>
                <w:szCs w:val="22"/>
              </w:rPr>
              <w:t>0.2272</w:t>
            </w:r>
          </w:p>
        </w:tc>
        <w:tc>
          <w:tcPr>
            <w:tcW w:w="1374" w:type="dxa"/>
          </w:tcPr>
          <w:p w14:paraId="1C3090E9" w14:textId="00B35B9A" w:rsidR="00FC1A13" w:rsidRPr="00CD72A8" w:rsidRDefault="00BF3D8A" w:rsidP="00FC1A13">
            <w:pPr>
              <w:pStyle w:val="Standa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D72A8">
              <w:rPr>
                <w:rFonts w:ascii="Times New Roman" w:hAnsi="Times New Roman" w:cs="Times New Roman"/>
                <w:sz w:val="22"/>
                <w:szCs w:val="22"/>
              </w:rPr>
              <w:t>0.5</w:t>
            </w:r>
          </w:p>
        </w:tc>
        <w:tc>
          <w:tcPr>
            <w:tcW w:w="1056" w:type="dxa"/>
          </w:tcPr>
          <w:p w14:paraId="0E340547" w14:textId="4BA3B93A" w:rsidR="00FC1A13" w:rsidRPr="00CD72A8" w:rsidRDefault="00BF3D8A" w:rsidP="00FC1A13">
            <w:pPr>
              <w:pStyle w:val="Standa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D72A8">
              <w:rPr>
                <w:rFonts w:ascii="Times New Roman" w:hAnsi="Times New Roman" w:cs="Times New Roman"/>
                <w:sz w:val="22"/>
                <w:szCs w:val="22"/>
              </w:rPr>
              <w:t>0.9</w:t>
            </w:r>
          </w:p>
        </w:tc>
      </w:tr>
      <w:tr w:rsidR="00FD7337" w:rsidRPr="00CD72A8" w14:paraId="6AE85105" w14:textId="77777777" w:rsidTr="009F2760">
        <w:trPr>
          <w:trHeight w:val="269"/>
        </w:trPr>
        <w:tc>
          <w:tcPr>
            <w:tcW w:w="1061" w:type="dxa"/>
          </w:tcPr>
          <w:p w14:paraId="3286366E" w14:textId="147D53B3" w:rsidR="00FC1A13" w:rsidRPr="00CD72A8" w:rsidRDefault="00FC1A13" w:rsidP="00FC1A13">
            <w:pPr>
              <w:pStyle w:val="Standa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D72A8">
              <w:rPr>
                <w:rFonts w:ascii="Times New Roman" w:hAnsi="Times New Roman" w:cs="Times New Roman"/>
                <w:sz w:val="22"/>
                <w:szCs w:val="22"/>
              </w:rPr>
              <w:t>FALSE</w:t>
            </w:r>
          </w:p>
        </w:tc>
        <w:tc>
          <w:tcPr>
            <w:tcW w:w="1205" w:type="dxa"/>
          </w:tcPr>
          <w:p w14:paraId="61E2E902" w14:textId="5CAD4572" w:rsidR="00FC1A13" w:rsidRPr="00CD72A8" w:rsidRDefault="002256FC" w:rsidP="00FC1A13">
            <w:pPr>
              <w:pStyle w:val="Standa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D72A8">
              <w:rPr>
                <w:rFonts w:ascii="Times New Roman" w:hAnsi="Times New Roman" w:cs="Times New Roman"/>
                <w:sz w:val="22"/>
                <w:szCs w:val="22"/>
              </w:rPr>
              <w:t>0.5</w:t>
            </w:r>
          </w:p>
        </w:tc>
        <w:tc>
          <w:tcPr>
            <w:tcW w:w="1434" w:type="dxa"/>
          </w:tcPr>
          <w:p w14:paraId="5911E3C4" w14:textId="58A61CEF" w:rsidR="00FC1A13" w:rsidRPr="00CD72A8" w:rsidRDefault="002256FC" w:rsidP="00FC1A13">
            <w:pPr>
              <w:pStyle w:val="Standa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D72A8">
              <w:rPr>
                <w:rFonts w:ascii="Times New Roman" w:hAnsi="Times New Roman" w:cs="Times New Roman"/>
                <w:sz w:val="22"/>
                <w:szCs w:val="22"/>
              </w:rPr>
              <w:t>0.1</w:t>
            </w:r>
          </w:p>
        </w:tc>
        <w:tc>
          <w:tcPr>
            <w:tcW w:w="1124" w:type="dxa"/>
          </w:tcPr>
          <w:p w14:paraId="1E5BC194" w14:textId="4290DB79" w:rsidR="00FC1A13" w:rsidRPr="00CD72A8" w:rsidRDefault="002256FC" w:rsidP="00FC1A13">
            <w:pPr>
              <w:pStyle w:val="Standa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D72A8">
              <w:rPr>
                <w:rFonts w:ascii="Times New Roman" w:hAnsi="Times New Roman" w:cs="Times New Roman"/>
                <w:sz w:val="22"/>
                <w:szCs w:val="22"/>
              </w:rPr>
              <w:t>0.6428</w:t>
            </w:r>
          </w:p>
        </w:tc>
        <w:tc>
          <w:tcPr>
            <w:tcW w:w="1140" w:type="dxa"/>
          </w:tcPr>
          <w:p w14:paraId="411E0968" w14:textId="74505140" w:rsidR="00FC1A13" w:rsidRPr="00CD72A8" w:rsidRDefault="002256FC" w:rsidP="00FC1A13">
            <w:pPr>
              <w:pStyle w:val="Standa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D72A8">
              <w:rPr>
                <w:rFonts w:ascii="Times New Roman" w:hAnsi="Times New Roman" w:cs="Times New Roman"/>
                <w:sz w:val="22"/>
                <w:szCs w:val="22"/>
              </w:rPr>
              <w:t>0.7727</w:t>
            </w:r>
          </w:p>
        </w:tc>
        <w:tc>
          <w:tcPr>
            <w:tcW w:w="1374" w:type="dxa"/>
          </w:tcPr>
          <w:p w14:paraId="385BAEED" w14:textId="24BE5336" w:rsidR="00FC1A13" w:rsidRPr="00CD72A8" w:rsidRDefault="002256FC" w:rsidP="00FC1A13">
            <w:pPr>
              <w:pStyle w:val="Standa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D72A8">
              <w:rPr>
                <w:rFonts w:ascii="Times New Roman" w:hAnsi="Times New Roman" w:cs="Times New Roman"/>
                <w:sz w:val="22"/>
                <w:szCs w:val="22"/>
              </w:rPr>
              <w:t>0.5</w:t>
            </w:r>
          </w:p>
        </w:tc>
        <w:tc>
          <w:tcPr>
            <w:tcW w:w="1056" w:type="dxa"/>
          </w:tcPr>
          <w:p w14:paraId="30529343" w14:textId="6E32DA8D" w:rsidR="00FC1A13" w:rsidRPr="00CD72A8" w:rsidRDefault="00BF3D8A" w:rsidP="00FC1A13">
            <w:pPr>
              <w:pStyle w:val="Standa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D72A8">
              <w:rPr>
                <w:rFonts w:ascii="Times New Roman" w:hAnsi="Times New Roman" w:cs="Times New Roman"/>
                <w:sz w:val="22"/>
                <w:szCs w:val="22"/>
              </w:rPr>
              <w:t>0.1</w:t>
            </w:r>
          </w:p>
        </w:tc>
      </w:tr>
    </w:tbl>
    <w:p w14:paraId="733BA246" w14:textId="0E2DF9B2" w:rsidR="00FC1A13" w:rsidRPr="00CD72A8" w:rsidRDefault="00FC1A13" w:rsidP="001B0325">
      <w:pPr>
        <w:pStyle w:val="Standard"/>
        <w:jc w:val="both"/>
        <w:rPr>
          <w:rFonts w:ascii="Times New Roman" w:hAnsi="Times New Roman" w:cs="Times New Roman"/>
        </w:rPr>
      </w:pPr>
    </w:p>
    <w:p w14:paraId="71062C4D" w14:textId="6C53FEAF" w:rsidR="009B6128" w:rsidRPr="00CD72A8" w:rsidRDefault="00C742F6" w:rsidP="009B612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72A8">
        <w:rPr>
          <w:rFonts w:ascii="Times New Roman" w:hAnsi="Times New Roman" w:cs="Times New Roman"/>
          <w:b/>
          <w:bCs/>
          <w:sz w:val="24"/>
          <w:szCs w:val="24"/>
        </w:rPr>
        <w:t xml:space="preserve">2. Considerar el conjunto de datos </w:t>
      </w:r>
      <w:proofErr w:type="spellStart"/>
      <w:proofErr w:type="gramStart"/>
      <w:r w:rsidRPr="00CD72A8">
        <w:rPr>
          <w:rFonts w:ascii="Times New Roman" w:hAnsi="Times New Roman" w:cs="Times New Roman"/>
          <w:b/>
          <w:bCs/>
          <w:sz w:val="24"/>
          <w:szCs w:val="24"/>
        </w:rPr>
        <w:t>weather.nominal</w:t>
      </w:r>
      <w:proofErr w:type="gramEnd"/>
      <w:r w:rsidRPr="00CD72A8">
        <w:rPr>
          <w:rFonts w:ascii="Times New Roman" w:hAnsi="Times New Roman" w:cs="Times New Roman"/>
          <w:b/>
          <w:bCs/>
          <w:sz w:val="24"/>
          <w:szCs w:val="24"/>
        </w:rPr>
        <w:t>.practica</w:t>
      </w:r>
      <w:proofErr w:type="spellEnd"/>
      <w:r w:rsidRPr="00CD72A8">
        <w:rPr>
          <w:rFonts w:ascii="Times New Roman" w:hAnsi="Times New Roman" w:cs="Times New Roman"/>
          <w:b/>
          <w:bCs/>
          <w:sz w:val="24"/>
          <w:szCs w:val="24"/>
        </w:rPr>
        <w:t xml:space="preserve"> proporcionado y Entrenar con </w:t>
      </w:r>
      <w:proofErr w:type="spellStart"/>
      <w:r w:rsidRPr="00CD72A8">
        <w:rPr>
          <w:rFonts w:ascii="Times New Roman" w:hAnsi="Times New Roman" w:cs="Times New Roman"/>
          <w:b/>
          <w:bCs/>
          <w:sz w:val="24"/>
          <w:szCs w:val="24"/>
        </w:rPr>
        <w:t>Weka</w:t>
      </w:r>
      <w:proofErr w:type="spellEnd"/>
      <w:r w:rsidRPr="00CD72A8">
        <w:rPr>
          <w:rFonts w:ascii="Times New Roman" w:hAnsi="Times New Roman" w:cs="Times New Roman"/>
          <w:b/>
          <w:bCs/>
          <w:sz w:val="24"/>
          <w:szCs w:val="24"/>
        </w:rPr>
        <w:t xml:space="preserve"> una red TAN. Comparar ambas redes. Si la estructura es la misma que la</w:t>
      </w:r>
      <w:r w:rsidR="002B4042" w:rsidRPr="00CD72A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D72A8">
        <w:rPr>
          <w:rFonts w:ascii="Times New Roman" w:hAnsi="Times New Roman" w:cs="Times New Roman"/>
          <w:b/>
          <w:bCs/>
          <w:sz w:val="24"/>
          <w:szCs w:val="24"/>
        </w:rPr>
        <w:t xml:space="preserve">proporcionada en el ejercicio anterior, comparar también los parámetros de la red para el nodo </w:t>
      </w:r>
      <w:proofErr w:type="spellStart"/>
      <w:r w:rsidRPr="00CD72A8">
        <w:rPr>
          <w:rFonts w:ascii="Times New Roman" w:hAnsi="Times New Roman" w:cs="Times New Roman"/>
          <w:b/>
          <w:bCs/>
          <w:sz w:val="24"/>
          <w:szCs w:val="24"/>
        </w:rPr>
        <w:t>Windy</w:t>
      </w:r>
      <w:proofErr w:type="spellEnd"/>
      <w:r w:rsidRPr="00CD72A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835731F" w14:textId="2FF702C1" w:rsidR="00C742F6" w:rsidRPr="00CD72A8" w:rsidRDefault="00CD4660" w:rsidP="009B6128">
      <w:pPr>
        <w:rPr>
          <w:rFonts w:ascii="Times New Roman" w:hAnsi="Times New Roman" w:cs="Times New Roman"/>
        </w:rPr>
      </w:pPr>
      <w:r w:rsidRPr="00CD72A8">
        <w:rPr>
          <w:rFonts w:ascii="Times New Roman" w:hAnsi="Times New Roman" w:cs="Times New Roman"/>
        </w:rPr>
        <w:t>El resultado en todos los casos es el mismo, con</w:t>
      </w:r>
      <w:r w:rsidR="0051534D" w:rsidRPr="00CD72A8">
        <w:rPr>
          <w:rFonts w:ascii="Times New Roman" w:hAnsi="Times New Roman" w:cs="Times New Roman"/>
        </w:rPr>
        <w:t xml:space="preserve"> la clase </w:t>
      </w:r>
      <w:proofErr w:type="spellStart"/>
      <w:r w:rsidR="0051534D" w:rsidRPr="00CD72A8">
        <w:rPr>
          <w:rFonts w:ascii="Times New Roman" w:hAnsi="Times New Roman" w:cs="Times New Roman"/>
        </w:rPr>
        <w:t>play</w:t>
      </w:r>
      <w:proofErr w:type="spellEnd"/>
      <w:r w:rsidR="00780CD2" w:rsidRPr="00CD72A8">
        <w:rPr>
          <w:rFonts w:ascii="Times New Roman" w:hAnsi="Times New Roman" w:cs="Times New Roman"/>
        </w:rPr>
        <w:t xml:space="preserve">, al no tener en cuenta la dirección, </w:t>
      </w:r>
      <w:r w:rsidR="00436BB4" w:rsidRPr="00CD72A8">
        <w:rPr>
          <w:rFonts w:ascii="Times New Roman" w:hAnsi="Times New Roman" w:cs="Times New Roman"/>
        </w:rPr>
        <w:t xml:space="preserve">vemos que en </w:t>
      </w:r>
      <w:proofErr w:type="spellStart"/>
      <w:r w:rsidR="00436BB4" w:rsidRPr="00CD72A8">
        <w:rPr>
          <w:rFonts w:ascii="Times New Roman" w:hAnsi="Times New Roman" w:cs="Times New Roman"/>
        </w:rPr>
        <w:t>windy</w:t>
      </w:r>
      <w:proofErr w:type="spellEnd"/>
      <w:r w:rsidR="00436BB4" w:rsidRPr="00CD72A8">
        <w:rPr>
          <w:rFonts w:ascii="Times New Roman" w:hAnsi="Times New Roman" w:cs="Times New Roman"/>
        </w:rPr>
        <w:t xml:space="preserve"> y Outlook cambian respecto a la representada en el enunciado, ya que cambian los padres. Pero el resto de </w:t>
      </w:r>
      <w:proofErr w:type="gramStart"/>
      <w:r w:rsidR="00436BB4" w:rsidRPr="00CD72A8">
        <w:rPr>
          <w:rFonts w:ascii="Times New Roman" w:hAnsi="Times New Roman" w:cs="Times New Roman"/>
        </w:rPr>
        <w:t>tablas</w:t>
      </w:r>
      <w:proofErr w:type="gramEnd"/>
      <w:r w:rsidR="00436BB4" w:rsidRPr="00CD72A8">
        <w:rPr>
          <w:rFonts w:ascii="Times New Roman" w:hAnsi="Times New Roman" w:cs="Times New Roman"/>
        </w:rPr>
        <w:t xml:space="preserve"> se mantienen exactamente igual.</w:t>
      </w:r>
    </w:p>
    <w:p w14:paraId="0C111430" w14:textId="6328FF62" w:rsidR="00436BB4" w:rsidRPr="00CD72A8" w:rsidRDefault="00B77F95" w:rsidP="009B6128">
      <w:pPr>
        <w:rPr>
          <w:rFonts w:ascii="Times New Roman" w:hAnsi="Times New Roman" w:cs="Times New Roman"/>
        </w:rPr>
      </w:pPr>
      <w:r w:rsidRPr="00CD72A8">
        <w:rPr>
          <w:rFonts w:ascii="Times New Roman" w:hAnsi="Times New Roman" w:cs="Times New Roman"/>
        </w:rPr>
        <w:t xml:space="preserve">La tabla para </w:t>
      </w:r>
      <w:proofErr w:type="spellStart"/>
      <w:r w:rsidRPr="00CD72A8">
        <w:rPr>
          <w:rFonts w:ascii="Times New Roman" w:hAnsi="Times New Roman" w:cs="Times New Roman"/>
        </w:rPr>
        <w:t>windy</w:t>
      </w:r>
      <w:proofErr w:type="spellEnd"/>
      <w:r w:rsidRPr="00CD72A8">
        <w:rPr>
          <w:rFonts w:ascii="Times New Roman" w:hAnsi="Times New Roman" w:cs="Times New Roman"/>
        </w:rPr>
        <w:t xml:space="preserve"> en </w:t>
      </w:r>
      <w:proofErr w:type="spellStart"/>
      <w:r w:rsidRPr="00CD72A8">
        <w:rPr>
          <w:rFonts w:ascii="Times New Roman" w:hAnsi="Times New Roman" w:cs="Times New Roman"/>
        </w:rPr>
        <w:t>weka</w:t>
      </w:r>
      <w:proofErr w:type="spellEnd"/>
      <w:r w:rsidRPr="00CD72A8">
        <w:rPr>
          <w:rFonts w:ascii="Times New Roman" w:hAnsi="Times New Roman" w:cs="Times New Roman"/>
        </w:rPr>
        <w:t xml:space="preserve"> es la siguiente:</w:t>
      </w:r>
    </w:p>
    <w:p w14:paraId="5B669C48" w14:textId="4EA80890" w:rsidR="00B77F95" w:rsidRPr="00CD72A8" w:rsidRDefault="002A3684" w:rsidP="009B6128">
      <w:pPr>
        <w:rPr>
          <w:rFonts w:ascii="Times New Roman" w:hAnsi="Times New Roman" w:cs="Times New Roman"/>
        </w:rPr>
      </w:pPr>
      <w:r w:rsidRPr="00CD72A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1D2D5F41" wp14:editId="4BADF7F5">
            <wp:simplePos x="0" y="0"/>
            <wp:positionH relativeFrom="column">
              <wp:posOffset>3526971</wp:posOffset>
            </wp:positionH>
            <wp:positionV relativeFrom="paragraph">
              <wp:posOffset>16288</wp:posOffset>
            </wp:positionV>
            <wp:extent cx="1865630" cy="1971040"/>
            <wp:effectExtent l="0" t="0" r="1270" b="0"/>
            <wp:wrapTight wrapText="bothSides">
              <wp:wrapPolygon edited="0">
                <wp:start x="0" y="0"/>
                <wp:lineTo x="0" y="21294"/>
                <wp:lineTo x="21394" y="21294"/>
                <wp:lineTo x="21394" y="0"/>
                <wp:lineTo x="0" y="0"/>
              </wp:wrapPolygon>
            </wp:wrapTight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563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7F95" w:rsidRPr="00CD72A8">
        <w:rPr>
          <w:rFonts w:ascii="Times New Roman" w:hAnsi="Times New Roman" w:cs="Times New Roman"/>
          <w:noProof/>
        </w:rPr>
        <w:drawing>
          <wp:inline distT="0" distB="0" distL="0" distR="0" wp14:anchorId="5F8E49F4" wp14:editId="70B7F938">
            <wp:extent cx="2057415" cy="638180"/>
            <wp:effectExtent l="0" t="0" r="0" b="9525"/>
            <wp:docPr id="3" name="Imagen 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7415" cy="63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4293C" w14:textId="4A728BDD" w:rsidR="00B77F95" w:rsidRPr="00CD72A8" w:rsidRDefault="00B77F95" w:rsidP="009B6128">
      <w:pPr>
        <w:rPr>
          <w:rFonts w:ascii="Times New Roman" w:hAnsi="Times New Roman" w:cs="Times New Roman"/>
        </w:rPr>
      </w:pPr>
      <w:r w:rsidRPr="00CD72A8">
        <w:rPr>
          <w:rFonts w:ascii="Times New Roman" w:hAnsi="Times New Roman" w:cs="Times New Roman"/>
        </w:rPr>
        <w:t xml:space="preserve">La tabla para </w:t>
      </w:r>
      <w:proofErr w:type="spellStart"/>
      <w:r w:rsidRPr="00CD72A8">
        <w:rPr>
          <w:rFonts w:ascii="Times New Roman" w:hAnsi="Times New Roman" w:cs="Times New Roman"/>
        </w:rPr>
        <w:t>outlook</w:t>
      </w:r>
      <w:proofErr w:type="spellEnd"/>
      <w:r w:rsidRPr="00CD72A8">
        <w:rPr>
          <w:rFonts w:ascii="Times New Roman" w:hAnsi="Times New Roman" w:cs="Times New Roman"/>
        </w:rPr>
        <w:t xml:space="preserve"> en </w:t>
      </w:r>
      <w:proofErr w:type="spellStart"/>
      <w:r w:rsidRPr="00CD72A8">
        <w:rPr>
          <w:rFonts w:ascii="Times New Roman" w:hAnsi="Times New Roman" w:cs="Times New Roman"/>
        </w:rPr>
        <w:t>weka</w:t>
      </w:r>
      <w:proofErr w:type="spellEnd"/>
      <w:r w:rsidRPr="00CD72A8">
        <w:rPr>
          <w:rFonts w:ascii="Times New Roman" w:hAnsi="Times New Roman" w:cs="Times New Roman"/>
        </w:rPr>
        <w:t xml:space="preserve"> es la siguiente:</w:t>
      </w:r>
    </w:p>
    <w:p w14:paraId="0947DF99" w14:textId="1FD6AE6A" w:rsidR="00B77F95" w:rsidRPr="00CD72A8" w:rsidRDefault="007F1C19" w:rsidP="009B6128">
      <w:pPr>
        <w:rPr>
          <w:rFonts w:ascii="Times New Roman" w:hAnsi="Times New Roman" w:cs="Times New Roman"/>
        </w:rPr>
      </w:pPr>
      <w:r w:rsidRPr="00CD72A8">
        <w:rPr>
          <w:rFonts w:ascii="Times New Roman" w:hAnsi="Times New Roman" w:cs="Times New Roman"/>
          <w:noProof/>
        </w:rPr>
        <w:drawing>
          <wp:inline distT="0" distB="0" distL="0" distR="0" wp14:anchorId="56F1E252" wp14:editId="79335919">
            <wp:extent cx="2305067" cy="1047758"/>
            <wp:effectExtent l="0" t="0" r="0" b="0"/>
            <wp:docPr id="4" name="Imagen 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5067" cy="104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A42AF" w14:textId="61D54AEB" w:rsidR="00061DAB" w:rsidRPr="00CD72A8" w:rsidRDefault="00061DAB" w:rsidP="009B6128">
      <w:pPr>
        <w:rPr>
          <w:rFonts w:ascii="Times New Roman" w:hAnsi="Times New Roman" w:cs="Times New Roman"/>
        </w:rPr>
      </w:pPr>
      <w:r w:rsidRPr="00CD72A8">
        <w:rPr>
          <w:rFonts w:ascii="Times New Roman" w:hAnsi="Times New Roman" w:cs="Times New Roman"/>
        </w:rPr>
        <w:t xml:space="preserve">Como podemos ver, como he mencionado anteriormente, </w:t>
      </w:r>
      <w:r w:rsidR="00532CB8" w:rsidRPr="00CD72A8">
        <w:rPr>
          <w:rFonts w:ascii="Times New Roman" w:hAnsi="Times New Roman" w:cs="Times New Roman"/>
        </w:rPr>
        <w:t xml:space="preserve">se ha intercambiado la estructura de las tablas entre </w:t>
      </w:r>
      <w:proofErr w:type="spellStart"/>
      <w:r w:rsidR="00532CB8" w:rsidRPr="00CD72A8">
        <w:rPr>
          <w:rFonts w:ascii="Times New Roman" w:hAnsi="Times New Roman" w:cs="Times New Roman"/>
        </w:rPr>
        <w:t>windy</w:t>
      </w:r>
      <w:proofErr w:type="spellEnd"/>
      <w:r w:rsidR="00532CB8" w:rsidRPr="00CD72A8">
        <w:rPr>
          <w:rFonts w:ascii="Times New Roman" w:hAnsi="Times New Roman" w:cs="Times New Roman"/>
        </w:rPr>
        <w:t xml:space="preserve"> y </w:t>
      </w:r>
      <w:proofErr w:type="spellStart"/>
      <w:r w:rsidR="00532CB8" w:rsidRPr="00CD72A8">
        <w:rPr>
          <w:rFonts w:ascii="Times New Roman" w:hAnsi="Times New Roman" w:cs="Times New Roman"/>
        </w:rPr>
        <w:t>outlook</w:t>
      </w:r>
      <w:proofErr w:type="spellEnd"/>
      <w:r w:rsidR="00532CB8" w:rsidRPr="00CD72A8">
        <w:rPr>
          <w:rFonts w:ascii="Times New Roman" w:hAnsi="Times New Roman" w:cs="Times New Roman"/>
        </w:rPr>
        <w:t xml:space="preserve"> y tambien, al tener distintos padres, cambian los valores.</w:t>
      </w:r>
      <w:r w:rsidR="002A3684" w:rsidRPr="00CD72A8">
        <w:rPr>
          <w:rFonts w:ascii="Times New Roman" w:hAnsi="Times New Roman" w:cs="Times New Roman"/>
        </w:rPr>
        <w:t xml:space="preserve"> </w:t>
      </w:r>
    </w:p>
    <w:p w14:paraId="5DA616F6" w14:textId="77777777" w:rsidR="007C24E6" w:rsidRPr="00CD72A8" w:rsidRDefault="007C24E6" w:rsidP="009B6128">
      <w:pPr>
        <w:rPr>
          <w:rFonts w:ascii="Times New Roman" w:hAnsi="Times New Roman" w:cs="Times New Roman"/>
        </w:rPr>
      </w:pPr>
    </w:p>
    <w:p w14:paraId="6F1E4AF7" w14:textId="213316F4" w:rsidR="007C24E6" w:rsidRPr="00CD72A8" w:rsidRDefault="00FF5975" w:rsidP="009B612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72A8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="00130113" w:rsidRPr="00CD72A8">
        <w:rPr>
          <w:rFonts w:ascii="Times New Roman" w:hAnsi="Times New Roman" w:cs="Times New Roman"/>
          <w:b/>
          <w:bCs/>
          <w:sz w:val="24"/>
          <w:szCs w:val="24"/>
        </w:rPr>
        <w:t xml:space="preserve"> Considerar la estructura la red Bayesiana </w:t>
      </w:r>
      <w:proofErr w:type="spellStart"/>
      <w:r w:rsidR="00130113" w:rsidRPr="00CD72A8">
        <w:rPr>
          <w:rFonts w:ascii="Times New Roman" w:hAnsi="Times New Roman" w:cs="Times New Roman"/>
          <w:b/>
          <w:bCs/>
          <w:sz w:val="24"/>
          <w:szCs w:val="24"/>
        </w:rPr>
        <w:t>Credit</w:t>
      </w:r>
      <w:proofErr w:type="spellEnd"/>
      <w:r w:rsidR="00130113" w:rsidRPr="00CD72A8">
        <w:rPr>
          <w:rFonts w:ascii="Times New Roman" w:hAnsi="Times New Roman" w:cs="Times New Roman"/>
          <w:b/>
          <w:bCs/>
          <w:sz w:val="24"/>
          <w:szCs w:val="24"/>
        </w:rPr>
        <w:t>, en la que todas las variables son discretas:</w:t>
      </w:r>
    </w:p>
    <w:tbl>
      <w:tblPr>
        <w:tblW w:w="894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49"/>
        <w:gridCol w:w="1563"/>
        <w:gridCol w:w="1332"/>
        <w:gridCol w:w="1595"/>
        <w:gridCol w:w="1610"/>
      </w:tblGrid>
      <w:tr w:rsidR="000016F8" w:rsidRPr="00CD72A8" w14:paraId="24CAD66E" w14:textId="77777777" w:rsidTr="000016F8">
        <w:trPr>
          <w:trHeight w:val="270"/>
        </w:trPr>
        <w:tc>
          <w:tcPr>
            <w:tcW w:w="894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B7BC97" w14:textId="77777777" w:rsidR="000016F8" w:rsidRPr="00CD72A8" w:rsidRDefault="000016F8" w:rsidP="00C07696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D72A8">
              <w:rPr>
                <w:rFonts w:ascii="Times New Roman" w:hAnsi="Times New Roman" w:cs="Times New Roman"/>
                <w:sz w:val="22"/>
                <w:szCs w:val="22"/>
              </w:rPr>
              <w:t>Clasificacion</w:t>
            </w:r>
            <w:proofErr w:type="spellEnd"/>
            <w:r w:rsidRPr="00CD72A8">
              <w:rPr>
                <w:rFonts w:ascii="Times New Roman" w:hAnsi="Times New Roman" w:cs="Times New Roman"/>
                <w:sz w:val="22"/>
                <w:szCs w:val="22"/>
              </w:rPr>
              <w:t xml:space="preserve"> con redes Bayesianas (Tasa error %)</w:t>
            </w:r>
          </w:p>
        </w:tc>
      </w:tr>
      <w:tr w:rsidR="000016F8" w:rsidRPr="00CD72A8" w14:paraId="124F1FB7" w14:textId="77777777" w:rsidTr="000016F8">
        <w:trPr>
          <w:trHeight w:val="270"/>
        </w:trPr>
        <w:tc>
          <w:tcPr>
            <w:tcW w:w="28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911141" w14:textId="77777777" w:rsidR="000016F8" w:rsidRPr="00CD72A8" w:rsidRDefault="000016F8" w:rsidP="00C07696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95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4FB58B" w14:textId="77777777" w:rsidR="000016F8" w:rsidRPr="00CD72A8" w:rsidRDefault="000016F8" w:rsidP="00C07696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D72A8">
              <w:rPr>
                <w:rFonts w:ascii="Times New Roman" w:hAnsi="Times New Roman" w:cs="Times New Roman"/>
                <w:sz w:val="22"/>
                <w:szCs w:val="22"/>
              </w:rPr>
              <w:t>Naive</w:t>
            </w:r>
            <w:proofErr w:type="spellEnd"/>
            <w:r w:rsidRPr="00CD72A8">
              <w:rPr>
                <w:rFonts w:ascii="Times New Roman" w:hAnsi="Times New Roman" w:cs="Times New Roman"/>
                <w:sz w:val="22"/>
                <w:szCs w:val="22"/>
              </w:rPr>
              <w:t xml:space="preserve"> Bayes</w:t>
            </w:r>
          </w:p>
        </w:tc>
        <w:tc>
          <w:tcPr>
            <w:tcW w:w="320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F4618D" w14:textId="77777777" w:rsidR="000016F8" w:rsidRPr="00CD72A8" w:rsidRDefault="000016F8" w:rsidP="00C07696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D72A8">
              <w:rPr>
                <w:rFonts w:ascii="Times New Roman" w:hAnsi="Times New Roman" w:cs="Times New Roman"/>
                <w:sz w:val="22"/>
                <w:szCs w:val="22"/>
              </w:rPr>
              <w:t>TAN</w:t>
            </w:r>
          </w:p>
        </w:tc>
      </w:tr>
      <w:tr w:rsidR="000016F8" w:rsidRPr="00CD72A8" w14:paraId="5A29D8E1" w14:textId="77777777" w:rsidTr="000016F8">
        <w:trPr>
          <w:trHeight w:val="270"/>
        </w:trPr>
        <w:tc>
          <w:tcPr>
            <w:tcW w:w="28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805985" w14:textId="77777777" w:rsidR="000016F8" w:rsidRPr="00CD72A8" w:rsidRDefault="000016F8" w:rsidP="00C07696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D72A8">
              <w:rPr>
                <w:rFonts w:ascii="Times New Roman" w:hAnsi="Times New Roman" w:cs="Times New Roman"/>
                <w:sz w:val="22"/>
                <w:szCs w:val="22"/>
              </w:rPr>
              <w:t>N.º Instancias (X)</w:t>
            </w:r>
          </w:p>
        </w:tc>
        <w:tc>
          <w:tcPr>
            <w:tcW w:w="15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F6F2F8" w14:textId="77777777" w:rsidR="000016F8" w:rsidRPr="00CD72A8" w:rsidRDefault="000016F8" w:rsidP="00C07696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D72A8">
              <w:rPr>
                <w:rFonts w:ascii="Times New Roman" w:hAnsi="Times New Roman" w:cs="Times New Roman"/>
                <w:sz w:val="22"/>
                <w:szCs w:val="22"/>
              </w:rPr>
              <w:t>100</w:t>
            </w:r>
          </w:p>
        </w:tc>
        <w:tc>
          <w:tcPr>
            <w:tcW w:w="133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D40203" w14:textId="77777777" w:rsidR="000016F8" w:rsidRPr="00CD72A8" w:rsidRDefault="000016F8" w:rsidP="00C07696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D72A8">
              <w:rPr>
                <w:rFonts w:ascii="Times New Roman" w:hAnsi="Times New Roman" w:cs="Times New Roman"/>
                <w:sz w:val="22"/>
                <w:szCs w:val="22"/>
              </w:rPr>
              <w:t>10000</w:t>
            </w:r>
          </w:p>
        </w:tc>
        <w:tc>
          <w:tcPr>
            <w:tcW w:w="15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5E244E" w14:textId="77777777" w:rsidR="000016F8" w:rsidRPr="00CD72A8" w:rsidRDefault="000016F8" w:rsidP="00C07696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D72A8">
              <w:rPr>
                <w:rFonts w:ascii="Times New Roman" w:hAnsi="Times New Roman" w:cs="Times New Roman"/>
                <w:sz w:val="22"/>
                <w:szCs w:val="22"/>
              </w:rPr>
              <w:t>100</w:t>
            </w:r>
          </w:p>
        </w:tc>
        <w:tc>
          <w:tcPr>
            <w:tcW w:w="16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A37770" w14:textId="77777777" w:rsidR="000016F8" w:rsidRPr="00CD72A8" w:rsidRDefault="000016F8" w:rsidP="00C07696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D72A8">
              <w:rPr>
                <w:rFonts w:ascii="Times New Roman" w:hAnsi="Times New Roman" w:cs="Times New Roman"/>
                <w:sz w:val="22"/>
                <w:szCs w:val="22"/>
              </w:rPr>
              <w:t>10000</w:t>
            </w:r>
          </w:p>
        </w:tc>
      </w:tr>
      <w:tr w:rsidR="000016F8" w:rsidRPr="00CD72A8" w14:paraId="5A06B0B9" w14:textId="77777777" w:rsidTr="000016F8">
        <w:trPr>
          <w:trHeight w:val="204"/>
        </w:trPr>
        <w:tc>
          <w:tcPr>
            <w:tcW w:w="28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721DBC" w14:textId="77777777" w:rsidR="000016F8" w:rsidRPr="00CD72A8" w:rsidRDefault="000016F8" w:rsidP="00C07696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D72A8">
              <w:rPr>
                <w:rFonts w:ascii="Times New Roman" w:hAnsi="Times New Roman" w:cs="Times New Roman"/>
                <w:sz w:val="22"/>
                <w:szCs w:val="22"/>
              </w:rPr>
              <w:t>Datos_Credit_X</w:t>
            </w:r>
            <w:proofErr w:type="spellEnd"/>
          </w:p>
        </w:tc>
        <w:tc>
          <w:tcPr>
            <w:tcW w:w="15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EB81A6" w14:textId="77777777" w:rsidR="000016F8" w:rsidRPr="00CD72A8" w:rsidRDefault="000016F8" w:rsidP="00C07696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D72A8">
              <w:rPr>
                <w:rFonts w:ascii="Times New Roman" w:hAnsi="Times New Roman" w:cs="Times New Roman"/>
                <w:sz w:val="22"/>
                <w:szCs w:val="22"/>
              </w:rPr>
              <w:t>36%</w:t>
            </w:r>
          </w:p>
        </w:tc>
        <w:tc>
          <w:tcPr>
            <w:tcW w:w="133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D99AAA" w14:textId="42BA72D6" w:rsidR="000016F8" w:rsidRPr="00CD72A8" w:rsidRDefault="000016F8" w:rsidP="00C07696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D72A8">
              <w:rPr>
                <w:rFonts w:ascii="Times New Roman" w:hAnsi="Times New Roman" w:cs="Times New Roman"/>
                <w:sz w:val="22"/>
                <w:szCs w:val="22"/>
              </w:rPr>
              <w:t>29,</w:t>
            </w:r>
            <w:r w:rsidR="002A5D70" w:rsidRPr="00CD72A8">
              <w:rPr>
                <w:rFonts w:ascii="Times New Roman" w:hAnsi="Times New Roman" w:cs="Times New Roman"/>
                <w:sz w:val="22"/>
                <w:szCs w:val="22"/>
              </w:rPr>
              <w:t>71</w:t>
            </w:r>
            <w:r w:rsidRPr="00CD72A8">
              <w:rPr>
                <w:rFonts w:ascii="Times New Roman" w:hAnsi="Times New Roman" w:cs="Times New Roman"/>
                <w:sz w:val="22"/>
                <w:szCs w:val="22"/>
              </w:rPr>
              <w:t>%</w:t>
            </w:r>
          </w:p>
        </w:tc>
        <w:tc>
          <w:tcPr>
            <w:tcW w:w="15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0F520A" w14:textId="77777777" w:rsidR="000016F8" w:rsidRPr="00CD72A8" w:rsidRDefault="000016F8" w:rsidP="00C07696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D72A8">
              <w:rPr>
                <w:rFonts w:ascii="Times New Roman" w:hAnsi="Times New Roman" w:cs="Times New Roman"/>
                <w:sz w:val="22"/>
                <w:szCs w:val="22"/>
              </w:rPr>
              <w:t>35%</w:t>
            </w:r>
          </w:p>
        </w:tc>
        <w:tc>
          <w:tcPr>
            <w:tcW w:w="16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CAFADC" w14:textId="77777777" w:rsidR="000016F8" w:rsidRPr="00CD72A8" w:rsidRDefault="000016F8" w:rsidP="00C07696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D72A8">
              <w:rPr>
                <w:rFonts w:ascii="Times New Roman" w:hAnsi="Times New Roman" w:cs="Times New Roman"/>
                <w:sz w:val="22"/>
                <w:szCs w:val="22"/>
              </w:rPr>
              <w:t>28,27%</w:t>
            </w:r>
          </w:p>
        </w:tc>
      </w:tr>
      <w:tr w:rsidR="000016F8" w:rsidRPr="00CD72A8" w14:paraId="6F22BAE6" w14:textId="77777777" w:rsidTr="000016F8">
        <w:trPr>
          <w:trHeight w:val="189"/>
        </w:trPr>
        <w:tc>
          <w:tcPr>
            <w:tcW w:w="28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B68B23" w14:textId="37E5B063" w:rsidR="000016F8" w:rsidRPr="00CD72A8" w:rsidRDefault="000016F8" w:rsidP="00C07696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D72A8">
              <w:rPr>
                <w:rFonts w:ascii="Times New Roman" w:hAnsi="Times New Roman" w:cs="Times New Roman"/>
                <w:sz w:val="22"/>
                <w:szCs w:val="22"/>
              </w:rPr>
              <w:t>Test_Credit_</w:t>
            </w:r>
            <w:r w:rsidR="000A36CE" w:rsidRPr="00CD72A8">
              <w:rPr>
                <w:rFonts w:ascii="Times New Roman" w:hAnsi="Times New Roman" w:cs="Times New Roman"/>
                <w:sz w:val="22"/>
                <w:szCs w:val="22"/>
              </w:rPr>
              <w:t>1000</w:t>
            </w:r>
          </w:p>
        </w:tc>
        <w:tc>
          <w:tcPr>
            <w:tcW w:w="15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04A710" w14:textId="77777777" w:rsidR="000016F8" w:rsidRPr="00CD72A8" w:rsidRDefault="000016F8" w:rsidP="00C07696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D72A8">
              <w:rPr>
                <w:rFonts w:ascii="Times New Roman" w:hAnsi="Times New Roman" w:cs="Times New Roman"/>
                <w:sz w:val="22"/>
                <w:szCs w:val="22"/>
              </w:rPr>
              <w:t>30%</w:t>
            </w:r>
          </w:p>
        </w:tc>
        <w:tc>
          <w:tcPr>
            <w:tcW w:w="133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89F97D" w14:textId="77777777" w:rsidR="000016F8" w:rsidRPr="00CD72A8" w:rsidRDefault="000016F8" w:rsidP="00C07696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D72A8">
              <w:rPr>
                <w:rFonts w:ascii="Times New Roman" w:hAnsi="Times New Roman" w:cs="Times New Roman"/>
                <w:sz w:val="22"/>
                <w:szCs w:val="22"/>
              </w:rPr>
              <w:t>27,5%</w:t>
            </w:r>
          </w:p>
        </w:tc>
        <w:tc>
          <w:tcPr>
            <w:tcW w:w="15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3500CE" w14:textId="77777777" w:rsidR="000016F8" w:rsidRPr="00CD72A8" w:rsidRDefault="000016F8" w:rsidP="00C07696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D72A8">
              <w:rPr>
                <w:rFonts w:ascii="Times New Roman" w:hAnsi="Times New Roman" w:cs="Times New Roman"/>
                <w:sz w:val="22"/>
                <w:szCs w:val="22"/>
              </w:rPr>
              <w:t>33,3%</w:t>
            </w:r>
          </w:p>
        </w:tc>
        <w:tc>
          <w:tcPr>
            <w:tcW w:w="16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6CDB37" w14:textId="77777777" w:rsidR="000016F8" w:rsidRPr="00CD72A8" w:rsidRDefault="000016F8" w:rsidP="00C07696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D72A8">
              <w:rPr>
                <w:rFonts w:ascii="Times New Roman" w:hAnsi="Times New Roman" w:cs="Times New Roman"/>
                <w:sz w:val="22"/>
                <w:szCs w:val="22"/>
              </w:rPr>
              <w:t>25%</w:t>
            </w:r>
          </w:p>
        </w:tc>
      </w:tr>
    </w:tbl>
    <w:p w14:paraId="7F43C0BD" w14:textId="77777777" w:rsidR="00130113" w:rsidRPr="00CD72A8" w:rsidRDefault="00130113" w:rsidP="009B6128">
      <w:pPr>
        <w:rPr>
          <w:rFonts w:ascii="Times New Roman" w:hAnsi="Times New Roman" w:cs="Times New Roman"/>
        </w:rPr>
      </w:pPr>
    </w:p>
    <w:p w14:paraId="22910DEB" w14:textId="77777777" w:rsidR="006259BA" w:rsidRPr="00CD72A8" w:rsidRDefault="006259BA" w:rsidP="006259BA">
      <w:pPr>
        <w:rPr>
          <w:rFonts w:ascii="Times New Roman" w:hAnsi="Times New Roman" w:cs="Times New Roman"/>
        </w:rPr>
      </w:pPr>
      <w:r w:rsidRPr="00CD72A8">
        <w:rPr>
          <w:rFonts w:ascii="Times New Roman" w:hAnsi="Times New Roman" w:cs="Times New Roman"/>
        </w:rPr>
        <w:t>La tasa de error de ambos algoritmos de clasificación disminuye a medida que aumenta el tamaño del conjunto de datos de entrenamiento.</w:t>
      </w:r>
    </w:p>
    <w:p w14:paraId="758765CF" w14:textId="31CFA93E" w:rsidR="00B755C8" w:rsidRPr="00CD72A8" w:rsidRDefault="006259BA" w:rsidP="006259BA">
      <w:pPr>
        <w:rPr>
          <w:rFonts w:ascii="Times New Roman" w:hAnsi="Times New Roman" w:cs="Times New Roman"/>
        </w:rPr>
      </w:pPr>
      <w:r w:rsidRPr="00CD72A8">
        <w:rPr>
          <w:rFonts w:ascii="Times New Roman" w:hAnsi="Times New Roman" w:cs="Times New Roman"/>
        </w:rPr>
        <w:lastRenderedPageBreak/>
        <w:t>En cuanto a los resultados, ambos algoritmos presentan tasas de error similares y no se puede determinar con certeza si uno es mejor que el otro en los conjuntos de datos utilizados debido a pequeñas variaciones en las tasas de error.</w:t>
      </w:r>
    </w:p>
    <w:sectPr w:rsidR="00B755C8" w:rsidRPr="00CD72A8" w:rsidSect="00312044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charset w:val="00"/>
    <w:family w:val="auto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12D8C"/>
    <w:multiLevelType w:val="hybridMultilevel"/>
    <w:tmpl w:val="51187D3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9331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E41"/>
    <w:rsid w:val="000016F8"/>
    <w:rsid w:val="00061DAB"/>
    <w:rsid w:val="00074B63"/>
    <w:rsid w:val="00090495"/>
    <w:rsid w:val="000A36CE"/>
    <w:rsid w:val="00130113"/>
    <w:rsid w:val="001B0325"/>
    <w:rsid w:val="001C1AAE"/>
    <w:rsid w:val="001D3B7B"/>
    <w:rsid w:val="002256FC"/>
    <w:rsid w:val="002A3684"/>
    <w:rsid w:val="002A5D70"/>
    <w:rsid w:val="002A67CC"/>
    <w:rsid w:val="002B4042"/>
    <w:rsid w:val="002C111B"/>
    <w:rsid w:val="00312044"/>
    <w:rsid w:val="003500DB"/>
    <w:rsid w:val="00382255"/>
    <w:rsid w:val="00407757"/>
    <w:rsid w:val="00436BB4"/>
    <w:rsid w:val="00486D91"/>
    <w:rsid w:val="00512804"/>
    <w:rsid w:val="0051534D"/>
    <w:rsid w:val="00532CB8"/>
    <w:rsid w:val="006259BA"/>
    <w:rsid w:val="00724C6F"/>
    <w:rsid w:val="00734DBB"/>
    <w:rsid w:val="00780CD2"/>
    <w:rsid w:val="007C24E6"/>
    <w:rsid w:val="007C2ADE"/>
    <w:rsid w:val="007F1C19"/>
    <w:rsid w:val="007F59F2"/>
    <w:rsid w:val="00895CDF"/>
    <w:rsid w:val="009A799C"/>
    <w:rsid w:val="009B6128"/>
    <w:rsid w:val="009F2760"/>
    <w:rsid w:val="00A4230B"/>
    <w:rsid w:val="00A86E41"/>
    <w:rsid w:val="00B755C8"/>
    <w:rsid w:val="00B77F95"/>
    <w:rsid w:val="00BF3D8A"/>
    <w:rsid w:val="00C742F6"/>
    <w:rsid w:val="00CD4660"/>
    <w:rsid w:val="00CD72A8"/>
    <w:rsid w:val="00E15E53"/>
    <w:rsid w:val="00F07858"/>
    <w:rsid w:val="00F8705F"/>
    <w:rsid w:val="00FC1A13"/>
    <w:rsid w:val="00FD7337"/>
    <w:rsid w:val="00FF5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9F8BB"/>
  <w15:chartTrackingRefBased/>
  <w15:docId w15:val="{30028E9F-26DD-45B9-95C6-6C30D92D4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078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T">
    <w:name w:val="TituloT"/>
    <w:basedOn w:val="Ttulo1"/>
    <w:link w:val="TituloTCar"/>
    <w:qFormat/>
    <w:rsid w:val="00F07858"/>
    <w:pPr>
      <w:jc w:val="both"/>
    </w:pPr>
    <w:rPr>
      <w:rFonts w:ascii="Times New Roman" w:hAnsi="Times New Roman"/>
      <w:b/>
      <w:sz w:val="24"/>
    </w:rPr>
  </w:style>
  <w:style w:type="character" w:customStyle="1" w:styleId="TituloTCar">
    <w:name w:val="TituloT Car"/>
    <w:basedOn w:val="Ttulo1Car"/>
    <w:link w:val="TituloT"/>
    <w:rsid w:val="00F07858"/>
    <w:rPr>
      <w:rFonts w:ascii="Times New Roman" w:eastAsiaTheme="majorEastAsia" w:hAnsi="Times New Roman" w:cstheme="majorBidi"/>
      <w:b/>
      <w:color w:val="2F5496" w:themeColor="accent1" w:themeShade="BF"/>
      <w:sz w:val="24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F078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tandard">
    <w:name w:val="Standard"/>
    <w:rsid w:val="009B6128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  <w14:ligatures w14:val="none"/>
    </w:rPr>
  </w:style>
  <w:style w:type="table" w:styleId="Tablaconcuadrcula">
    <w:name w:val="Table Grid"/>
    <w:basedOn w:val="Tablanormal"/>
    <w:uiPriority w:val="39"/>
    <w:rsid w:val="00FC1A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rsid w:val="000016F8"/>
    <w:pPr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  <w14:ligatures w14:val="none"/>
    </w:rPr>
  </w:style>
  <w:style w:type="paragraph" w:styleId="Sinespaciado">
    <w:name w:val="No Spacing"/>
    <w:link w:val="SinespaciadoCar"/>
    <w:uiPriority w:val="1"/>
    <w:qFormat/>
    <w:rsid w:val="00312044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12044"/>
    <w:rPr>
      <w:rFonts w:eastAsiaTheme="minorEastAsia"/>
      <w:kern w:val="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500</Words>
  <Characters>2751</Characters>
  <Application>Microsoft Office Word</Application>
  <DocSecurity>0</DocSecurity>
  <Lines>22</Lines>
  <Paragraphs>6</Paragraphs>
  <ScaleCrop>false</ScaleCrop>
  <Company>TÉCNICAS DE APRENDIZAJE AUTOMÁTICO</Company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7 extensión</dc:title>
  <dc:subject>NAIVE BAYES EXTENSION</dc:subject>
  <dc:creator>JAVIER ABAD HERNANDEZ</dc:creator>
  <cp:keywords/>
  <dc:description/>
  <cp:lastModifiedBy>JAVIER ABAD HERNANDEZ</cp:lastModifiedBy>
  <cp:revision>47</cp:revision>
  <cp:lastPrinted>2023-05-03T07:11:00Z</cp:lastPrinted>
  <dcterms:created xsi:type="dcterms:W3CDTF">2023-04-19T08:26:00Z</dcterms:created>
  <dcterms:modified xsi:type="dcterms:W3CDTF">2023-05-03T07:11:00Z</dcterms:modified>
  <cp:category>JAVIER ABAD HERNÁNDEZ</cp:category>
</cp:coreProperties>
</file>