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“Capa 8”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21-07-2025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Vecinos que requieren microservicios y trabajadores independientes / emprendedores locales, incluyendo adultos mayores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Manuel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Javiera Garrido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="240" w:lineRule="auto"/>
        <w:ind w:left="1" w:hanging="3"/>
        <w:rPr>
          <w:vertAlign w:val="baseline"/>
        </w:rPr>
      </w:pPr>
      <w:bookmarkStart w:colFirst="0" w:colLast="0" w:name="_heading=h.k071u7wmqcx4" w:id="2"/>
      <w:bookmarkEnd w:id="2"/>
      <w:r w:rsidDel="00000000" w:rsidR="00000000" w:rsidRPr="00000000">
        <w:rPr>
          <w:vertAlign w:val="baseline"/>
          <w:rtl w:val="0"/>
        </w:rPr>
        <w:t xml:space="preserve">Roles y Responsabilidades</w:t>
      </w:r>
    </w:p>
    <w:tbl>
      <w:tblPr>
        <w:tblStyle w:val="Table2"/>
        <w:tblW w:w="7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550"/>
        <w:gridCol w:w="2925"/>
        <w:tblGridChange w:id="0">
          <w:tblGrid>
            <w:gridCol w:w="2130"/>
            <w:gridCol w:w="2550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1">
            <w:pPr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2">
            <w:pPr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3">
            <w:pPr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Javiera Garrido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Gerente de proyecto, Desarrollador Fullstack, control de calidad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 y 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 Araneda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Desarrollador Fullstack, Documentador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Sebastián Araneda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Desarrollador Fullstack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e74r4qf26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80" w:before="280" w:line="240" w:lineRule="auto"/>
        <w:ind w:left="1" w:hanging="3"/>
        <w:rPr>
          <w:vertAlign w:val="baseline"/>
        </w:rPr>
      </w:pPr>
      <w:bookmarkStart w:colFirst="0" w:colLast="0" w:name="_heading=h.rh2x2fxemv84" w:id="5"/>
      <w:bookmarkEnd w:id="5"/>
      <w:r w:rsidDel="00000000" w:rsidR="00000000" w:rsidRPr="00000000">
        <w:rPr>
          <w:vertAlign w:val="baseline"/>
          <w:rtl w:val="0"/>
        </w:rPr>
        <w:t xml:space="preserve">Propósito y justificación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proyecto El Dato busca solucionar la problemática de la desconexión entre personas que necesitan servicios locales (arreglos, clases, asistencia, etc.) y freelancers/emprendedores que los ofrecen dentro de su misma comunidad. Actualmente existe una brecha de confianza y visibilidad respecto de las personas que prestan estos servicios y bajo qué condiciones, lo que obliga a recurrir a recomendaciones informales o a plataformas generales poco focalizadas en la economía de barrio.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Además, el proyecto aborda una problemática social relevante en Chile: la inclusión laboral y social de los adultos mayores, quienes poseen experiencia y habilidades valiosas, pero suelen carecer de un espacio digital accesible, seguro y cercano donde ofrecer sus servicios o solicitar apoyo.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proyecto es relevante por las siguientes razones: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Aporta a la integración laboral y social de los adultos mayores.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Promueve el envejecimiento activo y la autonomía.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Fortalece redes de apoyo comunitarias y la economía local de barrio.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Entrega una herramienta de difusión para personas que no encuentran empleo formal.</w:t>
              <w:br w:type="textWrapping"/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after="280" w:before="280" w:line="240" w:lineRule="auto"/>
        <w:ind w:left="-1.9999999999999998" w:firstLine="0"/>
        <w:rPr>
          <w:b w:val="1"/>
          <w:bCs w:val="1"/>
          <w:color w:val="005693"/>
          <w:vertAlign w:val="baseline"/>
        </w:rPr>
      </w:pPr>
      <w:bookmarkStart w:colFirst="0" w:colLast="0" w:name="_heading=h.3znysh7" w:id="6"/>
      <w:bookmarkEnd w:id="6"/>
      <w:r w:rsidDel="00000000" w:rsidR="00000000" w:rsidRPr="00000000">
        <w:rPr>
          <w:color w:val="365f91"/>
          <w:vertAlign w:val="baseline"/>
          <w:rtl w:val="0"/>
        </w:rPr>
        <w:t xml:space="preserve">  </w:t>
        <w:br w:type="textWrapping"/>
      </w:r>
      <w:r w:rsidDel="00000000" w:rsidR="00000000" w:rsidRPr="00000000">
        <w:rPr>
          <w:b w:val="1"/>
          <w:bCs w:val="1"/>
          <w:color w:val="005693"/>
          <w:vertAlign w:val="baseline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desarrollará una plataforma web que conectará a vecinos con trabajadores independientes/emprendedores locales para la contratación de microservicios. El sistema contempla las siguientes capacidades principales: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Registro de usuarios como cliente, proveedor y administrador.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Registro de direcciones y áreas de atención (por comuna/cercanía).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Publicación de servicios por parte de proveedores, asociando descripción, categoría, disponibilidad y ubicación.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Búsqueda y visualización de servicios disponibles o cercanos.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Solicitud de servicios por parte de clientes y gestión básica de la interacción entre cliente y proveedor.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Sistema de reputación basado en calificaciones y comentarios de servicios finalizados.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Módulo de moderación de imágenes, que validará automáticamente imágenes subidas por clientes y proveedores (publicaciones, fotos de perfil, portafolio), emitiendo alertas cuando se detecten contenidos inadecuados o de baja calidad, y permitiendo su corrección antes de su publicación.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Stack tecnológico previsto: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Front-end: Angular, orientado a una interfaz accesible y fácil de usar.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Back-end: C# .NET Core, para la lógica de negocio y APIs.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 de datos: SQL Server, para usuarios, servicios y solicitudes.</w:t>
              <w:br w:type="textWrapping"/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Entregables principales (evidencias):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Documento de requerimientos (historias de usuario, requisitos funcionales y no funcionales, diagramas UML).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Prototipos de interfaz / mockups accesibles.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Plataforma web funcional con registro, publicación y búsqueda de servicios.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Informe de proyecto (documentación técnica final) y material de presentación.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spacing w:after="280" w:before="280" w:line="240" w:lineRule="auto"/>
        <w:ind w:left="-1.9999999999999998" w:firstLine="0"/>
        <w:rPr/>
      </w:pPr>
      <w:bookmarkStart w:colFirst="0" w:colLast="0" w:name="_heading=h.2et92p0" w:id="7"/>
      <w:bookmarkEnd w:id="7"/>
      <w:r w:rsidDel="00000000" w:rsidR="00000000" w:rsidRPr="00000000">
        <w:rPr>
          <w:vertAlign w:val="baseline"/>
          <w:rtl w:val="0"/>
        </w:rPr>
        <w:t xml:space="preserve">Requerimientos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0"/>
        <w:rPr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En base al levantamiento inicial de requisitos del Proyecto APT y a la planilla de requerimientos funcionales, se identifican, de manera resumida, los siguientes requerimientos iniciales de alto nivel: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bookmarkStart w:colFirst="0" w:colLast="0" w:name="_heading=h.vyn5sbb7vfdv" w:id="8"/>
      <w:bookmarkEnd w:id="8"/>
      <w:r w:rsidDel="00000000" w:rsidR="00000000" w:rsidRPr="00000000">
        <w:rPr>
          <w:b w:val="1"/>
          <w:bCs w:val="1"/>
          <w:rtl w:val="0"/>
        </w:rPr>
        <w:t xml:space="preserve">Gestión de usuarios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sistema debe permitir registrarse como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cliente debe poder ingresar y actualizar su dirección.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proveedor debe poder registrar y administrar su perfil y sus servicios asociados a una dirección.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bookmarkStart w:colFirst="0" w:colLast="0" w:name="_heading=h.vyn5sbb7vfdv" w:id="8"/>
      <w:bookmarkEnd w:id="8"/>
      <w:r w:rsidDel="00000000" w:rsidR="00000000" w:rsidRPr="00000000">
        <w:rPr>
          <w:b w:val="1"/>
          <w:bCs w:val="1"/>
          <w:rtl w:val="0"/>
        </w:rPr>
        <w:t xml:space="preserve">Gestión de servicios y publicaciones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proveedor debe poder registrar la información de cada servicio (título, descripción, categoría, precio de referencia, área de atención, etc.).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sistema debe permitir adjuntar imágenes a los servicios y validar su calidad y adecuación mediante el módulo de moderación.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Los clientes deben poder visualizar un listado de servicios disponibles o cercanos y acceder al detalle de cada servicio.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bookmarkStart w:colFirst="0" w:colLast="0" w:name="_heading=h.vyn5sbb7vfdv" w:id="8"/>
      <w:bookmarkEnd w:id="8"/>
      <w:r w:rsidDel="00000000" w:rsidR="00000000" w:rsidRPr="00000000">
        <w:rPr>
          <w:b w:val="1"/>
          <w:bCs w:val="1"/>
          <w:rtl w:val="0"/>
        </w:rPr>
        <w:t xml:space="preserve">Búsqueda y filtrado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sistema debe permitir realizar búsquedas básicas de servicios por nombre y/o categoría.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La plataforma debe priorizar servicios según cercanía geográfica (por comuna/barrio).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bookmarkStart w:colFirst="0" w:colLast="0" w:name="_heading=h.vyn5sbb7vfdv" w:id="8"/>
      <w:bookmarkEnd w:id="8"/>
      <w:r w:rsidDel="00000000" w:rsidR="00000000" w:rsidRPr="00000000">
        <w:rPr>
          <w:b w:val="1"/>
          <w:bCs w:val="1"/>
          <w:rtl w:val="0"/>
        </w:rPr>
        <w:t xml:space="preserve">Contratación y flujo de solicitudes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Los clientes deben poder enviar solicitudes de servicio a los proveedores.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proveedor debe poder aceptar o rechazar las solicitudes.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sistema debe permitir confirmar la realización del servicio contratado.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bookmarkStart w:colFirst="0" w:colLast="0" w:name="_heading=h.vyn5sbb7vfdv" w:id="8"/>
      <w:bookmarkEnd w:id="8"/>
      <w:r w:rsidDel="00000000" w:rsidR="00000000" w:rsidRPr="00000000">
        <w:rPr>
          <w:b w:val="1"/>
          <w:bCs w:val="1"/>
          <w:rtl w:val="0"/>
        </w:rPr>
        <w:t xml:space="preserve">Reputación y retroalimentación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sistema debe permitir valorar los servicios y dejar comentarios una vez finalizados.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Debe existir un historial básico de servicios realizados para referencia de clientes y proveedores.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bookmarkStart w:colFirst="0" w:colLast="0" w:name="_heading=h.vyn5sbb7vfdv" w:id="8"/>
      <w:bookmarkEnd w:id="8"/>
      <w:r w:rsidDel="00000000" w:rsidR="00000000" w:rsidRPr="00000000">
        <w:rPr>
          <w:b w:val="1"/>
          <w:bCs w:val="1"/>
          <w:rtl w:val="0"/>
        </w:rPr>
        <w:t xml:space="preserve">Moderación de contenido e imágenes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spacing w:after="240" w:before="0" w:beforeAutospacing="0" w:line="240" w:lineRule="auto"/>
        <w:ind w:left="1440" w:hanging="360"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  <w:t xml:space="preserve">El sistema debe validar las imágenes subidas por clientes y proveedores (publicaciones, fotos de perfil, portafolio) y emitir alertas claras cuando se identifique contenido inapropiado o de baja calidad, permitiendo reemplazarlas antes de su publicación.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/>
      </w:pPr>
      <w:bookmarkStart w:colFirst="0" w:colLast="0" w:name="_heading=h.vyn5sbb7vfd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80" w:before="280" w:line="240" w:lineRule="auto"/>
        <w:ind w:left="-1.9999999999999998" w:firstLine="0"/>
        <w:rPr>
          <w:color w:val="005693"/>
          <w:vertAlign w:val="baseline"/>
        </w:rPr>
      </w:pPr>
      <w:bookmarkStart w:colFirst="0" w:colLast="0" w:name="_heading=h.yejaxwu6tm8z" w:id="9"/>
      <w:bookmarkEnd w:id="9"/>
      <w:r w:rsidDel="00000000" w:rsidR="00000000" w:rsidRPr="00000000">
        <w:rPr>
          <w:color w:val="365f91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color w:val="005693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/>
      </w:pPr>
      <w:bookmarkStart w:colFirst="0" w:colLast="0" w:name="_heading=h.9ei297nohkbf" w:id="10"/>
      <w:bookmarkEnd w:id="10"/>
      <w:r w:rsidDel="00000000" w:rsidR="00000000" w:rsidRPr="00000000">
        <w:rPr>
          <w:rtl w:val="0"/>
        </w:rPr>
        <w:t xml:space="preserve">Desarrollar e implementar una plataforma web que conecte a personas que requieren microservicios con trabajadores independientes/emprendedores locales, fomentando la economía de barrio y ofreciendo oportunidades laborales a adultos mayores.</w:t>
      </w:r>
    </w:p>
    <w:p w:rsidR="00000000" w:rsidDel="00000000" w:rsidP="00000000" w:rsidRDefault="00000000" w:rsidRPr="00000000" w14:paraId="00000056">
      <w:pPr>
        <w:pStyle w:val="Heading2"/>
        <w:spacing w:after="240" w:before="240" w:line="240" w:lineRule="auto"/>
        <w:ind w:firstLine="0"/>
        <w:rPr>
          <w:color w:val="000000"/>
        </w:rPr>
      </w:pPr>
      <w:bookmarkStart w:colFirst="0" w:colLast="0" w:name="_heading=h.sg6fxvtbn6oq" w:id="11"/>
      <w:bookmarkEnd w:id="11"/>
      <w:r w:rsidDel="00000000" w:rsidR="00000000" w:rsidRPr="00000000">
        <w:rPr>
          <w:color w:val="000000"/>
          <w:rtl w:val="0"/>
        </w:rPr>
        <w:t xml:space="preserve">Objetivos específicos: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Analizar los requerimientos funcionales y no funcionales del sistema.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Diseñar una arquitectura web basada en Angular, C# .NET Core y SQL Server.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Implementar un prototipo funcional con registro de usuarios, publicación de servicios y gestión de solicitudes.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Crear un sistema de reputación basado en calificaciones y comentarios.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Validar la usabilidad de la plataforma con un grupo de adultos mayores.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Documentar el proceso de desarrollo y los resultados obtenidos.</w:t>
        <w:br w:type="textWrapping"/>
      </w:r>
    </w:p>
    <w:p w:rsidR="00000000" w:rsidDel="00000000" w:rsidP="00000000" w:rsidRDefault="00000000" w:rsidRPr="00000000" w14:paraId="0000005D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sg6fxvtbn6oq" w:id="11"/>
      <w:bookmarkEnd w:id="11"/>
      <w:r w:rsidDel="00000000" w:rsidR="00000000" w:rsidRPr="00000000">
        <w:rPr>
          <w:b w:val="1"/>
          <w:bCs w:val="1"/>
          <w:rtl w:val="0"/>
        </w:rPr>
        <w:t xml:space="preserve">Indicadores de éxito (asociados a objetivos):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Implementar al menos el </w:t>
      </w:r>
      <w:r w:rsidDel="00000000" w:rsidR="00000000" w:rsidRPr="00000000">
        <w:rPr>
          <w:b w:val="1"/>
          <w:bCs w:val="1"/>
          <w:rtl w:val="0"/>
        </w:rPr>
        <w:t xml:space="preserve">80% de los requisitos funcionales prioritarios</w:t>
      </w:r>
      <w:r w:rsidDel="00000000" w:rsidR="00000000" w:rsidRPr="00000000">
        <w:rPr>
          <w:rtl w:val="0"/>
        </w:rPr>
        <w:t xml:space="preserve"> definidos.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bookmarkStart w:colFirst="0" w:colLast="0" w:name="_heading=h.sg6fxvtbn6oq" w:id="11"/>
      <w:bookmarkEnd w:id="11"/>
      <w:sdt>
        <w:sdtPr>
          <w:id w:val="5006652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Lograr que un grupo de prueba (incluyendo adultos mayores) complete tareas básicas (registro, búsqueda y solicitud de servicio) con un nivel de satisfacción ≥ 4/5. </w:t>
          </w:r>
        </w:sdtContent>
      </w:sdt>
    </w:p>
    <w:p w:rsidR="00000000" w:rsidDel="00000000" w:rsidP="00000000" w:rsidRDefault="00000000" w:rsidRPr="00000000" w14:paraId="00000060">
      <w:pPr>
        <w:pStyle w:val="Heading1"/>
        <w:keepNext w:val="0"/>
        <w:spacing w:after="80" w:before="280" w:line="240" w:lineRule="auto"/>
        <w:ind w:left="-1.9999999999999998" w:firstLine="0"/>
        <w:rPr/>
      </w:pPr>
      <w:bookmarkStart w:colFirst="0" w:colLast="0" w:name="_heading=h.yuzbm4v3w4br" w:id="12"/>
      <w:bookmarkEnd w:id="1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sg6fxvtbn6oq" w:id="11"/>
      <w:bookmarkEnd w:id="11"/>
      <w:r w:rsidDel="00000000" w:rsidR="00000000" w:rsidRPr="00000000">
        <w:rPr>
          <w:b w:val="1"/>
          <w:bCs w:val="1"/>
          <w:rtl w:val="0"/>
        </w:rPr>
        <w:t xml:space="preserve">Incluye: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Análisis y modelamiento de la solución (requerimientos, historias de usuario, UML).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Diseño de arquitectura, base de datos y prototipos de interfaz.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Aplicación Web responsiva (PC/Mobile).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Geolocalización para búsqueda (radio de distancia).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Flujo de cierre de servicio con doble confirmación (Cliente/Proveedor).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Asistente virtual (Chatbot) basado en OpenAI..</w:t>
        <w:br w:type="textWrapping"/>
      </w:r>
    </w:p>
    <w:p w:rsidR="00000000" w:rsidDel="00000000" w:rsidP="00000000" w:rsidRDefault="00000000" w:rsidRPr="00000000" w14:paraId="00000068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sg6fxvtbn6oq" w:id="11"/>
      <w:bookmarkEnd w:id="11"/>
      <w:r w:rsidDel="00000000" w:rsidR="00000000" w:rsidRPr="00000000">
        <w:rPr>
          <w:b w:val="1"/>
          <w:bCs w:val="1"/>
          <w:rtl w:val="0"/>
        </w:rPr>
        <w:t xml:space="preserve">No incluye (exclusiones de alcance):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Integración con pasarelas de pago reales (se podrán simular flujos).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Aplicación móvil nativa (Será una Web App accesible desde navegador móvil).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Geolocalización avanzada en tiempo real (sólo manejo a nivel de comuna/barrio).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Soporte en producción a largo plazo y operación comercial real de la plataforma. 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bookmarkStart w:colFirst="0" w:colLast="0" w:name="_heading=h.xjwrq796nory" w:id="13"/>
      <w:bookmarkEnd w:id="13"/>
      <w:r w:rsidDel="00000000" w:rsidR="00000000" w:rsidRPr="00000000">
        <w:rPr>
          <w:rtl w:val="0"/>
        </w:rPr>
        <w:t xml:space="preserve">Facturación electrónica: No se emitirán boletas fiscales ante el SII.</w:t>
        <w:br w:type="textWrapping"/>
      </w:r>
    </w:p>
    <w:p w:rsidR="00000000" w:rsidDel="00000000" w:rsidP="00000000" w:rsidRDefault="00000000" w:rsidRPr="00000000" w14:paraId="0000006E">
      <w:pPr>
        <w:pStyle w:val="Heading1"/>
        <w:keepNext w:val="0"/>
        <w:spacing w:after="80" w:before="280" w:line="240" w:lineRule="auto"/>
        <w:ind w:left="-1.9999999999999998" w:firstLine="0"/>
        <w:rPr/>
      </w:pPr>
      <w:bookmarkStart w:colFirst="0" w:colLast="0" w:name="_heading=h.we3qz5progdh" w:id="14"/>
      <w:bookmarkEnd w:id="14"/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sg6fxvtbn6oq" w:id="11"/>
      <w:bookmarkEnd w:id="11"/>
      <w:r w:rsidDel="00000000" w:rsidR="00000000" w:rsidRPr="00000000">
        <w:rPr>
          <w:b w:val="1"/>
          <w:bCs w:val="1"/>
          <w:rtl w:val="0"/>
        </w:rPr>
        <w:t xml:space="preserve">Pruebas previstas: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Pruebas funcionales sobre los módulos principales (registro, publicación, búsqueda, solicitudes, reputación, moderación de imágenes).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Pruebas de usabilidad con usuarios reales, incluyendo adultos mayores, enfocadas en claridad de la interfaz y facilidad de uso.</w:t>
        <w:br w:type="textWrapping"/>
        <w:br w:type="textWrapping"/>
      </w:r>
    </w:p>
    <w:p w:rsidR="00000000" w:rsidDel="00000000" w:rsidP="00000000" w:rsidRDefault="00000000" w:rsidRPr="00000000" w14:paraId="00000072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sg6fxvtbn6oq" w:id="11"/>
      <w:bookmarkEnd w:id="11"/>
      <w:r w:rsidDel="00000000" w:rsidR="00000000" w:rsidRPr="00000000">
        <w:rPr>
          <w:b w:val="1"/>
          <w:bCs w:val="1"/>
          <w:rtl w:val="0"/>
        </w:rPr>
        <w:t xml:space="preserve">Criterios generales de calidad: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Cumplimiento de los requisitos funcionales priorizados.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Interfaz simple, consistente y accesible.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bookmarkStart w:colFirst="0" w:colLast="0" w:name="_heading=h.sg6fxvtbn6oq" w:id="11"/>
      <w:bookmarkEnd w:id="11"/>
      <w:r w:rsidDel="00000000" w:rsidR="00000000" w:rsidRPr="00000000">
        <w:rPr>
          <w:rtl w:val="0"/>
        </w:rPr>
        <w:t xml:space="preserve">Estabilidad básica del sistema durante las pruebas de usuario.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/>
      </w:pPr>
      <w:bookmarkStart w:colFirst="0" w:colLast="0" w:name="_heading=h.j9mwbv6bhql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80" w:before="280" w:line="240" w:lineRule="auto"/>
        <w:ind w:left="-1.9999999999999998" w:firstLine="0"/>
        <w:rPr/>
      </w:pPr>
      <w:bookmarkStart w:colFirst="0" w:colLast="0" w:name="_heading=h.xl2bkyyil928" w:id="16"/>
      <w:bookmarkEnd w:id="16"/>
      <w:r w:rsidDel="00000000" w:rsidR="00000000" w:rsidRPr="00000000">
        <w:rPr>
          <w:vertAlign w:val="baseline"/>
          <w:rtl w:val="0"/>
        </w:rPr>
        <w:t xml:space="preserve">Riesgos iniciales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5ll5pehq8fx" w:id="17"/>
      <w:bookmarkEnd w:id="17"/>
      <w:r w:rsidDel="00000000" w:rsidR="00000000" w:rsidRPr="00000000">
        <w:rPr>
          <w:b w:val="1"/>
          <w:bCs w:val="1"/>
          <w:rtl w:val="0"/>
        </w:rPr>
        <w:t xml:space="preserve">Riesgos técnicos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Fallos en la integración entre Front-End (Angular) y Back-End (.NET Core).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Errores en la base de datos (SQL Server) que afecten consistencia de datos.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Baja calidad en el módulo de moderación de imágenes (falsos positivos/negativos).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Dificultades de escalabilidad del sistema.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bookmarkStart w:colFirst="0" w:colLast="0" w:name="_heading=h.r5dyg67p40ly" w:id="18"/>
      <w:bookmarkEnd w:id="18"/>
      <w:r w:rsidDel="00000000" w:rsidR="00000000" w:rsidRPr="00000000">
        <w:rPr>
          <w:rtl w:val="0"/>
        </w:rPr>
        <w:t xml:space="preserve">Riesgo de Adopción (UX): "Interfaz compleja para el segmento de Adultos Mayores". -&gt; </w:t>
      </w:r>
      <w:r w:rsidDel="00000000" w:rsidR="00000000" w:rsidRPr="00000000">
        <w:rPr>
          <w:i w:val="1"/>
          <w:iCs w:val="1"/>
          <w:rtl w:val="0"/>
        </w:rPr>
        <w:t xml:space="preserve">Mitigación: Diseño de alto contraste, botones grandes y pruebas de usabilidad tempranas.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5ll5pehq8fx" w:id="17"/>
      <w:bookmarkEnd w:id="17"/>
      <w:r w:rsidDel="00000000" w:rsidR="00000000" w:rsidRPr="00000000">
        <w:rPr>
          <w:b w:val="1"/>
          <w:bCs w:val="1"/>
          <w:rtl w:val="0"/>
        </w:rPr>
        <w:t xml:space="preserve">Riesgos de gestión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Retrasos en el cronograma por carga académica o laboral.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Falta de coordinación entre los miembros del equipo.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Documentación incompleta o desactualizada.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Desviación del alcance por requerimientos no controlados.</w:t>
        <w:br w:type="textWrapping"/>
      </w:r>
    </w:p>
    <w:p w:rsidR="00000000" w:rsidDel="00000000" w:rsidP="00000000" w:rsidRDefault="00000000" w:rsidRPr="00000000" w14:paraId="00000083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5ll5pehq8fx" w:id="17"/>
      <w:bookmarkEnd w:id="17"/>
      <w:r w:rsidDel="00000000" w:rsidR="00000000" w:rsidRPr="00000000">
        <w:rPr>
          <w:b w:val="1"/>
          <w:bCs w:val="1"/>
          <w:rtl w:val="0"/>
        </w:rPr>
        <w:t xml:space="preserve">Riesgos operativos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Complejidad en el desarrollo del Back-End.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Limitación en recursos tecnológicos (equipos, conectividad, ambientes).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Problemas en la validación de accesibilidad para adultos mayores.</w:t>
        <w:br w:type="textWrapping"/>
      </w:r>
    </w:p>
    <w:p w:rsidR="00000000" w:rsidDel="00000000" w:rsidP="00000000" w:rsidRDefault="00000000" w:rsidRPr="00000000" w14:paraId="00000087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5ll5pehq8fx" w:id="17"/>
      <w:bookmarkEnd w:id="17"/>
      <w:r w:rsidDel="00000000" w:rsidR="00000000" w:rsidRPr="00000000">
        <w:rPr>
          <w:b w:val="1"/>
          <w:bCs w:val="1"/>
          <w:rtl w:val="0"/>
        </w:rPr>
        <w:t xml:space="preserve">Riesgos externos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Resistencia de adultos mayores al uso de la tecnología.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Cambios en tendencias de plataformas de servicios digitales.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Factores sociales o económicos que reduzcan la adopción de la solución.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ind w:firstLine="0"/>
        <w:rPr>
          <w:b w:val="1"/>
          <w:bCs w:val="1"/>
        </w:rPr>
      </w:pPr>
      <w:bookmarkStart w:colFirst="0" w:colLast="0" w:name="_heading=h.5ll5pehq8fx" w:id="17"/>
      <w:bookmarkEnd w:id="17"/>
      <w:r w:rsidDel="00000000" w:rsidR="00000000" w:rsidRPr="00000000">
        <w:rPr>
          <w:b w:val="1"/>
          <w:bCs w:val="1"/>
          <w:rtl w:val="0"/>
        </w:rPr>
        <w:t xml:space="preserve">Riesgos de seguridad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Fuga de datos personales de usuarios.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Acceso no autorizado al sistema.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bookmarkStart w:colFirst="0" w:colLast="0" w:name="_heading=h.5ll5pehq8fx" w:id="17"/>
      <w:bookmarkEnd w:id="17"/>
      <w:r w:rsidDel="00000000" w:rsidR="00000000" w:rsidRPr="00000000">
        <w:rPr>
          <w:rtl w:val="0"/>
        </w:rPr>
        <w:t xml:space="preserve">Vulnerabilidades en APIs externas utilizadas (por ejemplo, moderación de imágenes).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b w:val="1"/>
          <w:bCs w:val="1"/>
          <w:color w:val="005693"/>
          <w:sz w:val="32"/>
          <w:szCs w:val="32"/>
        </w:rPr>
      </w:pPr>
      <w:bookmarkStart w:colFirst="0" w:colLast="0" w:name="_heading=h.rsnc3utwygl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80" w:before="280" w:line="240" w:lineRule="auto"/>
        <w:ind w:left="-1.9999999999999998" w:firstLine="0"/>
        <w:rPr>
          <w:vertAlign w:val="baseline"/>
        </w:rPr>
      </w:pPr>
      <w:bookmarkStart w:colFirst="0" w:colLast="0" w:name="_heading=h.5tvg7i2m2udb" w:id="20"/>
      <w:bookmarkEnd w:id="20"/>
      <w:r w:rsidDel="00000000" w:rsidR="00000000" w:rsidRPr="00000000">
        <w:rPr>
          <w:vertAlign w:val="baseline"/>
          <w:rtl w:val="0"/>
        </w:rPr>
        <w:t xml:space="preserve">Cronograma de hitos principales</w:t>
      </w:r>
    </w:p>
    <w:tbl>
      <w:tblPr>
        <w:tblStyle w:val="Table5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36.2425149700603"/>
        <w:gridCol w:w="3636.2425149700603"/>
        <w:gridCol w:w="1592.5149700598804"/>
        <w:tblGridChange w:id="0">
          <w:tblGrid>
            <w:gridCol w:w="3636.2425149700603"/>
            <w:gridCol w:w="3636.2425149700603"/>
            <w:gridCol w:w="1592.51497005988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1: Definición y Diseño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Acta aprobada, SRS (Requerimientos), Mockups (Figma) y Modelo de Datos (SQL) validado. Configuración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[Semana 2-3]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2: Incremento 1 - Core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Backend base (.NET) configurado. Registro/Login (JWT) funcional. Base de Datos desplegada. Frontend (Angular) con estructura base y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3: Incremento 2 - Catálogo &amp; 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B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CRUD de Servicios (Publicar/Editar) con subida de fotos. Búsqueda de servicios con filtros y lógica de Geolocalización básica.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C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8-9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Hito 4: Incremento 3 - Transaccional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Flujo completo de Solicitud: Agendar -&gt; Confirmar (Cliente). Finalizar (Proveedor). Sistema de Calificaciones y Perfil de usuario.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 11-12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Hito 5: Incremento 4 - Valor Agregado (IA)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Integración del Chatbot (OpenAI) y Módulo de Moderación (Admin). Refinamiento de UX/UI (CSS final).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Semana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Hito 6: Cierre y QA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Pruebas integrales, corrección de bugs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16-18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spacing w:after="280" w:before="280" w:line="240" w:lineRule="auto"/>
        <w:ind w:left="-1.9999999999999998" w:firstLine="0"/>
        <w:rPr>
          <w:b w:val="1"/>
          <w:bCs w:val="1"/>
          <w:color w:val="003f6c"/>
          <w:vertAlign w:val="baseline"/>
        </w:rPr>
      </w:pPr>
      <w:bookmarkStart w:colFirst="0" w:colLast="0" w:name="_heading=h.praa908wrf1g" w:id="21"/>
      <w:bookmarkEnd w:id="21"/>
      <w:r w:rsidDel="00000000" w:rsidR="00000000" w:rsidRPr="00000000">
        <w:rPr>
          <w:color w:val="365f91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03f6c"/>
          <w:vertAlign w:val="baseline"/>
          <w:rtl w:val="0"/>
        </w:rPr>
        <w:t xml:space="preserve">Lista de Interesados (stakeholders)</w:t>
      </w:r>
    </w:p>
    <w:tbl>
      <w:tblPr>
        <w:tblStyle w:val="Table6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Javiera Garrido, Sebastián Araneda, Daniel Araneda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proyecto – desarrolladores y responsables de ejecución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Adultos mayores de la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Usuarios finales / potenciales prestadores y solicitantes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Comunidad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Freelancers y emprendedores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Proveedores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Comunidad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Vecinos /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spacing w:after="0" w:line="240" w:lineRule="auto"/>
                    <w:ind w:hanging="2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0"/>
              <w:tblGridChange w:id="0">
                <w:tblGrid>
                  <w:gridCol w:w="204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spacing w:after="0" w:line="240" w:lineRule="auto"/>
                    <w:ind w:hanging="2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Demandantes de servicios</w:t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5mt60w1l42zr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s8eyo1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Nivel de autoridad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Niveles de autoridad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Stakeholders y Jefe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yjcwt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Personal y recursos pre asignados</w:t>
      </w:r>
    </w:p>
    <w:tbl>
      <w:tblPr>
        <w:tblStyle w:val="Table10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Departamento de 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9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Departamento de 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Herramientas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B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Departamento de tecnología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6in1r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1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1">
            <w:pPr>
              <w:ind w:hanging="2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Manuel Rojas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21-07-2025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Zys4pC8vLEZuYWdU0/VDCrVPQ==">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