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Javiera Garrido - Sebastian Araneda - Daniel Araneda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sz w:val="20"/>
                <w:szCs w:val="20"/>
                <w:rtl w:val="0"/>
              </w:rPr>
              <w:t xml:space="preserve">El Dato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1"/>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Desarrollo de software</w:t>
            </w:r>
          </w:p>
          <w:p w:rsidR="00000000" w:rsidDel="00000000" w:rsidP="00000000" w:rsidRDefault="00000000" w:rsidRPr="00000000" w14:paraId="0000001C">
            <w:pPr>
              <w:numPr>
                <w:ilvl w:val="0"/>
                <w:numId w:val="1"/>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Ingeniería de sistemas</w:t>
            </w:r>
          </w:p>
          <w:p w:rsidR="00000000" w:rsidDel="00000000" w:rsidP="00000000" w:rsidRDefault="00000000" w:rsidRPr="00000000" w14:paraId="0000001D">
            <w:pPr>
              <w:numPr>
                <w:ilvl w:val="0"/>
                <w:numId w:val="1"/>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Diseño y gestión de proyectos tecnológicos</w:t>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numPr>
                <w:ilvl w:val="0"/>
                <w:numId w:val="8"/>
              </w:numPr>
              <w:spacing w:after="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Análisis y modelamiento de sistemas de información.</w:t>
            </w:r>
          </w:p>
          <w:p w:rsidR="00000000" w:rsidDel="00000000" w:rsidP="00000000" w:rsidRDefault="00000000" w:rsidRPr="00000000" w14:paraId="00000021">
            <w:pPr>
              <w:numPr>
                <w:ilvl w:val="0"/>
                <w:numId w:val="8"/>
              </w:numPr>
              <w:spacing w:after="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Desarrollo de aplicaciones web utilizando frameworks modernos.</w:t>
            </w:r>
          </w:p>
          <w:p w:rsidR="00000000" w:rsidDel="00000000" w:rsidP="00000000" w:rsidRDefault="00000000" w:rsidRPr="00000000" w14:paraId="00000022">
            <w:pPr>
              <w:numPr>
                <w:ilvl w:val="0"/>
                <w:numId w:val="8"/>
              </w:numPr>
              <w:spacing w:after="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Diseño y administración de bases de datos relacionales.</w:t>
            </w:r>
          </w:p>
          <w:p w:rsidR="00000000" w:rsidDel="00000000" w:rsidP="00000000" w:rsidRDefault="00000000" w:rsidRPr="00000000" w14:paraId="00000023">
            <w:pPr>
              <w:numPr>
                <w:ilvl w:val="0"/>
                <w:numId w:val="8"/>
              </w:numPr>
              <w:spacing w:after="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4">
            <w:pPr>
              <w:numPr>
                <w:ilvl w:val="0"/>
                <w:numId w:val="8"/>
              </w:numPr>
              <w:spacing w:after="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Realizar pruebas de calidad tanto de los productos como de los procesos utilizando buenas prácticas definidas por la industria</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spacing w:after="24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busca solucionar la problemática de la desconexión entre personas que necesitan servicios locales (arreglos, clases, asistencia, etc.) y freelancers/emprendedores locales que los ofrecen. Existe una brecha de confianza y conocimiento sobre quiénes ofrecen estos servicios en una comunidad cercana. Además de dar respuesta a una problemática social y laboral en Chile: la inclusión de los adultos mayores en el ámbito laboral y social. Actualmente, muchas personas de la tercera edad poseen habilidades y experiencia valiosas, pero carecen de un espacio digital accesible y seguro donde puedan ofrecer sus servicios o solicitar ayuda.</w:t>
            </w:r>
          </w:p>
          <w:p w:rsidR="00000000" w:rsidDel="00000000" w:rsidP="00000000" w:rsidRDefault="00000000" w:rsidRPr="00000000" w14:paraId="0000002C">
            <w:pPr>
              <w:spacing w:after="24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problemática se sitúa en un entorno urbano, específicamente en barrios y comunas de Chile. Impacta a usuarios de distintos grupos etarios y socioeconómicos. “El Dato” aporta valor al crear una comunidad de confianza, fomentar la economía local y simplificar la búsqueda de servicios</w:t>
            </w:r>
          </w:p>
          <w:p w:rsidR="00000000" w:rsidDel="00000000" w:rsidP="00000000" w:rsidRDefault="00000000" w:rsidRPr="00000000" w14:paraId="0000002D">
            <w:pPr>
              <w:spacing w:after="24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proyecto es relevante porque:</w:t>
            </w:r>
          </w:p>
          <w:p w:rsidR="00000000" w:rsidDel="00000000" w:rsidP="00000000" w:rsidRDefault="00000000" w:rsidRPr="00000000" w14:paraId="0000002E">
            <w:pPr>
              <w:numPr>
                <w:ilvl w:val="0"/>
                <w:numId w:val="7"/>
              </w:numPr>
              <w:spacing w:after="0" w:afterAutospacing="0" w:before="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Aporta a la integración laboral y social de los adultos mayores.</w:t>
            </w:r>
          </w:p>
          <w:p w:rsidR="00000000" w:rsidDel="00000000" w:rsidP="00000000" w:rsidRDefault="00000000" w:rsidRPr="00000000" w14:paraId="0000002F">
            <w:pPr>
              <w:numPr>
                <w:ilvl w:val="0"/>
                <w:numId w:val="7"/>
              </w:numPr>
              <w:spacing w:after="0" w:afterAutospacing="0" w:before="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Promueve el envejecimiento activo y la autonomía.</w:t>
            </w:r>
          </w:p>
          <w:p w:rsidR="00000000" w:rsidDel="00000000" w:rsidP="00000000" w:rsidRDefault="00000000" w:rsidRPr="00000000" w14:paraId="00000030">
            <w:pPr>
              <w:numPr>
                <w:ilvl w:val="0"/>
                <w:numId w:val="7"/>
              </w:numPr>
              <w:spacing w:after="0" w:before="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Genera un impacto positivo en comunidades locales, fortaleciendo redes de apoyo.</w:t>
            </w:r>
          </w:p>
          <w:p w:rsidR="00000000" w:rsidDel="00000000" w:rsidP="00000000" w:rsidRDefault="00000000" w:rsidRPr="00000000" w14:paraId="00000031">
            <w:pPr>
              <w:numPr>
                <w:ilvl w:val="0"/>
                <w:numId w:val="7"/>
              </w:numPr>
              <w:spacing w:after="0" w:before="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Brinda una herramienta de difusión laboral para personas que no consiguen empleo</w:t>
            </w:r>
          </w:p>
          <w:p w:rsidR="00000000" w:rsidDel="00000000" w:rsidP="00000000" w:rsidRDefault="00000000" w:rsidRPr="00000000" w14:paraId="00000032">
            <w:pPr>
              <w:numPr>
                <w:ilvl w:val="0"/>
                <w:numId w:val="7"/>
              </w:numPr>
              <w:spacing w:after="240" w:before="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Representa un desafío técnico alineado con el campo laboral de la carrera, al aplicar metodologías de desarrollo web y bases de datos.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4">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desarrollará una plataforma web que conectará a los vecinos con trabajadores independientes locales para solicitar estos servicios. Se espera lograr un sistema funcional (MVP) que permita a los usuarios registrarse, publicar/buscar servicios por comuna/barrio, y gestionar la interacción entre ellos. La plataforma priorizará la cercanía geográfica (por dirección), la reputación del proveedor de servicios y su disponibilidad.</w:t>
            </w:r>
          </w:p>
          <w:p w:rsidR="00000000" w:rsidDel="00000000" w:rsidP="00000000" w:rsidRDefault="00000000" w:rsidRPr="00000000" w14:paraId="00000035">
            <w:pPr>
              <w:spacing w:after="0" w:before="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Además de validar las imágenes que suben los usuarios al solicitar servicios, el módulo de moderación automática también evaluará todas las imágenes que los trabajadores independientes o emprendedores adjunten al crear o editar sus publicaciones, así como las fotos de perfil y portafolio. Esto permitirá garantizar un entorno seguro, profesional y respetuoso para todos los usuarios, fortaleciendo la confianza en la plataforma. El sistema emitirá alertas claras si detecta imágenes inadecuadas o de baja calidad, permitiendo reemplazarlas antes de su publicación.</w:t>
            </w:r>
          </w:p>
          <w:p w:rsidR="00000000" w:rsidDel="00000000" w:rsidP="00000000" w:rsidRDefault="00000000" w:rsidRPr="00000000" w14:paraId="00000037">
            <w:pPr>
              <w:spacing w:after="0" w:before="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stack de tecnologías que utilizaremos será:</w:t>
            </w:r>
          </w:p>
          <w:p w:rsidR="00000000" w:rsidDel="00000000" w:rsidP="00000000" w:rsidRDefault="00000000" w:rsidRPr="00000000" w14:paraId="00000039">
            <w:pPr>
              <w:spacing w:after="0" w:before="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numPr>
                <w:ilvl w:val="0"/>
                <w:numId w:val="2"/>
              </w:numPr>
              <w:spacing w:after="0" w:before="0" w:line="240" w:lineRule="auto"/>
              <w:ind w:left="720" w:hanging="360"/>
              <w:rPr>
                <w:sz w:val="20"/>
                <w:szCs w:val="20"/>
              </w:rPr>
            </w:pPr>
            <w:r w:rsidDel="00000000" w:rsidR="00000000" w:rsidRPr="00000000">
              <w:rPr>
                <w:rFonts w:ascii="Arial" w:cs="Arial" w:eastAsia="Arial" w:hAnsi="Arial"/>
                <w:b w:val="1"/>
                <w:sz w:val="20"/>
                <w:szCs w:val="20"/>
                <w:rtl w:val="0"/>
              </w:rPr>
              <w:t xml:space="preserve">Front-end:</w:t>
            </w:r>
            <w:r w:rsidDel="00000000" w:rsidR="00000000" w:rsidRPr="00000000">
              <w:rPr>
                <w:rFonts w:ascii="Arial" w:cs="Arial" w:eastAsia="Arial" w:hAnsi="Arial"/>
                <w:sz w:val="20"/>
                <w:szCs w:val="20"/>
                <w:rtl w:val="0"/>
              </w:rPr>
              <w:t xml:space="preserve"> Angular, orientado a una interfaz accesible y fácil de usar.</w:t>
            </w:r>
          </w:p>
          <w:p w:rsidR="00000000" w:rsidDel="00000000" w:rsidP="00000000" w:rsidRDefault="00000000" w:rsidRPr="00000000" w14:paraId="0000003B">
            <w:pPr>
              <w:numPr>
                <w:ilvl w:val="0"/>
                <w:numId w:val="2"/>
              </w:numPr>
              <w:spacing w:after="0" w:before="0" w:line="240" w:lineRule="auto"/>
              <w:ind w:left="720" w:hanging="360"/>
              <w:rPr>
                <w:sz w:val="20"/>
                <w:szCs w:val="20"/>
              </w:rPr>
            </w:pPr>
            <w:r w:rsidDel="00000000" w:rsidR="00000000" w:rsidRPr="00000000">
              <w:rPr>
                <w:rFonts w:ascii="Arial" w:cs="Arial" w:eastAsia="Arial" w:hAnsi="Arial"/>
                <w:b w:val="1"/>
                <w:sz w:val="20"/>
                <w:szCs w:val="20"/>
                <w:rtl w:val="0"/>
              </w:rPr>
              <w:t xml:space="preserve">Back-end:</w:t>
            </w:r>
            <w:r w:rsidDel="00000000" w:rsidR="00000000" w:rsidRPr="00000000">
              <w:rPr>
                <w:rFonts w:ascii="Arial" w:cs="Arial" w:eastAsia="Arial" w:hAnsi="Arial"/>
                <w:sz w:val="20"/>
                <w:szCs w:val="20"/>
                <w:rtl w:val="0"/>
              </w:rPr>
              <w:t xml:space="preserve"> C# .NET Core, para gestionar la lógica de negocio.</w:t>
            </w:r>
          </w:p>
          <w:p w:rsidR="00000000" w:rsidDel="00000000" w:rsidP="00000000" w:rsidRDefault="00000000" w:rsidRPr="00000000" w14:paraId="0000003C">
            <w:pPr>
              <w:numPr>
                <w:ilvl w:val="0"/>
                <w:numId w:val="2"/>
              </w:numPr>
              <w:spacing w:after="0" w:before="0" w:line="240" w:lineRule="auto"/>
              <w:ind w:left="720" w:hanging="360"/>
              <w:rPr>
                <w:sz w:val="20"/>
                <w:szCs w:val="20"/>
              </w:rPr>
            </w:pPr>
            <w:r w:rsidDel="00000000" w:rsidR="00000000" w:rsidRPr="00000000">
              <w:rPr>
                <w:rFonts w:ascii="Arial" w:cs="Arial" w:eastAsia="Arial" w:hAnsi="Arial"/>
                <w:b w:val="1"/>
                <w:sz w:val="20"/>
                <w:szCs w:val="20"/>
                <w:rtl w:val="0"/>
              </w:rPr>
              <w:t xml:space="preserve">Base de datos:</w:t>
            </w:r>
            <w:r w:rsidDel="00000000" w:rsidR="00000000" w:rsidRPr="00000000">
              <w:rPr>
                <w:rFonts w:ascii="Arial" w:cs="Arial" w:eastAsia="Arial" w:hAnsi="Arial"/>
                <w:sz w:val="20"/>
                <w:szCs w:val="20"/>
                <w:rtl w:val="0"/>
              </w:rPr>
              <w:t xml:space="preserve"> SQL Server, para almacenar usuarios, ofertas y solicitudes de servicios.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E">
            <w:pPr>
              <w:jc w:val="both"/>
              <w:rPr>
                <w:rFonts w:ascii="Arial" w:cs="Arial" w:eastAsia="Arial" w:hAnsi="Arial"/>
                <w:sz w:val="20"/>
                <w:szCs w:val="20"/>
                <w:highlight w:val="yellow"/>
              </w:rPr>
            </w:pPr>
            <w:r w:rsidDel="00000000" w:rsidR="00000000" w:rsidRPr="00000000">
              <w:rPr>
                <w:rFonts w:ascii="Arial" w:cs="Arial" w:eastAsia="Arial" w:hAnsi="Arial"/>
                <w:sz w:val="20"/>
                <w:szCs w:val="20"/>
                <w:rtl w:val="0"/>
              </w:rPr>
              <w:t xml:space="preserve">El proyecto permitirá aplicar competencias propias del desarrollo de software, como el análisis, diseño, implementación y pruebas de sistemas, alineándose con las áreas formativas de la carrera.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0">
            <w:pPr>
              <w:jc w:val="both"/>
              <w:rPr>
                <w:rFonts w:ascii="Arial" w:cs="Arial" w:eastAsia="Arial" w:hAnsi="Arial"/>
                <w:sz w:val="20"/>
                <w:szCs w:val="20"/>
                <w:highlight w:val="yellow"/>
              </w:rPr>
            </w:pPr>
            <w:r w:rsidDel="00000000" w:rsidR="00000000" w:rsidRPr="00000000">
              <w:rPr>
                <w:rFonts w:ascii="Arial" w:cs="Arial" w:eastAsia="Arial" w:hAnsi="Arial"/>
                <w:sz w:val="20"/>
                <w:szCs w:val="20"/>
                <w:rtl w:val="0"/>
              </w:rPr>
              <w:t xml:space="preserve">El proyecto se vincula directamente con el interés de aplicar tecnología para resolver problemas sociales. Además, fortalece el perfil profesional en el desarrollo de soluciones web con herramientas modernas.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2">
            <w:pPr>
              <w:numPr>
                <w:ilvl w:val="0"/>
                <w:numId w:val="5"/>
              </w:numPr>
              <w:spacing w:after="0"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Duración del semestre:</w:t>
            </w:r>
            <w:r w:rsidDel="00000000" w:rsidR="00000000" w:rsidRPr="00000000">
              <w:rPr>
                <w:rFonts w:ascii="Arial" w:cs="Arial" w:eastAsia="Arial" w:hAnsi="Arial"/>
                <w:sz w:val="20"/>
                <w:szCs w:val="20"/>
                <w:rtl w:val="0"/>
              </w:rPr>
              <w:t xml:space="preserve"> suficiente para implementar un prototipo funcional. El proyecto es factible debido a la delimitación del alcance a un MVP escalable. </w:t>
            </w:r>
          </w:p>
          <w:p w:rsidR="00000000" w:rsidDel="00000000" w:rsidP="00000000" w:rsidRDefault="00000000" w:rsidRPr="00000000" w14:paraId="00000043">
            <w:pPr>
              <w:numPr>
                <w:ilvl w:val="0"/>
                <w:numId w:val="5"/>
              </w:numPr>
              <w:spacing w:after="0"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Horas asignadas:</w:t>
            </w:r>
            <w:r w:rsidDel="00000000" w:rsidR="00000000" w:rsidRPr="00000000">
              <w:rPr>
                <w:rFonts w:ascii="Arial" w:cs="Arial" w:eastAsia="Arial" w:hAnsi="Arial"/>
                <w:sz w:val="20"/>
                <w:szCs w:val="20"/>
                <w:rtl w:val="0"/>
              </w:rPr>
              <w:t xml:space="preserve"> adecuadas para organizar el trabajo por fases (análisis, diseño, desarrollo y pruebas).</w:t>
            </w:r>
          </w:p>
          <w:p w:rsidR="00000000" w:rsidDel="00000000" w:rsidP="00000000" w:rsidRDefault="00000000" w:rsidRPr="00000000" w14:paraId="00000044">
            <w:pPr>
              <w:numPr>
                <w:ilvl w:val="0"/>
                <w:numId w:val="5"/>
              </w:numPr>
              <w:spacing w:after="0"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Materiales:</w:t>
            </w:r>
            <w:r w:rsidDel="00000000" w:rsidR="00000000" w:rsidRPr="00000000">
              <w:rPr>
                <w:rFonts w:ascii="Arial" w:cs="Arial" w:eastAsia="Arial" w:hAnsi="Arial"/>
                <w:sz w:val="20"/>
                <w:szCs w:val="20"/>
                <w:rtl w:val="0"/>
              </w:rPr>
              <w:t xml:space="preserve"> software libre y licencias académicas disponibles (Angular, Visual Studio, SQL Server Express).</w:t>
            </w:r>
          </w:p>
          <w:p w:rsidR="00000000" w:rsidDel="00000000" w:rsidP="00000000" w:rsidRDefault="00000000" w:rsidRPr="00000000" w14:paraId="00000045">
            <w:pPr>
              <w:numPr>
                <w:ilvl w:val="0"/>
                <w:numId w:val="5"/>
              </w:numPr>
              <w:spacing w:after="0"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Factores externos facilitadores:</w:t>
            </w:r>
            <w:r w:rsidDel="00000000" w:rsidR="00000000" w:rsidRPr="00000000">
              <w:rPr>
                <w:rFonts w:ascii="Arial" w:cs="Arial" w:eastAsia="Arial" w:hAnsi="Arial"/>
                <w:sz w:val="20"/>
                <w:szCs w:val="20"/>
                <w:rtl w:val="0"/>
              </w:rPr>
              <w:t xml:space="preserve"> creciente necesidad de plataformas inclusivas y digitales en Chile.</w:t>
            </w:r>
          </w:p>
          <w:p w:rsidR="00000000" w:rsidDel="00000000" w:rsidP="00000000" w:rsidRDefault="00000000" w:rsidRPr="00000000" w14:paraId="00000046">
            <w:pPr>
              <w:numPr>
                <w:ilvl w:val="0"/>
                <w:numId w:val="5"/>
              </w:numPr>
              <w:spacing w:after="0"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Factores externos que dificultan:</w:t>
            </w:r>
            <w:r w:rsidDel="00000000" w:rsidR="00000000" w:rsidRPr="00000000">
              <w:rPr>
                <w:rFonts w:ascii="Arial" w:cs="Arial" w:eastAsia="Arial" w:hAnsi="Arial"/>
                <w:sz w:val="20"/>
                <w:szCs w:val="20"/>
                <w:rtl w:val="0"/>
              </w:rPr>
              <w:t xml:space="preserve"> posible resistencia de adultos mayores al uso de tecnología. </w:t>
            </w:r>
            <w:r w:rsidDel="00000000" w:rsidR="00000000" w:rsidRPr="00000000">
              <w:rPr>
                <w:rFonts w:ascii="Arial" w:cs="Arial" w:eastAsia="Arial" w:hAnsi="Arial"/>
                <w:b w:val="1"/>
                <w:sz w:val="20"/>
                <w:szCs w:val="20"/>
                <w:rtl w:val="0"/>
              </w:rPr>
              <w:t xml:space="preserve">Solución:</w:t>
            </w:r>
            <w:r w:rsidDel="00000000" w:rsidR="00000000" w:rsidRPr="00000000">
              <w:rPr>
                <w:rFonts w:ascii="Arial" w:cs="Arial" w:eastAsia="Arial" w:hAnsi="Arial"/>
                <w:sz w:val="20"/>
                <w:szCs w:val="20"/>
                <w:rtl w:val="0"/>
              </w:rPr>
              <w:t xml:space="preserve"> diseño de interfaces simples y acompañamiento en capacitaciones digitales. Tambien puede ocurrir la posible falta de tiempo por compromisos personales o laborales. La solución a esto será una planificación rigurosa y una comunicación constante entre los miembros del equipo.</w:t>
            </w:r>
            <w:r w:rsidDel="00000000" w:rsidR="00000000" w:rsidRPr="00000000">
              <w:rPr>
                <w:rtl w:val="0"/>
              </w:rPr>
            </w:r>
          </w:p>
        </w:tc>
      </w:tr>
    </w:tbl>
    <w:p w:rsidR="00000000" w:rsidDel="00000000" w:rsidP="00000000" w:rsidRDefault="00000000" w:rsidRPr="00000000" w14:paraId="00000047">
      <w:pPr>
        <w:rPr>
          <w:b w:val="1"/>
          <w:color w:val="4472c4"/>
          <w:sz w:val="32"/>
          <w:szCs w:val="32"/>
        </w:rPr>
      </w:pPr>
      <w:r w:rsidDel="00000000" w:rsidR="00000000" w:rsidRPr="00000000">
        <w:rPr>
          <w:rtl w:val="0"/>
        </w:rPr>
      </w:r>
    </w:p>
    <w:p w:rsidR="00000000" w:rsidDel="00000000" w:rsidP="00000000" w:rsidRDefault="00000000" w:rsidRPr="00000000" w14:paraId="00000048">
      <w:pPr>
        <w:rPr>
          <w:b w:val="1"/>
          <w:color w:val="4472c4"/>
          <w:sz w:val="32"/>
          <w:szCs w:val="32"/>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e implementar una plataforma web que conecte a personas que requieren microservicios con trabajadores independientes/emprendedores locales, fomentando la economía de barrio y ofreciendo oportunidades laborales a adultos mayores.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0">
            <w:pPr>
              <w:numPr>
                <w:ilvl w:val="0"/>
                <w:numId w:val="3"/>
              </w:numPr>
              <w:spacing w:after="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Analizar los requerimientos funcionales y no funcionales del sistema.</w:t>
            </w:r>
          </w:p>
          <w:p w:rsidR="00000000" w:rsidDel="00000000" w:rsidP="00000000" w:rsidRDefault="00000000" w:rsidRPr="00000000" w14:paraId="00000051">
            <w:pPr>
              <w:numPr>
                <w:ilvl w:val="0"/>
                <w:numId w:val="3"/>
              </w:numPr>
              <w:spacing w:after="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Diseñar una arquitectura web basada en Angular, C# y SQL Server.</w:t>
            </w:r>
          </w:p>
          <w:p w:rsidR="00000000" w:rsidDel="00000000" w:rsidP="00000000" w:rsidRDefault="00000000" w:rsidRPr="00000000" w14:paraId="00000052">
            <w:pPr>
              <w:numPr>
                <w:ilvl w:val="0"/>
                <w:numId w:val="3"/>
              </w:numPr>
              <w:spacing w:after="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Implementar un prototipo funcional con registro de usuarios, publicación de servicios y solicitudes.</w:t>
            </w:r>
          </w:p>
          <w:p w:rsidR="00000000" w:rsidDel="00000000" w:rsidP="00000000" w:rsidRDefault="00000000" w:rsidRPr="00000000" w14:paraId="00000053">
            <w:pPr>
              <w:numPr>
                <w:ilvl w:val="0"/>
                <w:numId w:val="3"/>
              </w:numPr>
              <w:spacing w:after="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Crear un sistema de reputación basado en calificaciones y comentarios.</w:t>
            </w:r>
          </w:p>
          <w:p w:rsidR="00000000" w:rsidDel="00000000" w:rsidP="00000000" w:rsidRDefault="00000000" w:rsidRPr="00000000" w14:paraId="00000054">
            <w:pPr>
              <w:numPr>
                <w:ilvl w:val="0"/>
                <w:numId w:val="3"/>
              </w:numPr>
              <w:spacing w:after="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Validar la usabilidad de la plataforma con un grupo de adultos mayores.</w:t>
            </w:r>
          </w:p>
          <w:p w:rsidR="00000000" w:rsidDel="00000000" w:rsidP="00000000" w:rsidRDefault="00000000" w:rsidRPr="00000000" w14:paraId="00000055">
            <w:pPr>
              <w:numPr>
                <w:ilvl w:val="0"/>
                <w:numId w:val="3"/>
              </w:numPr>
              <w:spacing w:after="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Documentar el proceso de desarrollo y resultados obtenidos.</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C">
            <w:pPr>
              <w:spacing w:after="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utilizará la metodología </w:t>
            </w:r>
            <w:r w:rsidDel="00000000" w:rsidR="00000000" w:rsidRPr="00000000">
              <w:rPr>
                <w:rFonts w:ascii="Arial" w:cs="Arial" w:eastAsia="Arial" w:hAnsi="Arial"/>
                <w:b w:val="1"/>
                <w:sz w:val="20"/>
                <w:szCs w:val="20"/>
                <w:rtl w:val="0"/>
              </w:rPr>
              <w:t xml:space="preserve">Scrum</w:t>
            </w:r>
            <w:r w:rsidDel="00000000" w:rsidR="00000000" w:rsidRPr="00000000">
              <w:rPr>
                <w:rFonts w:ascii="Arial" w:cs="Arial" w:eastAsia="Arial" w:hAnsi="Arial"/>
                <w:sz w:val="20"/>
                <w:szCs w:val="20"/>
                <w:rtl w:val="0"/>
              </w:rPr>
              <w:t xml:space="preserve">, con iteraciones quincenales y reuniones (Daily Scrums) para sincronizar el progreso y abordar impedimentos.:</w:t>
            </w:r>
          </w:p>
          <w:p w:rsidR="00000000" w:rsidDel="00000000" w:rsidP="00000000" w:rsidRDefault="00000000" w:rsidRPr="00000000" w14:paraId="0000005D">
            <w:pPr>
              <w:numPr>
                <w:ilvl w:val="0"/>
                <w:numId w:val="6"/>
              </w:numPr>
              <w:spacing w:after="0" w:before="240" w:line="240" w:lineRule="auto"/>
              <w:ind w:left="720" w:hanging="360"/>
              <w:rPr>
                <w:sz w:val="20"/>
                <w:szCs w:val="20"/>
              </w:rPr>
            </w:pPr>
            <w:r w:rsidDel="00000000" w:rsidR="00000000" w:rsidRPr="00000000">
              <w:rPr>
                <w:rFonts w:ascii="Arial" w:cs="Arial" w:eastAsia="Arial" w:hAnsi="Arial"/>
                <w:b w:val="1"/>
                <w:sz w:val="20"/>
                <w:szCs w:val="20"/>
                <w:rtl w:val="0"/>
              </w:rPr>
              <w:t xml:space="preserve">Sprint 1:</w:t>
            </w:r>
            <w:r w:rsidDel="00000000" w:rsidR="00000000" w:rsidRPr="00000000">
              <w:rPr>
                <w:rFonts w:ascii="Arial" w:cs="Arial" w:eastAsia="Arial" w:hAnsi="Arial"/>
                <w:sz w:val="20"/>
                <w:szCs w:val="20"/>
                <w:rtl w:val="0"/>
              </w:rPr>
              <w:t xml:space="preserve"> Levantamiento de requerimientos y análisis (historias de usuario).</w:t>
            </w:r>
          </w:p>
          <w:p w:rsidR="00000000" w:rsidDel="00000000" w:rsidP="00000000" w:rsidRDefault="00000000" w:rsidRPr="00000000" w14:paraId="0000005E">
            <w:pPr>
              <w:numPr>
                <w:ilvl w:val="0"/>
                <w:numId w:val="6"/>
              </w:numPr>
              <w:spacing w:after="0" w:before="0" w:line="240" w:lineRule="auto"/>
              <w:ind w:left="720" w:hanging="360"/>
              <w:rPr>
                <w:sz w:val="20"/>
                <w:szCs w:val="20"/>
              </w:rPr>
            </w:pPr>
            <w:r w:rsidDel="00000000" w:rsidR="00000000" w:rsidRPr="00000000">
              <w:rPr>
                <w:rFonts w:ascii="Arial" w:cs="Arial" w:eastAsia="Arial" w:hAnsi="Arial"/>
                <w:b w:val="1"/>
                <w:sz w:val="20"/>
                <w:szCs w:val="20"/>
                <w:rtl w:val="0"/>
              </w:rPr>
              <w:t xml:space="preserve">Sprint 2:</w:t>
            </w:r>
            <w:r w:rsidDel="00000000" w:rsidR="00000000" w:rsidRPr="00000000">
              <w:rPr>
                <w:rFonts w:ascii="Arial" w:cs="Arial" w:eastAsia="Arial" w:hAnsi="Arial"/>
                <w:sz w:val="20"/>
                <w:szCs w:val="20"/>
                <w:rtl w:val="0"/>
              </w:rPr>
              <w:t xml:space="preserve"> Diseño de arquitectura y prototipos de interfaz.</w:t>
            </w:r>
          </w:p>
          <w:p w:rsidR="00000000" w:rsidDel="00000000" w:rsidP="00000000" w:rsidRDefault="00000000" w:rsidRPr="00000000" w14:paraId="0000005F">
            <w:pPr>
              <w:numPr>
                <w:ilvl w:val="0"/>
                <w:numId w:val="6"/>
              </w:numPr>
              <w:spacing w:after="0" w:before="0" w:line="240" w:lineRule="auto"/>
              <w:ind w:left="720" w:hanging="360"/>
              <w:rPr>
                <w:sz w:val="20"/>
                <w:szCs w:val="20"/>
              </w:rPr>
            </w:pPr>
            <w:r w:rsidDel="00000000" w:rsidR="00000000" w:rsidRPr="00000000">
              <w:rPr>
                <w:rFonts w:ascii="Arial" w:cs="Arial" w:eastAsia="Arial" w:hAnsi="Arial"/>
                <w:b w:val="1"/>
                <w:sz w:val="20"/>
                <w:szCs w:val="20"/>
                <w:rtl w:val="0"/>
              </w:rPr>
              <w:t xml:space="preserve">Sprint 3:</w:t>
            </w:r>
            <w:r w:rsidDel="00000000" w:rsidR="00000000" w:rsidRPr="00000000">
              <w:rPr>
                <w:rFonts w:ascii="Arial" w:cs="Arial" w:eastAsia="Arial" w:hAnsi="Arial"/>
                <w:sz w:val="20"/>
                <w:szCs w:val="20"/>
                <w:rtl w:val="0"/>
              </w:rPr>
              <w:t xml:space="preserve"> Desarrollo incremental del front-end, back-end y base de datos.</w:t>
            </w:r>
          </w:p>
          <w:p w:rsidR="00000000" w:rsidDel="00000000" w:rsidP="00000000" w:rsidRDefault="00000000" w:rsidRPr="00000000" w14:paraId="00000060">
            <w:pPr>
              <w:numPr>
                <w:ilvl w:val="0"/>
                <w:numId w:val="6"/>
              </w:numPr>
              <w:spacing w:after="0" w:before="0" w:line="240" w:lineRule="auto"/>
              <w:ind w:left="720" w:hanging="360"/>
              <w:rPr>
                <w:sz w:val="20"/>
                <w:szCs w:val="20"/>
              </w:rPr>
            </w:pPr>
            <w:r w:rsidDel="00000000" w:rsidR="00000000" w:rsidRPr="00000000">
              <w:rPr>
                <w:rFonts w:ascii="Arial" w:cs="Arial" w:eastAsia="Arial" w:hAnsi="Arial"/>
                <w:b w:val="1"/>
                <w:sz w:val="20"/>
                <w:szCs w:val="20"/>
                <w:rtl w:val="0"/>
              </w:rPr>
              <w:t xml:space="preserve">Sprint 4:</w:t>
            </w:r>
            <w:r w:rsidDel="00000000" w:rsidR="00000000" w:rsidRPr="00000000">
              <w:rPr>
                <w:rFonts w:ascii="Arial" w:cs="Arial" w:eastAsia="Arial" w:hAnsi="Arial"/>
                <w:sz w:val="20"/>
                <w:szCs w:val="20"/>
                <w:rtl w:val="0"/>
              </w:rPr>
              <w:t xml:space="preserve"> Pruebas de integración y usabilidad.</w:t>
            </w:r>
          </w:p>
          <w:p w:rsidR="00000000" w:rsidDel="00000000" w:rsidP="00000000" w:rsidRDefault="00000000" w:rsidRPr="00000000" w14:paraId="00000061">
            <w:pPr>
              <w:numPr>
                <w:ilvl w:val="0"/>
                <w:numId w:val="6"/>
              </w:numPr>
              <w:spacing w:after="0" w:before="0" w:line="240" w:lineRule="auto"/>
              <w:ind w:left="720" w:hanging="360"/>
              <w:rPr>
                <w:sz w:val="20"/>
                <w:szCs w:val="20"/>
              </w:rPr>
            </w:pPr>
            <w:r w:rsidDel="00000000" w:rsidR="00000000" w:rsidRPr="00000000">
              <w:rPr>
                <w:rFonts w:ascii="Arial" w:cs="Arial" w:eastAsia="Arial" w:hAnsi="Arial"/>
                <w:b w:val="1"/>
                <w:sz w:val="20"/>
                <w:szCs w:val="20"/>
                <w:rtl w:val="0"/>
              </w:rPr>
              <w:t xml:space="preserve">Sprint 5:</w:t>
            </w:r>
            <w:r w:rsidDel="00000000" w:rsidR="00000000" w:rsidRPr="00000000">
              <w:rPr>
                <w:rFonts w:ascii="Arial" w:cs="Arial" w:eastAsia="Arial" w:hAnsi="Arial"/>
                <w:sz w:val="20"/>
                <w:szCs w:val="20"/>
                <w:rtl w:val="0"/>
              </w:rPr>
              <w:t xml:space="preserve"> Documentación y entrega final.</w:t>
            </w:r>
          </w:p>
          <w:p w:rsidR="00000000" w:rsidDel="00000000" w:rsidP="00000000" w:rsidRDefault="00000000" w:rsidRPr="00000000" w14:paraId="00000062">
            <w:pPr>
              <w:spacing w:after="0" w:before="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spacing w:after="0" w:before="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5">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Avance</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Documentos de Requerimientos</w:t>
            </w:r>
            <w:r w:rsidDel="00000000" w:rsidR="00000000" w:rsidRPr="00000000">
              <w:rPr>
                <w:rtl w:val="0"/>
              </w:rPr>
            </w:r>
          </w:p>
        </w:tc>
        <w:tc>
          <w:tcPr/>
          <w:p w:rsidR="00000000" w:rsidDel="00000000" w:rsidP="00000000" w:rsidRDefault="00000000" w:rsidRPr="00000000" w14:paraId="0000007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Historias de usuario y diagramas UML</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Evidencia del análisis previo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Avance</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Prototipo Interfaz</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Mockups en Angular</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Validar diseño accesible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Final</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Plataforma Funcional</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Web con registro, publicación y búsqueda de servicios</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Evidencia del cumplimiento del objetivo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Final</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Módulo de moderación de imágenes</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Funcionalidad de captura desde cámara, evaluación automática y notificación ante rechazo</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Asegura contenido visual apropiado, profesional y accesible para usuarios</w:t>
            </w:r>
          </w:p>
        </w:tc>
      </w:tr>
      <w:tr>
        <w:trPr>
          <w:cantSplit w:val="0"/>
          <w:trHeight w:val="362"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Final</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Informe de Proyecto</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sz w:val="20"/>
                <w:szCs w:val="20"/>
                <w:rtl w:val="0"/>
              </w:rPr>
              <w:t xml:space="preserve">Documentación técnica fina</w:t>
            </w:r>
            <w:r w:rsidDel="00000000" w:rsidR="00000000" w:rsidRPr="00000000">
              <w:rPr>
                <w:rFonts w:ascii="Arial" w:cs="Arial" w:eastAsia="Arial" w:hAnsi="Arial"/>
                <w:b w:val="1"/>
                <w:color w:val="1f3864"/>
                <w:sz w:val="20"/>
                <w:szCs w:val="20"/>
                <w:rtl w:val="0"/>
              </w:rPr>
              <w:t xml:space="preserve">l</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Sustento académico y profesional</w:t>
            </w:r>
            <w:r w:rsidDel="00000000" w:rsidR="00000000" w:rsidRPr="00000000">
              <w:rPr>
                <w:rtl w:val="0"/>
              </w:rPr>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4">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4"/>
        <w:tblW w:w="1108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20"/>
        <w:gridCol w:w="1590"/>
        <w:gridCol w:w="1575"/>
        <w:gridCol w:w="1575"/>
        <w:gridCol w:w="1575"/>
        <w:gridCol w:w="1575"/>
        <w:gridCol w:w="1575"/>
        <w:tblGridChange w:id="0">
          <w:tblGrid>
            <w:gridCol w:w="1620"/>
            <w:gridCol w:w="1590"/>
            <w:gridCol w:w="1575"/>
            <w:gridCol w:w="1575"/>
            <w:gridCol w:w="1575"/>
            <w:gridCol w:w="1575"/>
            <w:gridCol w:w="1575"/>
          </w:tblGrid>
        </w:tblGridChange>
      </w:tblGrid>
      <w:tr>
        <w:trPr>
          <w:cantSplit w:val="0"/>
          <w:trHeight w:val="435" w:hRule="atLeast"/>
          <w:tblHeader w:val="0"/>
        </w:trPr>
        <w:tc>
          <w:tcPr>
            <w:gridSpan w:val="7"/>
            <w:tcBorders>
              <w:bottom w:color="000000" w:space="0" w:sz="8" w:val="single"/>
            </w:tcBorders>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044.44580078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jc w:val="center"/>
              <w:rPr>
                <w:color w:val="1f3864"/>
                <w:sz w:val="18"/>
                <w:szCs w:val="18"/>
              </w:rPr>
            </w:pPr>
            <w:r w:rsidDel="00000000" w:rsidR="00000000" w:rsidRPr="00000000">
              <w:rPr>
                <w:b w:val="1"/>
                <w:color w:val="1f3864"/>
                <w:sz w:val="18"/>
                <w:szCs w:val="18"/>
                <w:rtl w:val="0"/>
              </w:rPr>
              <w:t xml:space="preserve">Competencia o unidades de competencias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jc w:val="center"/>
              <w:rPr>
                <w:color w:val="1f3864"/>
              </w:rPr>
            </w:pPr>
            <w:r w:rsidDel="00000000" w:rsidR="00000000" w:rsidRPr="00000000">
              <w:rPr>
                <w:b w:val="1"/>
                <w:color w:val="1f3864"/>
                <w:rtl w:val="0"/>
              </w:rPr>
              <w:t xml:space="preserve">Nombre de Actividades/Tareas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jc w:val="center"/>
              <w:rPr>
                <w:color w:val="1f3864"/>
              </w:rPr>
            </w:pPr>
            <w:r w:rsidDel="00000000" w:rsidR="00000000" w:rsidRPr="00000000">
              <w:rPr>
                <w:b w:val="1"/>
                <w:color w:val="1f3864"/>
                <w:rtl w:val="0"/>
              </w:rPr>
              <w:t xml:space="preserve">Descripción Actividades/Tareas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jc w:val="center"/>
              <w:rPr>
                <w:color w:val="1f3864"/>
              </w:rPr>
            </w:pPr>
            <w:r w:rsidDel="00000000" w:rsidR="00000000" w:rsidRPr="00000000">
              <w:rPr>
                <w:b w:val="1"/>
                <w:color w:val="1f3864"/>
                <w:rtl w:val="0"/>
              </w:rPr>
              <w:t xml:space="preserve">Recursos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jc w:val="center"/>
              <w:rPr>
                <w:color w:val="1f3864"/>
              </w:rPr>
            </w:pPr>
            <w:r w:rsidDel="00000000" w:rsidR="00000000" w:rsidRPr="00000000">
              <w:rPr>
                <w:b w:val="1"/>
                <w:color w:val="1f3864"/>
                <w:rtl w:val="0"/>
              </w:rPr>
              <w:t xml:space="preserve">Duración de la actividad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jc w:val="center"/>
              <w:rPr>
                <w:color w:val="1f3864"/>
              </w:rPr>
            </w:pPr>
            <w:r w:rsidDel="00000000" w:rsidR="00000000" w:rsidRPr="00000000">
              <w:rPr>
                <w:b w:val="1"/>
                <w:color w:val="1f3864"/>
                <w:rtl w:val="0"/>
              </w:rPr>
              <w:t xml:space="preserve">Responsable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jc w:val="center"/>
              <w:rPr>
                <w:color w:val="1f3864"/>
              </w:rPr>
            </w:pPr>
            <w:r w:rsidDel="00000000" w:rsidR="00000000" w:rsidRPr="00000000">
              <w:rPr>
                <w:b w:val="1"/>
                <w:color w:val="1f3864"/>
                <w:rtl w:val="0"/>
              </w:rPr>
              <w:t xml:space="preserve">Observaciones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rPr>
                <w:sz w:val="18"/>
                <w:szCs w:val="18"/>
              </w:rPr>
            </w:pPr>
            <w:r w:rsidDel="00000000" w:rsidR="00000000" w:rsidRPr="00000000">
              <w:rPr>
                <w:sz w:val="18"/>
                <w:szCs w:val="18"/>
                <w:rtl w:val="0"/>
              </w:rPr>
              <w:t xml:space="preserve">Análisis y modelamiento de sistemas</w:t>
            </w:r>
          </w:p>
        </w:tc>
        <w:tc>
          <w:tcPr>
            <w:tcBorders>
              <w:top w:color="000000" w:space="0" w:sz="8" w:val="single"/>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sz w:val="18"/>
                <w:szCs w:val="18"/>
              </w:rPr>
            </w:pPr>
            <w:r w:rsidDel="00000000" w:rsidR="00000000" w:rsidRPr="00000000">
              <w:rPr>
                <w:sz w:val="18"/>
                <w:szCs w:val="18"/>
                <w:rtl w:val="0"/>
              </w:rPr>
              <w:t xml:space="preserve">Levantamiento de requerimientos</w:t>
            </w:r>
          </w:p>
        </w:tc>
        <w:tc>
          <w:tcPr>
            <w:tcBorders>
              <w:top w:color="000000" w:space="0" w:sz="8" w:val="single"/>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sz w:val="18"/>
                <w:szCs w:val="18"/>
              </w:rPr>
            </w:pPr>
            <w:r w:rsidDel="00000000" w:rsidR="00000000" w:rsidRPr="00000000">
              <w:rPr>
                <w:sz w:val="18"/>
                <w:szCs w:val="18"/>
                <w:rtl w:val="0"/>
              </w:rPr>
              <w:t xml:space="preserve">Reunión con potenciales usuarios, redacción de historias de usuario y diagramas UML</w:t>
            </w:r>
          </w:p>
        </w:tc>
        <w:tc>
          <w:tcPr>
            <w:tcBorders>
              <w:top w:color="000000" w:space="0" w:sz="8" w:val="single"/>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sz w:val="18"/>
                <w:szCs w:val="18"/>
              </w:rPr>
            </w:pPr>
            <w:r w:rsidDel="00000000" w:rsidR="00000000" w:rsidRPr="00000000">
              <w:rPr>
                <w:sz w:val="18"/>
                <w:szCs w:val="18"/>
                <w:rtl w:val="0"/>
              </w:rPr>
              <w:t xml:space="preserve">Entrevistas, Google Meet, documentos compartidos</w:t>
            </w:r>
          </w:p>
        </w:tc>
        <w:tc>
          <w:tcPr>
            <w:tcBorders>
              <w:top w:color="000000" w:space="0" w:sz="8" w:val="single"/>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sz w:val="18"/>
                <w:szCs w:val="18"/>
              </w:rPr>
            </w:pPr>
            <w:r w:rsidDel="00000000" w:rsidR="00000000" w:rsidRPr="00000000">
              <w:rPr>
                <w:sz w:val="18"/>
                <w:szCs w:val="18"/>
                <w:rtl w:val="0"/>
              </w:rPr>
              <w:t xml:space="preserve">2 semanas</w:t>
            </w:r>
          </w:p>
        </w:tc>
        <w:tc>
          <w:tcPr>
            <w:tcBorders>
              <w:top w:color="000000" w:space="0" w:sz="8" w:val="single"/>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sz w:val="18"/>
                <w:szCs w:val="18"/>
              </w:rPr>
            </w:pPr>
            <w:r w:rsidDel="00000000" w:rsidR="00000000" w:rsidRPr="00000000">
              <w:rPr>
                <w:sz w:val="18"/>
                <w:szCs w:val="18"/>
                <w:rtl w:val="0"/>
              </w:rPr>
              <w:t xml:space="preserve">Javiera</w:t>
            </w:r>
          </w:p>
        </w:tc>
        <w:tc>
          <w:tcPr>
            <w:tcBorders>
              <w:top w:color="000000" w:space="0" w:sz="8" w:val="single"/>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sz w:val="18"/>
                <w:szCs w:val="18"/>
              </w:rPr>
            </w:pPr>
            <w:r w:rsidDel="00000000" w:rsidR="00000000" w:rsidRPr="00000000">
              <w:rPr>
                <w:sz w:val="18"/>
                <w:szCs w:val="18"/>
                <w:rtl w:val="0"/>
              </w:rPr>
              <w:t xml:space="preserve">Riesgo: baja disponibilidad de adultos mayores para entrevistas</w:t>
            </w:r>
          </w:p>
        </w:tc>
      </w:tr>
      <w:tr>
        <w:trPr>
          <w:cantSplit w:val="0"/>
          <w:tblHeader w:val="0"/>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sz w:val="18"/>
                <w:szCs w:val="18"/>
              </w:rPr>
            </w:pPr>
            <w:r w:rsidDel="00000000" w:rsidR="00000000" w:rsidRPr="00000000">
              <w:rPr>
                <w:sz w:val="18"/>
                <w:szCs w:val="18"/>
                <w:rtl w:val="0"/>
              </w:rPr>
              <w:t xml:space="preserve">Diseño de software</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sz w:val="18"/>
                <w:szCs w:val="18"/>
              </w:rPr>
            </w:pPr>
            <w:r w:rsidDel="00000000" w:rsidR="00000000" w:rsidRPr="00000000">
              <w:rPr>
                <w:sz w:val="18"/>
                <w:szCs w:val="18"/>
                <w:rtl w:val="0"/>
              </w:rPr>
              <w:t xml:space="preserve">Creación de prototipos de interfaz</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sz w:val="18"/>
                <w:szCs w:val="18"/>
              </w:rPr>
            </w:pPr>
            <w:r w:rsidDel="00000000" w:rsidR="00000000" w:rsidRPr="00000000">
              <w:rPr>
                <w:sz w:val="18"/>
                <w:szCs w:val="18"/>
                <w:rtl w:val="0"/>
              </w:rPr>
              <w:t xml:space="preserve">Diseño de mockups accesibles en Figma/Angular</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sz w:val="18"/>
                <w:szCs w:val="18"/>
              </w:rPr>
            </w:pPr>
            <w:r w:rsidDel="00000000" w:rsidR="00000000" w:rsidRPr="00000000">
              <w:rPr>
                <w:sz w:val="18"/>
                <w:szCs w:val="18"/>
                <w:rtl w:val="0"/>
              </w:rPr>
              <w:t xml:space="preserve">Figma, Angular, PC</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sz w:val="18"/>
                <w:szCs w:val="18"/>
              </w:rPr>
            </w:pPr>
            <w:r w:rsidDel="00000000" w:rsidR="00000000" w:rsidRPr="00000000">
              <w:rPr>
                <w:sz w:val="18"/>
                <w:szCs w:val="18"/>
                <w:rtl w:val="0"/>
              </w:rPr>
              <w:t xml:space="preserve">2 semanas</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sz w:val="18"/>
                <w:szCs w:val="18"/>
              </w:rPr>
            </w:pPr>
            <w:r w:rsidDel="00000000" w:rsidR="00000000" w:rsidRPr="00000000">
              <w:rPr>
                <w:sz w:val="18"/>
                <w:szCs w:val="18"/>
                <w:rtl w:val="0"/>
              </w:rPr>
              <w:t xml:space="preserve">Daniel y Javiera</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sz w:val="18"/>
                <w:szCs w:val="18"/>
              </w:rPr>
            </w:pPr>
            <w:r w:rsidDel="00000000" w:rsidR="00000000" w:rsidRPr="00000000">
              <w:rPr>
                <w:sz w:val="18"/>
                <w:szCs w:val="18"/>
                <w:rtl w:val="0"/>
              </w:rPr>
              <w:t xml:space="preserve">Validar accesibilidad con al menos 2 adultos mayores</w:t>
            </w:r>
          </w:p>
        </w:tc>
      </w:tr>
      <w:tr>
        <w:trPr>
          <w:cantSplit w:val="0"/>
          <w:tblHeader w:val="0"/>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sz w:val="18"/>
                <w:szCs w:val="18"/>
              </w:rPr>
            </w:pPr>
            <w:r w:rsidDel="00000000" w:rsidR="00000000" w:rsidRPr="00000000">
              <w:rPr>
                <w:sz w:val="18"/>
                <w:szCs w:val="18"/>
                <w:rtl w:val="0"/>
              </w:rPr>
              <w:t xml:space="preserve">Desarrollo de aplicaciones web</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sz w:val="18"/>
                <w:szCs w:val="18"/>
              </w:rPr>
            </w:pPr>
            <w:r w:rsidDel="00000000" w:rsidR="00000000" w:rsidRPr="00000000">
              <w:rPr>
                <w:sz w:val="18"/>
                <w:szCs w:val="18"/>
                <w:rtl w:val="0"/>
              </w:rPr>
              <w:t xml:space="preserve">Implementación Back-end</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sz w:val="18"/>
                <w:szCs w:val="18"/>
              </w:rPr>
            </w:pPr>
            <w:r w:rsidDel="00000000" w:rsidR="00000000" w:rsidRPr="00000000">
              <w:rPr>
                <w:sz w:val="18"/>
                <w:szCs w:val="18"/>
                <w:rtl w:val="0"/>
              </w:rPr>
              <w:t xml:space="preserve">Programación de APIs en C# .NET Core para gestión de usuarios y servicios</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sz w:val="18"/>
                <w:szCs w:val="18"/>
              </w:rPr>
            </w:pPr>
            <w:r w:rsidDel="00000000" w:rsidR="00000000" w:rsidRPr="00000000">
              <w:rPr>
                <w:sz w:val="18"/>
                <w:szCs w:val="18"/>
                <w:rtl w:val="0"/>
              </w:rPr>
              <w:t xml:space="preserve">Visual Studio, SQL Server Express</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sz w:val="18"/>
                <w:szCs w:val="18"/>
              </w:rPr>
            </w:pPr>
            <w:r w:rsidDel="00000000" w:rsidR="00000000" w:rsidRPr="00000000">
              <w:rPr>
                <w:sz w:val="18"/>
                <w:szCs w:val="18"/>
                <w:rtl w:val="0"/>
              </w:rPr>
              <w:t xml:space="preserve">7 semanas</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sz w:val="18"/>
                <w:szCs w:val="18"/>
              </w:rPr>
            </w:pPr>
            <w:r w:rsidDel="00000000" w:rsidR="00000000" w:rsidRPr="00000000">
              <w:rPr>
                <w:sz w:val="18"/>
                <w:szCs w:val="18"/>
                <w:rtl w:val="0"/>
              </w:rPr>
              <w:t xml:space="preserve">Sebastian</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sz w:val="18"/>
                <w:szCs w:val="18"/>
              </w:rPr>
            </w:pPr>
            <w:r w:rsidDel="00000000" w:rsidR="00000000" w:rsidRPr="00000000">
              <w:rPr>
                <w:sz w:val="18"/>
                <w:szCs w:val="18"/>
                <w:rtl w:val="0"/>
              </w:rPr>
              <w:t xml:space="preserve">Puede haber dificultad en la integración con el Front-end</w:t>
            </w:r>
          </w:p>
        </w:tc>
      </w:tr>
      <w:tr>
        <w:trPr>
          <w:cantSplit w:val="0"/>
          <w:trHeight w:val="1185" w:hRule="atLeast"/>
          <w:tblHeader w:val="0"/>
        </w:trPr>
        <w:tc>
          <w:tcPr>
            <w:tcBorders>
              <w:top w:color="000000" w:space="0" w:sz="0" w:val="nil"/>
              <w:left w:color="000000" w:space="0" w:sz="8" w:val="single"/>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A">
            <w:pPr>
              <w:rPr>
                <w:sz w:val="18"/>
                <w:szCs w:val="18"/>
              </w:rPr>
            </w:pPr>
            <w:r w:rsidDel="00000000" w:rsidR="00000000" w:rsidRPr="00000000">
              <w:rPr>
                <w:sz w:val="18"/>
                <w:szCs w:val="18"/>
                <w:rtl w:val="0"/>
              </w:rPr>
              <w:t xml:space="preserve">Desarrollo de aplicaciones web</w:t>
            </w:r>
          </w:p>
        </w:tc>
        <w:tc>
          <w:tcPr>
            <w:tcBorders>
              <w:top w:color="000000" w:space="0" w:sz="0" w:val="nil"/>
              <w:left w:color="000000" w:space="0" w:sz="6"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sz w:val="18"/>
                <w:szCs w:val="18"/>
              </w:rPr>
            </w:pPr>
            <w:r w:rsidDel="00000000" w:rsidR="00000000" w:rsidRPr="00000000">
              <w:rPr>
                <w:sz w:val="18"/>
                <w:szCs w:val="18"/>
                <w:rtl w:val="0"/>
              </w:rPr>
              <w:t xml:space="preserve">Implementación Front-end</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sz w:val="18"/>
                <w:szCs w:val="18"/>
              </w:rPr>
            </w:pPr>
            <w:r w:rsidDel="00000000" w:rsidR="00000000" w:rsidRPr="00000000">
              <w:rPr>
                <w:sz w:val="18"/>
                <w:szCs w:val="18"/>
                <w:rtl w:val="0"/>
              </w:rPr>
              <w:t xml:space="preserve">Programación en Angular de la interfaz de usuario accesible</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sz w:val="18"/>
                <w:szCs w:val="18"/>
              </w:rPr>
            </w:pPr>
            <w:r w:rsidDel="00000000" w:rsidR="00000000" w:rsidRPr="00000000">
              <w:rPr>
                <w:sz w:val="18"/>
                <w:szCs w:val="18"/>
                <w:rtl w:val="0"/>
              </w:rPr>
              <w:t xml:space="preserve">Angular CLI, Node.js, PC</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sz w:val="18"/>
                <w:szCs w:val="18"/>
              </w:rPr>
            </w:pPr>
            <w:r w:rsidDel="00000000" w:rsidR="00000000" w:rsidRPr="00000000">
              <w:rPr>
                <w:sz w:val="18"/>
                <w:szCs w:val="18"/>
                <w:rtl w:val="0"/>
              </w:rPr>
              <w:t xml:space="preserve">6 semanas</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sz w:val="18"/>
                <w:szCs w:val="18"/>
              </w:rPr>
            </w:pPr>
            <w:r w:rsidDel="00000000" w:rsidR="00000000" w:rsidRPr="00000000">
              <w:rPr>
                <w:sz w:val="18"/>
                <w:szCs w:val="18"/>
                <w:rtl w:val="0"/>
              </w:rPr>
              <w:t xml:space="preserve">Daniel y Sebastian</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rPr>
                <w:sz w:val="18"/>
                <w:szCs w:val="18"/>
              </w:rPr>
            </w:pPr>
            <w:r w:rsidDel="00000000" w:rsidR="00000000" w:rsidRPr="00000000">
              <w:rPr>
                <w:sz w:val="18"/>
                <w:szCs w:val="18"/>
                <w:rtl w:val="0"/>
              </w:rPr>
              <w:t xml:space="preserve">Iteraciones según pruebas de usabilidad</w:t>
            </w:r>
          </w:p>
        </w:tc>
      </w:tr>
      <w:tr>
        <w:trPr>
          <w:cantSplit w:val="0"/>
          <w:trHeight w:val="1185" w:hRule="atLeast"/>
          <w:tblHeader w:val="0"/>
        </w:trPr>
        <w:tc>
          <w:tcPr>
            <w:tcBorders>
              <w:top w:color="000000" w:space="0" w:sz="0" w:val="nil"/>
              <w:left w:color="000000" w:space="0" w:sz="8" w:val="single"/>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1">
            <w:pPr>
              <w:rPr>
                <w:sz w:val="18"/>
                <w:szCs w:val="18"/>
              </w:rPr>
            </w:pPr>
            <w:r w:rsidDel="00000000" w:rsidR="00000000" w:rsidRPr="00000000">
              <w:rPr>
                <w:sz w:val="18"/>
                <w:szCs w:val="18"/>
                <w:rtl w:val="0"/>
              </w:rPr>
              <w:t xml:space="preserve">Desarrollo de aplicaciones web</w:t>
            </w:r>
          </w:p>
        </w:tc>
        <w:tc>
          <w:tcPr>
            <w:tcBorders>
              <w:top w:color="000000" w:space="0" w:sz="0" w:val="nil"/>
              <w:left w:color="000000" w:space="0" w:sz="6"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sz w:val="18"/>
                <w:szCs w:val="18"/>
              </w:rPr>
            </w:pPr>
            <w:r w:rsidDel="00000000" w:rsidR="00000000" w:rsidRPr="00000000">
              <w:rPr>
                <w:sz w:val="18"/>
                <w:szCs w:val="18"/>
                <w:rtl w:val="0"/>
              </w:rPr>
              <w:t xml:space="preserve">Módulo de subida y moderación de imágenes</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sz w:val="18"/>
                <w:szCs w:val="18"/>
              </w:rPr>
            </w:pPr>
            <w:r w:rsidDel="00000000" w:rsidR="00000000" w:rsidRPr="00000000">
              <w:rPr>
                <w:sz w:val="18"/>
                <w:szCs w:val="18"/>
                <w:rtl w:val="0"/>
              </w:rPr>
              <w:t xml:space="preserve">Desarrollo de componente Angular para captura de fotos desde cámara. Integración con API de moderación automática. Lógica de notificación ante rechazo</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rPr>
                <w:sz w:val="18"/>
                <w:szCs w:val="18"/>
              </w:rPr>
            </w:pPr>
            <w:r w:rsidDel="00000000" w:rsidR="00000000" w:rsidRPr="00000000">
              <w:rPr>
                <w:sz w:val="18"/>
                <w:szCs w:val="18"/>
                <w:rtl w:val="0"/>
              </w:rPr>
              <w:t xml:space="preserve">Angular, Azure/Google Vision API, C# backend</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rPr>
                <w:sz w:val="18"/>
                <w:szCs w:val="18"/>
              </w:rPr>
            </w:pPr>
            <w:r w:rsidDel="00000000" w:rsidR="00000000" w:rsidRPr="00000000">
              <w:rPr>
                <w:sz w:val="18"/>
                <w:szCs w:val="18"/>
                <w:rtl w:val="0"/>
              </w:rPr>
              <w:t xml:space="preserve">2 semanas</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rPr>
                <w:sz w:val="18"/>
                <w:szCs w:val="18"/>
              </w:rPr>
            </w:pPr>
            <w:r w:rsidDel="00000000" w:rsidR="00000000" w:rsidRPr="00000000">
              <w:rPr>
                <w:sz w:val="18"/>
                <w:szCs w:val="18"/>
                <w:rtl w:val="0"/>
              </w:rPr>
              <w:t xml:space="preserve">Daniel y Javiera</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rPr>
                <w:sz w:val="18"/>
                <w:szCs w:val="18"/>
              </w:rPr>
            </w:pPr>
            <w:r w:rsidDel="00000000" w:rsidR="00000000" w:rsidRPr="00000000">
              <w:rPr>
                <w:sz w:val="18"/>
                <w:szCs w:val="18"/>
                <w:rtl w:val="0"/>
              </w:rPr>
              <w:t xml:space="preserve">Priorizar accesibilidad y simplicidad para adultos mayores</w:t>
            </w:r>
          </w:p>
        </w:tc>
      </w:tr>
      <w:tr>
        <w:trPr>
          <w:cantSplit w:val="0"/>
          <w:trHeight w:val="1185" w:hRule="atLeast"/>
          <w:tblHeader w:val="0"/>
        </w:trPr>
        <w:tc>
          <w:tcPr>
            <w:tcBorders>
              <w:top w:color="000000" w:space="0" w:sz="0" w:val="nil"/>
              <w:left w:color="000000" w:space="0" w:sz="8" w:val="single"/>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8">
            <w:pPr>
              <w:rPr>
                <w:sz w:val="18"/>
                <w:szCs w:val="18"/>
              </w:rPr>
            </w:pPr>
            <w:r w:rsidDel="00000000" w:rsidR="00000000" w:rsidRPr="00000000">
              <w:rPr>
                <w:sz w:val="18"/>
                <w:szCs w:val="18"/>
                <w:rtl w:val="0"/>
              </w:rPr>
              <w:t xml:space="preserve">Pruebas de integración y usabilidad</w:t>
            </w:r>
          </w:p>
        </w:tc>
        <w:tc>
          <w:tcPr>
            <w:tcBorders>
              <w:top w:color="000000" w:space="0" w:sz="0" w:val="nil"/>
              <w:left w:color="000000" w:space="0" w:sz="6"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sz w:val="18"/>
                <w:szCs w:val="18"/>
              </w:rPr>
            </w:pPr>
            <w:r w:rsidDel="00000000" w:rsidR="00000000" w:rsidRPr="00000000">
              <w:rPr>
                <w:sz w:val="18"/>
                <w:szCs w:val="18"/>
                <w:rtl w:val="0"/>
              </w:rPr>
              <w:t xml:space="preserve">Validación con usuarios</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rPr>
                <w:sz w:val="18"/>
                <w:szCs w:val="18"/>
              </w:rPr>
            </w:pPr>
            <w:r w:rsidDel="00000000" w:rsidR="00000000" w:rsidRPr="00000000">
              <w:rPr>
                <w:sz w:val="18"/>
                <w:szCs w:val="18"/>
                <w:rtl w:val="0"/>
              </w:rPr>
              <w:t xml:space="preserve">Sesiones de prueba con adultos mayores y ajuste del sistema</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rPr>
                <w:sz w:val="18"/>
                <w:szCs w:val="18"/>
              </w:rPr>
            </w:pPr>
            <w:r w:rsidDel="00000000" w:rsidR="00000000" w:rsidRPr="00000000">
              <w:rPr>
                <w:sz w:val="18"/>
                <w:szCs w:val="18"/>
                <w:rtl w:val="0"/>
              </w:rPr>
              <w:t xml:space="preserve">PCs, navegadores, manual de pruebas</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rPr>
                <w:sz w:val="18"/>
                <w:szCs w:val="18"/>
              </w:rPr>
            </w:pPr>
            <w:r w:rsidDel="00000000" w:rsidR="00000000" w:rsidRPr="00000000">
              <w:rPr>
                <w:sz w:val="18"/>
                <w:szCs w:val="18"/>
                <w:rtl w:val="0"/>
              </w:rPr>
              <w:t xml:space="preserve">2 semanas</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rPr>
                <w:sz w:val="18"/>
                <w:szCs w:val="18"/>
              </w:rPr>
            </w:pPr>
            <w:r w:rsidDel="00000000" w:rsidR="00000000" w:rsidRPr="00000000">
              <w:rPr>
                <w:sz w:val="18"/>
                <w:szCs w:val="18"/>
                <w:rtl w:val="0"/>
              </w:rPr>
              <w:t xml:space="preserve">Equipo completo</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rPr>
                <w:sz w:val="18"/>
                <w:szCs w:val="18"/>
              </w:rPr>
            </w:pPr>
            <w:r w:rsidDel="00000000" w:rsidR="00000000" w:rsidRPr="00000000">
              <w:rPr>
                <w:sz w:val="18"/>
                <w:szCs w:val="18"/>
                <w:rtl w:val="0"/>
              </w:rPr>
              <w:t xml:space="preserve">Necesario acompañamiento inicial a usuarios</w:t>
            </w:r>
          </w:p>
        </w:tc>
      </w:tr>
      <w:tr>
        <w:trPr>
          <w:cantSplit w:val="0"/>
          <w:trHeight w:val="1185" w:hRule="atLeast"/>
          <w:tblHeader w:val="0"/>
        </w:trPr>
        <w:tc>
          <w:tcPr>
            <w:tcBorders>
              <w:top w:color="000000" w:space="0" w:sz="0" w:val="nil"/>
              <w:left w:color="000000" w:space="0" w:sz="8" w:val="single"/>
              <w:bottom w:color="000000" w:space="0" w:sz="8"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rPr>
                <w:sz w:val="18"/>
                <w:szCs w:val="18"/>
              </w:rPr>
            </w:pPr>
            <w:r w:rsidDel="00000000" w:rsidR="00000000" w:rsidRPr="00000000">
              <w:rPr>
                <w:sz w:val="18"/>
                <w:szCs w:val="18"/>
                <w:rtl w:val="0"/>
              </w:rPr>
              <w:t xml:space="preserve">Gestión de proyectos de software</w:t>
            </w:r>
          </w:p>
        </w:tc>
        <w:tc>
          <w:tcPr>
            <w:tcBorders>
              <w:top w:color="000000" w:space="0" w:sz="0" w:val="nil"/>
              <w:left w:color="000000" w:space="0" w:sz="6"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rPr>
                <w:sz w:val="18"/>
                <w:szCs w:val="18"/>
              </w:rPr>
            </w:pPr>
            <w:r w:rsidDel="00000000" w:rsidR="00000000" w:rsidRPr="00000000">
              <w:rPr>
                <w:sz w:val="18"/>
                <w:szCs w:val="18"/>
                <w:rtl w:val="0"/>
              </w:rPr>
              <w:t xml:space="preserve">Documentación y entrega final</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rPr>
                <w:sz w:val="18"/>
                <w:szCs w:val="18"/>
              </w:rPr>
            </w:pPr>
            <w:r w:rsidDel="00000000" w:rsidR="00000000" w:rsidRPr="00000000">
              <w:rPr>
                <w:sz w:val="18"/>
                <w:szCs w:val="18"/>
                <w:rtl w:val="0"/>
              </w:rPr>
              <w:t xml:space="preserve">Redacción de informe técnico y presentación final</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rPr>
                <w:sz w:val="18"/>
                <w:szCs w:val="18"/>
              </w:rPr>
            </w:pPr>
            <w:r w:rsidDel="00000000" w:rsidR="00000000" w:rsidRPr="00000000">
              <w:rPr>
                <w:sz w:val="18"/>
                <w:szCs w:val="18"/>
                <w:rtl w:val="0"/>
              </w:rPr>
              <w:t xml:space="preserve">Word, GitHub Wiki, PowerPoint</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rPr>
                <w:sz w:val="18"/>
                <w:szCs w:val="18"/>
              </w:rPr>
            </w:pPr>
            <w:r w:rsidDel="00000000" w:rsidR="00000000" w:rsidRPr="00000000">
              <w:rPr>
                <w:sz w:val="18"/>
                <w:szCs w:val="18"/>
                <w:rtl w:val="0"/>
              </w:rPr>
              <w:t xml:space="preserve">3 semanas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rPr>
                <w:sz w:val="18"/>
                <w:szCs w:val="18"/>
              </w:rPr>
            </w:pPr>
            <w:r w:rsidDel="00000000" w:rsidR="00000000" w:rsidRPr="00000000">
              <w:rPr>
                <w:sz w:val="18"/>
                <w:szCs w:val="18"/>
                <w:rtl w:val="0"/>
              </w:rPr>
              <w:t xml:space="preserve">Equipo completo</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rPr>
                <w:sz w:val="18"/>
                <w:szCs w:val="18"/>
              </w:rPr>
            </w:pPr>
            <w:r w:rsidDel="00000000" w:rsidR="00000000" w:rsidRPr="00000000">
              <w:rPr>
                <w:sz w:val="18"/>
                <w:szCs w:val="18"/>
                <w:rtl w:val="0"/>
              </w:rPr>
              <w:t xml:space="preserve">Dividir redacción por secciones</w:t>
            </w:r>
          </w:p>
        </w:tc>
      </w:tr>
    </w:tbl>
    <w:p w:rsidR="00000000" w:rsidDel="00000000" w:rsidP="00000000" w:rsidRDefault="00000000" w:rsidRPr="00000000" w14:paraId="000000C6">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C">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227.96874999999997" w:hRule="atLeast"/>
          <w:tblHeader w:val="0"/>
        </w:trPr>
        <w:tc>
          <w:tcPr>
            <w:vMerge w:val="continue"/>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5">
            <w:pPr>
              <w:spacing w:line="360" w:lineRule="auto"/>
              <w:jc w:val="both"/>
              <w:rPr>
                <w:i w:val="1"/>
                <w:color w:val="548dd4"/>
                <w:sz w:val="16"/>
                <w:szCs w:val="16"/>
              </w:rPr>
            </w:pPr>
            <w:r w:rsidDel="00000000" w:rsidR="00000000" w:rsidRPr="00000000">
              <w:rPr>
                <w:rtl w:val="0"/>
              </w:rPr>
            </w:r>
          </w:p>
          <w:tbl>
            <w:tblPr>
              <w:tblStyle w:val="Table17"/>
              <w:tblW w:w="11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tblGridChange w:id="0">
                <w:tblGrid>
                  <w:gridCol w:w="11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spacing w:line="360" w:lineRule="auto"/>
                    <w:rPr>
                      <w:b w:val="1"/>
                      <w:sz w:val="16"/>
                      <w:szCs w:val="16"/>
                    </w:rPr>
                  </w:pPr>
                  <w:r w:rsidDel="00000000" w:rsidR="00000000" w:rsidRPr="00000000">
                    <w:rPr>
                      <w:b w:val="1"/>
                      <w:sz w:val="16"/>
                      <w:szCs w:val="16"/>
                      <w:rtl w:val="0"/>
                    </w:rPr>
                    <w:t xml:space="preserve">Levantamiento de requerimientos</w:t>
                  </w:r>
                </w:p>
              </w:tc>
            </w:tr>
          </w:tbl>
          <w:p w:rsidR="00000000" w:rsidDel="00000000" w:rsidP="00000000" w:rsidRDefault="00000000" w:rsidRPr="00000000" w14:paraId="000000F7">
            <w:pPr>
              <w:spacing w:line="360" w:lineRule="auto"/>
              <w:jc w:val="both"/>
              <w:rPr>
                <w:i w:val="1"/>
                <w:color w:val="548dd4"/>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0F9">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0FA">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0FB">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0FC">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0FD">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0FE">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0FF">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00">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01">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02">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03">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04">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05">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06">
            <w:pPr>
              <w:spacing w:line="360" w:lineRule="auto"/>
              <w:jc w:val="center"/>
              <w:rPr>
                <w:b w:val="1"/>
                <w:sz w:val="24"/>
                <w:szCs w:val="24"/>
              </w:rPr>
            </w:pPr>
            <w:r w:rsidDel="00000000" w:rsidR="00000000" w:rsidRPr="00000000">
              <w:rPr>
                <w:rtl w:val="0"/>
              </w:rPr>
            </w:r>
          </w:p>
        </w:tc>
        <w:tc>
          <w:tcPr>
            <w:gridSpan w:val="2"/>
          </w:tcPr>
          <w:p w:rsidR="00000000" w:rsidDel="00000000" w:rsidP="00000000" w:rsidRDefault="00000000" w:rsidRPr="00000000" w14:paraId="00000107">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09">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0A">
            <w:pPr>
              <w:spacing w:line="360" w:lineRule="auto"/>
              <w:jc w:val="center"/>
              <w:rPr>
                <w:b w:val="1"/>
                <w:sz w:val="24"/>
                <w:szCs w:val="24"/>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B">
            <w:pPr>
              <w:spacing w:line="360" w:lineRule="auto"/>
              <w:rPr>
                <w:b w:val="1"/>
                <w:sz w:val="16"/>
                <w:szCs w:val="16"/>
              </w:rPr>
            </w:pPr>
            <w:r w:rsidDel="00000000" w:rsidR="00000000" w:rsidRPr="00000000">
              <w:rPr>
                <w:b w:val="1"/>
                <w:sz w:val="16"/>
                <w:szCs w:val="16"/>
                <w:rtl w:val="0"/>
              </w:rPr>
              <w:t xml:space="preserve">Diseño de prototipos</w:t>
            </w:r>
          </w:p>
        </w:tc>
        <w:tc>
          <w:tcPr/>
          <w:p w:rsidR="00000000" w:rsidDel="00000000" w:rsidP="00000000" w:rsidRDefault="00000000" w:rsidRPr="00000000" w14:paraId="0000010C">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0D">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0E">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0F">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10">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11">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12">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13">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14">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15">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16">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17">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18">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19">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1A">
            <w:pPr>
              <w:spacing w:line="360" w:lineRule="auto"/>
              <w:jc w:val="center"/>
              <w:rPr>
                <w:b w:val="1"/>
                <w:sz w:val="24"/>
                <w:szCs w:val="24"/>
              </w:rPr>
            </w:pPr>
            <w:r w:rsidDel="00000000" w:rsidR="00000000" w:rsidRPr="00000000">
              <w:rPr>
                <w:rtl w:val="0"/>
              </w:rPr>
            </w:r>
          </w:p>
        </w:tc>
        <w:tc>
          <w:tcPr>
            <w:gridSpan w:val="2"/>
          </w:tcPr>
          <w:p w:rsidR="00000000" w:rsidDel="00000000" w:rsidP="00000000" w:rsidRDefault="00000000" w:rsidRPr="00000000" w14:paraId="0000011B">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1D">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1E">
            <w:pPr>
              <w:spacing w:line="360" w:lineRule="auto"/>
              <w:jc w:val="center"/>
              <w:rPr>
                <w:b w:val="1"/>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F">
            <w:pPr>
              <w:spacing w:line="360" w:lineRule="auto"/>
              <w:rPr>
                <w:b w:val="1"/>
                <w:sz w:val="16"/>
                <w:szCs w:val="16"/>
              </w:rPr>
            </w:pPr>
            <w:r w:rsidDel="00000000" w:rsidR="00000000" w:rsidRPr="00000000">
              <w:rPr>
                <w:b w:val="1"/>
                <w:sz w:val="16"/>
                <w:szCs w:val="16"/>
                <w:rtl w:val="0"/>
              </w:rPr>
              <w:t xml:space="preserve">Implementación Back-end</w:t>
            </w:r>
          </w:p>
        </w:tc>
        <w:tc>
          <w:tcPr/>
          <w:p w:rsidR="00000000" w:rsidDel="00000000" w:rsidP="00000000" w:rsidRDefault="00000000" w:rsidRPr="00000000" w14:paraId="00000120">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21">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22">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23">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24">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25">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26">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27">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28">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29">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2A">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2B">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2C">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2D">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2E">
            <w:pPr>
              <w:spacing w:line="360" w:lineRule="auto"/>
              <w:jc w:val="center"/>
              <w:rPr>
                <w:b w:val="1"/>
                <w:sz w:val="24"/>
                <w:szCs w:val="24"/>
              </w:rPr>
            </w:pPr>
            <w:r w:rsidDel="00000000" w:rsidR="00000000" w:rsidRPr="00000000">
              <w:rPr>
                <w:rtl w:val="0"/>
              </w:rPr>
            </w:r>
          </w:p>
        </w:tc>
        <w:tc>
          <w:tcPr>
            <w:gridSpan w:val="2"/>
          </w:tcPr>
          <w:p w:rsidR="00000000" w:rsidDel="00000000" w:rsidP="00000000" w:rsidRDefault="00000000" w:rsidRPr="00000000" w14:paraId="0000012F">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31">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32">
            <w:pPr>
              <w:spacing w:line="360" w:lineRule="auto"/>
              <w:jc w:val="center"/>
              <w:rPr>
                <w:b w:val="1"/>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3">
            <w:pPr>
              <w:spacing w:line="360" w:lineRule="auto"/>
              <w:rPr>
                <w:b w:val="1"/>
                <w:sz w:val="16"/>
                <w:szCs w:val="16"/>
              </w:rPr>
            </w:pPr>
            <w:r w:rsidDel="00000000" w:rsidR="00000000" w:rsidRPr="00000000">
              <w:rPr>
                <w:b w:val="1"/>
                <w:sz w:val="16"/>
                <w:szCs w:val="16"/>
                <w:rtl w:val="0"/>
              </w:rPr>
              <w:t xml:space="preserve">Implementación Front-end</w:t>
            </w:r>
          </w:p>
        </w:tc>
        <w:tc>
          <w:tcPr/>
          <w:p w:rsidR="00000000" w:rsidDel="00000000" w:rsidP="00000000" w:rsidRDefault="00000000" w:rsidRPr="00000000" w14:paraId="00000134">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35">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36">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37">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38">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39">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3A">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3B">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3C">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3D">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3E">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3F">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40">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41">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42">
            <w:pPr>
              <w:spacing w:line="360" w:lineRule="auto"/>
              <w:jc w:val="center"/>
              <w:rPr>
                <w:b w:val="1"/>
                <w:sz w:val="24"/>
                <w:szCs w:val="24"/>
              </w:rPr>
            </w:pPr>
            <w:r w:rsidDel="00000000" w:rsidR="00000000" w:rsidRPr="00000000">
              <w:rPr>
                <w:rtl w:val="0"/>
              </w:rPr>
            </w:r>
          </w:p>
        </w:tc>
        <w:tc>
          <w:tcPr>
            <w:gridSpan w:val="2"/>
          </w:tcPr>
          <w:p w:rsidR="00000000" w:rsidDel="00000000" w:rsidP="00000000" w:rsidRDefault="00000000" w:rsidRPr="00000000" w14:paraId="00000143">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45">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46">
            <w:pPr>
              <w:spacing w:line="360" w:lineRule="auto"/>
              <w:jc w:val="center"/>
              <w:rPr>
                <w:b w:val="1"/>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7">
            <w:pPr>
              <w:spacing w:line="360" w:lineRule="auto"/>
              <w:rPr>
                <w:b w:val="1"/>
                <w:sz w:val="16"/>
                <w:szCs w:val="16"/>
              </w:rPr>
            </w:pPr>
            <w:r w:rsidDel="00000000" w:rsidR="00000000" w:rsidRPr="00000000">
              <w:rPr>
                <w:b w:val="1"/>
                <w:sz w:val="16"/>
                <w:szCs w:val="16"/>
                <w:rtl w:val="0"/>
              </w:rPr>
              <w:t xml:space="preserve">Validación con usuarios</w:t>
            </w:r>
          </w:p>
        </w:tc>
        <w:tc>
          <w:tcPr/>
          <w:p w:rsidR="00000000" w:rsidDel="00000000" w:rsidP="00000000" w:rsidRDefault="00000000" w:rsidRPr="00000000" w14:paraId="00000148">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49">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4A">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4B">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4C">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4D">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4E">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4F">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50">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51">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52">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53">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54">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55">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56">
            <w:pPr>
              <w:spacing w:line="360" w:lineRule="auto"/>
              <w:jc w:val="center"/>
              <w:rPr>
                <w:b w:val="1"/>
                <w:sz w:val="24"/>
                <w:szCs w:val="24"/>
              </w:rPr>
            </w:pPr>
            <w:r w:rsidDel="00000000" w:rsidR="00000000" w:rsidRPr="00000000">
              <w:rPr>
                <w:b w:val="1"/>
                <w:sz w:val="24"/>
                <w:szCs w:val="24"/>
                <w:rtl w:val="0"/>
              </w:rPr>
              <w:t xml:space="preserve">x</w:t>
            </w:r>
          </w:p>
        </w:tc>
        <w:tc>
          <w:tcPr>
            <w:gridSpan w:val="2"/>
          </w:tcPr>
          <w:p w:rsidR="00000000" w:rsidDel="00000000" w:rsidP="00000000" w:rsidRDefault="00000000" w:rsidRPr="00000000" w14:paraId="00000157">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59">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5A">
            <w:pPr>
              <w:spacing w:line="360" w:lineRule="auto"/>
              <w:jc w:val="center"/>
              <w:rPr>
                <w:b w:val="1"/>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B">
            <w:pPr>
              <w:spacing w:line="360" w:lineRule="auto"/>
              <w:rPr>
                <w:b w:val="1"/>
                <w:sz w:val="16"/>
                <w:szCs w:val="16"/>
              </w:rPr>
            </w:pPr>
            <w:r w:rsidDel="00000000" w:rsidR="00000000" w:rsidRPr="00000000">
              <w:rPr>
                <w:b w:val="1"/>
                <w:sz w:val="16"/>
                <w:szCs w:val="16"/>
                <w:rtl w:val="0"/>
              </w:rPr>
              <w:t xml:space="preserve">Documentación final</w:t>
            </w:r>
          </w:p>
        </w:tc>
        <w:tc>
          <w:tcPr/>
          <w:p w:rsidR="00000000" w:rsidDel="00000000" w:rsidP="00000000" w:rsidRDefault="00000000" w:rsidRPr="00000000" w14:paraId="0000015C">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5D">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5E">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5F">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60">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61">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62">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63">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64">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65">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66">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67">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68">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69">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6A">
            <w:pPr>
              <w:spacing w:line="360" w:lineRule="auto"/>
              <w:jc w:val="center"/>
              <w:rPr>
                <w:b w:val="1"/>
                <w:sz w:val="24"/>
                <w:szCs w:val="24"/>
              </w:rPr>
            </w:pPr>
            <w:r w:rsidDel="00000000" w:rsidR="00000000" w:rsidRPr="00000000">
              <w:rPr>
                <w:rtl w:val="0"/>
              </w:rPr>
            </w:r>
          </w:p>
        </w:tc>
        <w:tc>
          <w:tcPr>
            <w:gridSpan w:val="2"/>
          </w:tcPr>
          <w:p w:rsidR="00000000" w:rsidDel="00000000" w:rsidP="00000000" w:rsidRDefault="00000000" w:rsidRPr="00000000" w14:paraId="0000016B">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6D">
            <w:pPr>
              <w:spacing w:line="36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16E">
            <w:pPr>
              <w:spacing w:line="360" w:lineRule="auto"/>
              <w:jc w:val="center"/>
              <w:rPr>
                <w:b w:val="1"/>
                <w:sz w:val="24"/>
                <w:szCs w:val="24"/>
              </w:rPr>
            </w:pPr>
            <w:r w:rsidDel="00000000" w:rsidR="00000000" w:rsidRPr="00000000">
              <w:rPr>
                <w:b w:val="1"/>
                <w:sz w:val="24"/>
                <w:szCs w:val="24"/>
                <w:rtl w:val="0"/>
              </w:rPr>
              <w:t xml:space="preserve">x</w:t>
            </w:r>
          </w:p>
        </w:tc>
      </w:tr>
    </w:tbl>
    <w:p w:rsidR="00000000" w:rsidDel="00000000" w:rsidP="00000000" w:rsidRDefault="00000000" w:rsidRPr="00000000" w14:paraId="0000016F">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7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lr6SUv149skGDXBDEyAvEsAMUg==">CgMxLjA4AHIhMVNDRGVYS1hhaEFkcnEtcjhET1FfU0lfSUVGdzlwUTJi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