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70" w:rsidRDefault="00000546" w:rsidP="004052E5">
      <w:pPr>
        <w:tabs>
          <w:tab w:val="left" w:pos="1701"/>
          <w:tab w:val="left" w:pos="4905"/>
          <w:tab w:val="left" w:pos="9498"/>
        </w:tabs>
        <w:ind w:left="1701"/>
        <w:rPr>
          <w:rFonts w:ascii="Verdana" w:hAnsi="Verdana"/>
          <w:sz w:val="20"/>
          <w:szCs w:val="20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-261620</wp:posOffset>
                </wp:positionV>
                <wp:extent cx="4528185" cy="6953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93D" w:rsidRDefault="0069139A" w:rsidP="00FF15B4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0066C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66CC"/>
                                <w:sz w:val="28"/>
                                <w:szCs w:val="28"/>
                              </w:rPr>
                              <w:t>Montaño Vargas Javier Armando</w:t>
                            </w:r>
                          </w:p>
                          <w:p w:rsidR="004724C9" w:rsidRPr="00FF15B4" w:rsidRDefault="00871FDE" w:rsidP="00FF15B4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0066C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66CC"/>
                                <w:sz w:val="28"/>
                                <w:szCs w:val="28"/>
                                <w:lang w:val="es-419"/>
                              </w:rPr>
                              <w:t>Consulto</w:t>
                            </w:r>
                            <w:r w:rsidR="00531165">
                              <w:rPr>
                                <w:rFonts w:ascii="Verdana" w:hAnsi="Verdana"/>
                                <w:b/>
                                <w:color w:val="0066CC"/>
                                <w:sz w:val="28"/>
                                <w:szCs w:val="28"/>
                                <w:lang w:val="es-419"/>
                              </w:rPr>
                              <w:t>r</w:t>
                            </w:r>
                            <w:r w:rsidR="004724C9">
                              <w:rPr>
                                <w:rFonts w:ascii="Verdana" w:hAnsi="Verdana"/>
                                <w:b/>
                                <w:color w:val="0066CC"/>
                                <w:sz w:val="28"/>
                                <w:szCs w:val="28"/>
                              </w:rPr>
                              <w:t xml:space="preserve"> JAVA </w:t>
                            </w:r>
                            <w:r w:rsidR="00067D59">
                              <w:rPr>
                                <w:rFonts w:ascii="Verdana" w:hAnsi="Verdana"/>
                                <w:b/>
                                <w:color w:val="0066CC"/>
                                <w:sz w:val="28"/>
                                <w:szCs w:val="28"/>
                              </w:rPr>
                              <w:t>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3.75pt;margin-top:-20.6pt;width:356.55pt;height:5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" filled="f" stroked="f">
                <v:textbox>
                  <w:txbxContent>
                    <w:p w:rsidR="0023793D" w:rsidRDefault="0069139A" w:rsidP="00FF15B4">
                      <w:pPr>
                        <w:jc w:val="right"/>
                        <w:rPr>
                          <w:rFonts w:ascii="Verdana" w:hAnsi="Verdana"/>
                          <w:b/>
                          <w:color w:val="0066CC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color w:val="0066CC"/>
                          <w:sz w:val="28"/>
                          <w:szCs w:val="28"/>
                        </w:rPr>
                        <w:t>Montaño Vargas Javier Armando</w:t>
                      </w:r>
                    </w:p>
                    <w:p w:rsidR="004724C9" w:rsidRPr="00FF15B4" w:rsidRDefault="00871FDE" w:rsidP="00FF15B4">
                      <w:pPr>
                        <w:jc w:val="right"/>
                        <w:rPr>
                          <w:rFonts w:ascii="Verdana" w:hAnsi="Verdana"/>
                          <w:b/>
                          <w:color w:val="0066CC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color w:val="0066CC"/>
                          <w:sz w:val="28"/>
                          <w:szCs w:val="28"/>
                          <w:lang w:val="es-419"/>
                        </w:rPr>
                        <w:t>Consulto</w:t>
                      </w:r>
                      <w:r w:rsidR="00531165">
                        <w:rPr>
                          <w:rFonts w:ascii="Verdana" w:hAnsi="Verdana"/>
                          <w:b/>
                          <w:color w:val="0066CC"/>
                          <w:sz w:val="28"/>
                          <w:szCs w:val="28"/>
                          <w:lang w:val="es-419"/>
                        </w:rPr>
                        <w:t>r</w:t>
                      </w:r>
                      <w:r w:rsidR="004724C9">
                        <w:rPr>
                          <w:rFonts w:ascii="Verdana" w:hAnsi="Verdana"/>
                          <w:b/>
                          <w:color w:val="0066CC"/>
                          <w:sz w:val="28"/>
                          <w:szCs w:val="28"/>
                        </w:rPr>
                        <w:t xml:space="preserve"> JAVA </w:t>
                      </w:r>
                      <w:r w:rsidR="00067D59">
                        <w:rPr>
                          <w:rFonts w:ascii="Verdana" w:hAnsi="Verdana"/>
                          <w:b/>
                          <w:color w:val="0066CC"/>
                          <w:sz w:val="28"/>
                          <w:szCs w:val="28"/>
                        </w:rPr>
                        <w:t>SR</w:t>
                      </w:r>
                    </w:p>
                  </w:txbxContent>
                </v:textbox>
              </v:shape>
            </w:pict>
          </mc:Fallback>
        </mc:AlternateContent>
      </w:r>
      <w:r w:rsidR="0045722C">
        <w:rPr>
          <w:rFonts w:ascii="Verdana" w:hAnsi="Verdana"/>
          <w:sz w:val="20"/>
          <w:szCs w:val="20"/>
        </w:rPr>
        <w:t xml:space="preserve"> </w:t>
      </w:r>
    </w:p>
    <w:p w:rsidR="00E07F70" w:rsidRDefault="00E07F70" w:rsidP="004052E5">
      <w:pPr>
        <w:tabs>
          <w:tab w:val="left" w:pos="1701"/>
          <w:tab w:val="left" w:pos="4905"/>
          <w:tab w:val="left" w:pos="9498"/>
        </w:tabs>
        <w:ind w:left="1701"/>
        <w:rPr>
          <w:rFonts w:ascii="Verdana" w:hAnsi="Verdana"/>
          <w:sz w:val="20"/>
          <w:szCs w:val="20"/>
        </w:rPr>
      </w:pPr>
    </w:p>
    <w:p w:rsidR="004052E5" w:rsidRDefault="0045722C" w:rsidP="004052E5">
      <w:pPr>
        <w:tabs>
          <w:tab w:val="left" w:pos="1701"/>
          <w:tab w:val="left" w:pos="4905"/>
          <w:tab w:val="left" w:pos="9498"/>
        </w:tabs>
        <w:ind w:left="170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10611" w:rsidRDefault="00E07F70" w:rsidP="004052E5">
      <w:pPr>
        <w:tabs>
          <w:tab w:val="left" w:pos="1701"/>
          <w:tab w:val="left" w:pos="2595"/>
        </w:tabs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55680" behindDoc="1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5080</wp:posOffset>
            </wp:positionV>
            <wp:extent cx="6209665" cy="285115"/>
            <wp:effectExtent l="0" t="0" r="635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85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2E5" w:rsidRDefault="004052E5" w:rsidP="004052E5">
      <w:pPr>
        <w:tabs>
          <w:tab w:val="left" w:pos="1701"/>
          <w:tab w:val="left" w:pos="2595"/>
        </w:tabs>
        <w:rPr>
          <w:rFonts w:ascii="Verdana" w:hAnsi="Verdana"/>
          <w:color w:val="0070C0"/>
          <w:sz w:val="20"/>
          <w:szCs w:val="20"/>
        </w:rPr>
      </w:pPr>
    </w:p>
    <w:p w:rsidR="00E07F70" w:rsidRPr="00E67A04" w:rsidRDefault="00E07F70" w:rsidP="004052E5">
      <w:pPr>
        <w:tabs>
          <w:tab w:val="left" w:pos="1701"/>
          <w:tab w:val="left" w:pos="2595"/>
        </w:tabs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noProof/>
          <w:color w:val="0070C0"/>
          <w:sz w:val="20"/>
          <w:szCs w:val="20"/>
          <w:lang w:val="es-ES" w:eastAsia="es-ES"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13335</wp:posOffset>
            </wp:positionV>
            <wp:extent cx="647700" cy="942975"/>
            <wp:effectExtent l="0" t="0" r="0" b="9525"/>
            <wp:wrapNone/>
            <wp:docPr id="1" name="Imagen 1" descr="\\Armando\TERA (J)\ar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\\Armando\TERA (J)\arma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XSpec="right" w:tblpY="-51"/>
        <w:tblOverlap w:val="never"/>
        <w:tblW w:w="85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5"/>
        <w:gridCol w:w="5581"/>
      </w:tblGrid>
      <w:tr w:rsidR="00E07F70" w:rsidRPr="001251B1" w:rsidTr="00E07F70">
        <w:trPr>
          <w:trHeight w:val="306"/>
        </w:trPr>
        <w:tc>
          <w:tcPr>
            <w:tcW w:w="2975" w:type="dxa"/>
            <w:tcBorders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bottom"/>
            <w:hideMark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53667"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  <w:t>Fecha de Nacimiento:</w:t>
            </w:r>
          </w:p>
        </w:tc>
        <w:tc>
          <w:tcPr>
            <w:tcW w:w="5581" w:type="dxa"/>
            <w:tcBorders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bottom"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29 octubre de 1987</w:t>
            </w:r>
          </w:p>
        </w:tc>
      </w:tr>
      <w:tr w:rsidR="00E07F70" w:rsidRPr="001251B1" w:rsidTr="00E07F70">
        <w:trPr>
          <w:trHeight w:val="306"/>
        </w:trPr>
        <w:tc>
          <w:tcPr>
            <w:tcW w:w="2975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bottom"/>
            <w:hideMark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  <w:t>L</w:t>
            </w:r>
            <w:r w:rsidRPr="00E53667"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  <w:t>ugar de Nacimiento:</w:t>
            </w:r>
          </w:p>
        </w:tc>
        <w:tc>
          <w:tcPr>
            <w:tcW w:w="5581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bottom"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Portales Benito Juárez Distrito Federal</w:t>
            </w:r>
          </w:p>
        </w:tc>
      </w:tr>
      <w:tr w:rsidR="00E07F70" w:rsidRPr="001251B1" w:rsidTr="00E07F70">
        <w:trPr>
          <w:trHeight w:val="306"/>
        </w:trPr>
        <w:tc>
          <w:tcPr>
            <w:tcW w:w="2975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bottom"/>
            <w:hideMark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53667"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  <w:t>Nacionalidad:</w:t>
            </w:r>
          </w:p>
        </w:tc>
        <w:tc>
          <w:tcPr>
            <w:tcW w:w="5581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bottom"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Mexicana</w:t>
            </w:r>
          </w:p>
        </w:tc>
      </w:tr>
      <w:tr w:rsidR="00E07F70" w:rsidRPr="001251B1" w:rsidTr="004653B6">
        <w:trPr>
          <w:trHeight w:val="306"/>
        </w:trPr>
        <w:tc>
          <w:tcPr>
            <w:tcW w:w="2975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bottom"/>
            <w:hideMark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53667"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ES" w:eastAsia="es-ES" w:bidi="ar-SA"/>
              </w:rPr>
              <w:t>Estado Civil:</w:t>
            </w:r>
          </w:p>
        </w:tc>
        <w:tc>
          <w:tcPr>
            <w:tcW w:w="5581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bottom"/>
          </w:tcPr>
          <w:p w:rsidR="00E07F70" w:rsidRPr="00E53667" w:rsidRDefault="00E07F70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Casado</w:t>
            </w:r>
          </w:p>
        </w:tc>
      </w:tr>
      <w:tr w:rsidR="004653B6" w:rsidRPr="001251B1" w:rsidTr="00E07F70">
        <w:trPr>
          <w:trHeight w:val="306"/>
        </w:trPr>
        <w:tc>
          <w:tcPr>
            <w:tcW w:w="2975" w:type="dxa"/>
            <w:tcBorders>
              <w:top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bottom"/>
          </w:tcPr>
          <w:p w:rsidR="004653B6" w:rsidRPr="004653B6" w:rsidRDefault="004653B6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kern w:val="0"/>
                <w:sz w:val="20"/>
                <w:szCs w:val="20"/>
                <w:lang w:val="es-419" w:eastAsia="es-ES" w:bidi="ar-SA"/>
              </w:rPr>
              <w:t>TEL:</w:t>
            </w:r>
          </w:p>
        </w:tc>
        <w:tc>
          <w:tcPr>
            <w:tcW w:w="5581" w:type="dxa"/>
            <w:tcBorders>
              <w:top w:val="dashed" w:sz="4" w:space="0" w:color="1F497D" w:themeColor="text2"/>
              <w:left w:val="dashed" w:sz="4" w:space="0" w:color="1F497D" w:themeColor="text2"/>
            </w:tcBorders>
            <w:shd w:val="clear" w:color="auto" w:fill="auto"/>
            <w:noWrap/>
            <w:vAlign w:val="bottom"/>
          </w:tcPr>
          <w:p w:rsidR="004653B6" w:rsidRPr="004653B6" w:rsidRDefault="004653B6" w:rsidP="00E07F70">
            <w:pPr>
              <w:widowControl/>
              <w:suppressAutoHyphens w:val="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5540599219</w:t>
            </w:r>
          </w:p>
        </w:tc>
      </w:tr>
    </w:tbl>
    <w:p w:rsidR="004052E5" w:rsidRPr="00E67A04" w:rsidRDefault="00210611" w:rsidP="004052E5">
      <w:pPr>
        <w:tabs>
          <w:tab w:val="left" w:pos="1701"/>
          <w:tab w:val="left" w:pos="2595"/>
        </w:tabs>
        <w:ind w:left="1701"/>
        <w:rPr>
          <w:rFonts w:ascii="Verdana" w:hAnsi="Verdana"/>
          <w:color w:val="0070C0"/>
          <w:sz w:val="20"/>
          <w:szCs w:val="20"/>
        </w:rPr>
      </w:pPr>
      <w:r>
        <w:rPr>
          <w:rFonts w:ascii="Verdana" w:hAnsi="Verdana"/>
          <w:color w:val="0070C0"/>
          <w:sz w:val="20"/>
          <w:szCs w:val="20"/>
        </w:rPr>
        <w:br w:type="textWrapping" w:clear="all"/>
      </w:r>
    </w:p>
    <w:p w:rsidR="004052E5" w:rsidRDefault="004052E5" w:rsidP="004052E5">
      <w:pPr>
        <w:ind w:left="16"/>
      </w:pPr>
      <w:r w:rsidRPr="00E53667">
        <w:rPr>
          <w:rFonts w:ascii="Verdana" w:hAnsi="Verdana"/>
          <w:noProof/>
          <w:lang w:val="es-ES" w:eastAsia="es-ES" w:bidi="ar-SA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-177610</wp:posOffset>
            </wp:positionH>
            <wp:positionV relativeFrom="paragraph">
              <wp:posOffset>30480</wp:posOffset>
            </wp:positionV>
            <wp:extent cx="3666490" cy="323215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23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2E5" w:rsidRDefault="004052E5" w:rsidP="004052E5">
      <w:pPr>
        <w:ind w:left="16"/>
        <w:rPr>
          <w:u w:val="single"/>
          <w:lang w:val="es-ES_tradnl" w:eastAsia="ar-SA" w:bidi="ar-SA"/>
        </w:rPr>
      </w:pPr>
    </w:p>
    <w:p w:rsidR="004052E5" w:rsidRPr="00E07F70" w:rsidRDefault="004052E5" w:rsidP="004052E5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s-ES" w:eastAsia="es-ES" w:bidi="ar-SA"/>
        </w:rPr>
      </w:pPr>
      <w:r w:rsidRPr="00E07F70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s-ES" w:eastAsia="es-ES" w:bidi="ar-SA"/>
        </w:rPr>
        <w:t>Aplicar mis habilidades en la administración de proyectos y manejo de equipos de trabajo para cumplir los objetivos planteados por la empresa y al mismo tiempo tener un crecimiento tanto personal como de mi equipo de trabajo para continuar enfrentando grandes retos que me ayuden a crecer en mi vida personal y laboral.</w:t>
      </w:r>
    </w:p>
    <w:p w:rsidR="00603261" w:rsidRPr="00E07F70" w:rsidRDefault="00603261" w:rsidP="004052E5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s-ES" w:eastAsia="es-ES" w:bidi="ar-SA"/>
        </w:rPr>
      </w:pPr>
    </w:p>
    <w:p w:rsidR="004052E5" w:rsidRDefault="00603261" w:rsidP="004052E5">
      <w:pPr>
        <w:jc w:val="both"/>
        <w:rPr>
          <w:rFonts w:ascii="Verdana" w:hAnsi="Verdana"/>
          <w:i/>
          <w:iCs/>
          <w:sz w:val="20"/>
          <w:szCs w:val="20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5080</wp:posOffset>
            </wp:positionV>
            <wp:extent cx="3666490" cy="32321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23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2E5" w:rsidRDefault="004052E5" w:rsidP="004052E5">
      <w:pPr>
        <w:pStyle w:val="JobTitle"/>
        <w:spacing w:after="0" w:line="240" w:lineRule="auto"/>
        <w:jc w:val="both"/>
        <w:rPr>
          <w:rFonts w:ascii="Times New Roman" w:eastAsia="SimSun" w:hAnsi="Times New Roman" w:cs="Lucida Sans"/>
          <w:spacing w:val="0"/>
          <w:kern w:val="1"/>
          <w:sz w:val="24"/>
          <w:szCs w:val="24"/>
          <w:lang w:val="es-MX" w:eastAsia="hi-IN" w:bidi="hi-IN"/>
        </w:rPr>
      </w:pPr>
    </w:p>
    <w:p w:rsidR="00FF15B4" w:rsidRPr="00C65023" w:rsidRDefault="004052E5" w:rsidP="004052E5">
      <w:pPr>
        <w:pStyle w:val="JobTitle"/>
        <w:spacing w:after="0" w:line="240" w:lineRule="auto"/>
        <w:jc w:val="both"/>
        <w:rPr>
          <w:rFonts w:ascii="Verdana" w:hAnsi="Verdana"/>
          <w:lang w:val="es-419"/>
        </w:rPr>
      </w:pPr>
      <w:r>
        <w:rPr>
          <w:rFonts w:ascii="Verdana" w:hAnsi="Verdana"/>
          <w:b/>
          <w:lang w:val="es-MX"/>
        </w:rPr>
        <w:t>Escolaridad:</w:t>
      </w:r>
      <w:r w:rsidRPr="00822289">
        <w:rPr>
          <w:rFonts w:ascii="Verdana" w:hAnsi="Verdana"/>
          <w:lang w:val="es-MX"/>
        </w:rPr>
        <w:t xml:space="preserve"> </w:t>
      </w:r>
      <w:r w:rsidR="00C65023">
        <w:rPr>
          <w:rFonts w:ascii="Verdana" w:hAnsi="Verdana"/>
          <w:lang w:val="es-419"/>
        </w:rPr>
        <w:t>Ingeniería en Sistemas Computacionales</w:t>
      </w:r>
    </w:p>
    <w:p w:rsidR="004052E5" w:rsidRPr="00822289" w:rsidRDefault="004052E5" w:rsidP="004052E5">
      <w:pPr>
        <w:pStyle w:val="JobTitle"/>
        <w:spacing w:after="0" w:line="240" w:lineRule="auto"/>
        <w:jc w:val="both"/>
        <w:rPr>
          <w:rFonts w:ascii="Verdana" w:hAnsi="Verdana"/>
          <w:lang w:val="es-MX"/>
        </w:rPr>
      </w:pPr>
      <w:r w:rsidRPr="00822289">
        <w:rPr>
          <w:rFonts w:ascii="Verdana" w:hAnsi="Verdana"/>
          <w:b/>
          <w:lang w:val="es-MX"/>
        </w:rPr>
        <w:t>Escuela de procedencia</w:t>
      </w:r>
      <w:r w:rsidRPr="00822289">
        <w:rPr>
          <w:rFonts w:ascii="Verdana" w:hAnsi="Verdana"/>
          <w:lang w:val="es-MX"/>
        </w:rPr>
        <w:t xml:space="preserve">: </w:t>
      </w:r>
      <w:r w:rsidR="0069139A">
        <w:rPr>
          <w:rFonts w:ascii="Verdana" w:hAnsi="Verdana"/>
          <w:lang w:val="es-MX"/>
        </w:rPr>
        <w:t>Tecnológico de Estudios Superiores del Oriente del Estado de México</w:t>
      </w:r>
    </w:p>
    <w:p w:rsidR="004052E5" w:rsidRPr="001E55B2" w:rsidRDefault="004052E5" w:rsidP="004052E5">
      <w:pPr>
        <w:pStyle w:val="JobTitle"/>
        <w:spacing w:after="0" w:line="240" w:lineRule="auto"/>
        <w:jc w:val="both"/>
        <w:rPr>
          <w:rFonts w:ascii="Verdana" w:hAnsi="Verdana"/>
          <w:lang w:val="es-MX"/>
        </w:rPr>
      </w:pPr>
      <w:r w:rsidRPr="001E55B2">
        <w:rPr>
          <w:rFonts w:ascii="Verdana" w:hAnsi="Verdana"/>
          <w:b/>
          <w:lang w:val="es-MX"/>
        </w:rPr>
        <w:t>Período</w:t>
      </w:r>
      <w:r w:rsidRPr="001E55B2">
        <w:rPr>
          <w:rFonts w:ascii="Verdana" w:hAnsi="Verdana"/>
          <w:lang w:val="es-MX"/>
        </w:rPr>
        <w:t xml:space="preserve">: </w:t>
      </w:r>
      <w:r w:rsidR="0069139A">
        <w:rPr>
          <w:rFonts w:ascii="Verdana" w:hAnsi="Verdana"/>
          <w:lang w:val="es-MX"/>
        </w:rPr>
        <w:t>2005 - 2009</w:t>
      </w:r>
    </w:p>
    <w:p w:rsidR="00FF15B4" w:rsidRPr="00C65023" w:rsidRDefault="004052E5" w:rsidP="004052E5">
      <w:pPr>
        <w:tabs>
          <w:tab w:val="left" w:pos="11340"/>
        </w:tabs>
        <w:jc w:val="both"/>
        <w:rPr>
          <w:rFonts w:ascii="Verdana" w:hAnsi="Verdana"/>
          <w:sz w:val="20"/>
          <w:szCs w:val="20"/>
          <w:lang w:val="es-419"/>
        </w:rPr>
      </w:pPr>
      <w:r w:rsidRPr="001251B1">
        <w:rPr>
          <w:rFonts w:ascii="Verdana" w:hAnsi="Verdana"/>
          <w:b/>
          <w:sz w:val="20"/>
          <w:szCs w:val="20"/>
        </w:rPr>
        <w:t>Documento que lo acredita</w:t>
      </w:r>
      <w:r w:rsidRPr="001251B1">
        <w:rPr>
          <w:rFonts w:ascii="Verdana" w:hAnsi="Verdana"/>
          <w:sz w:val="20"/>
          <w:szCs w:val="20"/>
        </w:rPr>
        <w:t xml:space="preserve">: </w:t>
      </w:r>
      <w:r w:rsidR="0069139A">
        <w:rPr>
          <w:rFonts w:ascii="Verdana" w:hAnsi="Verdana"/>
          <w:sz w:val="20"/>
          <w:szCs w:val="20"/>
        </w:rPr>
        <w:t>Cedula profesional</w:t>
      </w:r>
      <w:r w:rsidR="00C65023">
        <w:rPr>
          <w:rFonts w:ascii="Verdana" w:hAnsi="Verdana"/>
          <w:sz w:val="20"/>
          <w:szCs w:val="20"/>
          <w:lang w:val="es-419"/>
        </w:rPr>
        <w:t xml:space="preserve"> </w:t>
      </w:r>
      <w:r w:rsidR="00C65023" w:rsidRPr="007B5D08">
        <w:rPr>
          <w:rFonts w:ascii="Verdana" w:hAnsi="Verdana"/>
          <w:b/>
          <w:sz w:val="20"/>
          <w:szCs w:val="20"/>
          <w:lang w:val="es-419"/>
        </w:rPr>
        <w:t>7230945</w:t>
      </w:r>
      <w:bookmarkStart w:id="0" w:name="_GoBack"/>
      <w:bookmarkEnd w:id="0"/>
    </w:p>
    <w:p w:rsidR="004052E5" w:rsidRDefault="004052E5" w:rsidP="004052E5">
      <w:pPr>
        <w:tabs>
          <w:tab w:val="left" w:pos="113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Idiomas:</w:t>
      </w:r>
      <w:r>
        <w:rPr>
          <w:rFonts w:ascii="Verdana" w:hAnsi="Verdana"/>
          <w:sz w:val="20"/>
          <w:szCs w:val="20"/>
        </w:rPr>
        <w:t xml:space="preserve"> </w:t>
      </w:r>
      <w:r w:rsidR="0069139A">
        <w:rPr>
          <w:rFonts w:ascii="Verdana" w:hAnsi="Verdana"/>
          <w:sz w:val="20"/>
          <w:szCs w:val="20"/>
        </w:rPr>
        <w:t>Ingles</w:t>
      </w:r>
    </w:p>
    <w:p w:rsidR="00603261" w:rsidRDefault="00E07F70" w:rsidP="004052E5">
      <w:pPr>
        <w:tabs>
          <w:tab w:val="left" w:pos="11340"/>
        </w:tabs>
        <w:jc w:val="both"/>
        <w:rPr>
          <w:rFonts w:ascii="Verdana" w:hAnsi="Verdana"/>
          <w:sz w:val="20"/>
          <w:szCs w:val="20"/>
        </w:rPr>
      </w:pPr>
      <w:r>
        <w:rPr>
          <w:noProof/>
          <w:lang w:val="es-ES" w:eastAsia="es-ES" w:bidi="ar-SA"/>
        </w:rPr>
        <w:drawing>
          <wp:anchor distT="0" distB="0" distL="114935" distR="114935" simplePos="0" relativeHeight="251654656" behindDoc="1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60325</wp:posOffset>
            </wp:positionV>
            <wp:extent cx="3666490" cy="323215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23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2E5" w:rsidRDefault="004052E5" w:rsidP="004052E5">
      <w:pPr>
        <w:tabs>
          <w:tab w:val="left" w:pos="11340"/>
        </w:tabs>
        <w:ind w:left="16"/>
        <w:jc w:val="both"/>
        <w:rPr>
          <w:rFonts w:ascii="Verdana" w:hAnsi="Verdana"/>
          <w:sz w:val="20"/>
          <w:szCs w:val="20"/>
        </w:rPr>
      </w:pPr>
    </w:p>
    <w:p w:rsidR="00873785" w:rsidRDefault="00873785" w:rsidP="004052E5">
      <w:pPr>
        <w:tabs>
          <w:tab w:val="left" w:pos="11340"/>
        </w:tabs>
        <w:ind w:left="16"/>
        <w:jc w:val="both"/>
        <w:rPr>
          <w:rFonts w:ascii="Verdana" w:hAnsi="Verdana"/>
          <w:sz w:val="20"/>
          <w:szCs w:val="20"/>
        </w:rPr>
      </w:pPr>
    </w:p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3227"/>
        <w:gridCol w:w="1559"/>
        <w:gridCol w:w="1843"/>
      </w:tblGrid>
      <w:tr w:rsidR="00873785" w:rsidRPr="007858EF" w:rsidTr="00916119">
        <w:trPr>
          <w:trHeight w:val="283"/>
        </w:trPr>
        <w:tc>
          <w:tcPr>
            <w:tcW w:w="10916" w:type="dxa"/>
            <w:gridSpan w:val="5"/>
            <w:vAlign w:val="bottom"/>
          </w:tcPr>
          <w:p w:rsidR="00873785" w:rsidRPr="007858EF" w:rsidRDefault="00873785" w:rsidP="00916119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654737">
              <w:rPr>
                <w:rFonts w:ascii="Verdana" w:hAnsi="Verdana"/>
                <w:b/>
                <w:iCs/>
                <w:sz w:val="18"/>
                <w:szCs w:val="18"/>
                <w:lang w:val="es-419"/>
              </w:rPr>
              <w:t>ALSEA CADENA DE RESTAURANTES</w:t>
            </w:r>
          </w:p>
        </w:tc>
      </w:tr>
      <w:tr w:rsidR="00873785" w:rsidRPr="007858EF" w:rsidTr="00916119">
        <w:trPr>
          <w:trHeight w:val="311"/>
        </w:trPr>
        <w:tc>
          <w:tcPr>
            <w:tcW w:w="4287" w:type="dxa"/>
            <w:gridSpan w:val="2"/>
          </w:tcPr>
          <w:p w:rsidR="00873785" w:rsidRPr="006E3870" w:rsidRDefault="00873785" w:rsidP="006A3F4C">
            <w:pPr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3F4C">
              <w:rPr>
                <w:rFonts w:ascii="Verdana" w:hAnsi="Verdana"/>
                <w:sz w:val="20"/>
                <w:szCs w:val="20"/>
                <w:lang w:val="es-419"/>
              </w:rPr>
              <w:t xml:space="preserve">Juana </w:t>
            </w:r>
            <w:proofErr w:type="spellStart"/>
            <w:r w:rsidR="006A3F4C">
              <w:rPr>
                <w:rFonts w:ascii="Verdana" w:hAnsi="Verdana"/>
                <w:sz w:val="20"/>
                <w:szCs w:val="20"/>
                <w:lang w:val="es-419"/>
              </w:rPr>
              <w:t>Garcia</w:t>
            </w:r>
            <w:proofErr w:type="spellEnd"/>
            <w:r w:rsidR="006A3F4C">
              <w:rPr>
                <w:rFonts w:ascii="Verdana" w:hAnsi="Verdana"/>
                <w:sz w:val="20"/>
                <w:szCs w:val="20"/>
                <w:lang w:val="es-419"/>
              </w:rPr>
              <w:t xml:space="preserve"> Reyes y Juan Carlos Ochoa </w:t>
            </w:r>
          </w:p>
        </w:tc>
        <w:tc>
          <w:tcPr>
            <w:tcW w:w="6629" w:type="dxa"/>
            <w:gridSpan w:val="3"/>
          </w:tcPr>
          <w:p w:rsidR="00873785" w:rsidRPr="0052478D" w:rsidRDefault="00873785" w:rsidP="00873785">
            <w:pPr>
              <w:spacing w:after="200" w:line="276" w:lineRule="auto"/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>
              <w:rPr>
                <w:rFonts w:ascii="Verdana" w:hAnsi="Verdana"/>
                <w:b/>
                <w:sz w:val="20"/>
                <w:szCs w:val="20"/>
              </w:rPr>
              <w:t>01 de</w:t>
            </w:r>
            <w:r>
              <w:rPr>
                <w:rFonts w:ascii="Verdana" w:hAnsi="Verdana"/>
                <w:b/>
                <w:sz w:val="20"/>
                <w:szCs w:val="20"/>
                <w:lang w:val="es-419"/>
              </w:rPr>
              <w:t xml:space="preserve"> Febrero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del 2018– </w:t>
            </w:r>
            <w:r>
              <w:rPr>
                <w:rFonts w:ascii="Verdana" w:hAnsi="Verdana"/>
                <w:b/>
                <w:sz w:val="20"/>
                <w:szCs w:val="20"/>
                <w:lang w:val="es-419"/>
              </w:rPr>
              <w:t>Fecha Actual</w:t>
            </w:r>
          </w:p>
        </w:tc>
      </w:tr>
      <w:tr w:rsidR="00873785" w:rsidRPr="007858EF" w:rsidTr="00916119">
        <w:trPr>
          <w:trHeight w:val="80"/>
        </w:trPr>
        <w:tc>
          <w:tcPr>
            <w:tcW w:w="1560" w:type="dxa"/>
            <w:vAlign w:val="bottom"/>
          </w:tcPr>
          <w:p w:rsidR="00873785" w:rsidRPr="007858EF" w:rsidRDefault="00873785" w:rsidP="0091611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954" w:type="dxa"/>
            <w:gridSpan w:val="2"/>
            <w:vAlign w:val="bottom"/>
          </w:tcPr>
          <w:p w:rsidR="00873785" w:rsidRPr="007858EF" w:rsidRDefault="00873785" w:rsidP="0091611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559" w:type="dxa"/>
            <w:vAlign w:val="bottom"/>
          </w:tcPr>
          <w:p w:rsidR="00873785" w:rsidRPr="007858EF" w:rsidRDefault="00873785" w:rsidP="0091611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1843" w:type="dxa"/>
            <w:vAlign w:val="bottom"/>
          </w:tcPr>
          <w:p w:rsidR="00873785" w:rsidRPr="007858EF" w:rsidRDefault="00873785" w:rsidP="0091611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873785" w:rsidRPr="007858EF" w:rsidTr="00916119">
        <w:trPr>
          <w:trHeight w:val="244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873785" w:rsidRPr="0045722C" w:rsidRDefault="00873785" w:rsidP="00916119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873785" w:rsidRPr="0045722C" w:rsidRDefault="00873785" w:rsidP="00916119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873785" w:rsidRDefault="00873785" w:rsidP="00916119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873785" w:rsidRDefault="00873785" w:rsidP="00916119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873785" w:rsidRDefault="00873785" w:rsidP="00916119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873785" w:rsidRPr="00E81456" w:rsidRDefault="00873785" w:rsidP="00916119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“</w:t>
            </w:r>
            <w:r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  <w:t>HCM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” </w:t>
            </w:r>
            <w:r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  <w:t>ALSEA</w:t>
            </w:r>
          </w:p>
          <w:p w:rsidR="00873785" w:rsidRDefault="00873785" w:rsidP="00916119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873785" w:rsidRPr="007858EF" w:rsidRDefault="00873785" w:rsidP="00916119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873785" w:rsidRPr="0045722C" w:rsidRDefault="00873785" w:rsidP="00916119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5954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Generación de consulta para migrar las siguientes entidades al sistema de HCM</w:t>
            </w:r>
            <w:r w:rsidR="000A7A2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(Oracle </w:t>
            </w:r>
            <w:r w:rsidR="000A7A2F" w:rsidRPr="000A7A2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Human Capital Management</w:t>
            </w:r>
            <w:r w:rsidR="000A7A2F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)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.</w:t>
            </w: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1.- Localizaciones</w:t>
            </w: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2.- Departamentos</w:t>
            </w: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3.- Puestos</w:t>
            </w: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4.- Posiciones</w:t>
            </w: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5.- Grados salariales</w:t>
            </w: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6.- Histórico de puestos y jefes</w:t>
            </w:r>
          </w:p>
          <w:p w:rsidR="00D436D2" w:rsidRDefault="00D436D2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7.- Salarios.</w:t>
            </w:r>
          </w:p>
          <w:p w:rsidR="00D436D2" w:rsidRDefault="00D436D2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8.- Relación de jefes y empleado</w:t>
            </w:r>
          </w:p>
          <w:p w:rsidR="00D436D2" w:rsidRDefault="00D436D2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9.- Motivos de bajas</w:t>
            </w:r>
          </w:p>
          <w:p w:rsidR="00873785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</w:p>
          <w:p w:rsidR="000A7A2F" w:rsidRPr="0052478D" w:rsidRDefault="000A7A2F" w:rsidP="001D60DC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Se genera</w:t>
            </w:r>
            <w:r w:rsidR="00873785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un 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servicio en </w:t>
            </w:r>
            <w:proofErr w:type="spellStart"/>
            <w:r w:rsidR="00873785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restful</w:t>
            </w:r>
            <w:proofErr w:type="spellEnd"/>
            <w:r w:rsidR="00873785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</w:t>
            </w:r>
            <w:r w:rsidR="00C4661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para </w:t>
            </w:r>
            <w:r w:rsidR="00873785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registrar las faltas que se generar en la base de datos de ALSEA (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SQL Server</w:t>
            </w:r>
            <w:r w:rsidR="00873785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)</w:t>
            </w:r>
            <w:r w:rsidR="00064D7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 </w:t>
            </w:r>
            <w:r w:rsidR="004C14D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después</w:t>
            </w:r>
            <w:r w:rsidR="00064D7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un cron </w:t>
            </w:r>
            <w:r w:rsidR="004C14D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consume</w:t>
            </w:r>
            <w:r w:rsidR="00064D7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el servicio y envía el resultado a  HCM por medio de un servicio SOAP</w:t>
            </w:r>
            <w:r w:rsidR="00873785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.</w:t>
            </w:r>
          </w:p>
        </w:tc>
        <w:tc>
          <w:tcPr>
            <w:tcW w:w="1559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873785" w:rsidRPr="001F1B2B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SQL Server/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Transac</w:t>
            </w:r>
            <w:proofErr w:type="spellEnd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.</w:t>
            </w:r>
          </w:p>
          <w:p w:rsidR="00873785" w:rsidRPr="001F1B2B" w:rsidRDefault="00873785" w:rsidP="00916119">
            <w:pPr>
              <w:rPr>
                <w:rFonts w:eastAsiaTheme="minorHAnsi" w:cs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Web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services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</w:t>
            </w:r>
            <w:proofErr w:type="spellStart"/>
            <w:r w:rsidRPr="00873785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restful</w:t>
            </w:r>
            <w:proofErr w:type="spellEnd"/>
            <w:r w:rsidRPr="001F1B2B">
              <w:rPr>
                <w:lang w:val="en-US"/>
              </w:rPr>
              <w:t>.</w:t>
            </w:r>
          </w:p>
          <w:p w:rsidR="00544B42" w:rsidRPr="001F1B2B" w:rsidRDefault="00544B42" w:rsidP="00544B42">
            <w:pPr>
              <w:rPr>
                <w:rFonts w:eastAsiaTheme="minorHAnsi" w:cs="Calibri"/>
                <w:kern w:val="0"/>
                <w:sz w:val="22"/>
                <w:szCs w:val="22"/>
                <w:lang w:val="en-US" w:eastAsia="en-US" w:bidi="ar-SA"/>
              </w:rPr>
            </w:pPr>
            <w:r w:rsidRPr="001F1B2B">
              <w:rPr>
                <w:lang w:val="en-US"/>
              </w:rPr>
              <w:t xml:space="preserve">Apache </w:t>
            </w:r>
            <w:r w:rsidRPr="0053107D">
              <w:rPr>
                <w:lang w:val="en-US"/>
              </w:rPr>
              <w:t xml:space="preserve">CXF </w:t>
            </w:r>
            <w:r w:rsidRPr="001F1B2B">
              <w:rPr>
                <w:lang w:val="en-US"/>
              </w:rPr>
              <w:t>(Web Services</w:t>
            </w:r>
            <w:r>
              <w:rPr>
                <w:lang w:val="es-419"/>
              </w:rPr>
              <w:t xml:space="preserve"> SOAP</w:t>
            </w:r>
            <w:r w:rsidRPr="001F1B2B">
              <w:rPr>
                <w:lang w:val="en-US"/>
              </w:rPr>
              <w:t>).</w:t>
            </w:r>
          </w:p>
          <w:p w:rsidR="00873785" w:rsidRPr="001F1B2B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</w:tc>
        <w:tc>
          <w:tcPr>
            <w:tcW w:w="1843" w:type="dxa"/>
            <w:tcBorders>
              <w:left w:val="dashed" w:sz="4" w:space="0" w:color="1F497D" w:themeColor="text2"/>
            </w:tcBorders>
          </w:tcPr>
          <w:p w:rsidR="00873785" w:rsidRPr="001F1B2B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873785" w:rsidRPr="001F1B2B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873785" w:rsidRPr="001F1B2B" w:rsidRDefault="00873785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873785" w:rsidRPr="00E07F70" w:rsidRDefault="000A7A2F" w:rsidP="0091611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Etapa de pruebas</w:t>
            </w:r>
            <w:r w:rsidR="00873785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</w:tc>
      </w:tr>
    </w:tbl>
    <w:p w:rsidR="004052E5" w:rsidRDefault="004052E5" w:rsidP="004052E5">
      <w:pPr>
        <w:rPr>
          <w:lang w:val="es-ES" w:eastAsia="ar-SA" w:bidi="ar-SA"/>
        </w:rPr>
      </w:pPr>
    </w:p>
    <w:p w:rsidR="00873785" w:rsidRDefault="00873785" w:rsidP="004052E5">
      <w:pPr>
        <w:rPr>
          <w:lang w:val="es-ES" w:eastAsia="ar-SA" w:bidi="ar-SA"/>
        </w:rPr>
      </w:pPr>
    </w:p>
    <w:p w:rsidR="00873785" w:rsidRDefault="00873785" w:rsidP="004052E5">
      <w:pPr>
        <w:rPr>
          <w:lang w:val="es-ES" w:eastAsia="ar-SA" w:bidi="ar-SA"/>
        </w:rPr>
      </w:pPr>
    </w:p>
    <w:p w:rsidR="00873785" w:rsidRDefault="00873785" w:rsidP="004052E5">
      <w:pPr>
        <w:rPr>
          <w:lang w:val="es-ES" w:eastAsia="ar-SA" w:bidi="ar-SA"/>
        </w:rPr>
      </w:pPr>
    </w:p>
    <w:p w:rsidR="00873785" w:rsidRDefault="00873785" w:rsidP="004052E5">
      <w:pPr>
        <w:rPr>
          <w:lang w:val="es-ES" w:eastAsia="ar-SA" w:bidi="ar-SA"/>
        </w:rPr>
      </w:pPr>
    </w:p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3227"/>
        <w:gridCol w:w="1559"/>
        <w:gridCol w:w="1843"/>
      </w:tblGrid>
      <w:tr w:rsidR="0052478D" w:rsidRPr="007858EF" w:rsidTr="00937963">
        <w:trPr>
          <w:trHeight w:val="283"/>
        </w:trPr>
        <w:tc>
          <w:tcPr>
            <w:tcW w:w="10916" w:type="dxa"/>
            <w:gridSpan w:val="5"/>
            <w:vAlign w:val="bottom"/>
          </w:tcPr>
          <w:p w:rsidR="0052478D" w:rsidRPr="007858EF" w:rsidRDefault="0052478D" w:rsidP="00937963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654737" w:rsidRPr="00654737">
              <w:rPr>
                <w:rFonts w:ascii="Verdana" w:hAnsi="Verdana"/>
                <w:b/>
                <w:iCs/>
                <w:sz w:val="18"/>
                <w:szCs w:val="18"/>
                <w:lang w:val="es-419"/>
              </w:rPr>
              <w:t>ALSEA CADENA DE RESTAURANTES</w:t>
            </w:r>
          </w:p>
        </w:tc>
      </w:tr>
      <w:tr w:rsidR="0052478D" w:rsidRPr="007858EF" w:rsidTr="00937963">
        <w:trPr>
          <w:trHeight w:val="311"/>
        </w:trPr>
        <w:tc>
          <w:tcPr>
            <w:tcW w:w="4287" w:type="dxa"/>
            <w:gridSpan w:val="2"/>
          </w:tcPr>
          <w:p w:rsidR="0052478D" w:rsidRPr="006E3870" w:rsidRDefault="0052478D" w:rsidP="006A3F4C">
            <w:pPr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3F4C">
              <w:rPr>
                <w:rFonts w:ascii="Verdana" w:hAnsi="Verdana"/>
                <w:sz w:val="20"/>
                <w:szCs w:val="20"/>
                <w:lang w:val="es-419"/>
              </w:rPr>
              <w:t>Estaban López Godínez</w:t>
            </w:r>
          </w:p>
        </w:tc>
        <w:tc>
          <w:tcPr>
            <w:tcW w:w="6629" w:type="dxa"/>
            <w:gridSpan w:val="3"/>
          </w:tcPr>
          <w:p w:rsidR="0052478D" w:rsidRPr="0052478D" w:rsidRDefault="0052478D" w:rsidP="00873785">
            <w:pPr>
              <w:spacing w:after="200" w:line="276" w:lineRule="auto"/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>
              <w:rPr>
                <w:rFonts w:ascii="Verdana" w:hAnsi="Verdana"/>
                <w:b/>
                <w:sz w:val="20"/>
                <w:szCs w:val="20"/>
              </w:rPr>
              <w:t>06 de</w:t>
            </w:r>
            <w:r>
              <w:rPr>
                <w:rFonts w:ascii="Verdana" w:hAnsi="Verdana"/>
                <w:b/>
                <w:sz w:val="20"/>
                <w:szCs w:val="20"/>
                <w:lang w:val="es-419"/>
              </w:rPr>
              <w:t xml:space="preserve"> Junio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del 2017– </w:t>
            </w:r>
            <w:r w:rsidR="00873785">
              <w:rPr>
                <w:rFonts w:ascii="Verdana" w:hAnsi="Verdana"/>
                <w:b/>
                <w:sz w:val="20"/>
                <w:szCs w:val="20"/>
                <w:lang w:val="es-419"/>
              </w:rPr>
              <w:t>01 de Febrero del 2018</w:t>
            </w:r>
          </w:p>
        </w:tc>
      </w:tr>
      <w:tr w:rsidR="0052478D" w:rsidRPr="007858EF" w:rsidTr="00937963">
        <w:trPr>
          <w:trHeight w:val="80"/>
        </w:trPr>
        <w:tc>
          <w:tcPr>
            <w:tcW w:w="1560" w:type="dxa"/>
            <w:vAlign w:val="bottom"/>
          </w:tcPr>
          <w:p w:rsidR="0052478D" w:rsidRPr="007858EF" w:rsidRDefault="0052478D" w:rsidP="0093796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954" w:type="dxa"/>
            <w:gridSpan w:val="2"/>
            <w:vAlign w:val="bottom"/>
          </w:tcPr>
          <w:p w:rsidR="0052478D" w:rsidRPr="007858EF" w:rsidRDefault="0052478D" w:rsidP="0093796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559" w:type="dxa"/>
            <w:vAlign w:val="bottom"/>
          </w:tcPr>
          <w:p w:rsidR="0052478D" w:rsidRPr="007858EF" w:rsidRDefault="0052478D" w:rsidP="0093796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1843" w:type="dxa"/>
            <w:vAlign w:val="bottom"/>
          </w:tcPr>
          <w:p w:rsidR="0052478D" w:rsidRPr="007858EF" w:rsidRDefault="0052478D" w:rsidP="0093796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52478D" w:rsidRPr="007858EF" w:rsidTr="00937963">
        <w:trPr>
          <w:trHeight w:val="244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52478D" w:rsidRPr="0045722C" w:rsidRDefault="0052478D" w:rsidP="00937963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52478D" w:rsidRPr="0045722C" w:rsidRDefault="0052478D" w:rsidP="00937963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52478D" w:rsidRDefault="0052478D" w:rsidP="0093796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52478D" w:rsidRDefault="0052478D" w:rsidP="0093796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52478D" w:rsidRDefault="0052478D" w:rsidP="0093796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52478D" w:rsidRPr="00E81456" w:rsidRDefault="0052478D" w:rsidP="0093796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“</w:t>
            </w:r>
            <w:r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  <w:t>Facturación Electrónica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” </w:t>
            </w:r>
            <w:r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  <w:t>ALSEA</w:t>
            </w:r>
          </w:p>
          <w:p w:rsidR="0052478D" w:rsidRDefault="0052478D" w:rsidP="0093796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52478D" w:rsidRPr="007858EF" w:rsidRDefault="0052478D" w:rsidP="0093796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52478D" w:rsidRPr="0045722C" w:rsidRDefault="0052478D" w:rsidP="0093796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5954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52478D" w:rsidRDefault="0052478D" w:rsidP="0052478D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Generación de catálogos base para la administración de sus marcas CHILIS, S</w:t>
            </w:r>
            <w:r w:rsidRPr="0052478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tarbucks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, VIPS, Dominós Pizza, El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Porton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, la Finca, ETC.</w:t>
            </w:r>
          </w:p>
          <w:p w:rsidR="0052478D" w:rsidRDefault="0052478D" w:rsidP="0052478D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</w:p>
          <w:p w:rsidR="0052478D" w:rsidRDefault="0052478D" w:rsidP="0052478D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Corrección de incidencias de módulos de facturación electrónica</w:t>
            </w:r>
            <w:r w:rsidR="00A45D2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para ALSEA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.</w:t>
            </w:r>
          </w:p>
          <w:p w:rsidR="00F93C0C" w:rsidRDefault="00F93C0C" w:rsidP="0052478D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</w:p>
          <w:p w:rsidR="00F93C0C" w:rsidRPr="0052478D" w:rsidRDefault="00F93C0C" w:rsidP="0052478D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Migración de facturación electrónica a CFDI 3.3, se hace el desglose de los tickets de venta a nivel de tasa de impuestos y se validan precisión de los montos.</w:t>
            </w:r>
          </w:p>
        </w:tc>
        <w:tc>
          <w:tcPr>
            <w:tcW w:w="1559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Java.</w:t>
            </w: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HTML, CSS.</w:t>
            </w: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JQuery (Data table).</w:t>
            </w: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Struts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 2</w:t>
            </w: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.</w:t>
            </w: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SQL Server. 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SQL</w:t>
            </w: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.</w:t>
            </w: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Oracle</w:t>
            </w:r>
          </w:p>
          <w:p w:rsidR="0052478D" w:rsidRPr="001F1B2B" w:rsidRDefault="0052478D" w:rsidP="00937963">
            <w:pPr>
              <w:rPr>
                <w:rFonts w:eastAsiaTheme="minorHAnsi" w:cs="Calibri"/>
                <w:kern w:val="0"/>
                <w:sz w:val="22"/>
                <w:szCs w:val="22"/>
                <w:lang w:val="en-US" w:eastAsia="en-US" w:bidi="ar-SA"/>
              </w:rPr>
            </w:pPr>
            <w:r w:rsidRPr="001F1B2B">
              <w:rPr>
                <w:lang w:val="en-US"/>
              </w:rPr>
              <w:t xml:space="preserve">Apache </w:t>
            </w:r>
            <w:r w:rsidR="0053107D" w:rsidRPr="0053107D">
              <w:rPr>
                <w:lang w:val="en-US"/>
              </w:rPr>
              <w:t xml:space="preserve">CXF </w:t>
            </w:r>
            <w:r w:rsidRPr="001F1B2B">
              <w:rPr>
                <w:lang w:val="en-US"/>
              </w:rPr>
              <w:t>(Web Services</w:t>
            </w:r>
            <w:r w:rsidR="008A0601">
              <w:rPr>
                <w:lang w:val="es-419"/>
              </w:rPr>
              <w:t xml:space="preserve"> SOAP</w:t>
            </w:r>
            <w:r w:rsidRPr="001F1B2B">
              <w:rPr>
                <w:lang w:val="en-US"/>
              </w:rPr>
              <w:t>).</w:t>
            </w: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</w:tc>
        <w:tc>
          <w:tcPr>
            <w:tcW w:w="1843" w:type="dxa"/>
            <w:tcBorders>
              <w:left w:val="dashed" w:sz="4" w:space="0" w:color="1F497D" w:themeColor="text2"/>
            </w:tcBorders>
          </w:tcPr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52478D" w:rsidRPr="001F1B2B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52478D" w:rsidRDefault="0052478D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Desarrollo de catálogos y resolución de incidencias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C31DE1" w:rsidRDefault="00C31DE1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C31DE1" w:rsidRPr="00C31DE1" w:rsidRDefault="00C31DE1" w:rsidP="00937963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Se logró implementar la migración del CDFI 3.3 del SAT.</w:t>
            </w:r>
          </w:p>
        </w:tc>
      </w:tr>
    </w:tbl>
    <w:p w:rsidR="0052478D" w:rsidRDefault="0052478D" w:rsidP="004052E5">
      <w:pPr>
        <w:rPr>
          <w:lang w:val="es-ES" w:eastAsia="ar-SA" w:bidi="ar-SA"/>
        </w:rPr>
      </w:pPr>
    </w:p>
    <w:p w:rsidR="0052478D" w:rsidRDefault="0052478D" w:rsidP="004052E5">
      <w:pPr>
        <w:rPr>
          <w:lang w:val="es-ES" w:eastAsia="ar-SA" w:bidi="ar-SA"/>
        </w:rPr>
      </w:pPr>
    </w:p>
    <w:p w:rsidR="001D6B84" w:rsidRDefault="001D6B84" w:rsidP="004052E5">
      <w:pPr>
        <w:rPr>
          <w:lang w:val="es-ES" w:eastAsia="ar-SA" w:bidi="ar-SA"/>
        </w:rPr>
      </w:pPr>
    </w:p>
    <w:p w:rsidR="001D6B84" w:rsidRDefault="001D6B84" w:rsidP="004052E5">
      <w:pPr>
        <w:rPr>
          <w:lang w:val="es-ES" w:eastAsia="ar-SA" w:bidi="ar-SA"/>
        </w:rPr>
      </w:pPr>
    </w:p>
    <w:p w:rsidR="001D6B84" w:rsidRDefault="001D6B84" w:rsidP="004052E5">
      <w:pPr>
        <w:rPr>
          <w:lang w:val="es-ES" w:eastAsia="ar-SA" w:bidi="ar-SA"/>
        </w:rPr>
      </w:pPr>
    </w:p>
    <w:p w:rsidR="001D6B84" w:rsidRDefault="001D6B84" w:rsidP="004052E5">
      <w:pPr>
        <w:rPr>
          <w:lang w:val="es-ES" w:eastAsia="ar-SA" w:bidi="ar-SA"/>
        </w:rPr>
      </w:pPr>
    </w:p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3227"/>
        <w:gridCol w:w="1559"/>
        <w:gridCol w:w="1843"/>
      </w:tblGrid>
      <w:tr w:rsidR="007353E2" w:rsidRPr="007858EF" w:rsidTr="00C86153">
        <w:trPr>
          <w:trHeight w:val="283"/>
        </w:trPr>
        <w:tc>
          <w:tcPr>
            <w:tcW w:w="10916" w:type="dxa"/>
            <w:gridSpan w:val="5"/>
            <w:vAlign w:val="bottom"/>
          </w:tcPr>
          <w:p w:rsidR="007353E2" w:rsidRPr="007858EF" w:rsidRDefault="007353E2" w:rsidP="00C86153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654737">
              <w:rPr>
                <w:rFonts w:ascii="Verdana" w:hAnsi="Verdana"/>
                <w:b/>
                <w:sz w:val="18"/>
                <w:szCs w:val="18"/>
              </w:rPr>
              <w:t>ITE SOLUCIONES</w:t>
            </w:r>
          </w:p>
        </w:tc>
      </w:tr>
      <w:tr w:rsidR="007353E2" w:rsidRPr="007858EF" w:rsidTr="00C86153">
        <w:trPr>
          <w:trHeight w:val="311"/>
        </w:trPr>
        <w:tc>
          <w:tcPr>
            <w:tcW w:w="4287" w:type="dxa"/>
            <w:gridSpan w:val="2"/>
          </w:tcPr>
          <w:p w:rsidR="007353E2" w:rsidRPr="006E3870" w:rsidRDefault="007353E2" w:rsidP="006E3870">
            <w:pPr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E3872">
              <w:rPr>
                <w:rFonts w:ascii="Verdana" w:hAnsi="Verdana"/>
                <w:sz w:val="20"/>
                <w:szCs w:val="20"/>
                <w:lang w:val="es-419"/>
              </w:rPr>
              <w:t>Líder</w:t>
            </w:r>
            <w:r w:rsidR="00EB0797">
              <w:rPr>
                <w:rFonts w:ascii="Verdana" w:hAnsi="Verdana"/>
                <w:sz w:val="20"/>
                <w:szCs w:val="20"/>
                <w:lang w:val="es-419"/>
              </w:rPr>
              <w:t xml:space="preserve"> de P</w:t>
            </w:r>
            <w:r w:rsidR="006E3870">
              <w:rPr>
                <w:rFonts w:ascii="Verdana" w:hAnsi="Verdana"/>
                <w:sz w:val="20"/>
                <w:szCs w:val="20"/>
                <w:lang w:val="es-419"/>
              </w:rPr>
              <w:t>royecto</w:t>
            </w:r>
          </w:p>
        </w:tc>
        <w:tc>
          <w:tcPr>
            <w:tcW w:w="6629" w:type="dxa"/>
            <w:gridSpan w:val="3"/>
          </w:tcPr>
          <w:p w:rsidR="007353E2" w:rsidRPr="007858EF" w:rsidRDefault="007353E2" w:rsidP="009128FA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 w:rsidR="009128FA">
              <w:rPr>
                <w:rFonts w:ascii="Verdana" w:hAnsi="Verdana"/>
                <w:b/>
                <w:sz w:val="20"/>
                <w:szCs w:val="20"/>
              </w:rPr>
              <w:t>01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</w:t>
            </w:r>
            <w:r w:rsidR="009128FA">
              <w:rPr>
                <w:rFonts w:ascii="Verdana" w:hAnsi="Verdana"/>
                <w:b/>
                <w:sz w:val="20"/>
                <w:szCs w:val="20"/>
                <w:lang w:val="es-419"/>
              </w:rPr>
              <w:t xml:space="preserve"> Enero</w:t>
            </w:r>
            <w:r w:rsidR="009128FA">
              <w:rPr>
                <w:rFonts w:ascii="Verdana" w:hAnsi="Verdana"/>
                <w:b/>
                <w:sz w:val="20"/>
                <w:szCs w:val="20"/>
              </w:rPr>
              <w:t xml:space="preserve"> del 2017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– </w:t>
            </w:r>
            <w:r w:rsidR="009128FA">
              <w:rPr>
                <w:rFonts w:ascii="Verdana" w:hAnsi="Verdana"/>
                <w:b/>
                <w:sz w:val="20"/>
                <w:szCs w:val="20"/>
              </w:rPr>
              <w:t>06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</w:t>
            </w:r>
            <w:r w:rsidR="009128FA">
              <w:rPr>
                <w:rFonts w:ascii="Verdana" w:hAnsi="Verdana"/>
                <w:b/>
                <w:sz w:val="20"/>
                <w:szCs w:val="20"/>
                <w:lang w:val="es-419"/>
              </w:rPr>
              <w:t xml:space="preserve"> Junio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del 2017</w:t>
            </w:r>
          </w:p>
        </w:tc>
      </w:tr>
      <w:tr w:rsidR="007353E2" w:rsidRPr="007858EF" w:rsidTr="00E07F70">
        <w:trPr>
          <w:trHeight w:val="80"/>
        </w:trPr>
        <w:tc>
          <w:tcPr>
            <w:tcW w:w="1560" w:type="dxa"/>
            <w:vAlign w:val="bottom"/>
          </w:tcPr>
          <w:p w:rsidR="007353E2" w:rsidRPr="007858EF" w:rsidRDefault="007353E2" w:rsidP="00C8615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954" w:type="dxa"/>
            <w:gridSpan w:val="2"/>
            <w:vAlign w:val="bottom"/>
          </w:tcPr>
          <w:p w:rsidR="007353E2" w:rsidRPr="007858EF" w:rsidRDefault="007353E2" w:rsidP="00C8615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559" w:type="dxa"/>
            <w:vAlign w:val="bottom"/>
          </w:tcPr>
          <w:p w:rsidR="007353E2" w:rsidRPr="007858EF" w:rsidRDefault="007353E2" w:rsidP="00C8615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1843" w:type="dxa"/>
            <w:vAlign w:val="bottom"/>
          </w:tcPr>
          <w:p w:rsidR="007353E2" w:rsidRPr="007858EF" w:rsidRDefault="007353E2" w:rsidP="00C8615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7353E2" w:rsidRPr="007858EF" w:rsidTr="00E07F70">
        <w:trPr>
          <w:trHeight w:val="244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7353E2" w:rsidRPr="0045722C" w:rsidRDefault="007353E2" w:rsidP="00C86153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7353E2" w:rsidRPr="0045722C" w:rsidRDefault="007353E2" w:rsidP="00C86153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7353E2" w:rsidRDefault="007353E2" w:rsidP="00C8615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7353E2" w:rsidRDefault="007353E2" w:rsidP="00C8615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7353E2" w:rsidRDefault="007353E2" w:rsidP="00C8615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7353E2" w:rsidRPr="00E81456" w:rsidRDefault="007353E2" w:rsidP="00C8615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“</w:t>
            </w:r>
            <w:r w:rsidR="00E81456"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  <w:t>Control Justo al Momento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” </w:t>
            </w:r>
            <w:r w:rsidR="007F7848"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  <w:t>ITE</w:t>
            </w:r>
            <w:r w:rsidR="00E81456"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  <w:t xml:space="preserve"> Soluciones</w:t>
            </w:r>
          </w:p>
          <w:p w:rsidR="007353E2" w:rsidRDefault="007353E2" w:rsidP="00C8615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7353E2" w:rsidRPr="007858EF" w:rsidRDefault="007353E2" w:rsidP="00C8615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7353E2" w:rsidRPr="0045722C" w:rsidRDefault="007353E2" w:rsidP="00C8615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5954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6E3870" w:rsidRPr="00E07F70" w:rsidRDefault="006E387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Coordinar desarrollo del </w:t>
            </w:r>
            <w:r w:rsidR="007353E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Proyecto para la administración de los procesos de </w:t>
            </w:r>
            <w:r w:rsidR="00FE387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ITE</w:t>
            </w:r>
            <w:r w:rsidR="007353E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Soluciones del 01 de Enero del 2017</w:t>
            </w:r>
            <w:r w:rsidR="0088616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r w:rsidR="007353E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a la fecha actual.</w:t>
            </w:r>
          </w:p>
          <w:p w:rsidR="007353E2" w:rsidRPr="00E07F70" w:rsidRDefault="006E387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La Revisión de las actividades del equipo </w:t>
            </w:r>
            <w:r w:rsidR="00184580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de desarrollo 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son de los módulos:</w:t>
            </w:r>
          </w:p>
          <w:p w:rsidR="007353E2" w:rsidRPr="00E07F70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Generación de catálogo de empresas, clientes, proyectos.</w:t>
            </w:r>
          </w:p>
          <w:p w:rsidR="007353E2" w:rsidRPr="00E07F70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Módulo de Creación de objetivo así como la asociación del mismo a un proyecto y a un colaborador.</w:t>
            </w:r>
          </w:p>
          <w:p w:rsidR="007353E2" w:rsidRPr="00E07F70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Creación de actividades de los colaboradores para cubrir el objetivo</w:t>
            </w:r>
          </w:p>
          <w:p w:rsidR="007353E2" w:rsidRPr="00E07F70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Generación de módulo de reuniones y minutas</w:t>
            </w:r>
          </w:p>
          <w:p w:rsidR="00094638" w:rsidRPr="00E07F70" w:rsidRDefault="00094638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Reporte de Actividades</w:t>
            </w:r>
          </w:p>
          <w:p w:rsidR="00094638" w:rsidRPr="00E07F70" w:rsidRDefault="00094638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Catálogo de equipos</w:t>
            </w:r>
          </w:p>
          <w:p w:rsidR="007353E2" w:rsidRPr="00E07F70" w:rsidRDefault="00094638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Generación de métricas tiempo real vs tiempo estimado y su desviación</w:t>
            </w:r>
            <w:r w:rsidR="007353E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7353E2" w:rsidRPr="00E07F70" w:rsidRDefault="006E387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Estimación de tiempos</w:t>
            </w:r>
          </w:p>
        </w:tc>
        <w:tc>
          <w:tcPr>
            <w:tcW w:w="1559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Java.</w:t>
            </w:r>
          </w:p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HTML, CSS.</w:t>
            </w:r>
          </w:p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JQuery (</w:t>
            </w:r>
            <w:r w:rsidR="00B909F2"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Data table</w:t>
            </w: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).</w:t>
            </w:r>
          </w:p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Spring MVC.</w:t>
            </w:r>
          </w:p>
          <w:p w:rsidR="007353E2" w:rsidRPr="001F1B2B" w:rsidRDefault="00B909F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Mysql</w:t>
            </w:r>
            <w:proofErr w:type="spellEnd"/>
            <w:r w:rsidR="00067D59"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, SQL S.</w:t>
            </w:r>
          </w:p>
          <w:p w:rsidR="00BD7673" w:rsidRPr="001F1B2B" w:rsidRDefault="00BD7673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Jasper Reports</w:t>
            </w:r>
          </w:p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Views</w:t>
            </w:r>
          </w:p>
          <w:p w:rsidR="00DE78AA" w:rsidRDefault="00067D59" w:rsidP="00DE78AA">
            <w:pPr>
              <w:jc w:val="both"/>
              <w:rPr>
                <w:lang w:val="en-US"/>
              </w:rPr>
            </w:pPr>
            <w:r w:rsidRPr="001F1B2B">
              <w:rPr>
                <w:lang w:val="en-US"/>
              </w:rPr>
              <w:t>JavaScript</w:t>
            </w:r>
          </w:p>
          <w:p w:rsidR="00067D59" w:rsidRPr="00DE78AA" w:rsidRDefault="00067D59" w:rsidP="00DE78AA">
            <w:pPr>
              <w:jc w:val="both"/>
              <w:rPr>
                <w:rFonts w:eastAsiaTheme="minorHAnsi" w:cs="Calibri"/>
                <w:kern w:val="0"/>
                <w:sz w:val="22"/>
                <w:szCs w:val="22"/>
                <w:lang w:val="es-419" w:eastAsia="en-US" w:bidi="ar-SA"/>
              </w:rPr>
            </w:pPr>
            <w:r w:rsidRPr="001F1B2B">
              <w:rPr>
                <w:lang w:val="en-US"/>
              </w:rPr>
              <w:t>Spring</w:t>
            </w:r>
            <w:r w:rsidR="00DE70BD">
              <w:rPr>
                <w:lang w:val="es-419"/>
              </w:rPr>
              <w:t>.</w:t>
            </w:r>
          </w:p>
        </w:tc>
        <w:tc>
          <w:tcPr>
            <w:tcW w:w="1843" w:type="dxa"/>
            <w:tcBorders>
              <w:left w:val="dashed" w:sz="4" w:space="0" w:color="1F497D" w:themeColor="text2"/>
            </w:tcBorders>
          </w:tcPr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7353E2" w:rsidRPr="001F1B2B" w:rsidRDefault="007353E2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7353E2" w:rsidRPr="00E07F70" w:rsidRDefault="007353E2" w:rsidP="00DE78AA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El proyecto</w:t>
            </w:r>
            <w:r w:rsidR="00AD4845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r w:rsidR="00DE78AA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está en  ambiente productivo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</w:tc>
      </w:tr>
    </w:tbl>
    <w:p w:rsidR="007353E2" w:rsidRDefault="007353E2" w:rsidP="004052E5">
      <w:pPr>
        <w:rPr>
          <w:lang w:eastAsia="ar-SA" w:bidi="ar-SA"/>
        </w:rPr>
      </w:pPr>
    </w:p>
    <w:p w:rsidR="00623E62" w:rsidRDefault="00623E62" w:rsidP="004052E5">
      <w:pPr>
        <w:rPr>
          <w:lang w:eastAsia="ar-SA" w:bidi="ar-SA"/>
        </w:rPr>
      </w:pPr>
    </w:p>
    <w:p w:rsidR="007353E2" w:rsidRDefault="007353E2" w:rsidP="004052E5">
      <w:pPr>
        <w:rPr>
          <w:lang w:val="es-ES" w:eastAsia="ar-SA" w:bidi="ar-SA"/>
        </w:rPr>
      </w:pPr>
    </w:p>
    <w:p w:rsidR="00DE70BD" w:rsidRDefault="00DE70BD" w:rsidP="004052E5">
      <w:pPr>
        <w:rPr>
          <w:lang w:val="es-ES" w:eastAsia="ar-SA" w:bidi="ar-SA"/>
        </w:rPr>
      </w:pPr>
    </w:p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2660"/>
        <w:gridCol w:w="1843"/>
        <w:gridCol w:w="2126"/>
      </w:tblGrid>
      <w:tr w:rsidR="0045722C" w:rsidRPr="007858EF" w:rsidTr="00A53795">
        <w:trPr>
          <w:trHeight w:val="283"/>
        </w:trPr>
        <w:tc>
          <w:tcPr>
            <w:tcW w:w="10916" w:type="dxa"/>
            <w:gridSpan w:val="5"/>
            <w:vAlign w:val="bottom"/>
          </w:tcPr>
          <w:p w:rsidR="0045722C" w:rsidRPr="007858EF" w:rsidRDefault="0045722C" w:rsidP="00A53795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654737" w:rsidRPr="00654737">
              <w:rPr>
                <w:rFonts w:ascii="Verdana" w:hAnsi="Verdana"/>
                <w:b/>
                <w:iCs/>
                <w:sz w:val="18"/>
                <w:szCs w:val="18"/>
              </w:rPr>
              <w:t>MERCK SHARP &amp; DOHME</w:t>
            </w:r>
          </w:p>
        </w:tc>
      </w:tr>
      <w:tr w:rsidR="0045722C" w:rsidRPr="007858EF" w:rsidTr="00A53795">
        <w:trPr>
          <w:trHeight w:val="311"/>
        </w:trPr>
        <w:tc>
          <w:tcPr>
            <w:tcW w:w="4287" w:type="dxa"/>
            <w:gridSpan w:val="2"/>
          </w:tcPr>
          <w:p w:rsidR="0045722C" w:rsidRPr="00FE3872" w:rsidRDefault="0045722C" w:rsidP="00FE3872">
            <w:pPr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E3872">
              <w:rPr>
                <w:rFonts w:ascii="Verdana" w:hAnsi="Verdana"/>
                <w:sz w:val="20"/>
                <w:szCs w:val="20"/>
              </w:rPr>
              <w:t xml:space="preserve">Programador </w:t>
            </w:r>
            <w:r w:rsidR="00FE3872">
              <w:rPr>
                <w:rFonts w:ascii="Verdana" w:hAnsi="Verdana"/>
                <w:sz w:val="20"/>
                <w:szCs w:val="20"/>
                <w:lang w:val="es-419"/>
              </w:rPr>
              <w:t>Sr Java</w:t>
            </w:r>
          </w:p>
        </w:tc>
        <w:tc>
          <w:tcPr>
            <w:tcW w:w="6629" w:type="dxa"/>
            <w:gridSpan w:val="3"/>
          </w:tcPr>
          <w:p w:rsidR="0045722C" w:rsidRPr="007858EF" w:rsidRDefault="0045722C" w:rsidP="00EB57D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 w:rsidR="00EB57D6">
              <w:rPr>
                <w:rFonts w:ascii="Verdana" w:hAnsi="Verdana"/>
                <w:b/>
                <w:sz w:val="20"/>
                <w:szCs w:val="20"/>
              </w:rPr>
              <w:t>08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</w:t>
            </w:r>
            <w:r w:rsidR="00EB57D6">
              <w:rPr>
                <w:rFonts w:ascii="Verdana" w:hAnsi="Verdana"/>
                <w:b/>
                <w:sz w:val="20"/>
                <w:szCs w:val="20"/>
              </w:rPr>
              <w:t xml:space="preserve"> Julio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del 2014– </w:t>
            </w:r>
            <w:r w:rsidR="00EB57D6">
              <w:rPr>
                <w:rFonts w:ascii="Verdana" w:hAnsi="Verdana"/>
                <w:b/>
                <w:sz w:val="20"/>
                <w:szCs w:val="20"/>
              </w:rPr>
              <w:t>01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 </w:t>
            </w:r>
            <w:r w:rsidR="00EB57D6">
              <w:rPr>
                <w:rFonts w:ascii="Verdana" w:hAnsi="Verdana"/>
                <w:b/>
                <w:sz w:val="20"/>
                <w:szCs w:val="20"/>
              </w:rPr>
              <w:t>Enero del 2017</w:t>
            </w:r>
          </w:p>
        </w:tc>
      </w:tr>
      <w:tr w:rsidR="0045722C" w:rsidRPr="007858EF" w:rsidTr="00A53795">
        <w:trPr>
          <w:trHeight w:val="80"/>
        </w:trPr>
        <w:tc>
          <w:tcPr>
            <w:tcW w:w="1560" w:type="dxa"/>
            <w:vAlign w:val="bottom"/>
          </w:tcPr>
          <w:p w:rsidR="0045722C" w:rsidRPr="007858EF" w:rsidRDefault="0045722C" w:rsidP="00A5379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387" w:type="dxa"/>
            <w:gridSpan w:val="2"/>
            <w:vAlign w:val="bottom"/>
          </w:tcPr>
          <w:p w:rsidR="0045722C" w:rsidRPr="007858EF" w:rsidRDefault="0045722C" w:rsidP="00A5379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843" w:type="dxa"/>
            <w:vAlign w:val="bottom"/>
          </w:tcPr>
          <w:p w:rsidR="0045722C" w:rsidRPr="007858EF" w:rsidRDefault="0045722C" w:rsidP="00A5379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2126" w:type="dxa"/>
            <w:vAlign w:val="bottom"/>
          </w:tcPr>
          <w:p w:rsidR="0045722C" w:rsidRPr="007858EF" w:rsidRDefault="0045722C" w:rsidP="00A53795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45722C" w:rsidRPr="007858EF" w:rsidTr="00A53795">
        <w:trPr>
          <w:trHeight w:val="3395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45722C" w:rsidRPr="0045722C" w:rsidRDefault="0045722C" w:rsidP="00A53795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5722C" w:rsidRPr="0045722C" w:rsidRDefault="0045722C" w:rsidP="00A53795">
            <w:pPr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5722C" w:rsidRDefault="0045722C" w:rsidP="00A53795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5722C" w:rsidRDefault="0045722C" w:rsidP="00A53795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5722C" w:rsidRDefault="0045722C" w:rsidP="00A53795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5722C" w:rsidRPr="007353E2" w:rsidRDefault="007A7066" w:rsidP="00A53795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“</w:t>
            </w:r>
            <w:r w:rsidR="0045722C">
              <w:rPr>
                <w:rFonts w:ascii="Verdana" w:hAnsi="Verdana"/>
                <w:b/>
                <w:iCs/>
                <w:sz w:val="20"/>
                <w:szCs w:val="20"/>
              </w:rPr>
              <w:t>Notas de Crédito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>”</w:t>
            </w:r>
            <w:r w:rsidR="0045722C">
              <w:rPr>
                <w:rFonts w:ascii="Verdana" w:hAnsi="Verdana"/>
                <w:b/>
                <w:iCs/>
                <w:sz w:val="20"/>
                <w:szCs w:val="20"/>
              </w:rPr>
              <w:t xml:space="preserve"> </w:t>
            </w:r>
            <w:r w:rsidR="0045722C" w:rsidRPr="0045722C">
              <w:rPr>
                <w:rFonts w:ascii="Verdana" w:hAnsi="Verdana"/>
                <w:b/>
                <w:iCs/>
                <w:sz w:val="20"/>
                <w:szCs w:val="20"/>
              </w:rPr>
              <w:t xml:space="preserve">Merck Sharp &amp; </w:t>
            </w:r>
            <w:proofErr w:type="spellStart"/>
            <w:r w:rsidR="0045722C" w:rsidRPr="0045722C">
              <w:rPr>
                <w:rFonts w:ascii="Verdana" w:hAnsi="Verdana"/>
                <w:b/>
                <w:iCs/>
                <w:sz w:val="20"/>
                <w:szCs w:val="20"/>
              </w:rPr>
              <w:t>Dohme</w:t>
            </w:r>
            <w:proofErr w:type="spellEnd"/>
          </w:p>
          <w:p w:rsidR="0045722C" w:rsidRDefault="0045722C" w:rsidP="00A53795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5722C" w:rsidRPr="007858EF" w:rsidRDefault="0045722C" w:rsidP="00A53795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5722C" w:rsidRPr="0045722C" w:rsidRDefault="0045722C" w:rsidP="00A53795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45722C" w:rsidRPr="00E07F70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Desarrollando para MERCK un sistema de Notas De Crédito y programación de cargas automatizada de datos para las ventas de Merck Sharp &amp;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Dohme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y Schering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Plough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del 08 de Julio del 2014 a</w:t>
            </w:r>
            <w:r w:rsidR="00885A5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l</w:t>
            </w:r>
            <w:r w:rsidR="007353E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r w:rsidR="00885A5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01 </w:t>
            </w:r>
            <w:r w:rsidR="007353E2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Enero del 2017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. </w:t>
            </w:r>
          </w:p>
          <w:p w:rsidR="0045722C" w:rsidRPr="00E07F70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Generación de reportes de ventas por mayoristas y tipo de nota de nota de crédito</w:t>
            </w:r>
          </w:p>
          <w:p w:rsidR="0045722C" w:rsidRPr="00E07F70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Generación de una máquina de escribir que permite crear una nota de crédito mediante un proceso manual.</w:t>
            </w:r>
          </w:p>
          <w:p w:rsidR="0045722C" w:rsidRPr="00E07F70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45722C" w:rsidRPr="00E07F70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843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45722C" w:rsidRPr="00E07F70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45722C" w:rsidRPr="001F1B2B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Java</w:t>
            </w:r>
            <w:r w:rsidR="00C01F54"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.</w:t>
            </w:r>
          </w:p>
          <w:p w:rsidR="00C01F54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HTML</w:t>
            </w:r>
            <w:r w:rsidR="0045722C"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, </w:t>
            </w: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CSS.</w:t>
            </w:r>
          </w:p>
          <w:p w:rsidR="00C01F54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JQuery (Easy UI).</w:t>
            </w:r>
          </w:p>
          <w:p w:rsidR="00C01F54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Spring MVC.</w:t>
            </w:r>
          </w:p>
          <w:p w:rsidR="0045722C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Oracle 11g.</w:t>
            </w:r>
          </w:p>
          <w:p w:rsidR="00C01F54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Stored Procedure.</w:t>
            </w:r>
          </w:p>
          <w:p w:rsidR="00C01F54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Tomcat</w:t>
            </w:r>
          </w:p>
          <w:p w:rsidR="00067D59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PL/SQL, </w:t>
            </w:r>
            <w:r w:rsidR="00067D59"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SQL S.</w:t>
            </w:r>
          </w:p>
          <w:p w:rsidR="00C01F54" w:rsidRPr="001F1B2B" w:rsidRDefault="00C01F5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DbLinks</w:t>
            </w:r>
            <w:proofErr w:type="spellEnd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, Views</w:t>
            </w:r>
          </w:p>
          <w:p w:rsidR="00067D59" w:rsidRPr="001F1B2B" w:rsidRDefault="00067D59" w:rsidP="00067D59">
            <w:pPr>
              <w:jc w:val="both"/>
              <w:rPr>
                <w:lang w:val="en-US"/>
              </w:rPr>
            </w:pPr>
            <w:r w:rsidRPr="001F1B2B">
              <w:rPr>
                <w:lang w:val="en-US"/>
              </w:rPr>
              <w:t>JavaScript</w:t>
            </w:r>
          </w:p>
          <w:p w:rsidR="00067D59" w:rsidRPr="001F1B2B" w:rsidRDefault="00067D59" w:rsidP="00067D59">
            <w:pPr>
              <w:rPr>
                <w:lang w:val="en-US"/>
              </w:rPr>
            </w:pPr>
            <w:r w:rsidRPr="001F1B2B">
              <w:rPr>
                <w:lang w:val="en-US"/>
              </w:rPr>
              <w:t xml:space="preserve">Struts, </w:t>
            </w:r>
          </w:p>
          <w:p w:rsidR="00067D59" w:rsidRPr="00DE70BD" w:rsidRDefault="00067D59" w:rsidP="00DE70BD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 w:rsidRPr="001F1B2B">
              <w:rPr>
                <w:lang w:val="en-US"/>
              </w:rPr>
              <w:t>Spring</w:t>
            </w:r>
            <w:r w:rsidR="00DE70BD">
              <w:rPr>
                <w:lang w:val="es-419"/>
              </w:rPr>
              <w:t>.</w:t>
            </w:r>
          </w:p>
        </w:tc>
        <w:tc>
          <w:tcPr>
            <w:tcW w:w="2126" w:type="dxa"/>
            <w:tcBorders>
              <w:left w:val="dashed" w:sz="4" w:space="0" w:color="1F497D" w:themeColor="text2"/>
            </w:tcBorders>
          </w:tcPr>
          <w:p w:rsidR="0045722C" w:rsidRPr="001F1B2B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45722C" w:rsidRPr="001F1B2B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45722C" w:rsidRPr="001F1B2B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45722C" w:rsidRPr="00E07F70" w:rsidRDefault="0045722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El proyecto fue entregado en tiempo y forma.</w:t>
            </w:r>
          </w:p>
        </w:tc>
      </w:tr>
    </w:tbl>
    <w:p w:rsidR="0045722C" w:rsidRDefault="0045722C" w:rsidP="004052E5">
      <w:pPr>
        <w:rPr>
          <w:lang w:val="es-ES" w:eastAsia="ar-SA" w:bidi="ar-SA"/>
        </w:rPr>
      </w:pPr>
    </w:p>
    <w:p w:rsidR="001D6B84" w:rsidRDefault="001D6B84" w:rsidP="004052E5">
      <w:pPr>
        <w:rPr>
          <w:lang w:val="es-ES" w:eastAsia="ar-SA" w:bidi="ar-SA"/>
        </w:rPr>
      </w:pPr>
    </w:p>
    <w:p w:rsidR="001D6B84" w:rsidRDefault="001D6B84" w:rsidP="004052E5">
      <w:pPr>
        <w:rPr>
          <w:lang w:val="es-ES" w:eastAsia="ar-SA" w:bidi="ar-SA"/>
        </w:rPr>
      </w:pPr>
    </w:p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2660"/>
        <w:gridCol w:w="1843"/>
        <w:gridCol w:w="2126"/>
      </w:tblGrid>
      <w:tr w:rsidR="00A142DC" w:rsidRPr="007858EF" w:rsidTr="00E55E37">
        <w:trPr>
          <w:trHeight w:val="283"/>
        </w:trPr>
        <w:tc>
          <w:tcPr>
            <w:tcW w:w="10916" w:type="dxa"/>
            <w:gridSpan w:val="5"/>
            <w:vAlign w:val="bottom"/>
          </w:tcPr>
          <w:p w:rsidR="00A142DC" w:rsidRPr="00335941" w:rsidRDefault="00A142DC" w:rsidP="00335941">
            <w:pPr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335941" w:rsidRPr="00335941">
              <w:rPr>
                <w:rFonts w:ascii="Verdana" w:hAnsi="Verdana"/>
                <w:b/>
                <w:sz w:val="18"/>
                <w:szCs w:val="18"/>
                <w:lang w:val="es-419"/>
              </w:rPr>
              <w:t>LOGEN SISTEMAS DE SEGURIDAD</w:t>
            </w:r>
          </w:p>
        </w:tc>
      </w:tr>
      <w:tr w:rsidR="00A142DC" w:rsidRPr="007858EF" w:rsidTr="00E55E37">
        <w:trPr>
          <w:trHeight w:val="311"/>
        </w:trPr>
        <w:tc>
          <w:tcPr>
            <w:tcW w:w="4287" w:type="dxa"/>
            <w:gridSpan w:val="2"/>
          </w:tcPr>
          <w:p w:rsidR="00A142DC" w:rsidRPr="007858EF" w:rsidRDefault="00A142DC" w:rsidP="00000546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24C9">
              <w:rPr>
                <w:rFonts w:ascii="Verdana" w:hAnsi="Verdana"/>
                <w:sz w:val="20"/>
                <w:szCs w:val="20"/>
              </w:rPr>
              <w:t xml:space="preserve">Programador JAVA </w:t>
            </w:r>
            <w:r w:rsidR="00000546">
              <w:rPr>
                <w:rFonts w:ascii="Verdana" w:hAnsi="Verdana"/>
                <w:sz w:val="20"/>
                <w:szCs w:val="20"/>
              </w:rPr>
              <w:t xml:space="preserve">– HTML </w:t>
            </w:r>
          </w:p>
        </w:tc>
        <w:tc>
          <w:tcPr>
            <w:tcW w:w="6629" w:type="dxa"/>
            <w:gridSpan w:val="3"/>
          </w:tcPr>
          <w:p w:rsidR="00A142DC" w:rsidRPr="007858EF" w:rsidRDefault="00A142DC" w:rsidP="00A142DC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>
              <w:rPr>
                <w:rFonts w:ascii="Verdana" w:hAnsi="Verdana"/>
                <w:b/>
                <w:sz w:val="20"/>
                <w:szCs w:val="20"/>
              </w:rPr>
              <w:t>20 de Febrero del 2014– 05 de Mayo del 2014</w:t>
            </w:r>
          </w:p>
        </w:tc>
      </w:tr>
      <w:tr w:rsidR="00A142DC" w:rsidRPr="007858EF" w:rsidTr="00E55E37">
        <w:trPr>
          <w:trHeight w:val="80"/>
        </w:trPr>
        <w:tc>
          <w:tcPr>
            <w:tcW w:w="1560" w:type="dxa"/>
            <w:vAlign w:val="bottom"/>
          </w:tcPr>
          <w:p w:rsidR="00A142DC" w:rsidRPr="007858EF" w:rsidRDefault="00A142DC" w:rsidP="00E55E3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387" w:type="dxa"/>
            <w:gridSpan w:val="2"/>
            <w:vAlign w:val="bottom"/>
          </w:tcPr>
          <w:p w:rsidR="00A142DC" w:rsidRPr="007858EF" w:rsidRDefault="00A142DC" w:rsidP="00E55E3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843" w:type="dxa"/>
            <w:vAlign w:val="bottom"/>
          </w:tcPr>
          <w:p w:rsidR="00A142DC" w:rsidRPr="007858EF" w:rsidRDefault="00A142DC" w:rsidP="00E55E3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2126" w:type="dxa"/>
            <w:vAlign w:val="bottom"/>
          </w:tcPr>
          <w:p w:rsidR="00A142DC" w:rsidRPr="007858EF" w:rsidRDefault="00A142DC" w:rsidP="00E55E3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A142DC" w:rsidRPr="007858EF" w:rsidTr="00E55E37">
        <w:trPr>
          <w:trHeight w:val="3395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A142DC" w:rsidRPr="007858EF" w:rsidRDefault="00A142DC" w:rsidP="00E55E37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A142DC" w:rsidRPr="007858EF" w:rsidRDefault="00A142DC" w:rsidP="00E55E37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A142DC" w:rsidRDefault="00A142DC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EA3619" w:rsidRDefault="00EA3619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EA3619" w:rsidRDefault="00EA3619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EA3619" w:rsidRDefault="00EA3619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EA3619" w:rsidRPr="007858EF" w:rsidRDefault="00EA3619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A142DC" w:rsidRPr="007858EF" w:rsidRDefault="00A142DC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A142DC" w:rsidRDefault="00393EC6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“Control de Proyectos” </w:t>
            </w:r>
            <w:r w:rsidR="00A142DC">
              <w:rPr>
                <w:rFonts w:ascii="Verdana" w:hAnsi="Verdana"/>
                <w:b/>
                <w:iCs/>
                <w:sz w:val="20"/>
                <w:szCs w:val="20"/>
              </w:rPr>
              <w:t>LOGEN</w:t>
            </w:r>
          </w:p>
          <w:p w:rsidR="00A142DC" w:rsidRDefault="00A142DC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A142DC" w:rsidRPr="007858EF" w:rsidRDefault="00A142DC" w:rsidP="00E55E37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A142DC" w:rsidRPr="007858EF" w:rsidRDefault="00A142DC" w:rsidP="00E55E3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A142DC" w:rsidRPr="00E07F70" w:rsidRDefault="0045613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Mediante el análisis de las reglas de negocio de la empresa generar soluciones óptimas en materia de TI</w:t>
            </w:r>
            <w:r w:rsidR="00A142DC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45613D" w:rsidRPr="00E07F70" w:rsidRDefault="0045613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Análisis y modelado de la base de datos.</w:t>
            </w:r>
          </w:p>
          <w:p w:rsidR="0045613D" w:rsidRPr="00E07F70" w:rsidRDefault="0045613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Implementación ambiente de desarrollo para los miembros del equipo de trabajo.</w:t>
            </w:r>
          </w:p>
          <w:p w:rsidR="0045613D" w:rsidRPr="00E07F70" w:rsidRDefault="0045613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Implementación de los siguientes módulos del sistema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ControlDeProyectos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:</w:t>
            </w:r>
          </w:p>
          <w:p w:rsidR="00901320" w:rsidRPr="00E07F70" w:rsidRDefault="0090132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Pantalla de bienvenida.</w:t>
            </w:r>
          </w:p>
          <w:p w:rsidR="00901320" w:rsidRPr="00E07F70" w:rsidRDefault="0090132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Módulo de Administrar Usuarios.</w:t>
            </w:r>
          </w:p>
          <w:p w:rsidR="00901320" w:rsidRPr="00E07F70" w:rsidRDefault="0090132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Módulo de Administrar Perfiles.</w:t>
            </w:r>
          </w:p>
          <w:p w:rsidR="0045613D" w:rsidRPr="00F44452" w:rsidRDefault="00F44452" w:rsidP="00F44452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 xml:space="preserve">Generación de </w:t>
            </w:r>
            <w:r w:rsidR="00901320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Catálogo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419" w:eastAsia="es-ES" w:bidi="ar-SA"/>
              </w:rPr>
              <w:t>.</w:t>
            </w:r>
          </w:p>
          <w:p w:rsidR="00974B97" w:rsidRPr="00E07F70" w:rsidRDefault="0090132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Módulo</w:t>
            </w:r>
            <w:r w:rsidR="0045613D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de Administrar Proyectos (Administrar equipos, actividades y documentos).</w:t>
            </w:r>
          </w:p>
          <w:p w:rsidR="00974B97" w:rsidRPr="00E07F70" w:rsidRDefault="00974B97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Implementación de Reportes con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pentaho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45613D" w:rsidRPr="00E07F70" w:rsidRDefault="0045613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Capacitación diversa del personal asignado</w:t>
            </w:r>
            <w:r w:rsidR="00A142DC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067D59" w:rsidRPr="00E07F70" w:rsidRDefault="00067D59" w:rsidP="00067D5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Generación de reportes de ventas por mayoristas y tipo de nota de nota de crédito</w:t>
            </w:r>
          </w:p>
          <w:p w:rsidR="00067D59" w:rsidRPr="00E07F70" w:rsidRDefault="00067D59" w:rsidP="00067D5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Generación de una máquina de escribir que permite crear una nota de crédito mediante un proceso manual.</w:t>
            </w:r>
          </w:p>
          <w:p w:rsidR="00A142DC" w:rsidRPr="00E07F70" w:rsidRDefault="00A142D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843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A142DC" w:rsidRPr="00E07F70" w:rsidRDefault="00A142D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A142DC" w:rsidRPr="00E07F70" w:rsidRDefault="00A142D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6901C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Java</w:t>
            </w:r>
          </w:p>
          <w:p w:rsidR="00000546" w:rsidRPr="001F1B2B" w:rsidRDefault="00000546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HTML 5, CSS, Java script</w:t>
            </w:r>
          </w:p>
          <w:p w:rsidR="006901C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JSF </w:t>
            </w:r>
          </w:p>
          <w:p w:rsidR="006901C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Spring</w:t>
            </w:r>
          </w:p>
          <w:p w:rsidR="006901C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Oracle</w:t>
            </w:r>
          </w:p>
          <w:p w:rsidR="006901C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IceFaces</w:t>
            </w:r>
            <w:proofErr w:type="spellEnd"/>
          </w:p>
          <w:p w:rsidR="006901C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AceFaces</w:t>
            </w:r>
            <w:proofErr w:type="spellEnd"/>
          </w:p>
          <w:p w:rsidR="006901C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JSP</w:t>
            </w:r>
          </w:p>
          <w:p w:rsidR="00A142DC" w:rsidRPr="001F1B2B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Pentaho</w:t>
            </w:r>
          </w:p>
          <w:p w:rsidR="00067D59" w:rsidRPr="001F1B2B" w:rsidRDefault="00067D59" w:rsidP="00067D5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PL/SQL, SQL S.</w:t>
            </w:r>
          </w:p>
          <w:p w:rsidR="00067D59" w:rsidRPr="001F1B2B" w:rsidRDefault="00067D59" w:rsidP="00067D59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DbLinks</w:t>
            </w:r>
            <w:proofErr w:type="spellEnd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, Views</w:t>
            </w:r>
          </w:p>
          <w:p w:rsidR="00DE70BD" w:rsidRDefault="00067D59" w:rsidP="00DE70BD">
            <w:pPr>
              <w:jc w:val="both"/>
              <w:rPr>
                <w:lang w:val="en-US"/>
              </w:rPr>
            </w:pPr>
            <w:r w:rsidRPr="001F1B2B">
              <w:rPr>
                <w:lang w:val="en-US"/>
              </w:rPr>
              <w:t>JavaScript</w:t>
            </w:r>
          </w:p>
          <w:p w:rsidR="00067D59" w:rsidRPr="001F1B2B" w:rsidRDefault="00067D59" w:rsidP="00DE70BD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lang w:val="en-US"/>
              </w:rPr>
              <w:t>Spring</w:t>
            </w:r>
          </w:p>
        </w:tc>
        <w:tc>
          <w:tcPr>
            <w:tcW w:w="2126" w:type="dxa"/>
            <w:tcBorders>
              <w:left w:val="dashed" w:sz="4" w:space="0" w:color="1F497D" w:themeColor="text2"/>
            </w:tcBorders>
          </w:tcPr>
          <w:p w:rsidR="00A142DC" w:rsidRPr="001F1B2B" w:rsidRDefault="00A142D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A142DC" w:rsidRPr="001F1B2B" w:rsidRDefault="00A142D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A142DC" w:rsidRPr="001F1B2B" w:rsidRDefault="00A142D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A142DC" w:rsidRPr="00E07F70" w:rsidRDefault="006901C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El proyecto fue entregado en tiempo y forma</w:t>
            </w:r>
            <w:r w:rsidR="00A142DC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</w:tc>
      </w:tr>
    </w:tbl>
    <w:p w:rsidR="00AC7770" w:rsidRDefault="00AC7770" w:rsidP="004052E5">
      <w:pPr>
        <w:rPr>
          <w:lang w:eastAsia="ar-SA" w:bidi="ar-SA"/>
        </w:rPr>
      </w:pPr>
    </w:p>
    <w:p w:rsidR="00AC7770" w:rsidRDefault="00AC7770" w:rsidP="004052E5">
      <w:pPr>
        <w:rPr>
          <w:lang w:eastAsia="ar-SA" w:bidi="ar-SA"/>
        </w:rPr>
      </w:pPr>
    </w:p>
    <w:p w:rsidR="00AC7770" w:rsidRDefault="00AC7770" w:rsidP="004052E5">
      <w:pPr>
        <w:rPr>
          <w:lang w:eastAsia="ar-SA" w:bidi="ar-SA"/>
        </w:rPr>
      </w:pPr>
    </w:p>
    <w:p w:rsidR="00DE70BD" w:rsidRDefault="00DE70BD" w:rsidP="004052E5">
      <w:pPr>
        <w:rPr>
          <w:lang w:eastAsia="ar-SA" w:bidi="ar-SA"/>
        </w:rPr>
      </w:pPr>
    </w:p>
    <w:p w:rsidR="00DE70BD" w:rsidRDefault="00DE70BD" w:rsidP="004052E5">
      <w:pPr>
        <w:rPr>
          <w:lang w:eastAsia="ar-SA" w:bidi="ar-SA"/>
        </w:rPr>
      </w:pPr>
    </w:p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2660"/>
        <w:gridCol w:w="1843"/>
        <w:gridCol w:w="2126"/>
      </w:tblGrid>
      <w:tr w:rsidR="00C511CD" w:rsidRPr="007858EF" w:rsidTr="005027DC">
        <w:trPr>
          <w:trHeight w:val="283"/>
        </w:trPr>
        <w:tc>
          <w:tcPr>
            <w:tcW w:w="10916" w:type="dxa"/>
            <w:gridSpan w:val="5"/>
            <w:vAlign w:val="bottom"/>
          </w:tcPr>
          <w:p w:rsidR="00C511CD" w:rsidRPr="007858EF" w:rsidRDefault="00C511CD" w:rsidP="005027DC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335941" w:rsidRPr="00335941">
              <w:rPr>
                <w:rFonts w:ascii="Verdana" w:hAnsi="Verdana"/>
                <w:b/>
                <w:iCs/>
                <w:sz w:val="18"/>
                <w:szCs w:val="18"/>
              </w:rPr>
              <w:t>SECRETARIA DEL MEDIO AMBIENTE Y CALIDAD DEL AIRE</w:t>
            </w:r>
          </w:p>
        </w:tc>
      </w:tr>
      <w:tr w:rsidR="00C511CD" w:rsidRPr="007858EF" w:rsidTr="005027DC">
        <w:trPr>
          <w:trHeight w:val="311"/>
        </w:trPr>
        <w:tc>
          <w:tcPr>
            <w:tcW w:w="4287" w:type="dxa"/>
            <w:gridSpan w:val="2"/>
          </w:tcPr>
          <w:p w:rsidR="00C511CD" w:rsidRPr="007858EF" w:rsidRDefault="00C511CD" w:rsidP="004724C9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24C9">
              <w:rPr>
                <w:rFonts w:ascii="Verdana" w:hAnsi="Verdana"/>
                <w:sz w:val="20"/>
                <w:szCs w:val="20"/>
              </w:rPr>
              <w:t xml:space="preserve">Programador / </w:t>
            </w:r>
            <w:r>
              <w:rPr>
                <w:rFonts w:ascii="Verdana" w:hAnsi="Verdana"/>
                <w:sz w:val="20"/>
                <w:szCs w:val="20"/>
              </w:rPr>
              <w:t>Documentador</w:t>
            </w:r>
          </w:p>
        </w:tc>
        <w:tc>
          <w:tcPr>
            <w:tcW w:w="6629" w:type="dxa"/>
            <w:gridSpan w:val="3"/>
          </w:tcPr>
          <w:p w:rsidR="00C511CD" w:rsidRPr="007858EF" w:rsidRDefault="00C511CD" w:rsidP="00C511CD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>
              <w:rPr>
                <w:rFonts w:ascii="Verdana" w:hAnsi="Verdana"/>
                <w:b/>
                <w:sz w:val="20"/>
                <w:szCs w:val="20"/>
              </w:rPr>
              <w:t>20 de Diciembre del 2013 – 14 de Febrero del 2014</w:t>
            </w:r>
          </w:p>
        </w:tc>
      </w:tr>
      <w:tr w:rsidR="00C511CD" w:rsidRPr="007858EF" w:rsidTr="005027DC">
        <w:trPr>
          <w:trHeight w:val="80"/>
        </w:trPr>
        <w:tc>
          <w:tcPr>
            <w:tcW w:w="1560" w:type="dxa"/>
            <w:vAlign w:val="bottom"/>
          </w:tcPr>
          <w:p w:rsidR="00C511CD" w:rsidRPr="007858EF" w:rsidRDefault="00C511CD" w:rsidP="005027D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387" w:type="dxa"/>
            <w:gridSpan w:val="2"/>
            <w:vAlign w:val="bottom"/>
          </w:tcPr>
          <w:p w:rsidR="00C511CD" w:rsidRPr="007858EF" w:rsidRDefault="00C511CD" w:rsidP="005027D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843" w:type="dxa"/>
            <w:vAlign w:val="bottom"/>
          </w:tcPr>
          <w:p w:rsidR="00C511CD" w:rsidRPr="007858EF" w:rsidRDefault="00C511CD" w:rsidP="005027D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2126" w:type="dxa"/>
            <w:vAlign w:val="bottom"/>
          </w:tcPr>
          <w:p w:rsidR="00C511CD" w:rsidRPr="007858EF" w:rsidRDefault="00C511CD" w:rsidP="005027D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C511CD" w:rsidRPr="007858EF" w:rsidTr="005027DC">
        <w:trPr>
          <w:trHeight w:val="3395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C511CD" w:rsidRPr="007858EF" w:rsidRDefault="00C511CD" w:rsidP="005027DC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C511CD" w:rsidRPr="007858EF" w:rsidRDefault="00C511CD" w:rsidP="005027DC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C511CD" w:rsidRPr="007858EF" w:rsidRDefault="00C511CD" w:rsidP="005027DC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C511CD" w:rsidRPr="007858EF" w:rsidRDefault="00C511CD" w:rsidP="005027DC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F1305F" w:rsidRPr="00F1305F" w:rsidRDefault="00393EC6" w:rsidP="00F1305F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“</w:t>
            </w:r>
            <w:r w:rsidR="004648FF">
              <w:rPr>
                <w:rFonts w:ascii="Verdana" w:hAnsi="Verdana"/>
                <w:b/>
                <w:iCs/>
                <w:sz w:val="20"/>
                <w:szCs w:val="20"/>
              </w:rPr>
              <w:t xml:space="preserve">Atención a </w:t>
            </w:r>
            <w:proofErr w:type="spellStart"/>
            <w:r w:rsidR="004648FF">
              <w:rPr>
                <w:rFonts w:ascii="Verdana" w:hAnsi="Verdana"/>
                <w:b/>
                <w:iCs/>
                <w:sz w:val="20"/>
                <w:szCs w:val="20"/>
              </w:rPr>
              <w:t>Verificentros</w:t>
            </w:r>
            <w:proofErr w:type="spellEnd"/>
            <w:r>
              <w:rPr>
                <w:rFonts w:ascii="Verdana" w:hAnsi="Verdana"/>
                <w:b/>
                <w:iCs/>
                <w:sz w:val="20"/>
                <w:szCs w:val="20"/>
              </w:rPr>
              <w:t>”</w:t>
            </w:r>
            <w:r w:rsidR="00C511CD">
              <w:rPr>
                <w:rFonts w:ascii="Verdana" w:hAnsi="Verdana"/>
                <w:b/>
                <w:iCs/>
                <w:sz w:val="20"/>
                <w:szCs w:val="20"/>
              </w:rPr>
              <w:t xml:space="preserve"> </w:t>
            </w:r>
            <w:r w:rsidR="004648FF">
              <w:rPr>
                <w:rFonts w:ascii="Verdana" w:hAnsi="Verdana"/>
                <w:b/>
                <w:iCs/>
                <w:sz w:val="20"/>
                <w:szCs w:val="20"/>
              </w:rPr>
              <w:t>SMA(Secretaria del Medio Ambiente y Calidad del Aire)</w:t>
            </w:r>
          </w:p>
        </w:tc>
        <w:tc>
          <w:tcPr>
            <w:tcW w:w="5387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C511CD" w:rsidRPr="00E07F70" w:rsidRDefault="00C511C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Aplicar ingeniería inversa para generar el diagrama Relacional de la base de datos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SiVeV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  <w:r w:rsidR="004648FF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y Diagrama de Clases del proyecto Atención a </w:t>
            </w:r>
            <w:proofErr w:type="spellStart"/>
            <w:r w:rsidR="004648FF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Verificentros</w:t>
            </w:r>
            <w:proofErr w:type="spellEnd"/>
            <w:r w:rsidR="002122C5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C511CD" w:rsidRPr="00E07F70" w:rsidRDefault="004648FF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Generar DDL</w:t>
            </w:r>
            <w:r w:rsidR="006D7124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(Lenguaje de Definición de Datos)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de la base de datos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SiVeV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para producir un ambiente de trabajo</w:t>
            </w:r>
            <w:r w:rsidR="002122C5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a partir del software DB </w:t>
            </w:r>
            <w:proofErr w:type="spellStart"/>
            <w:r w:rsidR="002122C5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Tool</w:t>
            </w:r>
            <w:proofErr w:type="spellEnd"/>
            <w:r w:rsidR="002122C5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Manager</w:t>
            </w:r>
          </w:p>
          <w:p w:rsidR="00C511CD" w:rsidRPr="00E07F70" w:rsidRDefault="006636E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Documentando</w:t>
            </w:r>
            <w:r w:rsidR="004648FF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manual de usuario y manual técnico del proyecto de Atención a </w:t>
            </w:r>
            <w:proofErr w:type="spellStart"/>
            <w:r w:rsidR="004648FF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Verificentros</w:t>
            </w:r>
            <w:proofErr w:type="spellEnd"/>
            <w:r w:rsidR="00C511CD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C511CD" w:rsidRPr="00E07F70" w:rsidRDefault="00C511C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843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C511CD" w:rsidRPr="00E07F70" w:rsidRDefault="00C511C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C511CD" w:rsidRPr="00E07F70" w:rsidRDefault="00C511C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4724C9" w:rsidRPr="001F1B2B" w:rsidRDefault="004724C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VB.NET</w:t>
            </w:r>
          </w:p>
          <w:p w:rsidR="00C511CD" w:rsidRPr="001F1B2B" w:rsidRDefault="002122C5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Visual Paradigm for UML 6.4 Standard Edition</w:t>
            </w:r>
          </w:p>
          <w:p w:rsidR="00C511CD" w:rsidRPr="001F1B2B" w:rsidRDefault="002122C5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BD Tool Manager.</w:t>
            </w:r>
            <w:r w:rsidR="00C511CD"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 </w:t>
            </w:r>
          </w:p>
          <w:p w:rsidR="002122C5" w:rsidRPr="001F1B2B" w:rsidRDefault="004D786B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SQL</w:t>
            </w:r>
            <w:r w:rsidR="002122C5"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 Server 2008</w:t>
            </w:r>
          </w:p>
        </w:tc>
        <w:tc>
          <w:tcPr>
            <w:tcW w:w="2126" w:type="dxa"/>
            <w:tcBorders>
              <w:left w:val="dashed" w:sz="4" w:space="0" w:color="1F497D" w:themeColor="text2"/>
            </w:tcBorders>
          </w:tcPr>
          <w:p w:rsidR="00C511CD" w:rsidRPr="001F1B2B" w:rsidRDefault="00C511C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C511CD" w:rsidRPr="001F1B2B" w:rsidRDefault="00C511C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C511CD" w:rsidRPr="001F1B2B" w:rsidRDefault="00C511CD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C511CD" w:rsidRPr="00E07F70" w:rsidRDefault="002122C5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Manejar Herramientas que permitan aplicar ingeniería inversa de proyectos ya desarrollados</w:t>
            </w:r>
            <w:r w:rsidR="00C511CD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</w:tc>
      </w:tr>
    </w:tbl>
    <w:p w:rsidR="00C511CD" w:rsidRDefault="00C511CD" w:rsidP="004052E5">
      <w:pPr>
        <w:rPr>
          <w:lang w:eastAsia="ar-SA" w:bidi="ar-SA"/>
        </w:rPr>
      </w:pPr>
    </w:p>
    <w:p w:rsidR="001D6B84" w:rsidRDefault="001D6B84" w:rsidP="004052E5">
      <w:pPr>
        <w:rPr>
          <w:lang w:eastAsia="ar-SA" w:bidi="ar-SA"/>
        </w:rPr>
      </w:pPr>
    </w:p>
    <w:p w:rsidR="001D6B84" w:rsidRDefault="001D6B84" w:rsidP="004052E5">
      <w:pPr>
        <w:rPr>
          <w:lang w:eastAsia="ar-SA" w:bidi="ar-SA"/>
        </w:rPr>
      </w:pPr>
    </w:p>
    <w:p w:rsidR="001D6B84" w:rsidRDefault="001D6B84" w:rsidP="004052E5">
      <w:pPr>
        <w:rPr>
          <w:lang w:eastAsia="ar-SA" w:bidi="ar-SA"/>
        </w:rPr>
      </w:pPr>
    </w:p>
    <w:p w:rsidR="001D6B84" w:rsidRDefault="001D6B84" w:rsidP="004052E5">
      <w:pPr>
        <w:rPr>
          <w:lang w:eastAsia="ar-SA" w:bidi="ar-SA"/>
        </w:rPr>
      </w:pPr>
    </w:p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2660"/>
        <w:gridCol w:w="1843"/>
        <w:gridCol w:w="2126"/>
      </w:tblGrid>
      <w:tr w:rsidR="004052E5" w:rsidRPr="007858EF" w:rsidTr="00F93FC0">
        <w:trPr>
          <w:trHeight w:val="283"/>
        </w:trPr>
        <w:tc>
          <w:tcPr>
            <w:tcW w:w="10916" w:type="dxa"/>
            <w:gridSpan w:val="5"/>
            <w:vAlign w:val="bottom"/>
          </w:tcPr>
          <w:p w:rsidR="004052E5" w:rsidRPr="00335941" w:rsidRDefault="004052E5" w:rsidP="00335941">
            <w:pPr>
              <w:rPr>
                <w:rFonts w:ascii="Verdana" w:hAnsi="Verdana"/>
                <w:sz w:val="20"/>
                <w:szCs w:val="20"/>
                <w:lang w:val="es-419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335941" w:rsidRPr="00335941">
              <w:rPr>
                <w:rFonts w:ascii="Verdana" w:hAnsi="Verdana"/>
                <w:b/>
                <w:sz w:val="18"/>
                <w:szCs w:val="18"/>
                <w:lang w:val="es-419"/>
              </w:rPr>
              <w:t>CENEVAL</w:t>
            </w:r>
          </w:p>
        </w:tc>
      </w:tr>
      <w:tr w:rsidR="004052E5" w:rsidRPr="007858EF" w:rsidTr="00F93FC0">
        <w:trPr>
          <w:trHeight w:val="311"/>
        </w:trPr>
        <w:tc>
          <w:tcPr>
            <w:tcW w:w="4287" w:type="dxa"/>
            <w:gridSpan w:val="2"/>
          </w:tcPr>
          <w:p w:rsidR="004052E5" w:rsidRPr="007858EF" w:rsidRDefault="004052E5" w:rsidP="00000546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C0A98">
              <w:rPr>
                <w:rFonts w:ascii="Verdana" w:hAnsi="Verdana"/>
                <w:sz w:val="20"/>
                <w:szCs w:val="20"/>
              </w:rPr>
              <w:t>Programador</w:t>
            </w:r>
            <w:r w:rsidR="00EF1FB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724C9">
              <w:rPr>
                <w:rFonts w:ascii="Verdana" w:hAnsi="Verdana"/>
                <w:sz w:val="20"/>
                <w:szCs w:val="20"/>
              </w:rPr>
              <w:t xml:space="preserve">JAVA </w:t>
            </w:r>
            <w:r w:rsidR="00000546">
              <w:rPr>
                <w:rFonts w:ascii="Verdana" w:hAnsi="Verdana"/>
                <w:sz w:val="20"/>
                <w:szCs w:val="20"/>
              </w:rPr>
              <w:t>/ HTML</w:t>
            </w:r>
          </w:p>
        </w:tc>
        <w:tc>
          <w:tcPr>
            <w:tcW w:w="6629" w:type="dxa"/>
            <w:gridSpan w:val="3"/>
          </w:tcPr>
          <w:p w:rsidR="004052E5" w:rsidRPr="007858EF" w:rsidRDefault="004052E5" w:rsidP="00FF15B4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 w:rsidR="00C96E57">
              <w:rPr>
                <w:rFonts w:ascii="Verdana" w:hAnsi="Verdana"/>
                <w:b/>
                <w:sz w:val="20"/>
                <w:szCs w:val="20"/>
              </w:rPr>
              <w:t>07 Agosto del 2012 – 16 de Diciembre</w:t>
            </w:r>
            <w:r w:rsidR="00EF1FBC">
              <w:rPr>
                <w:rFonts w:ascii="Verdana" w:hAnsi="Verdana"/>
                <w:b/>
                <w:sz w:val="20"/>
                <w:szCs w:val="20"/>
              </w:rPr>
              <w:t xml:space="preserve"> del 2013</w:t>
            </w:r>
          </w:p>
        </w:tc>
      </w:tr>
      <w:tr w:rsidR="004052E5" w:rsidRPr="007858EF" w:rsidTr="00F93FC0">
        <w:trPr>
          <w:trHeight w:val="80"/>
        </w:trPr>
        <w:tc>
          <w:tcPr>
            <w:tcW w:w="1560" w:type="dxa"/>
            <w:vAlign w:val="bottom"/>
          </w:tcPr>
          <w:p w:rsidR="004052E5" w:rsidRPr="007858EF" w:rsidRDefault="004052E5" w:rsidP="00F93FC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387" w:type="dxa"/>
            <w:gridSpan w:val="2"/>
            <w:vAlign w:val="bottom"/>
          </w:tcPr>
          <w:p w:rsidR="004052E5" w:rsidRPr="007858EF" w:rsidRDefault="004052E5" w:rsidP="00F93FC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843" w:type="dxa"/>
            <w:vAlign w:val="bottom"/>
          </w:tcPr>
          <w:p w:rsidR="004052E5" w:rsidRPr="007858EF" w:rsidRDefault="004052E5" w:rsidP="00F93FC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2126" w:type="dxa"/>
            <w:vAlign w:val="bottom"/>
          </w:tcPr>
          <w:p w:rsidR="004052E5" w:rsidRPr="007858EF" w:rsidRDefault="004052E5" w:rsidP="00F93FC0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4052E5" w:rsidRPr="007858EF" w:rsidTr="00B33C66">
        <w:trPr>
          <w:trHeight w:val="3395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4052E5" w:rsidRPr="007858EF" w:rsidRDefault="004052E5" w:rsidP="00F93FC0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4052E5" w:rsidRPr="007858EF" w:rsidRDefault="004052E5" w:rsidP="00F93FC0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4052E5" w:rsidRPr="007858EF" w:rsidRDefault="004052E5" w:rsidP="00F93FC0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052E5" w:rsidRPr="007858EF" w:rsidRDefault="00393EC6" w:rsidP="00F93FC0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CENEVAL</w:t>
            </w:r>
          </w:p>
          <w:p w:rsidR="004052E5" w:rsidRDefault="00393EC6" w:rsidP="00F93FC0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“</w:t>
            </w:r>
            <w:r w:rsidR="00EF1FBC">
              <w:rPr>
                <w:rFonts w:ascii="Verdana" w:hAnsi="Verdana"/>
                <w:b/>
                <w:iCs/>
                <w:sz w:val="20"/>
                <w:szCs w:val="20"/>
              </w:rPr>
              <w:t>DPOC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>”</w:t>
            </w:r>
            <w:r w:rsidR="00465C87">
              <w:rPr>
                <w:rFonts w:ascii="Verdana" w:hAnsi="Verdana"/>
                <w:b/>
                <w:iCs/>
                <w:sz w:val="20"/>
                <w:szCs w:val="20"/>
              </w:rPr>
              <w:t xml:space="preserve"> </w:t>
            </w:r>
            <w:r w:rsidR="00C96E57">
              <w:rPr>
                <w:rFonts w:ascii="Verdana" w:hAnsi="Verdana"/>
                <w:b/>
                <w:iCs/>
                <w:sz w:val="20"/>
                <w:szCs w:val="20"/>
              </w:rPr>
              <w:t>(Dirección de Procesos Ópticos y Calificación )</w:t>
            </w:r>
            <w:r w:rsidR="00465C87">
              <w:rPr>
                <w:rFonts w:ascii="Verdana" w:hAnsi="Verdana"/>
                <w:b/>
                <w:iCs/>
                <w:sz w:val="20"/>
                <w:szCs w:val="20"/>
              </w:rPr>
              <w:t xml:space="preserve"> </w:t>
            </w:r>
          </w:p>
          <w:p w:rsidR="00465C87" w:rsidRDefault="00465C87" w:rsidP="00F93FC0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65C87" w:rsidRPr="007858EF" w:rsidRDefault="00465C87" w:rsidP="00F93FC0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</w:p>
          <w:p w:rsidR="004052E5" w:rsidRPr="007858EF" w:rsidRDefault="004052E5" w:rsidP="00F93FC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5B7049" w:rsidRPr="00E07F70" w:rsidRDefault="005B704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Desarrollo de </w:t>
            </w:r>
            <w:r w:rsidR="001C7A09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pantallas para la interacción del usuario con el sistema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</w:t>
            </w:r>
          </w:p>
          <w:p w:rsidR="004052E5" w:rsidRPr="00E07F70" w:rsidRDefault="005B704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Implementación de patrones de diseño </w:t>
            </w:r>
            <w:r w:rsidR="009B1600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BEAN, </w:t>
            </w:r>
            <w:r w:rsidR="00EF1FBC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SERVICE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y DAO</w:t>
            </w:r>
          </w:p>
          <w:p w:rsidR="00EF1FBC" w:rsidRPr="00E07F70" w:rsidRDefault="005B704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Persistencia de datos utilizando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MyBatis</w:t>
            </w:r>
            <w:proofErr w:type="spellEnd"/>
            <w:r w:rsidR="00EF1FBC"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.</w:t>
            </w:r>
          </w:p>
          <w:p w:rsidR="00EF1FBC" w:rsidRPr="00E07F70" w:rsidRDefault="00EF1FB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Investigación e implementación de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submodulos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para la solución de requerimiento del sistema.</w:t>
            </w:r>
          </w:p>
        </w:tc>
        <w:tc>
          <w:tcPr>
            <w:tcW w:w="1843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4052E5" w:rsidRPr="00E07F70" w:rsidRDefault="004052E5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1C7A09" w:rsidRPr="001F1B2B" w:rsidRDefault="00000546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HTML 5, </w:t>
            </w: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Css</w:t>
            </w:r>
            <w:proofErr w:type="spellEnd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, java script</w:t>
            </w:r>
          </w:p>
          <w:p w:rsidR="001C7A09" w:rsidRPr="001F1B2B" w:rsidRDefault="001C7A0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Java</w:t>
            </w:r>
          </w:p>
          <w:p w:rsidR="004052E5" w:rsidRPr="001F1B2B" w:rsidRDefault="001C7A0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JSF </w:t>
            </w:r>
          </w:p>
          <w:p w:rsidR="005B7049" w:rsidRPr="001F1B2B" w:rsidRDefault="005B704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Spring</w:t>
            </w:r>
          </w:p>
          <w:p w:rsidR="005B7049" w:rsidRPr="001F1B2B" w:rsidRDefault="001C7A09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Oracle</w:t>
            </w:r>
          </w:p>
          <w:p w:rsidR="001C7A09" w:rsidRPr="001F1B2B" w:rsidRDefault="00EF1FB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IceFaces</w:t>
            </w:r>
            <w:proofErr w:type="spellEnd"/>
          </w:p>
          <w:p w:rsidR="001C7A09" w:rsidRPr="001F1B2B" w:rsidRDefault="00EF1FB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AceFaces</w:t>
            </w:r>
            <w:proofErr w:type="spellEnd"/>
          </w:p>
          <w:p w:rsidR="00EF1FBC" w:rsidRPr="001F1B2B" w:rsidRDefault="00EF1FBC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JSP</w:t>
            </w:r>
          </w:p>
          <w:p w:rsidR="00837664" w:rsidRPr="001F1B2B" w:rsidRDefault="00837664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Pentaho</w:t>
            </w:r>
          </w:p>
        </w:tc>
        <w:tc>
          <w:tcPr>
            <w:tcW w:w="2126" w:type="dxa"/>
            <w:tcBorders>
              <w:left w:val="dashed" w:sz="4" w:space="0" w:color="1F497D" w:themeColor="text2"/>
            </w:tcBorders>
          </w:tcPr>
          <w:p w:rsidR="004052E5" w:rsidRPr="001F1B2B" w:rsidRDefault="004052E5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4052E5" w:rsidRPr="001F1B2B" w:rsidRDefault="004052E5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4052E5" w:rsidRPr="001F1B2B" w:rsidRDefault="004052E5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  <w:p w:rsidR="004052E5" w:rsidRPr="00E07F70" w:rsidRDefault="009D18B0" w:rsidP="00E07F70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Entrega en tiempo y forma los requerimientos solicitados durante mi participación en el proyecto.</w:t>
            </w:r>
          </w:p>
        </w:tc>
      </w:tr>
    </w:tbl>
    <w:p w:rsidR="001D6B84" w:rsidRDefault="001D6B84"/>
    <w:p w:rsidR="00623E62" w:rsidRDefault="00623E62"/>
    <w:p w:rsidR="00623E62" w:rsidRDefault="00623E62"/>
    <w:p w:rsidR="00623E62" w:rsidRDefault="00623E62"/>
    <w:p w:rsidR="00623E62" w:rsidRDefault="00623E62"/>
    <w:p w:rsidR="00623E62" w:rsidRDefault="00623E62"/>
    <w:p w:rsidR="00623E62" w:rsidRDefault="00623E62"/>
    <w:p w:rsidR="00DE70BD" w:rsidRDefault="00DE70BD"/>
    <w:p w:rsidR="00DE70BD" w:rsidRDefault="00DE70BD"/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727"/>
        <w:gridCol w:w="2660"/>
        <w:gridCol w:w="1843"/>
        <w:gridCol w:w="2126"/>
      </w:tblGrid>
      <w:tr w:rsidR="00E07F70" w:rsidRPr="007858EF" w:rsidTr="006076B1">
        <w:trPr>
          <w:trHeight w:val="283"/>
        </w:trPr>
        <w:tc>
          <w:tcPr>
            <w:tcW w:w="10916" w:type="dxa"/>
            <w:gridSpan w:val="5"/>
            <w:vAlign w:val="bottom"/>
          </w:tcPr>
          <w:p w:rsidR="00E07F70" w:rsidRPr="007858EF" w:rsidRDefault="00E07F70" w:rsidP="006076B1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335941" w:rsidRPr="00335941">
              <w:rPr>
                <w:rFonts w:ascii="Verdana" w:hAnsi="Verdana"/>
                <w:b/>
                <w:sz w:val="18"/>
                <w:szCs w:val="18"/>
              </w:rPr>
              <w:t>ACTIVO SEGURO S.A DE C. V.</w:t>
            </w:r>
          </w:p>
        </w:tc>
      </w:tr>
      <w:tr w:rsidR="00E07F70" w:rsidRPr="007858EF" w:rsidTr="006076B1">
        <w:trPr>
          <w:trHeight w:val="311"/>
        </w:trPr>
        <w:tc>
          <w:tcPr>
            <w:tcW w:w="4287" w:type="dxa"/>
            <w:gridSpan w:val="2"/>
          </w:tcPr>
          <w:p w:rsidR="00E07F70" w:rsidRPr="007858EF" w:rsidRDefault="00E07F70" w:rsidP="006076B1">
            <w:pPr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7858EF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Programador JAVA JR</w:t>
            </w:r>
          </w:p>
        </w:tc>
        <w:tc>
          <w:tcPr>
            <w:tcW w:w="6629" w:type="dxa"/>
            <w:gridSpan w:val="3"/>
          </w:tcPr>
          <w:p w:rsidR="00E07F70" w:rsidRPr="007858EF" w:rsidRDefault="00E07F70" w:rsidP="006076B1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7858EF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 w:rsidRPr="0041599D">
              <w:rPr>
                <w:rFonts w:ascii="Verdana" w:hAnsi="Verdana"/>
                <w:b/>
                <w:sz w:val="20"/>
                <w:szCs w:val="20"/>
              </w:rPr>
              <w:t>20 de Diciembre de 2010 a la 15 de Marzo 2012</w:t>
            </w:r>
          </w:p>
        </w:tc>
      </w:tr>
      <w:tr w:rsidR="00E07F70" w:rsidRPr="007858EF" w:rsidTr="006076B1">
        <w:trPr>
          <w:trHeight w:val="80"/>
        </w:trPr>
        <w:tc>
          <w:tcPr>
            <w:tcW w:w="1560" w:type="dxa"/>
            <w:vAlign w:val="bottom"/>
          </w:tcPr>
          <w:p w:rsidR="00E07F70" w:rsidRPr="007858EF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387" w:type="dxa"/>
            <w:gridSpan w:val="2"/>
            <w:vAlign w:val="bottom"/>
          </w:tcPr>
          <w:p w:rsidR="00E07F70" w:rsidRPr="007858EF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843" w:type="dxa"/>
            <w:vAlign w:val="bottom"/>
          </w:tcPr>
          <w:p w:rsidR="00E07F70" w:rsidRPr="007858EF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2126" w:type="dxa"/>
            <w:vAlign w:val="bottom"/>
          </w:tcPr>
          <w:p w:rsidR="00E07F70" w:rsidRPr="007858EF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E07F70" w:rsidTr="006076B1">
        <w:trPr>
          <w:trHeight w:val="3395"/>
        </w:trPr>
        <w:tc>
          <w:tcPr>
            <w:tcW w:w="1560" w:type="dxa"/>
            <w:tcBorders>
              <w:right w:val="dashed" w:sz="4" w:space="0" w:color="1F497D" w:themeColor="text2"/>
            </w:tcBorders>
          </w:tcPr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Certificación de evaluados</w:t>
            </w: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“Aseguro”.</w:t>
            </w: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Sistema de “Control de operadores”</w:t>
            </w:r>
          </w:p>
          <w:p w:rsidR="00E07F7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07F70" w:rsidRPr="007858EF" w:rsidRDefault="00E07F70" w:rsidP="006076B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87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•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ab/>
              <w:t xml:space="preserve">Desarrollando un sistema de captura de datos para el personal que se le aplica una certificación de estudios o Referencias como lo es Psicométricos,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Antidopin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, Polígrafo referencias laborales, personales, vecinales, estudio socioeconómico, etc. Mismo que genera reportes para él envió de resultados de la certificación a los clientes. Este sistema de escritorio se desarrolló con JAVA. </w:t>
            </w:r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•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ab/>
              <w:t>Desarrollando un sistema de control de operadores de trasporte. Este sistema web  se desarrolló con PHP.</w:t>
            </w:r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•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ab/>
              <w:t>Mantenimiento preventivo y correctivo a equipos de cómputo y soporte a usuarios en el are de sistemas dando capacitación en las herramientas de office, Administración de las cuentas de correo.</w:t>
            </w:r>
          </w:p>
        </w:tc>
        <w:tc>
          <w:tcPr>
            <w:tcW w:w="1843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Java Swing</w:t>
            </w:r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HTML, XML</w:t>
            </w:r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iReport-4.1.1</w:t>
            </w:r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Mysql</w:t>
            </w:r>
            <w:proofErr w:type="spellEnd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 xml:space="preserve"> 4.1.</w:t>
            </w:r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Php</w:t>
            </w:r>
            <w:proofErr w:type="spellEnd"/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Phpmailer</w:t>
            </w:r>
            <w:proofErr w:type="spellEnd"/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proofErr w:type="spellStart"/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Tcpdf</w:t>
            </w:r>
            <w:proofErr w:type="spellEnd"/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  <w:r w:rsidRPr="001F1B2B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  <w:t>Visual Paradigm</w:t>
            </w:r>
          </w:p>
          <w:p w:rsidR="00E07F70" w:rsidRPr="001F1B2B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n-US" w:eastAsia="es-ES" w:bidi="ar-SA"/>
              </w:rPr>
            </w:pPr>
          </w:p>
        </w:tc>
        <w:tc>
          <w:tcPr>
            <w:tcW w:w="2126" w:type="dxa"/>
            <w:tcBorders>
              <w:left w:val="dashed" w:sz="4" w:space="0" w:color="1F497D" w:themeColor="text2"/>
            </w:tcBorders>
          </w:tcPr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El sistema de control de operadores implementado y está actualmente en producción y el sistema de aseguro está en la etapa de pruebas.</w:t>
            </w:r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Los dos sistemas me dejaron la experiencia necesaria para desempeñarme como programador.</w:t>
            </w:r>
          </w:p>
        </w:tc>
      </w:tr>
    </w:tbl>
    <w:p w:rsidR="00A668EA" w:rsidRDefault="00A668EA"/>
    <w:p w:rsidR="001D6B84" w:rsidRDefault="001D6B84"/>
    <w:p w:rsidR="001D6B84" w:rsidRDefault="001D6B84"/>
    <w:p w:rsidR="001D6B84" w:rsidRDefault="001D6B84"/>
    <w:p w:rsidR="001D6B84" w:rsidRDefault="001D6B84"/>
    <w:tbl>
      <w:tblPr>
        <w:tblW w:w="10916" w:type="dxa"/>
        <w:tblInd w:w="-356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2804"/>
        <w:gridCol w:w="2583"/>
        <w:gridCol w:w="1842"/>
        <w:gridCol w:w="1985"/>
      </w:tblGrid>
      <w:tr w:rsidR="00E07F70" w:rsidRPr="0062523C" w:rsidTr="006076B1">
        <w:trPr>
          <w:trHeight w:val="283"/>
        </w:trPr>
        <w:tc>
          <w:tcPr>
            <w:tcW w:w="10916" w:type="dxa"/>
            <w:gridSpan w:val="5"/>
            <w:vAlign w:val="bottom"/>
          </w:tcPr>
          <w:p w:rsidR="00E07F70" w:rsidRPr="00E53667" w:rsidRDefault="00E07F70" w:rsidP="006076B1">
            <w:pPr>
              <w:rPr>
                <w:rFonts w:ascii="Verdana" w:hAnsi="Verdana"/>
                <w:sz w:val="20"/>
                <w:szCs w:val="20"/>
              </w:rPr>
            </w:pPr>
            <w:r w:rsidRPr="00E53667">
              <w:rPr>
                <w:rFonts w:ascii="Verdana" w:hAnsi="Verdana"/>
                <w:b/>
                <w:sz w:val="20"/>
                <w:szCs w:val="20"/>
              </w:rPr>
              <w:t>NOMBRE DE LA EMPRESA</w:t>
            </w:r>
            <w:r w:rsidRPr="00E53667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880B83">
              <w:rPr>
                <w:b/>
              </w:rPr>
              <w:t>LICONSA G</w:t>
            </w:r>
            <w:r>
              <w:rPr>
                <w:b/>
              </w:rPr>
              <w:t xml:space="preserve">ERENCIA </w:t>
            </w:r>
            <w:r w:rsidRPr="00880B83">
              <w:rPr>
                <w:b/>
              </w:rPr>
              <w:t>M</w:t>
            </w:r>
            <w:r>
              <w:rPr>
                <w:b/>
              </w:rPr>
              <w:t xml:space="preserve">ETROPOLITANA </w:t>
            </w:r>
            <w:r w:rsidRPr="00880B83">
              <w:rPr>
                <w:b/>
              </w:rPr>
              <w:t>S</w:t>
            </w:r>
            <w:r>
              <w:rPr>
                <w:b/>
              </w:rPr>
              <w:t>UR</w:t>
            </w:r>
          </w:p>
        </w:tc>
      </w:tr>
      <w:tr w:rsidR="00E07F70" w:rsidRPr="0062523C" w:rsidTr="006076B1">
        <w:trPr>
          <w:trHeight w:val="345"/>
        </w:trPr>
        <w:tc>
          <w:tcPr>
            <w:tcW w:w="4506" w:type="dxa"/>
            <w:gridSpan w:val="2"/>
          </w:tcPr>
          <w:p w:rsidR="00E07F70" w:rsidRPr="00E53667" w:rsidRDefault="00E07F70" w:rsidP="006076B1">
            <w:pPr>
              <w:rPr>
                <w:rFonts w:ascii="Verdana" w:hAnsi="Verdana"/>
                <w:sz w:val="20"/>
                <w:szCs w:val="20"/>
              </w:rPr>
            </w:pPr>
            <w:r w:rsidRPr="00E53667">
              <w:rPr>
                <w:rFonts w:ascii="Verdana" w:hAnsi="Verdana"/>
                <w:b/>
                <w:sz w:val="20"/>
                <w:szCs w:val="20"/>
              </w:rPr>
              <w:t>CARGO:</w:t>
            </w:r>
            <w:r w:rsidRPr="00E53667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Programador JAVA JR</w:t>
            </w:r>
          </w:p>
        </w:tc>
        <w:tc>
          <w:tcPr>
            <w:tcW w:w="6410" w:type="dxa"/>
            <w:gridSpan w:val="3"/>
            <w:vAlign w:val="bottom"/>
          </w:tcPr>
          <w:p w:rsidR="00E07F70" w:rsidRPr="00E53667" w:rsidRDefault="00E07F70" w:rsidP="006076B1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E53667">
              <w:rPr>
                <w:rFonts w:ascii="Verdana" w:hAnsi="Verdana"/>
                <w:b/>
                <w:sz w:val="20"/>
                <w:szCs w:val="20"/>
              </w:rPr>
              <w:t xml:space="preserve">PERÍODO: </w:t>
            </w:r>
            <w:r>
              <w:rPr>
                <w:rFonts w:ascii="Verdana" w:hAnsi="Verdana"/>
                <w:b/>
                <w:sz w:val="20"/>
                <w:szCs w:val="20"/>
              </w:rPr>
              <w:t>2009 al 2010</w:t>
            </w:r>
          </w:p>
        </w:tc>
      </w:tr>
      <w:tr w:rsidR="00E07F70" w:rsidRPr="0062523C" w:rsidTr="006076B1">
        <w:trPr>
          <w:trHeight w:val="336"/>
        </w:trPr>
        <w:tc>
          <w:tcPr>
            <w:tcW w:w="1702" w:type="dxa"/>
            <w:vAlign w:val="bottom"/>
          </w:tcPr>
          <w:p w:rsidR="00E07F70" w:rsidRPr="007858EF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PROYECTO</w:t>
            </w:r>
          </w:p>
        </w:tc>
        <w:tc>
          <w:tcPr>
            <w:tcW w:w="5387" w:type="dxa"/>
            <w:gridSpan w:val="2"/>
            <w:vAlign w:val="bottom"/>
          </w:tcPr>
          <w:p w:rsidR="00E07F70" w:rsidRPr="007858EF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ACTIVIDADES PRINCIPALES</w:t>
            </w:r>
          </w:p>
        </w:tc>
        <w:tc>
          <w:tcPr>
            <w:tcW w:w="1842" w:type="dxa"/>
            <w:vAlign w:val="bottom"/>
          </w:tcPr>
          <w:p w:rsidR="00E07F70" w:rsidRPr="007858EF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HERRAMIENTAS</w:t>
            </w:r>
          </w:p>
        </w:tc>
        <w:tc>
          <w:tcPr>
            <w:tcW w:w="1985" w:type="dxa"/>
            <w:vAlign w:val="bottom"/>
          </w:tcPr>
          <w:p w:rsidR="00E07F70" w:rsidRPr="00C93C0B" w:rsidRDefault="00E07F70" w:rsidP="006076B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858EF">
              <w:rPr>
                <w:rFonts w:ascii="Verdana" w:hAnsi="Verdana"/>
                <w:b/>
                <w:sz w:val="18"/>
                <w:szCs w:val="18"/>
              </w:rPr>
              <w:t>LOGROS</w:t>
            </w:r>
          </w:p>
        </w:tc>
      </w:tr>
      <w:tr w:rsidR="00E07F70" w:rsidTr="006076B1">
        <w:trPr>
          <w:trHeight w:val="2055"/>
        </w:trPr>
        <w:tc>
          <w:tcPr>
            <w:tcW w:w="1702" w:type="dxa"/>
            <w:tcBorders>
              <w:right w:val="dashed" w:sz="4" w:space="0" w:color="1F497D" w:themeColor="text2"/>
            </w:tcBorders>
          </w:tcPr>
          <w:p w:rsidR="00E07F70" w:rsidRPr="00E53667" w:rsidRDefault="00E07F70" w:rsidP="006076B1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E07F70" w:rsidRPr="00E53667" w:rsidRDefault="00E07F70" w:rsidP="006076B1">
            <w:pPr>
              <w:rPr>
                <w:rFonts w:ascii="Verdana" w:hAnsi="Verdana"/>
                <w:iCs/>
                <w:sz w:val="20"/>
                <w:szCs w:val="20"/>
              </w:rPr>
            </w:pPr>
          </w:p>
          <w:p w:rsidR="00E07F70" w:rsidRPr="009D18B0" w:rsidRDefault="00E07F70" w:rsidP="006076B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“Sistema padrón”</w:t>
            </w:r>
          </w:p>
        </w:tc>
        <w:tc>
          <w:tcPr>
            <w:tcW w:w="5387" w:type="dxa"/>
            <w:gridSpan w:val="2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  <w:p w:rsidR="00E07F70" w:rsidRPr="00E07F70" w:rsidRDefault="00E07F70" w:rsidP="006076B1">
            <w:pPr>
              <w:pStyle w:val="Prrafodelista"/>
              <w:ind w:left="0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•</w:t>
            </w: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ab/>
              <w:t xml:space="preserve">Donde desarrolle un sistema multiplataforma y multiusuario programado en JAVA J2EE, en el entorno de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Netbeans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6.8, con conexión de bases de datos Oracle 8i para los procesos administrativos de las tarjetas que se entregan a las lecherías generando reporte en PDF con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Ireports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1.2. </w:t>
            </w:r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842" w:type="dxa"/>
            <w:tcBorders>
              <w:left w:val="dashed" w:sz="4" w:space="0" w:color="1F497D" w:themeColor="text2"/>
              <w:right w:val="dashed" w:sz="4" w:space="0" w:color="1F497D" w:themeColor="text2"/>
            </w:tcBorders>
          </w:tcPr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JAVA J2EE</w:t>
            </w:r>
          </w:p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APLETS</w:t>
            </w:r>
          </w:p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Netbeans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6.8</w:t>
            </w:r>
          </w:p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Oracle 8i</w:t>
            </w:r>
          </w:p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Ireports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1.2</w:t>
            </w:r>
          </w:p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Mysql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 5.0.3</w:t>
            </w:r>
          </w:p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Visual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Paradigm</w:t>
            </w:r>
            <w:proofErr w:type="spellEnd"/>
          </w:p>
          <w:p w:rsidR="00E07F70" w:rsidRPr="00E07F70" w:rsidRDefault="00E07F70" w:rsidP="006076B1">
            <w:pPr>
              <w:numPr>
                <w:ilvl w:val="0"/>
                <w:numId w:val="1"/>
              </w:numPr>
              <w:ind w:left="0" w:hanging="142"/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Xml</w:t>
            </w:r>
            <w:proofErr w:type="spellEnd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 xml:space="preserve">, </w:t>
            </w:r>
            <w:proofErr w:type="spellStart"/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html</w:t>
            </w:r>
            <w:proofErr w:type="spellEnd"/>
          </w:p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1985" w:type="dxa"/>
            <w:tcBorders>
              <w:left w:val="dashed" w:sz="4" w:space="0" w:color="1F497D" w:themeColor="text2"/>
            </w:tcBorders>
          </w:tcPr>
          <w:p w:rsidR="00E07F70" w:rsidRPr="00E07F70" w:rsidRDefault="00E07F70" w:rsidP="006076B1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</w:pPr>
            <w:r w:rsidRPr="00E07F70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ES" w:bidi="ar-SA"/>
              </w:rPr>
              <w:t>Sistema implementado</w:t>
            </w:r>
          </w:p>
        </w:tc>
      </w:tr>
    </w:tbl>
    <w:p w:rsidR="00F1305F" w:rsidRDefault="00F1305F"/>
    <w:p w:rsidR="00F1305F" w:rsidRDefault="00F1305F"/>
    <w:p w:rsidR="00623E62" w:rsidRDefault="00623E62"/>
    <w:p w:rsidR="00623E62" w:rsidRDefault="00623E62"/>
    <w:p w:rsidR="00623E62" w:rsidRDefault="00623E62"/>
    <w:p w:rsidR="00623E62" w:rsidRDefault="00623E62"/>
    <w:p w:rsidR="00623E62" w:rsidRDefault="00623E62"/>
    <w:p w:rsidR="00623E62" w:rsidRDefault="00623E62"/>
    <w:p w:rsidR="00623E62" w:rsidRDefault="00623E62"/>
    <w:p w:rsidR="00623E62" w:rsidRDefault="00623E62"/>
    <w:p w:rsidR="00623E62" w:rsidRDefault="00623E62"/>
    <w:p w:rsidR="00F1305F" w:rsidRDefault="00F1305F"/>
    <w:p w:rsidR="00E07F70" w:rsidRDefault="008A1008">
      <w:r>
        <w:rPr>
          <w:noProof/>
          <w:lang w:val="es-ES" w:eastAsia="es-ES" w:bidi="ar-SA"/>
        </w:rPr>
        <w:drawing>
          <wp:anchor distT="0" distB="0" distL="114935" distR="114935" simplePos="0" relativeHeight="251660800" behindDoc="1" locked="0" layoutInCell="1" allowOverlap="1" wp14:anchorId="547CF2CB" wp14:editId="587B45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66490" cy="323215"/>
            <wp:effectExtent l="0" t="0" r="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23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F70" w:rsidRDefault="00E07F70"/>
    <w:p w:rsidR="008A1008" w:rsidRDefault="008A1008"/>
    <w:tbl>
      <w:tblPr>
        <w:tblW w:w="8733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3"/>
        <w:gridCol w:w="1660"/>
        <w:gridCol w:w="1660"/>
      </w:tblGrid>
      <w:tr w:rsidR="0050627C" w:rsidRPr="001251B1" w:rsidTr="0050627C">
        <w:trPr>
          <w:cantSplit/>
        </w:trPr>
        <w:tc>
          <w:tcPr>
            <w:tcW w:w="5413" w:type="dxa"/>
            <w:tcBorders>
              <w:bottom w:val="double" w:sz="4" w:space="0" w:color="1F497D" w:themeColor="text2"/>
              <w:right w:val="double" w:sz="4" w:space="0" w:color="1F497D" w:themeColor="text2"/>
            </w:tcBorders>
            <w:shd w:val="clear" w:color="auto" w:fill="auto"/>
            <w:noWrap/>
            <w:vAlign w:val="bottom"/>
            <w:hideMark/>
          </w:tcPr>
          <w:p w:rsidR="0050627C" w:rsidRPr="0050627C" w:rsidRDefault="0050627C" w:rsidP="008A1008">
            <w:pPr>
              <w:widowControl/>
              <w:suppressAutoHyphens w:val="0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s-419" w:eastAsia="es-ES" w:bidi="ar-SA"/>
              </w:rPr>
            </w:pPr>
            <w:proofErr w:type="spellStart"/>
            <w:r w:rsidRPr="00F27A68"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s-ES" w:eastAsia="es-ES" w:bidi="ar-SA"/>
              </w:rPr>
              <w:t>Skill</w:t>
            </w:r>
            <w:proofErr w:type="spellEnd"/>
            <w:r w:rsidRPr="00F27A68"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s-ES" w:eastAsia="es-ES" w:bidi="ar-SA"/>
              </w:rPr>
              <w:t xml:space="preserve"> técnico</w:t>
            </w:r>
          </w:p>
        </w:tc>
        <w:tc>
          <w:tcPr>
            <w:tcW w:w="1660" w:type="dxa"/>
            <w:tcBorders>
              <w:bottom w:val="double" w:sz="4" w:space="0" w:color="1F497D" w:themeColor="text2"/>
              <w:right w:val="double" w:sz="4" w:space="0" w:color="1F497D" w:themeColor="text2"/>
            </w:tcBorders>
          </w:tcPr>
          <w:p w:rsidR="0050627C" w:rsidRPr="0050627C" w:rsidRDefault="0050627C" w:rsidP="0050627C">
            <w:pPr>
              <w:widowControl/>
              <w:suppressAutoHyphens w:val="0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s-419" w:eastAsia="es-ES" w:bidi="ar-SA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s-419" w:eastAsia="es-ES" w:bidi="ar-SA"/>
              </w:rPr>
              <w:t>Experiencia</w:t>
            </w:r>
          </w:p>
        </w:tc>
        <w:tc>
          <w:tcPr>
            <w:tcW w:w="1660" w:type="dxa"/>
            <w:tcBorders>
              <w:left w:val="double" w:sz="4" w:space="0" w:color="1F497D" w:themeColor="text2"/>
              <w:bottom w:val="double" w:sz="4" w:space="0" w:color="1F497D" w:themeColor="text2"/>
            </w:tcBorders>
            <w:shd w:val="clear" w:color="auto" w:fill="auto"/>
            <w:noWrap/>
            <w:vAlign w:val="bottom"/>
            <w:hideMark/>
          </w:tcPr>
          <w:p w:rsidR="0050627C" w:rsidRPr="00F27A68" w:rsidRDefault="0050627C" w:rsidP="008A1008">
            <w:pPr>
              <w:widowControl/>
              <w:suppressAutoHyphens w:val="0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s-ES" w:eastAsia="es-ES" w:bidi="ar-SA"/>
              </w:rPr>
            </w:pPr>
            <w:r w:rsidRPr="00F27A68">
              <w:rPr>
                <w:rFonts w:ascii="Verdana" w:eastAsia="Times New Roman" w:hAnsi="Verdana" w:cs="Times New Roman"/>
                <w:b/>
                <w:bCs/>
                <w:kern w:val="0"/>
                <w:sz w:val="20"/>
                <w:szCs w:val="20"/>
                <w:lang w:val="es-ES" w:eastAsia="es-ES" w:bidi="ar-SA"/>
              </w:rPr>
              <w:t>Nivel</w:t>
            </w:r>
          </w:p>
        </w:tc>
      </w:tr>
      <w:tr w:rsidR="0050627C" w:rsidRPr="001251B1" w:rsidTr="0050627C">
        <w:tc>
          <w:tcPr>
            <w:tcW w:w="5413" w:type="dxa"/>
            <w:tcBorders>
              <w:top w:val="double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 </w:t>
            </w:r>
            <w:r w:rsidRPr="00021DD2"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  <w:t>Sistemas Operativos</w:t>
            </w:r>
          </w:p>
        </w:tc>
        <w:tc>
          <w:tcPr>
            <w:tcW w:w="1660" w:type="dxa"/>
            <w:tcBorders>
              <w:top w:val="double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ouble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50627C" w:rsidRPr="0069139A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ind w:firstLineChars="100" w:firstLine="2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  <w:t>Windows 98, XP, Server, Vista, Seven.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E72945" w:rsidRDefault="00E72945" w:rsidP="008A1008">
            <w:pPr>
              <w:widowControl/>
              <w:suppressAutoHyphens w:val="0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3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69139A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</w:pPr>
            <w:r>
              <w:rPr>
                <w:rFonts w:ascii="Verdana" w:hAnsi="Verdana"/>
                <w:sz w:val="20"/>
                <w:szCs w:val="20"/>
              </w:rPr>
              <w:t>Avanzado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ind w:firstLineChars="100" w:firstLine="2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Linux 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E72945" w:rsidRDefault="00E72945" w:rsidP="008A1008">
            <w:pPr>
              <w:ind w:left="16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3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ind w:left="1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Avanzado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Bases de Datos  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23646B" w:rsidRDefault="0050627C" w:rsidP="008A1008">
            <w:pPr>
              <w:widowControl/>
              <w:tabs>
                <w:tab w:val="left" w:pos="1141"/>
                <w:tab w:val="left" w:pos="1283"/>
              </w:tabs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Oracle 11</w:t>
            </w: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g</w:t>
            </w:r>
            <w:r w:rsidR="00E72945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 xml:space="preserve">, </w:t>
            </w:r>
            <w:r w:rsidR="0023646B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Oracle 12g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auto"/>
              <w:right w:val="dashed" w:sz="4" w:space="0" w:color="1F497D" w:themeColor="text2"/>
            </w:tcBorders>
          </w:tcPr>
          <w:p w:rsidR="0050627C" w:rsidRPr="00E72945" w:rsidRDefault="00E7294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5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tabs>
                <w:tab w:val="left" w:pos="1141"/>
                <w:tab w:val="left" w:pos="1283"/>
              </w:tabs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MySql</w:t>
            </w:r>
            <w:proofErr w:type="spellEnd"/>
          </w:p>
        </w:tc>
        <w:tc>
          <w:tcPr>
            <w:tcW w:w="1660" w:type="dxa"/>
            <w:tcBorders>
              <w:top w:val="dashed" w:sz="4" w:space="0" w:color="auto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E72945" w:rsidRDefault="00E7294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auto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E01C16" w:rsidRDefault="0050627C" w:rsidP="008A1008">
            <w:pPr>
              <w:widowControl/>
              <w:tabs>
                <w:tab w:val="left" w:pos="1141"/>
                <w:tab w:val="left" w:pos="1283"/>
              </w:tabs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SQL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 S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erver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E72945" w:rsidRDefault="00E7294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AC240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tabs>
                <w:tab w:val="left" w:pos="1141"/>
                <w:tab w:val="left" w:pos="1283"/>
              </w:tabs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H2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  <w:t>Ambientes de Desarrollo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  <w:hideMark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E72945" w:rsidP="00E72945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Eclipse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E72945" w:rsidRDefault="00E7294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7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NetBeans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E72945" w:rsidRDefault="00E7294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 w:rsidRPr="00021DD2"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  <w:t>Frameworks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Struts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Hibernate</w:t>
            </w:r>
            <w:proofErr w:type="spellEnd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 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1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50627C">
            <w:pPr>
              <w:widowControl/>
              <w:suppressAutoHyphens w:val="0"/>
              <w:ind w:left="708" w:hanging="708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50627C" w:rsidRPr="001251B1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tabs>
                <w:tab w:val="left" w:pos="1141"/>
              </w:tabs>
              <w:suppressAutoHyphens w:val="0"/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ES" w:eastAsia="es-MX" w:bidi="ar-SA"/>
              </w:rPr>
              <w:t>MYBATIS</w:t>
            </w:r>
            <w:r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 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69139A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EB5748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</w:pPr>
            <w:r w:rsidRPr="00EB574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  <w:t xml:space="preserve">JSF (manage Bean, </w:t>
            </w:r>
            <w:proofErr w:type="spellStart"/>
            <w:r w:rsidRPr="00EB574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  <w:t>Icefaces</w:t>
            </w:r>
            <w:proofErr w:type="spellEnd"/>
            <w:r w:rsidRPr="00EB574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  <w:t>, tomahawk)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EB5748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n-US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Jsp´s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96C2B" w:rsidRDefault="0050627C" w:rsidP="008A1008">
            <w:pPr>
              <w:widowControl/>
              <w:tabs>
                <w:tab w:val="left" w:pos="1141"/>
              </w:tabs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Jquery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3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Spring 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5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tabs>
                <w:tab w:val="left" w:pos="1141"/>
              </w:tabs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ES" w:eastAsia="es-MX" w:bidi="ar-SA"/>
              </w:rPr>
              <w:t>Swing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AC240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96C2B" w:rsidRDefault="0050627C" w:rsidP="008A1008">
            <w:pPr>
              <w:widowControl/>
              <w:tabs>
                <w:tab w:val="left" w:pos="1141"/>
              </w:tabs>
              <w:suppressAutoHyphens w:val="0"/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419" w:eastAsia="es-MX" w:bidi="ar-SA"/>
              </w:rPr>
              <w:t xml:space="preserve">JDBC </w:t>
            </w:r>
            <w:proofErr w:type="spellStart"/>
            <w:r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419" w:eastAsia="es-MX" w:bidi="ar-SA"/>
              </w:rPr>
              <w:t>Template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5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96C2B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Default="0050627C" w:rsidP="008A1008">
            <w:pPr>
              <w:widowControl/>
              <w:tabs>
                <w:tab w:val="left" w:pos="1141"/>
              </w:tabs>
              <w:suppressAutoHyphens w:val="0"/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419" w:eastAsia="es-MX" w:bidi="ar-SA"/>
              </w:rPr>
              <w:t xml:space="preserve">ETL </w:t>
            </w:r>
            <w:proofErr w:type="spellStart"/>
            <w:r w:rsidRPr="007972FC">
              <w:rPr>
                <w:rFonts w:ascii="Verdana" w:eastAsia="Times New Roman" w:hAnsi="Verdana" w:cstheme="minorHAnsi"/>
                <w:color w:val="000000"/>
                <w:kern w:val="0"/>
                <w:sz w:val="20"/>
                <w:szCs w:val="20"/>
                <w:lang w:val="es-419" w:eastAsia="es-MX" w:bidi="ar-SA"/>
              </w:rPr>
              <w:t>scriptella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1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  <w:t>Herramientas y otros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glassfish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1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Log4j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1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JUnit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½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96C2B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CV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S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1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DE78AA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205C7E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Web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Services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 con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 xml:space="preserve">Apache CXF, </w:t>
            </w:r>
            <w:proofErr w:type="spellStart"/>
            <w:r w:rsidRPr="00205C7E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Restful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DE78AA" w:rsidRDefault="00F75992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UML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F75992" w:rsidRDefault="00F75992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1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XML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F75992" w:rsidRDefault="00F75992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lastRenderedPageBreak/>
              <w:t>HTML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F75992" w:rsidRDefault="00F75992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4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AC2405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50627C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val="es-ES" w:eastAsia="es-MX" w:bidi="ar-SA"/>
              </w:rPr>
              <w:t>IREPORT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50627C" w:rsidRPr="00F75992" w:rsidRDefault="00F75992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50627C" w:rsidRPr="00021DD2" w:rsidRDefault="0050627C" w:rsidP="008A1008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proofErr w:type="spellStart"/>
            <w:r w:rsidRPr="008A100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Pentaho</w:t>
            </w:r>
            <w:proofErr w:type="spellEnd"/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F75992" w:rsidRDefault="00F75992" w:rsidP="0023646B">
            <w:pPr>
              <w:ind w:left="16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1 ½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50627C" w:rsidRDefault="0023646B" w:rsidP="0023646B">
            <w:pPr>
              <w:ind w:left="16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CSS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F75992" w:rsidRDefault="00F75992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3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 </w:t>
            </w:r>
            <w:r w:rsidRPr="00021DD2"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Lenguajes de Programación 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 xml:space="preserve">Java ver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 xml:space="preserve">1.6,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1.7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F75992" w:rsidRDefault="00F75992" w:rsidP="0023646B">
            <w:pPr>
              <w:ind w:left="16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7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ind w:left="1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Avanzado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Java 7</w:t>
            </w: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 J2EE (</w:t>
            </w: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Jsp’s</w:t>
            </w:r>
            <w:proofErr w:type="spellEnd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, </w:t>
            </w: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Servlet’s</w:t>
            </w:r>
            <w:proofErr w:type="spellEnd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 xml:space="preserve">, </w:t>
            </w:r>
            <w:proofErr w:type="spellStart"/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jdbc</w:t>
            </w:r>
            <w:proofErr w:type="spellEnd"/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, JFS</w:t>
            </w: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)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E54ABC" w:rsidRDefault="00E54ABC" w:rsidP="0023646B">
            <w:pPr>
              <w:ind w:left="16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5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AC2405" w:rsidP="0023646B">
            <w:pPr>
              <w:ind w:left="1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Avanzado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 w:rsidRPr="00021DD2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  <w:t>C#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5D4D8C" w:rsidRDefault="005D4D8C" w:rsidP="0023646B">
            <w:pPr>
              <w:ind w:left="16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ind w:left="16"/>
              <w:rPr>
                <w:rFonts w:ascii="Verdana" w:hAnsi="Verdana"/>
                <w:sz w:val="20"/>
                <w:szCs w:val="20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Java script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5D4D8C" w:rsidRDefault="005D4D8C" w:rsidP="0023646B">
            <w:pPr>
              <w:ind w:left="16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4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Default="0023646B" w:rsidP="0023646B">
            <w:pPr>
              <w:ind w:left="1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Avanzado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50627C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C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5D4D8C" w:rsidRDefault="005D4D8C" w:rsidP="0023646B">
            <w:pPr>
              <w:ind w:left="16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419" w:eastAsia="es-MX" w:bidi="ar-SA"/>
              </w:rPr>
              <w:t>2 años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8A1008" w:rsidRDefault="0023646B" w:rsidP="0023646B">
            <w:pPr>
              <w:ind w:left="16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val="es-ES" w:eastAsia="es-MX" w:bidi="ar-SA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EB5748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</w:pPr>
            <w:r w:rsidRPr="00EB5748">
              <w:rPr>
                <w:rFonts w:ascii="Verdana" w:eastAsia="Times New Roman" w:hAnsi="Verdana" w:cs="Calibri"/>
                <w:b/>
                <w:color w:val="000000"/>
                <w:kern w:val="0"/>
                <w:sz w:val="20"/>
                <w:szCs w:val="20"/>
                <w:lang w:val="es-ES" w:eastAsia="es-MX" w:bidi="ar-SA"/>
              </w:rPr>
              <w:t>Metodologías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23646B" w:rsidRPr="00352CE2" w:rsidTr="0050627C">
        <w:trPr>
          <w:trHeight w:val="402"/>
        </w:trPr>
        <w:tc>
          <w:tcPr>
            <w:tcW w:w="5413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widowControl/>
              <w:suppressAutoHyphens w:val="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CMMI</w:t>
            </w:r>
          </w:p>
        </w:tc>
        <w:tc>
          <w:tcPr>
            <w:tcW w:w="1660" w:type="dxa"/>
            <w:tcBorders>
              <w:top w:val="dashed" w:sz="4" w:space="0" w:color="1F497D" w:themeColor="text2"/>
              <w:bottom w:val="dashed" w:sz="4" w:space="0" w:color="1F497D" w:themeColor="text2"/>
              <w:right w:val="dashed" w:sz="4" w:space="0" w:color="1F497D" w:themeColor="text2"/>
            </w:tcBorders>
          </w:tcPr>
          <w:p w:rsidR="0023646B" w:rsidRPr="005D4D8C" w:rsidRDefault="005D4D8C" w:rsidP="0023646B">
            <w:pPr>
              <w:ind w:left="16"/>
              <w:rPr>
                <w:rFonts w:ascii="Verdana" w:hAnsi="Verdana"/>
                <w:sz w:val="20"/>
                <w:szCs w:val="20"/>
                <w:lang w:val="es-419"/>
              </w:rPr>
            </w:pPr>
            <w:r>
              <w:rPr>
                <w:rFonts w:ascii="Verdana" w:hAnsi="Verdana"/>
                <w:sz w:val="20"/>
                <w:szCs w:val="20"/>
                <w:lang w:val="es-419"/>
              </w:rPr>
              <w:t>1 año</w:t>
            </w:r>
          </w:p>
        </w:tc>
        <w:tc>
          <w:tcPr>
            <w:tcW w:w="1660" w:type="dxa"/>
            <w:tcBorders>
              <w:top w:val="dashed" w:sz="4" w:space="0" w:color="1F497D" w:themeColor="text2"/>
              <w:left w:val="dashed" w:sz="4" w:space="0" w:color="1F497D" w:themeColor="text2"/>
              <w:bottom w:val="dashed" w:sz="4" w:space="0" w:color="1F497D" w:themeColor="text2"/>
            </w:tcBorders>
            <w:shd w:val="clear" w:color="auto" w:fill="auto"/>
            <w:noWrap/>
            <w:vAlign w:val="center"/>
          </w:tcPr>
          <w:p w:rsidR="0023646B" w:rsidRPr="00021DD2" w:rsidRDefault="0023646B" w:rsidP="0023646B">
            <w:pPr>
              <w:ind w:left="16"/>
              <w:rPr>
                <w:rFonts w:ascii="Verdana" w:hAnsi="Verdana"/>
                <w:sz w:val="20"/>
                <w:szCs w:val="20"/>
              </w:rPr>
            </w:pPr>
            <w:r w:rsidRPr="0050627C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s-MX" w:bidi="ar-SA"/>
              </w:rPr>
              <w:t>Intermedio</w:t>
            </w:r>
          </w:p>
        </w:tc>
      </w:tr>
    </w:tbl>
    <w:p w:rsidR="0039345E" w:rsidRDefault="0039345E" w:rsidP="004052E5">
      <w:pPr>
        <w:tabs>
          <w:tab w:val="left" w:pos="851"/>
        </w:tabs>
        <w:autoSpaceDE w:val="0"/>
        <w:ind w:left="16"/>
        <w:rPr>
          <w:rFonts w:ascii="Verdana" w:hAnsi="Verdana"/>
          <w:b/>
          <w:iCs/>
          <w:sz w:val="20"/>
          <w:szCs w:val="20"/>
        </w:rPr>
      </w:pPr>
    </w:p>
    <w:p w:rsidR="004052E5" w:rsidRPr="001251B1" w:rsidRDefault="004052E5" w:rsidP="004052E5">
      <w:pPr>
        <w:rPr>
          <w:rFonts w:ascii="Verdana" w:hAnsi="Verdana"/>
          <w:sz w:val="18"/>
          <w:szCs w:val="18"/>
        </w:rPr>
      </w:pPr>
    </w:p>
    <w:p w:rsidR="0029058B" w:rsidRDefault="0029058B"/>
    <w:sectPr w:rsidR="0029058B" w:rsidSect="00F93FC0">
      <w:footerReference w:type="default" r:id="rId14"/>
      <w:pgSz w:w="12240" w:h="15840"/>
      <w:pgMar w:top="1304" w:right="758" w:bottom="808" w:left="1105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C5B" w:rsidRDefault="00453C5B">
      <w:r>
        <w:separator/>
      </w:r>
    </w:p>
  </w:endnote>
  <w:endnote w:type="continuationSeparator" w:id="0">
    <w:p w:rsidR="00453C5B" w:rsidRDefault="0045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67" w:rsidRDefault="00193767" w:rsidP="00E07F70">
    <w:pPr>
      <w:pStyle w:val="Piedepgina"/>
      <w:jc w:val="right"/>
      <w:rPr>
        <w:lang w:val="es-ES" w:eastAsia="ar-SA" w:bidi="ar-SA"/>
      </w:rPr>
    </w:pPr>
  </w:p>
  <w:p w:rsidR="00193767" w:rsidRDefault="001937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C5B" w:rsidRDefault="00453C5B">
      <w:r>
        <w:separator/>
      </w:r>
    </w:p>
  </w:footnote>
  <w:footnote w:type="continuationSeparator" w:id="0">
    <w:p w:rsidR="00453C5B" w:rsidRDefault="00453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1.6pt;height:71.4pt" o:bullet="t">
        <v:imagedata r:id="rId1" o:title="logoMainPic_721730"/>
      </v:shape>
    </w:pict>
  </w:numPicBullet>
  <w:abstractNum w:abstractNumId="0" w15:restartNumberingAfterBreak="0">
    <w:nsid w:val="3FB66E83"/>
    <w:multiLevelType w:val="hybridMultilevel"/>
    <w:tmpl w:val="ED882F76"/>
    <w:lvl w:ilvl="0" w:tplc="080A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55E15782"/>
    <w:multiLevelType w:val="hybridMultilevel"/>
    <w:tmpl w:val="075CBF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E5"/>
    <w:rsid w:val="00000546"/>
    <w:rsid w:val="00021DD2"/>
    <w:rsid w:val="00034F66"/>
    <w:rsid w:val="00064D7A"/>
    <w:rsid w:val="00065868"/>
    <w:rsid w:val="00067D59"/>
    <w:rsid w:val="00090C7C"/>
    <w:rsid w:val="00091504"/>
    <w:rsid w:val="00094638"/>
    <w:rsid w:val="00096C2B"/>
    <w:rsid w:val="000A7A2F"/>
    <w:rsid w:val="000B1D50"/>
    <w:rsid w:val="000B3F43"/>
    <w:rsid w:val="000D262C"/>
    <w:rsid w:val="0010490F"/>
    <w:rsid w:val="00114576"/>
    <w:rsid w:val="00155094"/>
    <w:rsid w:val="00184580"/>
    <w:rsid w:val="001904B4"/>
    <w:rsid w:val="00193767"/>
    <w:rsid w:val="001C1995"/>
    <w:rsid w:val="001C7A09"/>
    <w:rsid w:val="001D60DC"/>
    <w:rsid w:val="001D6B84"/>
    <w:rsid w:val="001E622A"/>
    <w:rsid w:val="001F1B2B"/>
    <w:rsid w:val="0020072B"/>
    <w:rsid w:val="00203B8C"/>
    <w:rsid w:val="00205C7E"/>
    <w:rsid w:val="00210611"/>
    <w:rsid w:val="002122C5"/>
    <w:rsid w:val="002338E0"/>
    <w:rsid w:val="0023646B"/>
    <w:rsid w:val="0023793D"/>
    <w:rsid w:val="00245F61"/>
    <w:rsid w:val="0024705C"/>
    <w:rsid w:val="0028568A"/>
    <w:rsid w:val="0029058B"/>
    <w:rsid w:val="002A0957"/>
    <w:rsid w:val="002C1AA2"/>
    <w:rsid w:val="002C2BD4"/>
    <w:rsid w:val="002F26F3"/>
    <w:rsid w:val="00335941"/>
    <w:rsid w:val="003622A1"/>
    <w:rsid w:val="0039345E"/>
    <w:rsid w:val="00393EC6"/>
    <w:rsid w:val="004021A9"/>
    <w:rsid w:val="004052E5"/>
    <w:rsid w:val="0041599D"/>
    <w:rsid w:val="00453C5B"/>
    <w:rsid w:val="0045613D"/>
    <w:rsid w:val="0045722C"/>
    <w:rsid w:val="004648FF"/>
    <w:rsid w:val="004653B6"/>
    <w:rsid w:val="00465C87"/>
    <w:rsid w:val="00470600"/>
    <w:rsid w:val="004724C9"/>
    <w:rsid w:val="00483669"/>
    <w:rsid w:val="004C14DB"/>
    <w:rsid w:val="004D0CAE"/>
    <w:rsid w:val="004D0E00"/>
    <w:rsid w:val="004D16D5"/>
    <w:rsid w:val="004D786B"/>
    <w:rsid w:val="004E0153"/>
    <w:rsid w:val="004F0E1B"/>
    <w:rsid w:val="004F4692"/>
    <w:rsid w:val="0050627C"/>
    <w:rsid w:val="0052478D"/>
    <w:rsid w:val="0053107D"/>
    <w:rsid w:val="00531165"/>
    <w:rsid w:val="00544B42"/>
    <w:rsid w:val="00595DA4"/>
    <w:rsid w:val="005B7049"/>
    <w:rsid w:val="005B7884"/>
    <w:rsid w:val="005D4468"/>
    <w:rsid w:val="005D4D8C"/>
    <w:rsid w:val="00603261"/>
    <w:rsid w:val="0061217F"/>
    <w:rsid w:val="00623E62"/>
    <w:rsid w:val="0064003A"/>
    <w:rsid w:val="00645B35"/>
    <w:rsid w:val="00654737"/>
    <w:rsid w:val="006636E9"/>
    <w:rsid w:val="006901CC"/>
    <w:rsid w:val="0069139A"/>
    <w:rsid w:val="006977EE"/>
    <w:rsid w:val="006A3F4C"/>
    <w:rsid w:val="006A5BEC"/>
    <w:rsid w:val="006C0A28"/>
    <w:rsid w:val="006D7124"/>
    <w:rsid w:val="006E3870"/>
    <w:rsid w:val="006F6A00"/>
    <w:rsid w:val="00716E5E"/>
    <w:rsid w:val="007353E2"/>
    <w:rsid w:val="007858EF"/>
    <w:rsid w:val="007972FC"/>
    <w:rsid w:val="007A7066"/>
    <w:rsid w:val="007C4ECA"/>
    <w:rsid w:val="007F7848"/>
    <w:rsid w:val="008169EF"/>
    <w:rsid w:val="00825565"/>
    <w:rsid w:val="00827C37"/>
    <w:rsid w:val="00831BBD"/>
    <w:rsid w:val="00837664"/>
    <w:rsid w:val="008553EE"/>
    <w:rsid w:val="00871FDE"/>
    <w:rsid w:val="00873785"/>
    <w:rsid w:val="00885A52"/>
    <w:rsid w:val="00886162"/>
    <w:rsid w:val="00890765"/>
    <w:rsid w:val="008A0601"/>
    <w:rsid w:val="008A1008"/>
    <w:rsid w:val="008A3BE1"/>
    <w:rsid w:val="008B6CF4"/>
    <w:rsid w:val="008C5245"/>
    <w:rsid w:val="008E6920"/>
    <w:rsid w:val="008F21E6"/>
    <w:rsid w:val="00901320"/>
    <w:rsid w:val="009070F8"/>
    <w:rsid w:val="009128FA"/>
    <w:rsid w:val="0094553E"/>
    <w:rsid w:val="0094787A"/>
    <w:rsid w:val="009603A2"/>
    <w:rsid w:val="0097091F"/>
    <w:rsid w:val="00971413"/>
    <w:rsid w:val="00974B97"/>
    <w:rsid w:val="009815CE"/>
    <w:rsid w:val="009A6369"/>
    <w:rsid w:val="009B1600"/>
    <w:rsid w:val="009D18B0"/>
    <w:rsid w:val="00A142DC"/>
    <w:rsid w:val="00A26F7D"/>
    <w:rsid w:val="00A30E61"/>
    <w:rsid w:val="00A45D20"/>
    <w:rsid w:val="00A6611C"/>
    <w:rsid w:val="00A668EA"/>
    <w:rsid w:val="00AC2405"/>
    <w:rsid w:val="00AC55DA"/>
    <w:rsid w:val="00AC7770"/>
    <w:rsid w:val="00AD17C5"/>
    <w:rsid w:val="00AD4845"/>
    <w:rsid w:val="00AD6E70"/>
    <w:rsid w:val="00AF53FB"/>
    <w:rsid w:val="00B13612"/>
    <w:rsid w:val="00B33C66"/>
    <w:rsid w:val="00B909F2"/>
    <w:rsid w:val="00BA1234"/>
    <w:rsid w:val="00BA26EB"/>
    <w:rsid w:val="00BB3AA7"/>
    <w:rsid w:val="00BB3BFC"/>
    <w:rsid w:val="00BD358F"/>
    <w:rsid w:val="00BD7673"/>
    <w:rsid w:val="00BF6D93"/>
    <w:rsid w:val="00C01BDE"/>
    <w:rsid w:val="00C01F54"/>
    <w:rsid w:val="00C31DE1"/>
    <w:rsid w:val="00C46612"/>
    <w:rsid w:val="00C511CD"/>
    <w:rsid w:val="00C65023"/>
    <w:rsid w:val="00C96E57"/>
    <w:rsid w:val="00CC2CB2"/>
    <w:rsid w:val="00CD65DA"/>
    <w:rsid w:val="00CD79F9"/>
    <w:rsid w:val="00CF005A"/>
    <w:rsid w:val="00CF596C"/>
    <w:rsid w:val="00D436D2"/>
    <w:rsid w:val="00D828BE"/>
    <w:rsid w:val="00DA3595"/>
    <w:rsid w:val="00DB60D2"/>
    <w:rsid w:val="00DC0A98"/>
    <w:rsid w:val="00DC4D69"/>
    <w:rsid w:val="00DE70BD"/>
    <w:rsid w:val="00DE78AA"/>
    <w:rsid w:val="00E01C16"/>
    <w:rsid w:val="00E07F70"/>
    <w:rsid w:val="00E54ABC"/>
    <w:rsid w:val="00E72945"/>
    <w:rsid w:val="00E81456"/>
    <w:rsid w:val="00E913BA"/>
    <w:rsid w:val="00EA3619"/>
    <w:rsid w:val="00EB0797"/>
    <w:rsid w:val="00EB220B"/>
    <w:rsid w:val="00EB5748"/>
    <w:rsid w:val="00EB57D6"/>
    <w:rsid w:val="00ED3344"/>
    <w:rsid w:val="00EF1FBC"/>
    <w:rsid w:val="00F0526C"/>
    <w:rsid w:val="00F1305F"/>
    <w:rsid w:val="00F30058"/>
    <w:rsid w:val="00F44452"/>
    <w:rsid w:val="00F46FFA"/>
    <w:rsid w:val="00F75992"/>
    <w:rsid w:val="00F87B63"/>
    <w:rsid w:val="00F93C0C"/>
    <w:rsid w:val="00F93FC0"/>
    <w:rsid w:val="00FE3872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1FF57F37-AE3C-4553-87EC-1ED4877D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2E5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link w:val="EncabezadoCar"/>
    <w:rsid w:val="004052E5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4052E5"/>
    <w:rPr>
      <w:rFonts w:ascii="Arial" w:eastAsia="SimSun" w:hAnsi="Arial" w:cs="Lucida Sans"/>
      <w:kern w:val="1"/>
      <w:sz w:val="28"/>
      <w:szCs w:val="28"/>
      <w:lang w:eastAsia="hi-IN" w:bidi="hi-IN"/>
    </w:rPr>
  </w:style>
  <w:style w:type="paragraph" w:styleId="Piedepgina">
    <w:name w:val="footer"/>
    <w:basedOn w:val="Normal"/>
    <w:link w:val="PiedepginaCar"/>
    <w:rsid w:val="004052E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4052E5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rrafodelista">
    <w:name w:val="List Paragraph"/>
    <w:basedOn w:val="Normal"/>
    <w:uiPriority w:val="34"/>
    <w:qFormat/>
    <w:rsid w:val="004052E5"/>
    <w:pPr>
      <w:ind w:left="720"/>
      <w:contextualSpacing/>
    </w:pPr>
    <w:rPr>
      <w:rFonts w:cs="Mangal"/>
      <w:szCs w:val="21"/>
    </w:rPr>
  </w:style>
  <w:style w:type="paragraph" w:customStyle="1" w:styleId="JobTitle">
    <w:name w:val="Job Title"/>
    <w:next w:val="Normal"/>
    <w:rsid w:val="004052E5"/>
    <w:pPr>
      <w:suppressAutoHyphens/>
      <w:spacing w:after="60" w:line="220" w:lineRule="atLeast"/>
    </w:pPr>
    <w:rPr>
      <w:rFonts w:ascii="Arial Black" w:eastAsia="Arial" w:hAnsi="Arial Black" w:cs="Times New Roman"/>
      <w:spacing w:val="-10"/>
      <w:sz w:val="20"/>
      <w:szCs w:val="20"/>
      <w:lang w:val="en-US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52E5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52E5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E85F-17DF-436F-BE8E-74882231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1542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Javier Armando  Montano Vargas</cp:lastModifiedBy>
  <cp:revision>35</cp:revision>
  <cp:lastPrinted>2014-05-06T20:52:00Z</cp:lastPrinted>
  <dcterms:created xsi:type="dcterms:W3CDTF">2018-08-07T16:14:00Z</dcterms:created>
  <dcterms:modified xsi:type="dcterms:W3CDTF">2019-07-15T17:59:00Z</dcterms:modified>
</cp:coreProperties>
</file>