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0B67A6" w14:textId="43B53638" w:rsidR="00AC4E97" w:rsidRPr="00583B9D" w:rsidRDefault="00583B9D" w:rsidP="00583B9D">
      <w:pPr>
        <w:rPr>
          <w:rFonts w:ascii="Times New Roman" w:hAnsi="Times New Roman" w:cs="Times New Roman"/>
          <w:sz w:val="24"/>
          <w:szCs w:val="24"/>
        </w:rPr>
      </w:pPr>
      <w:r w:rsidRPr="00583B9D">
        <w:rPr>
          <w:rFonts w:ascii="Times New Roman" w:hAnsi="Times New Roman" w:cs="Times New Roman"/>
          <w:sz w:val="24"/>
          <w:szCs w:val="24"/>
        </w:rPr>
        <w:t xml:space="preserve">ABSCESO PIE DERECHO   NO FLUCTUANTE     </w:t>
      </w:r>
    </w:p>
    <w:p w14:paraId="2F20EAE4" w14:textId="77777777" w:rsidR="00583B9D" w:rsidRPr="00583B9D" w:rsidRDefault="00583B9D" w:rsidP="00583B9D">
      <w:pPr>
        <w:spacing w:after="150" w:line="390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s-DO" w:eastAsia="es-DO"/>
        </w:rPr>
      </w:pPr>
      <w:r w:rsidRPr="00583B9D">
        <w:rPr>
          <w:rFonts w:ascii="Times New Roman" w:eastAsia="Times New Roman" w:hAnsi="Times New Roman" w:cs="Times New Roman"/>
          <w:color w:val="000000"/>
          <w:sz w:val="24"/>
          <w:szCs w:val="24"/>
          <w:lang w:val="es-DO" w:eastAsia="es-DO"/>
        </w:rPr>
        <w:t>SE REALIZA RASTREO CON TRANSDUCTOR LINEAL DE ALTA RESOLUCIÓN, OBTENIÉNDOSE IMÁGENES EN PLANOS CORONAL Y LONGITUDINAL Y COMPARATIVA, EN ESCALA DE GRISES EN DONDE SE EVIDENCIA:</w:t>
      </w:r>
    </w:p>
    <w:p w14:paraId="1CDFF908" w14:textId="790A728C" w:rsidR="00583B9D" w:rsidRPr="00583B9D" w:rsidRDefault="00583B9D" w:rsidP="00583B9D">
      <w:pPr>
        <w:spacing w:after="0" w:line="293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s-DO" w:eastAsia="es-DO"/>
        </w:rPr>
      </w:pPr>
      <w:r w:rsidRPr="00583B9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MX" w:eastAsia="es-DO"/>
        </w:rPr>
        <w:t xml:space="preserve">SE </w:t>
      </w:r>
      <w:r w:rsidRPr="00583B9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MX" w:eastAsia="es-DO"/>
        </w:rPr>
        <w:t>APRECIA A</w:t>
      </w:r>
      <w:r w:rsidRPr="00583B9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MX" w:eastAsia="es-DO"/>
        </w:rPr>
        <w:t xml:space="preserve"> NIVEL DE REGION </w:t>
      </w:r>
      <w:r w:rsidRPr="00583B9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MX" w:eastAsia="es-DO"/>
        </w:rPr>
        <w:t>CARA ANTERIOR</w:t>
      </w:r>
      <w:r w:rsidRPr="00583B9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MX" w:eastAsia="es-DO"/>
        </w:rPr>
        <w:t xml:space="preserve"> DEL PIE DERECHO     UNA IMAGEN HETEROGENEA CON ECOS INTERNOS DE PAREDES GRUESAS DE BORDES MAL DEFINIDOS, QUE EMITE REFURZO </w:t>
      </w:r>
      <w:r w:rsidRPr="00583B9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MX" w:eastAsia="es-DO"/>
        </w:rPr>
        <w:t>POSTERIOR Y</w:t>
      </w:r>
      <w:r w:rsidRPr="00583B9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MX" w:eastAsia="es-DO"/>
        </w:rPr>
        <w:t xml:space="preserve"> VASCULARIDAD PERIFÉRICA.</w:t>
      </w:r>
    </w:p>
    <w:p w14:paraId="57617754" w14:textId="77777777" w:rsidR="00583B9D" w:rsidRPr="00583B9D" w:rsidRDefault="00583B9D" w:rsidP="00583B9D">
      <w:pPr>
        <w:spacing w:after="0" w:line="293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s-DO" w:eastAsia="es-DO"/>
        </w:rPr>
      </w:pPr>
      <w:r w:rsidRPr="00583B9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MX" w:eastAsia="es-DO"/>
        </w:rPr>
        <w:t> </w:t>
      </w:r>
    </w:p>
    <w:p w14:paraId="512BC009" w14:textId="77777777" w:rsidR="00583B9D" w:rsidRPr="00583B9D" w:rsidRDefault="00583B9D" w:rsidP="00583B9D">
      <w:pPr>
        <w:spacing w:after="0" w:line="293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s-DO" w:eastAsia="es-DO"/>
        </w:rPr>
      </w:pPr>
      <w:r w:rsidRPr="00583B9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MX" w:eastAsia="es-DO"/>
        </w:rPr>
        <w:t> </w:t>
      </w:r>
    </w:p>
    <w:p w14:paraId="5777D78F" w14:textId="1D0170CC" w:rsidR="00583B9D" w:rsidRPr="00583B9D" w:rsidRDefault="00583B9D" w:rsidP="00583B9D">
      <w:pPr>
        <w:spacing w:before="240" w:after="0" w:line="390" w:lineRule="atLeast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val="pt-BR" w:eastAsia="es-DO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val="pt-BR" w:eastAsia="es-DO"/>
        </w:rPr>
        <w:t>IMPRESION DIAGNOSTICA:</w:t>
      </w:r>
    </w:p>
    <w:p w14:paraId="526F7025" w14:textId="77777777" w:rsidR="00583B9D" w:rsidRPr="00583B9D" w:rsidRDefault="00583B9D" w:rsidP="00583B9D">
      <w:pPr>
        <w:spacing w:before="240" w:after="0" w:line="390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s-DO" w:eastAsia="es-DO"/>
        </w:rPr>
      </w:pPr>
      <w:r w:rsidRPr="00583B9D">
        <w:rPr>
          <w:rFonts w:ascii="Times New Roman" w:eastAsia="Times New Roman" w:hAnsi="Times New Roman" w:cs="Times New Roman"/>
          <w:b/>
          <w:bCs/>
          <w:color w:val="0B0B0B"/>
          <w:sz w:val="24"/>
          <w:szCs w:val="24"/>
          <w:shd w:val="clear" w:color="auto" w:fill="F5F5F5"/>
          <w:lang w:val="es-MX" w:eastAsia="es-DO"/>
        </w:rPr>
        <w:t>SONOGRTAFIA DE PARTES BLANDAS REVELANDO LA PRESENCIA DE:</w:t>
      </w:r>
    </w:p>
    <w:p w14:paraId="182E2458" w14:textId="6B4D47D3" w:rsidR="00583B9D" w:rsidRPr="00583B9D" w:rsidRDefault="00583B9D" w:rsidP="00583B9D">
      <w:pPr>
        <w:spacing w:before="240" w:after="0" w:line="390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s-DO" w:eastAsia="es-DO"/>
        </w:rPr>
      </w:pPr>
      <w:r w:rsidRPr="00583B9D">
        <w:rPr>
          <w:rFonts w:ascii="Times New Roman" w:eastAsia="Times New Roman" w:hAnsi="Times New Roman" w:cs="Times New Roman"/>
          <w:b/>
          <w:bCs/>
          <w:color w:val="0B0B0B"/>
          <w:sz w:val="24"/>
          <w:szCs w:val="24"/>
          <w:shd w:val="clear" w:color="auto" w:fill="F5F5F5"/>
          <w:lang w:val="es-MX" w:eastAsia="es-DO"/>
        </w:rPr>
        <w:t> </w:t>
      </w:r>
      <w:r w:rsidRPr="00583B9D">
        <w:rPr>
          <w:rFonts w:ascii="Times New Roman" w:eastAsia="Times New Roman" w:hAnsi="Times New Roman" w:cs="Times New Roman"/>
          <w:b/>
          <w:bCs/>
          <w:color w:val="0B0B0B"/>
          <w:sz w:val="24"/>
          <w:szCs w:val="24"/>
          <w:shd w:val="clear" w:color="auto" w:fill="F5F5F5"/>
          <w:lang w:val="es-MX" w:eastAsia="es-DO"/>
        </w:rPr>
        <w:t>ABSCESO A</w:t>
      </w:r>
      <w:r w:rsidRPr="00583B9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MX" w:eastAsia="es-DO"/>
        </w:rPr>
        <w:t xml:space="preserve"> NIVEL DE REGION </w:t>
      </w:r>
      <w:r w:rsidRPr="00583B9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MX" w:eastAsia="es-DO"/>
        </w:rPr>
        <w:t>CARA ANTERIOR</w:t>
      </w:r>
      <w:r w:rsidRPr="00583B9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MX" w:eastAsia="es-DO"/>
        </w:rPr>
        <w:t xml:space="preserve"> DEL PIE DERECHO   NO FLUCTUANTE  </w:t>
      </w:r>
    </w:p>
    <w:p w14:paraId="52D3B382" w14:textId="77777777" w:rsidR="00583B9D" w:rsidRPr="00583B9D" w:rsidRDefault="00583B9D" w:rsidP="00583B9D">
      <w:pPr>
        <w:rPr>
          <w:rFonts w:ascii="Times New Roman" w:hAnsi="Times New Roman" w:cs="Times New Roman"/>
          <w:sz w:val="24"/>
          <w:szCs w:val="24"/>
        </w:rPr>
      </w:pPr>
    </w:p>
    <w:sectPr w:rsidR="00583B9D" w:rsidRPr="00583B9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B9D"/>
    <w:rsid w:val="00583B9D"/>
    <w:rsid w:val="00AC4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4A7790D"/>
  <w15:chartTrackingRefBased/>
  <w15:docId w15:val="{08F2FF12-43BB-4A65-8F60-FC9C7C8A0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624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89</Words>
  <Characters>490</Characters>
  <Application>Microsoft Office Word</Application>
  <DocSecurity>0</DocSecurity>
  <Lines>4</Lines>
  <Paragraphs>1</Paragraphs>
  <ScaleCrop>false</ScaleCrop>
  <Company/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CCJ-PC-SONO-04</dc:creator>
  <cp:keywords/>
  <dc:description/>
  <cp:lastModifiedBy>CCJ-PC-SONO-04</cp:lastModifiedBy>
  <cp:revision>1</cp:revision>
  <dcterms:created xsi:type="dcterms:W3CDTF">2026-01-14T21:20:00Z</dcterms:created>
  <dcterms:modified xsi:type="dcterms:W3CDTF">2026-01-14T21:22:00Z</dcterms:modified>
</cp:coreProperties>
</file>