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AA829" w14:textId="13F85A31" w:rsidR="00FA3E7C" w:rsidRDefault="00B54A5F">
      <w:r w:rsidRPr="00B54A5F">
        <w:t>BENITA COMPLETO BILATERAL</w:t>
      </w:r>
    </w:p>
    <w:p w14:paraId="39A8CDB0" w14:textId="1BE7A225" w:rsidR="00B54A5F" w:rsidRDefault="00B54A5F"/>
    <w:p w14:paraId="5ACE120D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 xml:space="preserve">Se practicó estudio de son sonografía </w:t>
      </w:r>
      <w:proofErr w:type="spellStart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doppler</w:t>
      </w:r>
      <w:proofErr w:type="spellEnd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 xml:space="preserve"> de los vasos de ambos miembros inferiores utilizando traductor </w:t>
      </w:r>
      <w:proofErr w:type="spellStart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multifrecuencial</w:t>
      </w:r>
      <w:proofErr w:type="spellEnd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, en equipo de alta resolución, evidenciando los siguientes hallazgos:</w:t>
      </w:r>
    </w:p>
    <w:p w14:paraId="2E9750CB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DO"/>
        </w:rPr>
        <w:t>Miembro inferior Derecho:</w:t>
      </w:r>
    </w:p>
    <w:p w14:paraId="7E034DF0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Vena femoral superficial con diámetro conservado, con cierre tardío de la válvula a la compresión de los grupos musculares por encima y por debajo de la misma.</w:t>
      </w:r>
    </w:p>
    <w:p w14:paraId="5FD1FA5B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Vena safena interna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157E4CCD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proofErr w:type="gramStart"/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Venas poplítea</w:t>
      </w:r>
      <w:proofErr w:type="gramEnd"/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 xml:space="preserve"> y tibiales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B54A5F" w:rsidRPr="0044027A" w14:paraId="2459B424" w14:textId="77777777" w:rsidTr="00B54A5F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95522D9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proofErr w:type="spell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Extructura</w:t>
            </w:r>
            <w:proofErr w:type="spellEnd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6B885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81B06A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 Reflujo</w:t>
            </w:r>
          </w:p>
        </w:tc>
      </w:tr>
      <w:tr w:rsidR="00B54A5F" w:rsidRPr="0044027A" w14:paraId="22D950BC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060968E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C9862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EEB66E" w14:textId="18062E6A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3.5 SEG</w:t>
            </w:r>
          </w:p>
        </w:tc>
      </w:tr>
      <w:tr w:rsidR="00B54A5F" w:rsidRPr="0044027A" w14:paraId="0B899B60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FB0DAC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83D01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SAFENA 1/3 MEDIO: </w:t>
            </w:r>
            <w:proofErr w:type="gram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5907B5" w14:textId="4FB6495F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3.2 SEG</w:t>
            </w:r>
          </w:p>
        </w:tc>
      </w:tr>
      <w:tr w:rsidR="00B54A5F" w:rsidRPr="0044027A" w14:paraId="613EC72B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1A65A7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A7EDA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SAFENA DISTAL: </w:t>
            </w:r>
            <w:proofErr w:type="gram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A13A1A" w14:textId="191D2732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3.1 SEG</w:t>
            </w:r>
          </w:p>
        </w:tc>
      </w:tr>
      <w:tr w:rsidR="00B54A5F" w:rsidRPr="0044027A" w14:paraId="719FF78E" w14:textId="77777777" w:rsidTr="00B54A5F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6BA0A7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EECF3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D50EA6" w14:textId="4436F6A0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3.5 SEG</w:t>
            </w:r>
          </w:p>
        </w:tc>
      </w:tr>
    </w:tbl>
    <w:p w14:paraId="20E8E92A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</w:t>
      </w:r>
      <w:r w:rsidRPr="0044027A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s-DO"/>
        </w:rPr>
        <w:t>Miembro inferior Izquierdo: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</w:t>
      </w:r>
    </w:p>
    <w:p w14:paraId="2245BD5C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Vena femoral superficial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con diámetro conservado, con cierre tardío de la válvula a la compresión de los grupos musculares por encima y por debajo de la misma.</w:t>
      </w:r>
    </w:p>
    <w:p w14:paraId="687E48BD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Vena safena interna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 xml:space="preserve"> de calibre dilatado, con inversión del flujo a la mecánica ventilatoria, a la maniobra de </w:t>
      </w:r>
      <w:proofErr w:type="spellStart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valsava</w:t>
      </w:r>
      <w:proofErr w:type="spellEnd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 xml:space="preserve"> y a la compresión de los grupos musculares por encima y por debajo de la misma, evidenciándose alteración vascular en todo el trayecto del sistema superficial.</w:t>
      </w:r>
    </w:p>
    <w:p w14:paraId="4FB95E17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</w:t>
      </w: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 xml:space="preserve">Venas poplíteas y </w:t>
      </w:r>
      <w:proofErr w:type="gramStart"/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tibiales</w:t>
      </w: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 </w:t>
      </w: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t>Bilateral</w:t>
      </w:r>
      <w:proofErr w:type="gramEnd"/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 con dilatación  en su trayecto y conducta espectral del flujo, con cierre tardío de la válvula y  alteraciones patológicas a las maniobras de compresión y descompresión de los grupos musculares por encima y debajo de las mismas.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B54A5F" w:rsidRPr="0044027A" w14:paraId="680D7A6D" w14:textId="77777777" w:rsidTr="00B54A5F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5B739F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proofErr w:type="spell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Extructura</w:t>
            </w:r>
            <w:proofErr w:type="spellEnd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F5760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77FC0D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 Reflujo</w:t>
            </w:r>
          </w:p>
        </w:tc>
      </w:tr>
      <w:tr w:rsidR="00B54A5F" w:rsidRPr="0044027A" w14:paraId="03241F54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1EA39A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73C62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547BF4" w14:textId="2E89368C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3.4 SEG</w:t>
            </w:r>
          </w:p>
        </w:tc>
      </w:tr>
      <w:tr w:rsidR="00B54A5F" w:rsidRPr="0044027A" w14:paraId="3461B045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D28B45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A0EB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SAFENA 1/3 MEDIO: </w:t>
            </w:r>
            <w:proofErr w:type="gram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6B59D2" w14:textId="7E4E33ED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3.1 SEG</w:t>
            </w:r>
          </w:p>
        </w:tc>
      </w:tr>
      <w:tr w:rsidR="00B54A5F" w:rsidRPr="0044027A" w14:paraId="6392AACE" w14:textId="77777777" w:rsidTr="00B54A5F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B41EE2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19971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 xml:space="preserve">SAFENA DISTAL: </w:t>
            </w:r>
            <w:proofErr w:type="gramStart"/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387FFC" w14:textId="131BF29B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3.2 SEG</w:t>
            </w:r>
          </w:p>
        </w:tc>
      </w:tr>
      <w:tr w:rsidR="00B54A5F" w:rsidRPr="0044027A" w14:paraId="0778EA41" w14:textId="77777777" w:rsidTr="00B54A5F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AF8CE3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C9118" w14:textId="77777777" w:rsidR="00B54A5F" w:rsidRPr="0044027A" w:rsidRDefault="00B54A5F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171B22" w14:textId="5CBEE9DA" w:rsidR="00B54A5F" w:rsidRPr="0044027A" w:rsidRDefault="00D064E0" w:rsidP="00B54A5F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eastAsia="es-DO"/>
              </w:rPr>
            </w:pPr>
            <w:r w:rsidRPr="0044027A">
              <w:rPr>
                <w:rFonts w:ascii="Times New Roman" w:eastAsia="Times New Roman" w:hAnsi="Times New Roman" w:cs="Times New Roman"/>
                <w:color w:val="000000"/>
                <w:lang w:eastAsia="es-DO"/>
              </w:rPr>
              <w:t>3.3 SEG</w:t>
            </w:r>
          </w:p>
        </w:tc>
      </w:tr>
    </w:tbl>
    <w:p w14:paraId="184800A8" w14:textId="77777777" w:rsidR="00D064E0" w:rsidRPr="0044027A" w:rsidRDefault="00D064E0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</w:p>
    <w:p w14:paraId="5006A8C2" w14:textId="6A04954B" w:rsidR="00D064E0" w:rsidRPr="0044027A" w:rsidRDefault="00D064E0" w:rsidP="00B54A5F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b/>
          <w:bCs/>
          <w:color w:val="000000"/>
          <w:lang w:eastAsia="es-DO"/>
        </w:rPr>
        <w:lastRenderedPageBreak/>
        <w:t>IMPRESIÓN DIAGNOSTICA:</w:t>
      </w:r>
    </w:p>
    <w:p w14:paraId="44BF7FAD" w14:textId="1D4DE2E8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INSUFICIENCIA VENOSA DE VENA SAFENA INTERNA DILATADA, DESDE EL TERCIO MEDIO ZONA 5, ASOCIADA A COLATERAL TORTUOSA BILATERAL</w:t>
      </w:r>
    </w:p>
    <w:p w14:paraId="0191F54E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INCOMPETENCIA VALVULAR DE VENA SAFENA EXTERNA BILATERAL. EN TODO EL SEGMENTO EVALUADO.</w:t>
      </w:r>
    </w:p>
    <w:p w14:paraId="577C6290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MULTIPLES PERFORANTES CON MARCADA DILATACIÓN INFRAPATELAR BILATERAL.</w:t>
      </w:r>
    </w:p>
    <w:p w14:paraId="59DE151D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VENA PERFORANTE INCOMPETENTE A 7.5 CM DE LA PLANTA DEL PIE BILATERAL</w:t>
      </w:r>
    </w:p>
    <w:p w14:paraId="37DCE6EE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VARICES TRONCULARES Y SUBCUTANEAS INFRAPATELAR BILATERAL</w:t>
      </w:r>
    </w:p>
    <w:p w14:paraId="309419CB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COLATERALES DILATADAS EN 1.0 CM A 60 MMS EN CARA ANTERIOR INTERNA Y POSTERIOR</w:t>
      </w:r>
    </w:p>
    <w:p w14:paraId="3CAE58B6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INFRAPATELAR TORTUOSA CON REFLUJO DE 3 SEG. BILATERAL.</w:t>
      </w:r>
    </w:p>
    <w:p w14:paraId="078E2167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SISTEMA VENOSO PROFUNDO CON DILATACIÓN PARA VENAS GEMELRES POPLÍTEAS Y VASCULARES BILATERAL.</w:t>
      </w:r>
    </w:p>
    <w:p w14:paraId="72A41361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INCOMPETENCIA VENOSA FEMORO- POPLITEA BILATERAL.</w:t>
      </w:r>
    </w:p>
    <w:p w14:paraId="1B885B77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COLATERALES SUBDERMICAS DE ASPECTO VARICOSOS EN CARA MEDIA DE LA PIERNA BILATERAL, REGION GEMELAR Y REGION POSTERIOR DEL MUSLO BILATERAL</w:t>
      </w:r>
    </w:p>
    <w:p w14:paraId="59299502" w14:textId="77777777" w:rsidR="00B54A5F" w:rsidRPr="0044027A" w:rsidRDefault="00B54A5F" w:rsidP="00B54A5F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eastAsia="es-DO"/>
        </w:rPr>
      </w:pPr>
      <w:r w:rsidRPr="0044027A">
        <w:rPr>
          <w:rFonts w:ascii="Times New Roman" w:eastAsia="Times New Roman" w:hAnsi="Times New Roman" w:cs="Times New Roman"/>
          <w:color w:val="000000"/>
          <w:lang w:eastAsia="es-DO"/>
        </w:rPr>
        <w:t>• NEGATIVO PARA TROMBOSIS SUPERFICIAL Y PROFUNDA BILATERAL.</w:t>
      </w:r>
    </w:p>
    <w:p w14:paraId="20442AAD" w14:textId="77777777" w:rsidR="00B54A5F" w:rsidRDefault="00B54A5F"/>
    <w:sectPr w:rsidR="00B54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5F"/>
    <w:rsid w:val="0044027A"/>
    <w:rsid w:val="00B54A5F"/>
    <w:rsid w:val="00D064E0"/>
    <w:rsid w:val="00FA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527D5"/>
  <w15:chartTrackingRefBased/>
  <w15:docId w15:val="{67CB95B2-11CE-4D76-ADDF-7A168C36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3</cp:revision>
  <dcterms:created xsi:type="dcterms:W3CDTF">2026-01-14T18:34:00Z</dcterms:created>
  <dcterms:modified xsi:type="dcterms:W3CDTF">2026-04-24T01:23:00Z</dcterms:modified>
</cp:coreProperties>
</file>