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E86B" w14:textId="5AF76A4E" w:rsidR="00F71502" w:rsidRPr="00F71502" w:rsidRDefault="00F71502" w:rsidP="00F71502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BENITA COMPLETO TROMBOSIS VENOSA</w:t>
      </w:r>
    </w:p>
    <w:p w14:paraId="66FAAAEE" w14:textId="3719A975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397C63E6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7411368F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Vena femoral superficial con diámetro conservado, con cierre tardío de la válvula a la compresión de los grupos musculares por encima y por debajo de la misma.</w:t>
      </w:r>
    </w:p>
    <w:p w14:paraId="5366FB24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30BD8333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proofErr w:type="gramStart"/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F71502" w:rsidRPr="00F71502" w14:paraId="37866538" w14:textId="77777777" w:rsidTr="00F7150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5EFD50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proofErr w:type="spell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Extructura</w:t>
            </w:r>
            <w:proofErr w:type="spellEnd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8D255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19F2DB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F71502" w:rsidRPr="00F71502" w14:paraId="65135EB5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E5EEE2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3043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EA6437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 Continuo</w:t>
            </w:r>
          </w:p>
        </w:tc>
      </w:tr>
      <w:tr w:rsidR="00F71502" w:rsidRPr="00F71502" w14:paraId="00DD9993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251F98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9DBE4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B59337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  <w:tr w:rsidR="00F71502" w:rsidRPr="00F71502" w14:paraId="26737917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5941CA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DD4BA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16A98D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  <w:tr w:rsidR="00F71502" w:rsidRPr="00F71502" w14:paraId="20052902" w14:textId="77777777" w:rsidTr="00F7150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F92C4A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4F0EC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3B3FA2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</w:tbl>
    <w:p w14:paraId="0102EEA6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6889FD44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con cierre tardío de la válvula a la compresión de los grupos musculares por encima y por debajo de la misma.</w:t>
      </w:r>
    </w:p>
    <w:p w14:paraId="10C604EE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 de calibre dilatado, con inversión del flujo a la mecánica ventilatoria, a la maniobra de </w:t>
      </w:r>
      <w:proofErr w:type="spellStart"/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valsava</w:t>
      </w:r>
      <w:proofErr w:type="spellEnd"/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y a la compresión de los grupos musculares por encima y por debajo de la misma, evidenciándose alteración vascular en todo el trayecto del sistema superficial.</w:t>
      </w:r>
    </w:p>
    <w:p w14:paraId="17B7DAA2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externa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 mostrando marcada dilatación en su trayecto ocupada por material </w:t>
      </w:r>
      <w:proofErr w:type="spellStart"/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ecogenico</w:t>
      </w:r>
      <w:proofErr w:type="spellEnd"/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en su interior, el cual ocluye parcialmente la luz del vaso.</w:t>
      </w:r>
    </w:p>
    <w:p w14:paraId="034B26DD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Venas poplíteas y </w:t>
      </w:r>
      <w:proofErr w:type="gramStart"/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tibiales</w:t>
      </w:r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 </w:t>
      </w:r>
      <w:r w:rsidRPr="00F7150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Bilateral</w:t>
      </w:r>
      <w:proofErr w:type="gramEnd"/>
      <w:r w:rsidRPr="00F7150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dilatación  en su trayecto y conducta espectral del flujo, con cierre tardío de la válvula y  alteraciones patológicas a las maniobras de compresión y descompresión de los grupos musculares por encima y debajo de las mismas.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F71502" w:rsidRPr="00F71502" w14:paraId="43A13982" w14:textId="77777777" w:rsidTr="00F7150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1E8DA0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proofErr w:type="spell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Extructura</w:t>
            </w:r>
            <w:proofErr w:type="spellEnd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C2CD0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9BFF185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F71502" w:rsidRPr="00F71502" w14:paraId="2B777D32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2800ED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84FA0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D38A91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  <w:tr w:rsidR="00F71502" w:rsidRPr="00F71502" w14:paraId="29CCD39E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0ABA90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3F72A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4DB95B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  <w:tr w:rsidR="00F71502" w:rsidRPr="00F71502" w14:paraId="05CBF9BA" w14:textId="77777777" w:rsidTr="00F7150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DF1C1B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0B21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25CA3B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  <w:tr w:rsidR="00F71502" w:rsidRPr="00F71502" w14:paraId="3F325405" w14:textId="77777777" w:rsidTr="00F7150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380233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9501E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4376D3" w14:textId="77777777" w:rsidR="00F71502" w:rsidRPr="00F71502" w:rsidRDefault="00F71502" w:rsidP="00F71502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F715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Continuo</w:t>
            </w:r>
          </w:p>
        </w:tc>
      </w:tr>
    </w:tbl>
    <w:p w14:paraId="08CE15B7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br/>
      </w:r>
    </w:p>
    <w:p w14:paraId="6523D569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TROMBOSIS VENOSA PROFUNDA DE VENA SAFENA EXTERNA IZQUIERDA</w:t>
      </w:r>
    </w:p>
    <w:p w14:paraId="2ABF055F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INSUFICIENCIA VENOSA DE VENA SAFENA INTERNA DILATADA, DESDE EL TERCIO MEDIO ZONA 5, ASOCIADA A COLATERAL TORTUOSA BILATERAL</w:t>
      </w:r>
    </w:p>
    <w:p w14:paraId="7D3DDA62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INCOMPETENCIA VALVULAR DE VENA SAFENA EXTERNA BILATERAL. EN TODO EL SEGMENTO EVALUADO.</w:t>
      </w:r>
    </w:p>
    <w:p w14:paraId="48EFEFBE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lastRenderedPageBreak/>
        <w:t> MULTIPLES PERFORANTES CON MARCADA DILATACIÓN INFRAPATELAR BILATERAL.</w:t>
      </w:r>
    </w:p>
    <w:p w14:paraId="37CD1587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VENA PERFORANTE INCOMPETENTE A 7.5 CM DE LA PLANTA DEL PIE BILATERAL</w:t>
      </w:r>
    </w:p>
    <w:p w14:paraId="51BFBD26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VARICES TRONCULARES Y SUBCUTANEAS INFRAPATELAR BILATERAL</w:t>
      </w:r>
    </w:p>
    <w:p w14:paraId="43C8443B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COLATERALES DILATADAS EN 1.0 CM A 60 MMS EN CARA ANTERIOR INTERNA Y POSTERIOR</w:t>
      </w:r>
    </w:p>
    <w:p w14:paraId="74EE54B6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INFRAPATELAR TORTUOSA CON REFLUJO DE 3 SEG. BILATERAL.</w:t>
      </w:r>
    </w:p>
    <w:p w14:paraId="7634BCAE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SISTEMA VENOSO PROFUNDO CON DILATACIÓN PARA VENAS GEMELARES POPLÍTEAS Y VASCULARES BILATERAL.</w:t>
      </w:r>
    </w:p>
    <w:p w14:paraId="60375512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INCOMPETENCIA VENOSA FEMORO- POPLITEA BILATERAL.</w:t>
      </w:r>
    </w:p>
    <w:p w14:paraId="45C7891A" w14:textId="77777777" w:rsidR="00F71502" w:rsidRPr="00F71502" w:rsidRDefault="00F71502" w:rsidP="00F715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F71502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COLATERALES SUBDERMICAS DE ASPECTO VARICOSOS EN CARA MEDIA DE LA PIERNA BILATERAL, REGION GEMELAR Y REGION POSTERIOR DEL MUSLO BILATERAL</w:t>
      </w:r>
    </w:p>
    <w:p w14:paraId="60E29D74" w14:textId="77777777" w:rsidR="00053735" w:rsidRDefault="00053735"/>
    <w:sectPr w:rsidR="00053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02"/>
    <w:rsid w:val="00053735"/>
    <w:rsid w:val="00F7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6271B"/>
  <w15:chartTrackingRefBased/>
  <w15:docId w15:val="{F84E51C3-6081-4A9F-82C1-A1DF8C29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2026-01-14T18:47:00Z</dcterms:created>
  <dcterms:modified xsi:type="dcterms:W3CDTF">2026-01-14T18:55:00Z</dcterms:modified>
</cp:coreProperties>
</file>