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222AA" w14:textId="00E518E0" w:rsid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BENITA SHU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NT </w:t>
      </w: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VENOVENOSO</w:t>
      </w:r>
    </w:p>
    <w:p w14:paraId="557A8D73" w14:textId="37D36DA5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DOPPLER VENOSO DE MIEMBROS INFERIORES</w:t>
      </w:r>
    </w:p>
    <w:p w14:paraId="59915848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Se practicó estudio de son sonografía </w:t>
      </w:r>
      <w:proofErr w:type="spellStart"/>
      <w:r w:rsidRPr="001944E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doppler</w:t>
      </w:r>
      <w:proofErr w:type="spellEnd"/>
      <w:r w:rsidRPr="001944E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 de los vasos de ambos miembros inferiores utilizando traductor </w:t>
      </w:r>
      <w:proofErr w:type="spellStart"/>
      <w:r w:rsidRPr="001944E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multifrecuencial</w:t>
      </w:r>
      <w:proofErr w:type="spellEnd"/>
      <w:r w:rsidRPr="001944E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, en equipo de alta resolución, evidenciando los siguientes hallazgos:</w:t>
      </w:r>
    </w:p>
    <w:p w14:paraId="37F4A463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Derecho:</w:t>
      </w:r>
    </w:p>
    <w:p w14:paraId="3F5348D3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1944E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diámetro dilatado, con cierre tardío de la válvula a la compresión de los grupos musculares por encima y por debajo de la misma.</w:t>
      </w:r>
    </w:p>
    <w:p w14:paraId="791D9ED7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1944E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1944E2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0063964B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 safena externa 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07897C36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proofErr w:type="gramStart"/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</w:t>
      </w:r>
      <w:proofErr w:type="gramEnd"/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 y tibiales</w:t>
      </w:r>
      <w:r w:rsidRPr="001944E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1944E2" w:rsidRPr="001944E2" w14:paraId="6ED11AF8" w14:textId="77777777" w:rsidTr="001944E2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06EE99A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493D2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CA7DCDF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1944E2" w:rsidRPr="001944E2" w14:paraId="091C12B6" w14:textId="77777777" w:rsidTr="001944E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70492A1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A121D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USF: 13.36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715C465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2.5 segundo</w:t>
            </w:r>
          </w:p>
        </w:tc>
      </w:tr>
      <w:tr w:rsidR="001944E2" w:rsidRPr="001944E2" w14:paraId="2ECFD0DF" w14:textId="77777777" w:rsidTr="001944E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06968D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A6F2C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1/3 MEDIO: </w:t>
            </w:r>
            <w:proofErr w:type="gramStart"/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6.40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917BD8E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  <w:tr w:rsidR="001944E2" w:rsidRPr="001944E2" w14:paraId="6895A64A" w14:textId="77777777" w:rsidTr="001944E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58CBE25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7880E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DISTAL: </w:t>
            </w:r>
            <w:proofErr w:type="gramStart"/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4.8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5DB493E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3.5 segundo</w:t>
            </w:r>
          </w:p>
        </w:tc>
      </w:tr>
      <w:tr w:rsidR="001944E2" w:rsidRPr="001944E2" w14:paraId="3C058092" w14:textId="77777777" w:rsidTr="001944E2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0194BC2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C3A60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9D85A1B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3.2 segundo</w:t>
            </w:r>
          </w:p>
        </w:tc>
      </w:tr>
    </w:tbl>
    <w:p w14:paraId="3A2234CF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Izquierdo:</w:t>
      </w:r>
    </w:p>
    <w:p w14:paraId="4D50C5E3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1944E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diámetro dilatado, con cierre tardío de la válvula a la compresión de los grupos musculares por encima y por debajo de la misma.</w:t>
      </w:r>
    </w:p>
    <w:p w14:paraId="2EC46364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1944E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1944E2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3F25C992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 safena externa 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27B2C281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proofErr w:type="gramStart"/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</w:t>
      </w:r>
      <w:proofErr w:type="gramEnd"/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 y tibiales</w:t>
      </w:r>
      <w:r w:rsidRPr="001944E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1944E2" w:rsidRPr="001944E2" w14:paraId="6113EE4D" w14:textId="77777777" w:rsidTr="001944E2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FDC87E3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5CBB6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874BA17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1944E2" w:rsidRPr="001944E2" w14:paraId="0047B3DB" w14:textId="77777777" w:rsidTr="001944E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4A9FA08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9DAA1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USF: 11.49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174FE2D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3.2 segundo</w:t>
            </w:r>
          </w:p>
        </w:tc>
      </w:tr>
      <w:tr w:rsidR="001944E2" w:rsidRPr="001944E2" w14:paraId="1E9F617F" w14:textId="77777777" w:rsidTr="001944E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9CB922E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3C7D5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1/3 MEDIO: </w:t>
            </w:r>
            <w:proofErr w:type="gramStart"/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8.40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9063802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  <w:tr w:rsidR="001944E2" w:rsidRPr="001944E2" w14:paraId="73508EE7" w14:textId="77777777" w:rsidTr="001944E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6C0486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67C25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DISTAL: </w:t>
            </w:r>
            <w:proofErr w:type="gramStart"/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5.8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8056DC3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2.5 segundo</w:t>
            </w:r>
          </w:p>
        </w:tc>
      </w:tr>
      <w:tr w:rsidR="001944E2" w:rsidRPr="001944E2" w14:paraId="42501FB6" w14:textId="77777777" w:rsidTr="001944E2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487358B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DF8A1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2D7F7F4" w14:textId="77777777" w:rsidR="001944E2" w:rsidRPr="001944E2" w:rsidRDefault="001944E2" w:rsidP="001944E2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</w:pPr>
            <w:r w:rsidRPr="001944E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</w:tbl>
    <w:p w14:paraId="16DD7252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4877682A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Shunt </w:t>
      </w:r>
      <w:proofErr w:type="spellStart"/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veno</w:t>
      </w:r>
      <w:proofErr w:type="spellEnd"/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-venoso (cerrado): se observaron múltiples shunt, localizados a 6 cm del talón 3 horas radial, 6 cm del talón 8 horas radial en el miembro inferior derecho y se observaron múltiples shunt, localizados a 7 cm del talón 3 horas radial, 6 cm del talón 5 horas radial en el miembro inferior izquierdo.</w:t>
      </w:r>
    </w:p>
    <w:p w14:paraId="27E3EBD3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lastRenderedPageBreak/>
        <w:br/>
      </w:r>
    </w:p>
    <w:p w14:paraId="6DDACBF3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s-DO"/>
        </w:rPr>
        <w:t>IMPRESION DIAGNOSTICA:</w:t>
      </w:r>
    </w:p>
    <w:p w14:paraId="7DCF225C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br/>
      </w:r>
      <w:r w:rsidRPr="001944E2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shd w:val="clear" w:color="auto" w:fill="F5F5F5"/>
          <w:lang w:eastAsia="es-DO"/>
        </w:rPr>
        <w:t>INSUFICIENCIA VENOSA DEL SISTEMA VENOSO SUPERFICIAL Y PROFUNDO DE AMBOS MIEMBROS INFERIORES.</w:t>
      </w:r>
    </w:p>
    <w:p w14:paraId="0E6611A5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B0B0B"/>
          <w:sz w:val="20"/>
          <w:szCs w:val="20"/>
          <w:shd w:val="clear" w:color="auto" w:fill="F5F5F5"/>
          <w:lang w:eastAsia="es-DO"/>
        </w:rPr>
        <w:br/>
      </w:r>
      <w:r w:rsidRPr="001944E2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shd w:val="clear" w:color="auto" w:fill="F5F5F5"/>
          <w:lang w:eastAsia="es-DO"/>
        </w:rPr>
        <w:t>ENFERMEDAD VASCULAR CRONICA.</w:t>
      </w:r>
    </w:p>
    <w:p w14:paraId="7CBFA1E8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B0B0B"/>
          <w:sz w:val="20"/>
          <w:szCs w:val="20"/>
          <w:shd w:val="clear" w:color="auto" w:fill="F5F5F5"/>
          <w:lang w:eastAsia="es-DO"/>
        </w:rPr>
        <w:br/>
      </w:r>
      <w:r w:rsidRPr="001944E2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shd w:val="clear" w:color="auto" w:fill="F5F5F5"/>
          <w:lang w:eastAsia="es-DO"/>
        </w:rPr>
        <w:t>PERFORANTES DE COCKETT INCOMPETENTES EN AMBOS MIEMBROS INFERIORES.</w:t>
      </w:r>
    </w:p>
    <w:p w14:paraId="5EB33F9C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B0B0B"/>
          <w:sz w:val="20"/>
          <w:szCs w:val="20"/>
          <w:shd w:val="clear" w:color="auto" w:fill="F5F5F5"/>
          <w:lang w:eastAsia="es-DO"/>
        </w:rPr>
        <w:br/>
      </w:r>
      <w:r w:rsidRPr="001944E2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shd w:val="clear" w:color="auto" w:fill="F5F5F5"/>
          <w:lang w:eastAsia="es-DO"/>
        </w:rPr>
        <w:t>PERFORANTE DE MAYOR INCOMPETENTE EN AMBOS MIEMBROS INFERIORES.</w:t>
      </w:r>
    </w:p>
    <w:p w14:paraId="1D9C271B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B0B0B"/>
          <w:sz w:val="20"/>
          <w:szCs w:val="20"/>
          <w:shd w:val="clear" w:color="auto" w:fill="F5F5F5"/>
          <w:lang w:eastAsia="es-DO"/>
        </w:rPr>
        <w:br/>
      </w:r>
      <w:r w:rsidRPr="001944E2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shd w:val="clear" w:color="auto" w:fill="F5F5F5"/>
          <w:lang w:eastAsia="es-DO"/>
        </w:rPr>
        <w:t>NEGATIVO PARA TROMBOSIS VENOSA.</w:t>
      </w:r>
    </w:p>
    <w:p w14:paraId="0A94EBB6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B0B0B"/>
          <w:sz w:val="20"/>
          <w:szCs w:val="20"/>
          <w:shd w:val="clear" w:color="auto" w:fill="F5F5F5"/>
          <w:lang w:eastAsia="es-DO"/>
        </w:rPr>
        <w:br/>
      </w:r>
      <w:r w:rsidRPr="001944E2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shd w:val="clear" w:color="auto" w:fill="F5F5F5"/>
          <w:lang w:eastAsia="es-DO"/>
        </w:rPr>
        <w:t>INCOMPETENCIA VALVULAR DE LA SAFENO-FEMORAL BILATERAL A NIVEL OSTIAL.</w:t>
      </w:r>
    </w:p>
    <w:p w14:paraId="0E2361BD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B0B0B"/>
          <w:sz w:val="20"/>
          <w:szCs w:val="20"/>
          <w:shd w:val="clear" w:color="auto" w:fill="F5F5F5"/>
          <w:lang w:eastAsia="es-DO"/>
        </w:rPr>
        <w:br/>
      </w:r>
      <w:r w:rsidRPr="001944E2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shd w:val="clear" w:color="auto" w:fill="F5F5F5"/>
          <w:lang w:eastAsia="es-DO"/>
        </w:rPr>
        <w:t>VARICES INTRADÉRMICAS.</w:t>
      </w:r>
    </w:p>
    <w:p w14:paraId="7E69411C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B0B0B"/>
          <w:sz w:val="20"/>
          <w:szCs w:val="20"/>
          <w:shd w:val="clear" w:color="auto" w:fill="F5F5F5"/>
          <w:lang w:eastAsia="es-DO"/>
        </w:rPr>
        <w:br/>
      </w:r>
      <w:r w:rsidRPr="001944E2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shd w:val="clear" w:color="auto" w:fill="F5F5F5"/>
          <w:lang w:eastAsia="es-DO"/>
        </w:rPr>
        <w:t>DILATACION DE LA VENA SAFENA INTERNA BILATERAL (INSUFICIENCIA VASCULAR).</w:t>
      </w:r>
    </w:p>
    <w:p w14:paraId="26F3CAE1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B0B0B"/>
          <w:sz w:val="20"/>
          <w:szCs w:val="20"/>
          <w:shd w:val="clear" w:color="auto" w:fill="F5F5F5"/>
          <w:lang w:eastAsia="es-DO"/>
        </w:rPr>
        <w:br/>
      </w:r>
      <w:r w:rsidRPr="001944E2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shd w:val="clear" w:color="auto" w:fill="F5F5F5"/>
          <w:lang w:eastAsia="es-DO"/>
        </w:rPr>
        <w:t>VENAS COLATERALES Y ACCESORIAS (SACULARES) DILATADAS EN EL MIEMBRO INFERIOR DERECHO (SISTEMA SUPERFICIAL).</w:t>
      </w:r>
    </w:p>
    <w:p w14:paraId="71BAEF61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B0B0B"/>
          <w:sz w:val="20"/>
          <w:szCs w:val="20"/>
          <w:shd w:val="clear" w:color="auto" w:fill="F5F5F5"/>
          <w:lang w:eastAsia="es-DO"/>
        </w:rPr>
        <w:br/>
      </w:r>
      <w:r w:rsidRPr="001944E2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shd w:val="clear" w:color="auto" w:fill="F5F5F5"/>
          <w:lang w:eastAsia="es-DO"/>
        </w:rPr>
        <w:t>INCOMPETENCIA VALVULAR DE LA SAFENO-POPLÍTEA BILATERAL.</w:t>
      </w:r>
    </w:p>
    <w:p w14:paraId="2B7E4DAE" w14:textId="77777777" w:rsidR="001944E2" w:rsidRPr="001944E2" w:rsidRDefault="001944E2" w:rsidP="001944E2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</w:pPr>
      <w:r w:rsidRPr="001944E2">
        <w:rPr>
          <w:rFonts w:ascii="Times New Roman" w:eastAsia="Times New Roman" w:hAnsi="Times New Roman" w:cs="Times New Roman"/>
          <w:b/>
          <w:bCs/>
          <w:color w:val="0B0B0B"/>
          <w:sz w:val="20"/>
          <w:szCs w:val="20"/>
          <w:shd w:val="clear" w:color="auto" w:fill="F5F5F5"/>
          <w:lang w:eastAsia="es-DO"/>
        </w:rPr>
        <w:br/>
      </w:r>
      <w:r w:rsidRPr="001944E2">
        <w:rPr>
          <w:rFonts w:ascii="Times New Roman" w:eastAsia="Times New Roman" w:hAnsi="Times New Roman" w:cs="Times New Roman"/>
          <w:b/>
          <w:bCs/>
          <w:color w:val="0B0B0B"/>
          <w:sz w:val="21"/>
          <w:szCs w:val="21"/>
          <w:shd w:val="clear" w:color="auto" w:fill="F5F5F5"/>
          <w:lang w:eastAsia="es-DO"/>
        </w:rPr>
        <w:t>SHUNT VENO-VENOSO TIPO 2 DEL MIEMBRO INFERIOR IZQUIERDO.</w:t>
      </w:r>
    </w:p>
    <w:p w14:paraId="3BDC2DAF" w14:textId="77777777" w:rsidR="00053735" w:rsidRDefault="00053735"/>
    <w:sectPr w:rsidR="000537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E2"/>
    <w:rsid w:val="00053735"/>
    <w:rsid w:val="0019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972B5"/>
  <w15:chartTrackingRefBased/>
  <w15:docId w15:val="{2714015C-D8AF-4435-8DF2-978CC029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586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2026-01-14T18:46:00Z</dcterms:created>
  <dcterms:modified xsi:type="dcterms:W3CDTF">2026-01-14T18:49:00Z</dcterms:modified>
</cp:coreProperties>
</file>