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6BC68" w14:textId="30A33210" w:rsidR="00AC4E97" w:rsidRDefault="001E1A37">
      <w:r w:rsidRPr="001E1A37">
        <w:t>FISTILA BRAQUIAL</w:t>
      </w:r>
    </w:p>
    <w:p w14:paraId="040746E3" w14:textId="77777777" w:rsidR="001E1A37" w:rsidRPr="001E1A37" w:rsidRDefault="001E1A37" w:rsidP="001E1A37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1E1A37">
        <w:rPr>
          <w:rFonts w:ascii="Times New Roman" w:eastAsia="Times New Roman" w:hAnsi="Times New Roman" w:cs="Times New Roman"/>
          <w:color w:val="000000"/>
          <w:sz w:val="21"/>
          <w:szCs w:val="21"/>
          <w:lang w:val="es-ES_tradnl" w:eastAsia="es-DO"/>
        </w:rPr>
        <w:t>SE REALIZA SONOGRAFÍA DE PARTES BLANDAS CON TRANSDUCTOR LINEAL MULTIFRECUENCIAL EN EQUIPO DE ALTA RESOLUCIÓN, EVALUÁNDOSE:</w:t>
      </w:r>
    </w:p>
    <w:p w14:paraId="26372CD6" w14:textId="3E4C4675" w:rsidR="001E1A37" w:rsidRPr="001E1A37" w:rsidRDefault="001E1A37" w:rsidP="001E1A37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1E1A37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ES_tradnl" w:eastAsia="es-DO"/>
        </w:rPr>
        <w:t>SE APRECIA A NIVEL DE LA REGION ANTERIOR DEL TORAX EN RELACION AL CUELO UNA COMUNICACION HETEROGENEA DE PAREDES FINAS CON BODES REGULARES EN RELACION A FISTULA BRAQUIAL.</w:t>
      </w:r>
    </w:p>
    <w:p w14:paraId="2DBFD453" w14:textId="2334DE99" w:rsidR="001E1A37" w:rsidRPr="001E1A37" w:rsidRDefault="001E1A37" w:rsidP="001E1A37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1E1A37">
        <w:rPr>
          <w:rFonts w:ascii="Times New Roman" w:eastAsia="Times New Roman" w:hAnsi="Times New Roman" w:cs="Times New Roman"/>
          <w:color w:val="000000"/>
          <w:sz w:val="21"/>
          <w:szCs w:val="21"/>
          <w:lang w:val="es-ES" w:eastAsia="es-DO"/>
        </w:rPr>
        <w:t>RESTO SIN EVIDENCIAS DE ANOMALÍAS.</w:t>
      </w:r>
    </w:p>
    <w:p w14:paraId="7A9437FD" w14:textId="77777777" w:rsidR="001E1A37" w:rsidRDefault="001E1A37" w:rsidP="001E1A37">
      <w:pPr>
        <w:spacing w:after="15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DO" w:eastAsia="es-DO"/>
        </w:rPr>
      </w:pPr>
    </w:p>
    <w:p w14:paraId="340BA566" w14:textId="33B67ADD" w:rsidR="001E1A37" w:rsidRPr="001E1A37" w:rsidRDefault="001E1A37" w:rsidP="001E1A37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1E1A3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DO" w:eastAsia="es-DO"/>
        </w:rPr>
        <w:t>SONOGRAFIA DE PARTES BLANDAS REVELANDO LA PRESENCIA DE:</w:t>
      </w:r>
    </w:p>
    <w:p w14:paraId="3DD51C96" w14:textId="0F37DD29" w:rsidR="001E1A37" w:rsidRPr="001E1A37" w:rsidRDefault="001E1A37" w:rsidP="001E1A37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1E1A3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DO" w:eastAsia="es-DO"/>
        </w:rPr>
        <w:t>FISTULA BRAQUIAL DE ORIGEN A INVESTIGAR.</w:t>
      </w:r>
    </w:p>
    <w:p w14:paraId="7FC46C7F" w14:textId="77777777" w:rsidR="001E1A37" w:rsidRDefault="001E1A37"/>
    <w:sectPr w:rsidR="001E1A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A37"/>
    <w:rsid w:val="001E1A37"/>
    <w:rsid w:val="00AC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CBE4E0"/>
  <w15:chartTrackingRefBased/>
  <w15:docId w15:val="{03A80F77-F5E8-4FC0-A5D1-1E01DBA8A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37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376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CCJ-PC-SONO-04</dc:creator>
  <cp:keywords/>
  <dc:description/>
  <cp:lastModifiedBy>CCJ-PC-SONO-04</cp:lastModifiedBy>
  <cp:revision>1</cp:revision>
  <dcterms:created xsi:type="dcterms:W3CDTF">2026-01-14T21:42:00Z</dcterms:created>
  <dcterms:modified xsi:type="dcterms:W3CDTF">2026-01-14T21:43:00Z</dcterms:modified>
</cp:coreProperties>
</file>