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 de Micro Proyecto para 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Gestor de contraseñas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Nombres de los integrantes: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Juan Diego Paredes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Javier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72c4"/>
        </w:rPr>
      </w:pPr>
      <w:r w:rsidDel="00000000" w:rsidR="00000000" w:rsidRPr="00000000">
        <w:rPr>
          <w:rtl w:val="0"/>
        </w:rPr>
        <w:t xml:space="preserve">Fecha: </w:t>
      </w:r>
      <w:r w:rsidDel="00000000" w:rsidR="00000000" w:rsidRPr="00000000">
        <w:rPr>
          <w:color w:val="4472c4"/>
          <w:rtl w:val="0"/>
        </w:rPr>
        <w:t xml:space="preserve">10/11/2023</w:t>
      </w:r>
    </w:p>
    <w:p w:rsidR="00000000" w:rsidDel="00000000" w:rsidP="00000000" w:rsidRDefault="00000000" w:rsidRPr="00000000" w14:paraId="00000006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presente contrato establece el acuerdo entre el equipo de estudiantes y el profesor respecto a los requisitos del micro proyecto, así como las expectativas de entrega y evaluación.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del proyecto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continuación de detallan los requisitos del proyecto: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Leer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Pedir ruta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Verificar si el archivo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Leer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Encriptar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Encriptar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guardar el archivo encriptado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Los siguientes Requisitos se explicaran mas precisamente en la presentación del proyecto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Leer los archivos .txt para crear el archivo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Reemplazar archivo antiguo con archivo .jj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Interfaz gráfica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Ventana para poder seleccionar el archivo necesario (.txt o .jj)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Propuesta de Notas y Expectativas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esta tabla exponemos las notas asociadas a los distintos requisitos que se van a desarrollar: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Nota Propuesta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Requisitos Asociados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Leer archivo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Encriptar archivo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Desencriptar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Leer los archivos .txt para crear el archivo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color w:val="4472c4"/>
                <w:u w:val="none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Reemplazar archivo antiguo con archivo .jj (archivo de encriptación propio de nuestro gestor)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Interfaz 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Ventana para poder seleccionar el archivo necesario (.txt o .jj)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y Acuerdos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estudiantes se comprometen a trabajar de manera colaborativa y organizada para cumplir con los requisitos del proyecto.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profesor se compromete a actuar como cliente o jefe de proyecto, guiando y aclarando dudas durante la Fase 1 de extracción de requisitos.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validación de este contrato implica el reconocimiento y acuerdo de ambas partes sobre los requisitos y expectativas establecidas para el proyecto.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cambio o adaptación de los requisitos después de la validación de este contrato deberá ser comunicado y acordado por ambas partes.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de los Integrantes</w:t>
      </w:r>
    </w:p>
    <w:p w:rsidR="00000000" w:rsidDel="00000000" w:rsidP="00000000" w:rsidRDefault="00000000" w:rsidRPr="00000000" w14:paraId="0000002F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Juan diego Paredes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Fecha:</w:t>
      </w:r>
      <w:r w:rsidDel="00000000" w:rsidR="00000000" w:rsidRPr="00000000">
        <w:rPr>
          <w:color w:val="4472c4"/>
          <w:rtl w:val="0"/>
        </w:rPr>
        <w:t xml:space="preserve"> 14/11/2023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Firma: </w:t>
      </w:r>
    </w:p>
    <w:tbl>
      <w:tblPr>
        <w:tblStyle w:val="Table2"/>
        <w:tblW w:w="38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tblGridChange w:id="0">
          <w:tblGrid>
            <w:gridCol w:w="3888"/>
          </w:tblGrid>
        </w:tblGridChange>
      </w:tblGrid>
      <w:tr>
        <w:trPr>
          <w:cantSplit w:val="0"/>
          <w:trHeight w:val="124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color w:val="4472c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04925" cy="219170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29919" l="6498" r="12563" t="1748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04925" cy="2191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4472c4"/>
          <w:rtl w:val="0"/>
        </w:rPr>
        <w:t xml:space="preserve">Javier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Fecha:</w:t>
      </w:r>
      <w:r w:rsidDel="00000000" w:rsidR="00000000" w:rsidRPr="00000000">
        <w:rPr>
          <w:color w:val="4472c4"/>
          <w:rtl w:val="0"/>
        </w:rPr>
        <w:t xml:space="preserve"> 14/11/2023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472c4"/>
        </w:rPr>
      </w:pPr>
      <w:r w:rsidDel="00000000" w:rsidR="00000000" w:rsidRPr="00000000">
        <w:rPr>
          <w:rtl w:val="0"/>
        </w:rPr>
        <w:t xml:space="preserve">Firma: </w:t>
      </w:r>
      <w:r w:rsidDel="00000000" w:rsidR="00000000" w:rsidRPr="00000000">
        <w:rPr>
          <w:rtl w:val="0"/>
        </w:rPr>
      </w:r>
    </w:p>
    <w:tbl>
      <w:tblPr>
        <w:tblStyle w:val="Table3"/>
        <w:tblW w:w="38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tblGridChange w:id="0">
          <w:tblGrid>
            <w:gridCol w:w="3888"/>
          </w:tblGrid>
        </w:tblGridChange>
      </w:tblGrid>
      <w:tr>
        <w:trPr>
          <w:cantSplit w:val="0"/>
          <w:trHeight w:val="124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4472c4"/>
              </w:rPr>
              <w:drawing>
                <wp:inline distB="114300" distT="114300" distL="114300" distR="114300">
                  <wp:extent cx="2333625" cy="1292797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92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del Profesor: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Profesor: Juan Manuel Camara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Fecha de Validación:</w:t>
      </w:r>
      <w:r w:rsidDel="00000000" w:rsidR="00000000" w:rsidRPr="00000000">
        <w:rPr>
          <w:color w:val="4472c4"/>
          <w:rtl w:val="0"/>
        </w:rPr>
        <w:t xml:space="preserve"> 14/11/2023 12:34:23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Firma de Aprobación:</w:t>
      </w:r>
    </w:p>
    <w:tbl>
      <w:tblPr>
        <w:tblStyle w:val="Table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tblGridChange w:id="0">
          <w:tblGrid>
            <w:gridCol w:w="3964"/>
          </w:tblGrid>
        </w:tblGridChange>
      </w:tblGrid>
      <w:tr>
        <w:trPr>
          <w:cantSplit w:val="0"/>
          <w:trHeight w:val="128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762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 presente contrato se adjuntará al repositorio del proyecto bajo el nombre “01-Contrato.pdf”. La validación y aprobación de este contrato por parte del profesor es obligatoria antes de proceder a la fase de codificación del proyecto.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01-Contrato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saXEad3hsgDL6moOSPnyPwAJg==">CgMxLjA4AHIhMWpWZ2lRY0JDc05oX001QjdVS1J5bF9fYjNRb2ZHVWd1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