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4"/>
          <w:szCs w:val="24"/>
        </w:rPr>
      </w:pPr>
      <w:r w:rsidDel="00000000" w:rsidR="00000000" w:rsidRPr="00000000">
        <w:rPr>
          <w:sz w:val="40"/>
          <w:szCs w:val="40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Fundamentos de Ingeniería del Software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114300</wp:posOffset>
            </wp:positionV>
            <wp:extent cx="797719" cy="452438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719" cy="452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Francisco Javier Checa Casas</w:t>
      </w:r>
    </w:p>
    <w:p w:rsidR="00000000" w:rsidDel="00000000" w:rsidP="00000000" w:rsidRDefault="00000000" w:rsidRPr="00000000" w14:paraId="0000000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DGIIADE</w:t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MODELADO DE CASOS DE USO</w:t>
      </w:r>
    </w:p>
    <w:p w:rsidR="00000000" w:rsidDel="00000000" w:rsidP="00000000" w:rsidRDefault="00000000" w:rsidRPr="00000000" w14:paraId="00000005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Ejercicio para resolver en casa</w:t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Elabore una jerarquía de casos de uso, indicando, para cada escenario, una breve descripción del mismo, una lista de posibles casos de uso y una lista de actores implicados. El nombre de cada caso de uso y de cada actor debe ser significativo de la función que realiza (2,5 puntos). 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Administración de Usuarios</w:t>
      </w:r>
    </w:p>
    <w:p w:rsidR="00000000" w:rsidDel="00000000" w:rsidP="00000000" w:rsidRDefault="00000000" w:rsidRPr="00000000" w14:paraId="0000000A">
      <w:pPr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Permite la gestión de usuarios en el sistema, incluyendo su registro, modificación y eliminación.</w:t>
      </w:r>
    </w:p>
    <w:p w:rsidR="00000000" w:rsidDel="00000000" w:rsidP="00000000" w:rsidRDefault="00000000" w:rsidRPr="00000000" w14:paraId="0000000B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Uso:</w:t>
      </w:r>
    </w:p>
    <w:p w:rsidR="00000000" w:rsidDel="00000000" w:rsidP="00000000" w:rsidRDefault="00000000" w:rsidRPr="00000000" w14:paraId="0000000C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Usuario</w:t>
      </w:r>
    </w:p>
    <w:p w:rsidR="00000000" w:rsidDel="00000000" w:rsidP="00000000" w:rsidRDefault="00000000" w:rsidRPr="00000000" w14:paraId="0000000D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 Usuario</w:t>
      </w:r>
    </w:p>
    <w:p w:rsidR="00000000" w:rsidDel="00000000" w:rsidP="00000000" w:rsidRDefault="00000000" w:rsidRPr="00000000" w14:paraId="0000000E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Eliminar Usuario</w:t>
      </w:r>
    </w:p>
    <w:p w:rsidR="00000000" w:rsidDel="00000000" w:rsidP="00000000" w:rsidRDefault="00000000" w:rsidRPr="00000000" w14:paraId="0000000F">
      <w:pPr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Actores Implicados:</w:t>
      </w:r>
      <w:r w:rsidDel="00000000" w:rsidR="00000000" w:rsidRPr="00000000">
        <w:rPr>
          <w:sz w:val="24"/>
          <w:szCs w:val="24"/>
          <w:rtl w:val="0"/>
        </w:rPr>
        <w:t xml:space="preserve"> Administrador, Bibliotecario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Gestión de Préstamos</w:t>
      </w:r>
    </w:p>
    <w:p w:rsidR="00000000" w:rsidDel="00000000" w:rsidP="00000000" w:rsidRDefault="00000000" w:rsidRPr="00000000" w14:paraId="00000011">
      <w:pPr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Facilita la gestión de préstamos de libros a los usuarios.</w:t>
      </w:r>
    </w:p>
    <w:p w:rsidR="00000000" w:rsidDel="00000000" w:rsidP="00000000" w:rsidRDefault="00000000" w:rsidRPr="00000000" w14:paraId="00000012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Uso:</w:t>
      </w:r>
    </w:p>
    <w:p w:rsidR="00000000" w:rsidDel="00000000" w:rsidP="00000000" w:rsidRDefault="00000000" w:rsidRPr="00000000" w14:paraId="00000013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Préstamo</w:t>
      </w:r>
    </w:p>
    <w:p w:rsidR="00000000" w:rsidDel="00000000" w:rsidP="00000000" w:rsidRDefault="00000000" w:rsidRPr="00000000" w14:paraId="00000014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Devolver Libro</w:t>
      </w:r>
    </w:p>
    <w:p w:rsidR="00000000" w:rsidDel="00000000" w:rsidP="00000000" w:rsidRDefault="00000000" w:rsidRPr="00000000" w14:paraId="00000015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Reservar Libro</w:t>
      </w:r>
    </w:p>
    <w:p w:rsidR="00000000" w:rsidDel="00000000" w:rsidP="00000000" w:rsidRDefault="00000000" w:rsidRPr="00000000" w14:paraId="00000016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Extender Préstamo</w:t>
      </w:r>
    </w:p>
    <w:p w:rsidR="00000000" w:rsidDel="00000000" w:rsidP="00000000" w:rsidRDefault="00000000" w:rsidRPr="00000000" w14:paraId="00000017">
      <w:pPr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Actores Implicados:</w:t>
      </w:r>
      <w:r w:rsidDel="00000000" w:rsidR="00000000" w:rsidRPr="00000000">
        <w:rPr>
          <w:sz w:val="24"/>
          <w:szCs w:val="24"/>
          <w:rtl w:val="0"/>
        </w:rPr>
        <w:t xml:space="preserve"> Bibliotecario, Usuario</w:t>
      </w:r>
    </w:p>
    <w:p w:rsidR="00000000" w:rsidDel="00000000" w:rsidP="00000000" w:rsidRDefault="00000000" w:rsidRPr="00000000" w14:paraId="0000001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Catálogo de Libros</w:t>
      </w:r>
    </w:p>
    <w:p w:rsidR="00000000" w:rsidDel="00000000" w:rsidP="00000000" w:rsidRDefault="00000000" w:rsidRPr="00000000" w14:paraId="00000019">
      <w:pPr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Permite la gestión del catálogo de libros de la biblioteca.</w:t>
      </w:r>
    </w:p>
    <w:p w:rsidR="00000000" w:rsidDel="00000000" w:rsidP="00000000" w:rsidRDefault="00000000" w:rsidRPr="00000000" w14:paraId="0000001A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Uso:</w:t>
      </w:r>
    </w:p>
    <w:p w:rsidR="00000000" w:rsidDel="00000000" w:rsidP="00000000" w:rsidRDefault="00000000" w:rsidRPr="00000000" w14:paraId="0000001B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Libro al Catálogo</w:t>
      </w:r>
    </w:p>
    <w:p w:rsidR="00000000" w:rsidDel="00000000" w:rsidP="00000000" w:rsidRDefault="00000000" w:rsidRPr="00000000" w14:paraId="0000001C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Eliminar Libro del Catálogo</w:t>
      </w:r>
    </w:p>
    <w:p w:rsidR="00000000" w:rsidDel="00000000" w:rsidP="00000000" w:rsidRDefault="00000000" w:rsidRPr="00000000" w14:paraId="0000001D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Actualizar Información del Libro</w:t>
      </w:r>
    </w:p>
    <w:p w:rsidR="00000000" w:rsidDel="00000000" w:rsidP="00000000" w:rsidRDefault="00000000" w:rsidRPr="00000000" w14:paraId="0000001E">
      <w:pPr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Actores Implicados:</w:t>
      </w:r>
      <w:r w:rsidDel="00000000" w:rsidR="00000000" w:rsidRPr="00000000">
        <w:rPr>
          <w:sz w:val="24"/>
          <w:szCs w:val="24"/>
          <w:rtl w:val="0"/>
        </w:rPr>
        <w:t xml:space="preserve"> Bibliotecario</w:t>
      </w:r>
    </w:p>
    <w:p w:rsidR="00000000" w:rsidDel="00000000" w:rsidP="00000000" w:rsidRDefault="00000000" w:rsidRPr="00000000" w14:paraId="0000001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Búsqueda y Reserva de Libros</w:t>
      </w:r>
    </w:p>
    <w:p w:rsidR="00000000" w:rsidDel="00000000" w:rsidP="00000000" w:rsidRDefault="00000000" w:rsidRPr="00000000" w14:paraId="00000020">
      <w:pPr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sz w:val="24"/>
          <w:szCs w:val="24"/>
          <w:rtl w:val="0"/>
        </w:rPr>
        <w:t xml:space="preserve">Permite a los usuarios buscar libros disponibles en la biblioteca y realizar reservas.</w:t>
      </w:r>
    </w:p>
    <w:p w:rsidR="00000000" w:rsidDel="00000000" w:rsidP="00000000" w:rsidRDefault="00000000" w:rsidRPr="00000000" w14:paraId="00000021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Uso:</w:t>
      </w:r>
    </w:p>
    <w:p w:rsidR="00000000" w:rsidDel="00000000" w:rsidP="00000000" w:rsidRDefault="00000000" w:rsidRPr="00000000" w14:paraId="00000022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Libro</w:t>
      </w:r>
    </w:p>
    <w:p w:rsidR="00000000" w:rsidDel="00000000" w:rsidP="00000000" w:rsidRDefault="00000000" w:rsidRPr="00000000" w14:paraId="00000023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Reservar Libro</w:t>
      </w:r>
    </w:p>
    <w:p w:rsidR="00000000" w:rsidDel="00000000" w:rsidP="00000000" w:rsidRDefault="00000000" w:rsidRPr="00000000" w14:paraId="00000024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Cancelar Reserva</w:t>
      </w:r>
    </w:p>
    <w:p w:rsidR="00000000" w:rsidDel="00000000" w:rsidP="00000000" w:rsidRDefault="00000000" w:rsidRPr="00000000" w14:paraId="00000025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Fundamentos de Ingeniería del Software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133350</wp:posOffset>
            </wp:positionV>
            <wp:extent cx="797719" cy="45243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719" cy="452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Francisco Javier Checa Casas</w:t>
      </w:r>
    </w:p>
    <w:p w:rsidR="00000000" w:rsidDel="00000000" w:rsidP="00000000" w:rsidRDefault="00000000" w:rsidRPr="00000000" w14:paraId="0000002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DGIIADE</w:t>
      </w:r>
    </w:p>
    <w:p w:rsidR="00000000" w:rsidDel="00000000" w:rsidP="00000000" w:rsidRDefault="00000000" w:rsidRPr="00000000" w14:paraId="00000028">
      <w:pPr>
        <w:ind w:left="720" w:firstLine="72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Actores Implicados:</w:t>
      </w:r>
      <w:r w:rsidDel="00000000" w:rsidR="00000000" w:rsidRPr="00000000">
        <w:rPr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2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Administración de Multas</w:t>
      </w:r>
    </w:p>
    <w:p w:rsidR="00000000" w:rsidDel="00000000" w:rsidP="00000000" w:rsidRDefault="00000000" w:rsidRPr="00000000" w14:paraId="0000002B">
      <w:pPr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Administra las multas generadas por retrasos en la devolución de libros.</w:t>
      </w:r>
    </w:p>
    <w:p w:rsidR="00000000" w:rsidDel="00000000" w:rsidP="00000000" w:rsidRDefault="00000000" w:rsidRPr="00000000" w14:paraId="0000002C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Uso:</w:t>
      </w:r>
    </w:p>
    <w:p w:rsidR="00000000" w:rsidDel="00000000" w:rsidP="00000000" w:rsidRDefault="00000000" w:rsidRPr="00000000" w14:paraId="0000002D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Multa</w:t>
      </w:r>
    </w:p>
    <w:p w:rsidR="00000000" w:rsidDel="00000000" w:rsidP="00000000" w:rsidRDefault="00000000" w:rsidRPr="00000000" w14:paraId="0000002E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Gestionar Multa</w:t>
      </w:r>
    </w:p>
    <w:p w:rsidR="00000000" w:rsidDel="00000000" w:rsidP="00000000" w:rsidRDefault="00000000" w:rsidRPr="00000000" w14:paraId="0000002F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Eliminar Multa</w:t>
      </w:r>
    </w:p>
    <w:p w:rsidR="00000000" w:rsidDel="00000000" w:rsidP="00000000" w:rsidRDefault="00000000" w:rsidRPr="00000000" w14:paraId="00000030">
      <w:pPr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Actores Implicados:</w:t>
      </w:r>
      <w:r w:rsidDel="00000000" w:rsidR="00000000" w:rsidRPr="00000000">
        <w:rPr>
          <w:sz w:val="24"/>
          <w:szCs w:val="24"/>
          <w:rtl w:val="0"/>
        </w:rPr>
        <w:t xml:space="preserve"> Bibliotecario, Usuario</w:t>
      </w:r>
    </w:p>
    <w:p w:rsidR="00000000" w:rsidDel="00000000" w:rsidP="00000000" w:rsidRDefault="00000000" w:rsidRPr="00000000" w14:paraId="0000003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Reportes y Estadísticas</w:t>
      </w:r>
    </w:p>
    <w:p w:rsidR="00000000" w:rsidDel="00000000" w:rsidP="00000000" w:rsidRDefault="00000000" w:rsidRPr="00000000" w14:paraId="00000032">
      <w:pPr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sz w:val="24"/>
          <w:szCs w:val="24"/>
          <w:rtl w:val="0"/>
        </w:rPr>
        <w:t xml:space="preserve">Genera reportes y estadísticas sobre el uso de la biblioteca y el estado de los libros.</w:t>
      </w:r>
    </w:p>
    <w:p w:rsidR="00000000" w:rsidDel="00000000" w:rsidP="00000000" w:rsidRDefault="00000000" w:rsidRPr="00000000" w14:paraId="00000033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Uso:</w:t>
      </w:r>
    </w:p>
    <w:p w:rsidR="00000000" w:rsidDel="00000000" w:rsidP="00000000" w:rsidRDefault="00000000" w:rsidRPr="00000000" w14:paraId="00000034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Reporte de Préstamos</w:t>
      </w:r>
    </w:p>
    <w:p w:rsidR="00000000" w:rsidDel="00000000" w:rsidP="00000000" w:rsidRDefault="00000000" w:rsidRPr="00000000" w14:paraId="00000035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Estadísticas de Uso</w:t>
      </w:r>
    </w:p>
    <w:p w:rsidR="00000000" w:rsidDel="00000000" w:rsidP="00000000" w:rsidRDefault="00000000" w:rsidRPr="00000000" w14:paraId="00000036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 de Libros Más Solicitados</w:t>
      </w:r>
    </w:p>
    <w:p w:rsidR="00000000" w:rsidDel="00000000" w:rsidP="00000000" w:rsidRDefault="00000000" w:rsidRPr="00000000" w14:paraId="00000037">
      <w:pPr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Actores Implicados:</w:t>
      </w:r>
      <w:r w:rsidDel="00000000" w:rsidR="00000000" w:rsidRPr="00000000">
        <w:rPr>
          <w:sz w:val="24"/>
          <w:szCs w:val="24"/>
          <w:rtl w:val="0"/>
        </w:rPr>
        <w:t xml:space="preserve"> Administrador, Bibliotecario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Realice un diagrama de casos de uso para el escenario correspondiente a la gestión de préstamos de libros a los usuarios (2,5 puntos).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Fundamentos de Ingeniería del Software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114300</wp:posOffset>
            </wp:positionV>
            <wp:extent cx="797719" cy="45243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719" cy="452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Francisco Javier Checa Casas</w:t>
      </w:r>
    </w:p>
    <w:p w:rsidR="00000000" w:rsidDel="00000000" w:rsidP="00000000" w:rsidRDefault="00000000" w:rsidRPr="00000000" w14:paraId="00000050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DGIIADE</w:t>
      </w:r>
    </w:p>
    <w:p w:rsidR="00000000" w:rsidDel="00000000" w:rsidP="00000000" w:rsidRDefault="00000000" w:rsidRPr="00000000" w14:paraId="0000005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09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Describa al actor “Bibliotecario” (2 puntos).Debe utilizarse la plantilla de descripción de actores, disponible en Prado en el apartado de Prácticas.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800"/>
        <w:gridCol w:w="1305"/>
        <w:gridCol w:w="1425"/>
        <w:gridCol w:w="1260"/>
        <w:gridCol w:w="1395"/>
        <w:tblGridChange w:id="0">
          <w:tblGrid>
            <w:gridCol w:w="1815"/>
            <w:gridCol w:w="1800"/>
            <w:gridCol w:w="1305"/>
            <w:gridCol w:w="1425"/>
            <w:gridCol w:w="1260"/>
            <w:gridCol w:w="13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Bibliotecario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ACT-1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Empleado de la biblioteca encargado de gestionar los recursos, atender a los usuarios y mantener el orden en la biblioteca.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Características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Conocimiento de sistemas de gestión de bibliotecas.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Habilidades de organización y atención al detalle.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Capacidad para interactuar con usuarios y resolver problemas relacionados con la biblioteca.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Relaciones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Interactúa con los usuarios para ayudarles en sus consultas y solicitudes.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Colabora con el administrador del sistema para mantener y actualizar la base de datos de la biblioteca.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Trabaja en conjunto con otros bibliotecarios para gestionar eficientemente los recursos de la biblioteca.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Préstamos, Catálogo de Libros, Administración de Multas.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Javier Checa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19/04/2024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5775"/>
        <w:gridCol w:w="1305"/>
        <w:tblGridChange w:id="0">
          <w:tblGrid>
            <w:gridCol w:w="1920"/>
            <w:gridCol w:w="5775"/>
            <w:gridCol w:w="13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personales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Identifican al bibliotecario(DNI, nombre, domicilio)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Años que lleva en el puesto de 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Horario de trabajo del agente inmobiliario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Bibliotecario desempeña un papel fundamental en el funcionamiento de la biblioteca, ya que es responsable de garantizar que los recursos estén disponibles y que los usuarios reciban la asistencia necesaria. Su conocimiento y habilidades contribuyen significativamente a la eficiencia y efectividad de los servicios bibliotecarios.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rPr>
          <w:sz w:val="24"/>
          <w:szCs w:val="24"/>
        </w:rPr>
      </w:pPr>
      <w:bookmarkStart w:colFirst="0" w:colLast="0" w:name="_dxl5493zsdv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Realice una descripción extendida del caso de uso “Pedir libro en préstamo” (3 puntos). Debe utilizarse la plantilla de descripción extendida, disponible en Prado en el apartado de Prácticas.</w:t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>
          <w:sz w:val="16"/>
          <w:szCs w:val="16"/>
        </w:rPr>
      </w:pPr>
      <w:bookmarkStart w:colFirst="0" w:colLast="0" w:name="_v7iy9wyujuyh" w:id="1"/>
      <w:bookmarkEnd w:id="1"/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860"/>
        <w:gridCol w:w="1305"/>
        <w:gridCol w:w="1425"/>
        <w:gridCol w:w="1260"/>
        <w:gridCol w:w="1395"/>
        <w:tblGridChange w:id="0">
          <w:tblGrid>
            <w:gridCol w:w="1755"/>
            <w:gridCol w:w="1860"/>
            <w:gridCol w:w="1305"/>
            <w:gridCol w:w="1425"/>
            <w:gridCol w:w="1260"/>
            <w:gridCol w:w="13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Préstamo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Bibliotecario,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Primario, Esencial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Devolver Libro, Reservar Libro, Renovar Préstamo.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bibliotecario está autenticado en el sistema y el usuario ha solicitado un libro disponible para préstamo.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libro es prestado al usuario y registrado en el sistema de la biblioteca.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Javier Checa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19/04/2024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propósito de este caso de uso es permitir que los bibliotecarios realicen el proceso de préstamo de libros a los usuarios de la biblioteca de manera eficiente y precisa.</w:t>
            </w:r>
          </w:p>
        </w:tc>
      </w:tr>
    </w:tbl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caso de uso "Realizar Préstamo" describe el proceso mediante el cual un bibliotecario registra el préstamo de un libro a un usuario de la biblioteca. Implica la verificación de la disponibilidad del libro, la identificación del usuario, el registro del préstamo en el sistema y la emisión del libro al usuario.</w:t>
            </w:r>
          </w:p>
        </w:tc>
      </w:tr>
    </w:tbl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"/>
        <w:gridCol w:w="4125"/>
        <w:gridCol w:w="495"/>
        <w:gridCol w:w="4005"/>
        <w:tblGridChange w:id="0">
          <w:tblGrid>
            <w:gridCol w:w="390"/>
            <w:gridCol w:w="4125"/>
            <w:gridCol w:w="495"/>
            <w:gridCol w:w="40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Curso Nominal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Usuario: pide un libro al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Bibliotecario: comprueba disponibilidad y cuenta.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registra el préstamo y fecha de vencimiento.</w:t>
            </w:r>
          </w:p>
        </w:tc>
      </w:tr>
    </w:tbl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8445"/>
        <w:tblGridChange w:id="0">
          <w:tblGrid>
            <w:gridCol w:w="585"/>
            <w:gridCol w:w="84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Cursos Alternos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el libro se encuentra reservado, mostrará un mensaje de error al usuario además de la fecha en la que queda disponible.</w:t>
            </w:r>
          </w:p>
        </w:tc>
      </w:tr>
    </w:tbl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Otros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Inmediata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caso de uso "Realizar Préstamo" es fundamental para el funcionamiento diario de la biblioteca, garantizando que los usuarios puedan acceder a los recursos de manera oportuna y que se mantenga un registro preciso de los préstamos realizados.</w:t>
            </w:r>
          </w:p>
        </w:tc>
      </w:tr>
    </w:tbl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