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 w:rsidP="00C33E7C">
      <w:pPr>
        <w:jc w:val="center"/>
        <w:rPr>
          <w:b/>
          <w:sz w:val="18"/>
          <w:szCs w:val="18"/>
          <w:u w:val="single"/>
        </w:rPr>
      </w:pPr>
    </w:p>
    <w:p w:rsidR="00C33E7C" w:rsidRPr="00C33E7C" w:rsidRDefault="00C33E7C" w:rsidP="00C33E7C">
      <w:pPr>
        <w:jc w:val="center"/>
        <w:rPr>
          <w:b/>
          <w:sz w:val="40"/>
          <w:szCs w:val="40"/>
        </w:rPr>
      </w:pPr>
      <w:r w:rsidRPr="00C33E7C">
        <w:rPr>
          <w:b/>
          <w:sz w:val="40"/>
          <w:szCs w:val="40"/>
        </w:rPr>
        <w:t>Comparación entre</w:t>
      </w:r>
    </w:p>
    <w:p w:rsidR="00C33E7C" w:rsidRPr="00C33E7C" w:rsidRDefault="00C33E7C" w:rsidP="00C33E7C">
      <w:pPr>
        <w:jc w:val="center"/>
        <w:rPr>
          <w:b/>
          <w:sz w:val="40"/>
          <w:szCs w:val="40"/>
        </w:rPr>
      </w:pPr>
      <w:r w:rsidRPr="00C33E7C">
        <w:rPr>
          <w:b/>
          <w:sz w:val="40"/>
          <w:szCs w:val="40"/>
        </w:rPr>
        <w:t xml:space="preserve">Angular / </w:t>
      </w:r>
      <w:proofErr w:type="spellStart"/>
      <w:r w:rsidRPr="00C33E7C">
        <w:rPr>
          <w:b/>
          <w:sz w:val="40"/>
          <w:szCs w:val="40"/>
        </w:rPr>
        <w:t>React</w:t>
      </w:r>
      <w:proofErr w:type="spellEnd"/>
      <w:r w:rsidRPr="00C33E7C">
        <w:rPr>
          <w:b/>
          <w:sz w:val="40"/>
          <w:szCs w:val="40"/>
        </w:rPr>
        <w:t xml:space="preserve"> / </w:t>
      </w:r>
      <w:proofErr w:type="spellStart"/>
      <w:r w:rsidRPr="00C33E7C">
        <w:rPr>
          <w:b/>
          <w:sz w:val="40"/>
          <w:szCs w:val="40"/>
        </w:rPr>
        <w:t>Vue</w:t>
      </w:r>
      <w:proofErr w:type="spellEnd"/>
    </w:p>
    <w:p w:rsidR="00C33E7C" w:rsidRPr="00C33E7C" w:rsidRDefault="00C33E7C" w:rsidP="00C33E7C">
      <w:pPr>
        <w:jc w:val="center"/>
        <w:rPr>
          <w:b/>
          <w:sz w:val="40"/>
          <w:szCs w:val="40"/>
        </w:rPr>
      </w:pPr>
      <w:r w:rsidRPr="00C33E7C">
        <w:rPr>
          <w:b/>
          <w:sz w:val="40"/>
          <w:szCs w:val="40"/>
        </w:rPr>
        <w:t>(Abril 2018)</w:t>
      </w: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C33E7C" w:rsidRDefault="00C33E7C">
      <w:pPr>
        <w:rPr>
          <w:b/>
          <w:sz w:val="18"/>
          <w:szCs w:val="18"/>
          <w:u w:val="single"/>
        </w:rPr>
      </w:pPr>
    </w:p>
    <w:p w:rsidR="00E520D8" w:rsidRPr="004862B9" w:rsidRDefault="00C33E7C">
      <w:pPr>
        <w:rPr>
          <w:b/>
          <w:color w:val="1F497D" w:themeColor="text2"/>
          <w:sz w:val="24"/>
          <w:szCs w:val="24"/>
          <w:u w:val="single"/>
        </w:rPr>
      </w:pPr>
      <w:r w:rsidRPr="004862B9">
        <w:rPr>
          <w:b/>
          <w:color w:val="1F497D" w:themeColor="text2"/>
          <w:sz w:val="24"/>
          <w:szCs w:val="24"/>
          <w:u w:val="single"/>
        </w:rPr>
        <w:lastRenderedPageBreak/>
        <w:t>Cuadro Comparativo entre cada una de las herramientas</w:t>
      </w:r>
    </w:p>
    <w:tbl>
      <w:tblPr>
        <w:tblStyle w:val="Cuadrculaclara-nfasis1"/>
        <w:tblW w:w="9640" w:type="dxa"/>
        <w:tblInd w:w="-176" w:type="dxa"/>
        <w:tblLook w:val="04A0" w:firstRow="1" w:lastRow="0" w:firstColumn="1" w:lastColumn="0" w:noHBand="0" w:noVBand="1"/>
      </w:tblPr>
      <w:tblGrid>
        <w:gridCol w:w="2013"/>
        <w:gridCol w:w="2666"/>
        <w:gridCol w:w="2507"/>
        <w:gridCol w:w="2454"/>
      </w:tblGrid>
      <w:tr w:rsidR="00F36401" w:rsidRPr="002A47FB" w:rsidTr="00D9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F36401" w:rsidRPr="002A47FB" w:rsidRDefault="00F3640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2666" w:type="dxa"/>
          </w:tcPr>
          <w:p w:rsidR="00F36401" w:rsidRPr="002A47FB" w:rsidRDefault="00F36401" w:rsidP="00522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Angular</w:t>
            </w:r>
          </w:p>
        </w:tc>
        <w:tc>
          <w:tcPr>
            <w:tcW w:w="2507" w:type="dxa"/>
          </w:tcPr>
          <w:p w:rsidR="00F36401" w:rsidRPr="002A47FB" w:rsidRDefault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React</w:t>
            </w:r>
            <w:proofErr w:type="spellEnd"/>
          </w:p>
        </w:tc>
        <w:tc>
          <w:tcPr>
            <w:tcW w:w="2454" w:type="dxa"/>
          </w:tcPr>
          <w:p w:rsidR="00F36401" w:rsidRPr="002A47FB" w:rsidRDefault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Vue</w:t>
            </w:r>
            <w:proofErr w:type="spellEnd"/>
          </w:p>
        </w:tc>
      </w:tr>
      <w:tr w:rsidR="002D368D" w:rsidRPr="00E42623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2D368D" w:rsidRPr="002A47FB" w:rsidRDefault="002D368D" w:rsidP="00E520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 xml:space="preserve">Empresa </w:t>
            </w:r>
            <w:r w:rsidR="00E520D8" w:rsidRPr="002A47FB">
              <w:rPr>
                <w:rFonts w:asciiTheme="minorHAnsi" w:hAnsiTheme="minorHAnsi"/>
                <w:sz w:val="18"/>
                <w:szCs w:val="18"/>
              </w:rPr>
              <w:t>Desarrolladora</w:t>
            </w:r>
          </w:p>
        </w:tc>
        <w:tc>
          <w:tcPr>
            <w:tcW w:w="2666" w:type="dxa"/>
          </w:tcPr>
          <w:p w:rsidR="002D368D" w:rsidRPr="002A47FB" w:rsidRDefault="00D9712C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Google</w:t>
            </w:r>
          </w:p>
        </w:tc>
        <w:tc>
          <w:tcPr>
            <w:tcW w:w="2507" w:type="dxa"/>
          </w:tcPr>
          <w:p w:rsidR="002D368D" w:rsidRPr="002A47FB" w:rsidRDefault="00D9712C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Facebook</w:t>
            </w:r>
          </w:p>
        </w:tc>
        <w:tc>
          <w:tcPr>
            <w:tcW w:w="2454" w:type="dxa"/>
          </w:tcPr>
          <w:p w:rsidR="00E520D8" w:rsidRPr="002A47FB" w:rsidRDefault="00E520D8" w:rsidP="00E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Evan You</w:t>
            </w:r>
          </w:p>
          <w:p w:rsidR="002D368D" w:rsidRPr="00CF0AE9" w:rsidRDefault="00E520D8" w:rsidP="00E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F0AE9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CF0AE9">
              <w:rPr>
                <w:sz w:val="18"/>
                <w:szCs w:val="18"/>
                <w:lang w:val="en-US"/>
              </w:rPr>
              <w:t>Vue</w:t>
            </w:r>
            <w:proofErr w:type="spellEnd"/>
            <w:r w:rsidRPr="00CF0AE9">
              <w:rPr>
                <w:sz w:val="18"/>
                <w:szCs w:val="18"/>
                <w:lang w:val="en-US"/>
              </w:rPr>
              <w:t xml:space="preserve"> Technology LLC]</w:t>
            </w:r>
          </w:p>
        </w:tc>
      </w:tr>
      <w:tr w:rsidR="00CF0AE9" w:rsidRPr="00CF0AE9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F0AE9" w:rsidRPr="008F1CCA" w:rsidRDefault="00CF0AE9" w:rsidP="00E520D8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8F1CCA">
              <w:rPr>
                <w:rFonts w:asciiTheme="minorHAnsi" w:hAnsiTheme="minorHAnsi"/>
                <w:sz w:val="18"/>
                <w:szCs w:val="18"/>
                <w:lang w:val="en-US"/>
              </w:rPr>
              <w:t>Fecha</w:t>
            </w:r>
            <w:proofErr w:type="spellEnd"/>
            <w:r w:rsidRPr="008F1CCA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F1CCA">
              <w:rPr>
                <w:rFonts w:asciiTheme="minorHAnsi" w:hAnsiTheme="minorHAnsi"/>
                <w:sz w:val="18"/>
                <w:szCs w:val="18"/>
                <w:lang w:val="en-US"/>
              </w:rPr>
              <w:t>Lanzamiento</w:t>
            </w:r>
            <w:proofErr w:type="spellEnd"/>
          </w:p>
        </w:tc>
        <w:tc>
          <w:tcPr>
            <w:tcW w:w="2666" w:type="dxa"/>
          </w:tcPr>
          <w:p w:rsidR="00CF0AE9" w:rsidRPr="000F1E49" w:rsidRDefault="00CF0AE9" w:rsidP="000F1E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F1E49">
              <w:rPr>
                <w:sz w:val="18"/>
                <w:szCs w:val="18"/>
              </w:rPr>
              <w:t>Angular 1.x 20/10/10</w:t>
            </w:r>
          </w:p>
          <w:p w:rsidR="00CF0AE9" w:rsidRPr="000F1E49" w:rsidRDefault="00CF0AE9" w:rsidP="000F1E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F1E49">
              <w:rPr>
                <w:sz w:val="18"/>
                <w:szCs w:val="18"/>
              </w:rPr>
              <w:t>Angular 2-5 : 14/03/15</w:t>
            </w:r>
          </w:p>
        </w:tc>
        <w:tc>
          <w:tcPr>
            <w:tcW w:w="2507" w:type="dxa"/>
          </w:tcPr>
          <w:p w:rsidR="00CF0AE9" w:rsidRPr="000F1E49" w:rsidRDefault="000F1E49" w:rsidP="000F1E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F1E49">
              <w:rPr>
                <w:sz w:val="18"/>
                <w:szCs w:val="18"/>
              </w:rPr>
              <w:t>02/07/ 2013</w:t>
            </w:r>
          </w:p>
        </w:tc>
        <w:tc>
          <w:tcPr>
            <w:tcW w:w="2454" w:type="dxa"/>
          </w:tcPr>
          <w:p w:rsidR="00CF0AE9" w:rsidRPr="000F1E49" w:rsidRDefault="000F1E49" w:rsidP="000F1E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0F1E49">
              <w:rPr>
                <w:sz w:val="18"/>
                <w:szCs w:val="18"/>
              </w:rPr>
              <w:t>17 /03/2014</w:t>
            </w:r>
          </w:p>
        </w:tc>
      </w:tr>
      <w:tr w:rsidR="00F36401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F36401" w:rsidRPr="002A47FB" w:rsidRDefault="00F36401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 xml:space="preserve">Tipo de </w:t>
            </w:r>
            <w:r w:rsidR="00C06FD8" w:rsidRPr="002A47FB">
              <w:rPr>
                <w:rFonts w:asciiTheme="minorHAnsi" w:hAnsiTheme="minorHAnsi"/>
                <w:sz w:val="18"/>
                <w:szCs w:val="18"/>
              </w:rPr>
              <w:t>Tecnología</w:t>
            </w:r>
          </w:p>
        </w:tc>
        <w:tc>
          <w:tcPr>
            <w:tcW w:w="2666" w:type="dxa"/>
          </w:tcPr>
          <w:p w:rsidR="00F36401" w:rsidRPr="002A47FB" w:rsidRDefault="00F36401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Framework</w:t>
            </w:r>
          </w:p>
        </w:tc>
        <w:tc>
          <w:tcPr>
            <w:tcW w:w="2507" w:type="dxa"/>
          </w:tcPr>
          <w:p w:rsidR="00F36401" w:rsidRPr="002A47FB" w:rsidRDefault="00F36401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Librería</w:t>
            </w:r>
          </w:p>
        </w:tc>
        <w:tc>
          <w:tcPr>
            <w:tcW w:w="2454" w:type="dxa"/>
          </w:tcPr>
          <w:p w:rsidR="00F36401" w:rsidRPr="002A47FB" w:rsidRDefault="002D368D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Framework</w:t>
            </w:r>
          </w:p>
        </w:tc>
      </w:tr>
      <w:tr w:rsidR="001F7D63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F36401" w:rsidRPr="002A47FB" w:rsidRDefault="00A445A0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Estructura de la Aplicación</w:t>
            </w:r>
          </w:p>
        </w:tc>
        <w:tc>
          <w:tcPr>
            <w:tcW w:w="2666" w:type="dxa"/>
          </w:tcPr>
          <w:p w:rsidR="00F36401" w:rsidRPr="002A47FB" w:rsidRDefault="00B94382" w:rsidP="00A445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Bien definida</w:t>
            </w:r>
            <w:r w:rsidR="00A445A0" w:rsidRPr="002A47FB">
              <w:rPr>
                <w:sz w:val="18"/>
                <w:szCs w:val="18"/>
              </w:rPr>
              <w:t>,</w:t>
            </w:r>
            <w:r w:rsidRPr="002A47FB">
              <w:rPr>
                <w:sz w:val="18"/>
                <w:szCs w:val="18"/>
              </w:rPr>
              <w:t xml:space="preserve"> </w:t>
            </w:r>
            <w:r w:rsidR="00A445A0" w:rsidRPr="002A47FB">
              <w:rPr>
                <w:sz w:val="18"/>
                <w:szCs w:val="18"/>
              </w:rPr>
              <w:t>por lo cual trae sus herramientas bien definidas, ya preestablecidas</w:t>
            </w:r>
          </w:p>
        </w:tc>
        <w:tc>
          <w:tcPr>
            <w:tcW w:w="2507" w:type="dxa"/>
          </w:tcPr>
          <w:p w:rsidR="00F36401" w:rsidRPr="002A47FB" w:rsidRDefault="00A445A0" w:rsidP="004C6E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Definida por el desarrollador, a</w:t>
            </w:r>
            <w:r w:rsidR="00B94382" w:rsidRPr="002A47FB">
              <w:rPr>
                <w:sz w:val="18"/>
                <w:szCs w:val="18"/>
              </w:rPr>
              <w:t xml:space="preserve">daptable </w:t>
            </w:r>
            <w:r w:rsidR="003474CC" w:rsidRPr="002A47FB">
              <w:rPr>
                <w:sz w:val="18"/>
                <w:szCs w:val="18"/>
              </w:rPr>
              <w:t>a cualquier</w:t>
            </w:r>
            <w:r w:rsidR="004C6E16" w:rsidRPr="002A47FB">
              <w:rPr>
                <w:sz w:val="18"/>
                <w:szCs w:val="18"/>
              </w:rPr>
              <w:t xml:space="preserve"> tipo de proyecto usando otras </w:t>
            </w:r>
            <w:r w:rsidRPr="002A47FB">
              <w:rPr>
                <w:sz w:val="18"/>
                <w:szCs w:val="18"/>
              </w:rPr>
              <w:t xml:space="preserve">librerías desde </w:t>
            </w:r>
            <w:proofErr w:type="spellStart"/>
            <w:r w:rsidRPr="002A47FB">
              <w:rPr>
                <w:sz w:val="18"/>
                <w:szCs w:val="18"/>
              </w:rPr>
              <w:t>npm</w:t>
            </w:r>
            <w:proofErr w:type="spellEnd"/>
            <w:r w:rsidRPr="002A47FB">
              <w:rPr>
                <w:sz w:val="18"/>
                <w:szCs w:val="18"/>
              </w:rPr>
              <w:t>.</w:t>
            </w:r>
          </w:p>
        </w:tc>
        <w:tc>
          <w:tcPr>
            <w:tcW w:w="2454" w:type="dxa"/>
          </w:tcPr>
          <w:p w:rsidR="00F36401" w:rsidRPr="002A47FB" w:rsidRDefault="00A445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Definida por el desarrollador, </w:t>
            </w:r>
            <w:r w:rsidR="00B94382" w:rsidRPr="002A47FB">
              <w:rPr>
                <w:sz w:val="18"/>
                <w:szCs w:val="18"/>
              </w:rPr>
              <w:t>Mas adaptable a diferentes tecnologías</w:t>
            </w:r>
          </w:p>
        </w:tc>
      </w:tr>
      <w:tr w:rsidR="00D9712C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Paradigma</w:t>
            </w:r>
          </w:p>
        </w:tc>
        <w:tc>
          <w:tcPr>
            <w:tcW w:w="2666" w:type="dxa"/>
          </w:tcPr>
          <w:p w:rsidR="00D9712C" w:rsidRPr="002A47FB" w:rsidRDefault="00E520D8" w:rsidP="00DA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Cubre todo del MVVM, (MVC o </w:t>
            </w:r>
            <w:r w:rsidR="00D9712C" w:rsidRPr="002A47FB">
              <w:rPr>
                <w:sz w:val="18"/>
                <w:szCs w:val="18"/>
              </w:rPr>
              <w:t>MVW)</w:t>
            </w:r>
          </w:p>
        </w:tc>
        <w:tc>
          <w:tcPr>
            <w:tcW w:w="2507" w:type="dxa"/>
          </w:tcPr>
          <w:p w:rsidR="00D9712C" w:rsidRPr="002A47FB" w:rsidRDefault="00D9712C" w:rsidP="00DA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V de MVC / Libertad de M y C</w:t>
            </w:r>
          </w:p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54" w:type="dxa"/>
          </w:tcPr>
          <w:p w:rsidR="00D9712C" w:rsidRPr="002A47FB" w:rsidRDefault="00D9712C" w:rsidP="00DA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MV* de MVC / Libertad C</w:t>
            </w:r>
          </w:p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9712C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Basado en Componentes</w:t>
            </w:r>
          </w:p>
        </w:tc>
        <w:tc>
          <w:tcPr>
            <w:tcW w:w="2666" w:type="dxa"/>
          </w:tcPr>
          <w:p w:rsidR="00D9712C" w:rsidRPr="002A47FB" w:rsidRDefault="00D9712C" w:rsidP="00D971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507" w:type="dxa"/>
          </w:tcPr>
          <w:p w:rsidR="00D9712C" w:rsidRPr="002A47FB" w:rsidRDefault="00D9712C" w:rsidP="00D971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454" w:type="dxa"/>
          </w:tcPr>
          <w:p w:rsidR="00D9712C" w:rsidRPr="002A47FB" w:rsidRDefault="00D9712C" w:rsidP="00D971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</w:tr>
      <w:tr w:rsidR="002A47FB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 xml:space="preserve">Seo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Frienly</w:t>
            </w:r>
            <w:proofErr w:type="spellEnd"/>
          </w:p>
        </w:tc>
        <w:tc>
          <w:tcPr>
            <w:tcW w:w="2666" w:type="dxa"/>
          </w:tcPr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No</w:t>
            </w:r>
          </w:p>
        </w:tc>
        <w:tc>
          <w:tcPr>
            <w:tcW w:w="2507" w:type="dxa"/>
          </w:tcPr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454" w:type="dxa"/>
          </w:tcPr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</w:tr>
      <w:tr w:rsidR="00D9712C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DOM</w:t>
            </w:r>
          </w:p>
        </w:tc>
        <w:tc>
          <w:tcPr>
            <w:tcW w:w="2666" w:type="dxa"/>
          </w:tcPr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Shadow DOM</w:t>
            </w:r>
          </w:p>
        </w:tc>
        <w:tc>
          <w:tcPr>
            <w:tcW w:w="2507" w:type="dxa"/>
          </w:tcPr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Virtual </w:t>
            </w:r>
            <w:r w:rsidR="001F7D63" w:rsidRPr="002A47FB">
              <w:rPr>
                <w:sz w:val="18"/>
                <w:szCs w:val="18"/>
              </w:rPr>
              <w:t>DOM</w:t>
            </w:r>
          </w:p>
        </w:tc>
        <w:tc>
          <w:tcPr>
            <w:tcW w:w="2454" w:type="dxa"/>
          </w:tcPr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Virtual DOM</w:t>
            </w:r>
          </w:p>
        </w:tc>
      </w:tr>
      <w:tr w:rsidR="00D9712C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Estado Inmutable</w:t>
            </w:r>
          </w:p>
        </w:tc>
        <w:tc>
          <w:tcPr>
            <w:tcW w:w="2666" w:type="dxa"/>
          </w:tcPr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No</w:t>
            </w:r>
          </w:p>
        </w:tc>
        <w:tc>
          <w:tcPr>
            <w:tcW w:w="2507" w:type="dxa"/>
          </w:tcPr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454" w:type="dxa"/>
          </w:tcPr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</w:tr>
      <w:tr w:rsidR="00D9712C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 w:rsidP="008115D3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TypeScript</w:t>
            </w:r>
            <w:proofErr w:type="spellEnd"/>
          </w:p>
        </w:tc>
        <w:tc>
          <w:tcPr>
            <w:tcW w:w="2666" w:type="dxa"/>
          </w:tcPr>
          <w:p w:rsidR="00D9712C" w:rsidRPr="002A47FB" w:rsidRDefault="00D9712C" w:rsidP="00D971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507" w:type="dxa"/>
          </w:tcPr>
          <w:p w:rsidR="00D9712C" w:rsidRPr="002A47FB" w:rsidRDefault="00D9712C" w:rsidP="00D9712C">
            <w:pPr>
              <w:pStyle w:val="Prrafodelista"/>
              <w:numPr>
                <w:ilvl w:val="0"/>
                <w:numId w:val="2"/>
              </w:num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54" w:type="dxa"/>
          </w:tcPr>
          <w:p w:rsidR="00D9712C" w:rsidRPr="002A47FB" w:rsidRDefault="00D9712C" w:rsidP="00D971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Soportado</w:t>
            </w:r>
          </w:p>
        </w:tc>
      </w:tr>
      <w:tr w:rsidR="00DA7A32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A7A32" w:rsidRPr="002A47FB" w:rsidRDefault="00DA7A32" w:rsidP="008115D3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EcmaScript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6</w:t>
            </w:r>
          </w:p>
        </w:tc>
        <w:tc>
          <w:tcPr>
            <w:tcW w:w="2666" w:type="dxa"/>
          </w:tcPr>
          <w:p w:rsidR="00DA7A32" w:rsidRPr="002A47FB" w:rsidRDefault="00DA7A32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Soportado</w:t>
            </w:r>
          </w:p>
        </w:tc>
        <w:tc>
          <w:tcPr>
            <w:tcW w:w="2507" w:type="dxa"/>
          </w:tcPr>
          <w:p w:rsidR="00DA7A32" w:rsidRPr="002A47FB" w:rsidRDefault="00DA7A32" w:rsidP="00DA7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454" w:type="dxa"/>
          </w:tcPr>
          <w:p w:rsidR="00DA7A32" w:rsidRPr="002A47FB" w:rsidRDefault="00DA7A32" w:rsidP="00DA7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</w:tr>
      <w:tr w:rsidR="00DA7A32" w:rsidRPr="002A47FB" w:rsidTr="00811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A7A32" w:rsidRPr="002A47FB" w:rsidRDefault="00C33E7C" w:rsidP="008115D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Flujo de Datos</w:t>
            </w:r>
          </w:p>
        </w:tc>
        <w:tc>
          <w:tcPr>
            <w:tcW w:w="2666" w:type="dxa"/>
          </w:tcPr>
          <w:p w:rsidR="006E1B4C" w:rsidRPr="002A47FB" w:rsidRDefault="00C33E7C" w:rsidP="001F7D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Bidireccional</w:t>
            </w:r>
          </w:p>
        </w:tc>
        <w:tc>
          <w:tcPr>
            <w:tcW w:w="2507" w:type="dxa"/>
          </w:tcPr>
          <w:p w:rsidR="00DA7A32" w:rsidRPr="002A47FB" w:rsidRDefault="00DA7A32" w:rsidP="001F7D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Unidireccional</w:t>
            </w:r>
          </w:p>
        </w:tc>
        <w:tc>
          <w:tcPr>
            <w:tcW w:w="2454" w:type="dxa"/>
          </w:tcPr>
          <w:p w:rsidR="00DA7A32" w:rsidRPr="002A47FB" w:rsidRDefault="000E36DF" w:rsidP="001F7D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Unidireccional</w:t>
            </w:r>
          </w:p>
        </w:tc>
      </w:tr>
      <w:tr w:rsidR="00DA7A32" w:rsidRPr="002A47FB" w:rsidTr="0081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A7A32" w:rsidRPr="002A47FB" w:rsidRDefault="00DA7A32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Características</w:t>
            </w:r>
          </w:p>
        </w:tc>
        <w:tc>
          <w:tcPr>
            <w:tcW w:w="2666" w:type="dxa"/>
          </w:tcPr>
          <w:p w:rsidR="00C80695" w:rsidRPr="002A47FB" w:rsidRDefault="00C80695" w:rsidP="00C806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Basado en componentes reutilizables</w:t>
            </w:r>
          </w:p>
          <w:p w:rsidR="00DA7A32" w:rsidRPr="002A47FB" w:rsidRDefault="001C35F5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Usa </w:t>
            </w:r>
            <w:proofErr w:type="spellStart"/>
            <w:r w:rsidR="00033F5D" w:rsidRPr="002A47FB">
              <w:rPr>
                <w:sz w:val="18"/>
                <w:szCs w:val="18"/>
              </w:rPr>
              <w:t>TypeScript</w:t>
            </w:r>
            <w:proofErr w:type="spellEnd"/>
          </w:p>
          <w:p w:rsidR="00DA7A32" w:rsidRPr="002A47FB" w:rsidRDefault="00DA7A32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Sistema de módulos</w:t>
            </w:r>
            <w:r w:rsidR="001C35F5" w:rsidRPr="002A47FB">
              <w:rPr>
                <w:sz w:val="18"/>
                <w:szCs w:val="18"/>
              </w:rPr>
              <w:t xml:space="preserve"> </w:t>
            </w:r>
          </w:p>
          <w:p w:rsidR="00DA7A32" w:rsidRPr="002A47FB" w:rsidRDefault="00DA7A32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Inyección de dependencias</w:t>
            </w:r>
          </w:p>
          <w:p w:rsidR="00DA7A32" w:rsidRPr="002A47FB" w:rsidRDefault="00DA7A32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Streams</w:t>
            </w:r>
            <w:proofErr w:type="spellEnd"/>
            <w:r w:rsidRPr="002A47FB">
              <w:rPr>
                <w:sz w:val="18"/>
                <w:szCs w:val="18"/>
              </w:rPr>
              <w:t xml:space="preserve"> basados en </w:t>
            </w:r>
            <w:proofErr w:type="spellStart"/>
            <w:r w:rsidRPr="002A47FB">
              <w:rPr>
                <w:sz w:val="18"/>
                <w:szCs w:val="18"/>
              </w:rPr>
              <w:t>Rxjs</w:t>
            </w:r>
            <w:proofErr w:type="spellEnd"/>
          </w:p>
          <w:p w:rsidR="00C80695" w:rsidRDefault="00C80695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Flujo de datos unidireccional y bidireccional</w:t>
            </w:r>
          </w:p>
          <w:p w:rsidR="00C33E7C" w:rsidRDefault="00C33E7C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Soporta </w:t>
            </w:r>
            <w:proofErr w:type="spellStart"/>
            <w:r>
              <w:rPr>
                <w:sz w:val="18"/>
                <w:szCs w:val="18"/>
              </w:rPr>
              <w:t>Ecmascript</w:t>
            </w:r>
            <w:proofErr w:type="spellEnd"/>
            <w:r>
              <w:rPr>
                <w:sz w:val="18"/>
                <w:szCs w:val="18"/>
              </w:rPr>
              <w:t xml:space="preserve"> 6</w:t>
            </w:r>
          </w:p>
          <w:p w:rsidR="00C33E7C" w:rsidRPr="002A47FB" w:rsidRDefault="00C33E7C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 Shadow DOM</w:t>
            </w:r>
          </w:p>
          <w:p w:rsidR="00DA7A32" w:rsidRPr="002A47FB" w:rsidRDefault="00DA7A32" w:rsidP="001C35F5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:rsidR="001C35F5" w:rsidRDefault="001C35F5" w:rsidP="00C33E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Basado en componentes reutilizables</w:t>
            </w:r>
          </w:p>
          <w:p w:rsidR="00C33E7C" w:rsidRPr="00C33E7C" w:rsidRDefault="00C33E7C" w:rsidP="00C33E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Usa </w:t>
            </w:r>
            <w:r w:rsidRPr="002A47FB">
              <w:rPr>
                <w:sz w:val="18"/>
                <w:szCs w:val="18"/>
              </w:rPr>
              <w:t xml:space="preserve">Virtual </w:t>
            </w:r>
            <w:proofErr w:type="spellStart"/>
            <w:r w:rsidRPr="002A47FB">
              <w:rPr>
                <w:sz w:val="18"/>
                <w:szCs w:val="18"/>
              </w:rPr>
              <w:t>Dom</w:t>
            </w:r>
            <w:proofErr w:type="spellEnd"/>
          </w:p>
          <w:p w:rsidR="00DA7A32" w:rsidRPr="002A47FB" w:rsidRDefault="001C35F5" w:rsidP="00C33E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Usa </w:t>
            </w:r>
            <w:r w:rsidR="00DA7A32" w:rsidRPr="002A47FB">
              <w:rPr>
                <w:sz w:val="18"/>
                <w:szCs w:val="18"/>
              </w:rPr>
              <w:t>JSX</w:t>
            </w:r>
          </w:p>
          <w:p w:rsidR="00000000" w:rsidRPr="00C33E7C" w:rsidRDefault="00E03AFA" w:rsidP="00C33E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3E7C">
              <w:rPr>
                <w:sz w:val="18"/>
                <w:szCs w:val="18"/>
              </w:rPr>
              <w:t xml:space="preserve">Usa </w:t>
            </w:r>
            <w:proofErr w:type="spellStart"/>
            <w:r w:rsidRPr="00C33E7C">
              <w:rPr>
                <w:sz w:val="18"/>
                <w:szCs w:val="18"/>
              </w:rPr>
              <w:t>Ecmascript</w:t>
            </w:r>
            <w:proofErr w:type="spellEnd"/>
            <w:r w:rsidRPr="00C33E7C">
              <w:rPr>
                <w:sz w:val="18"/>
                <w:szCs w:val="18"/>
              </w:rPr>
              <w:t xml:space="preserve"> 6</w:t>
            </w:r>
          </w:p>
          <w:p w:rsidR="00DA7A32" w:rsidRPr="00E42623" w:rsidRDefault="00033F5D" w:rsidP="00C33E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2623">
              <w:rPr>
                <w:sz w:val="18"/>
                <w:szCs w:val="18"/>
              </w:rPr>
              <w:t>Vistas Declarativas</w:t>
            </w:r>
          </w:p>
          <w:p w:rsidR="00033F5D" w:rsidRPr="002A47FB" w:rsidRDefault="00033F5D" w:rsidP="00C33E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Manejador de Eventos</w:t>
            </w:r>
          </w:p>
          <w:p w:rsidR="00000000" w:rsidRPr="00C33E7C" w:rsidRDefault="00E03AFA" w:rsidP="00C33E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3E7C">
              <w:rPr>
                <w:sz w:val="18"/>
                <w:szCs w:val="18"/>
              </w:rPr>
              <w:t xml:space="preserve">Necesita acompañarse de otras </w:t>
            </w:r>
            <w:r w:rsidRPr="00C33E7C">
              <w:rPr>
                <w:sz w:val="18"/>
                <w:szCs w:val="18"/>
              </w:rPr>
              <w:t>librerías para hacer escalable la aplicación que no están en su Core.</w:t>
            </w:r>
          </w:p>
          <w:p w:rsidR="00000000" w:rsidRPr="00C33E7C" w:rsidRDefault="00E03AFA" w:rsidP="00C33E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3E7C">
              <w:rPr>
                <w:sz w:val="18"/>
                <w:szCs w:val="18"/>
              </w:rPr>
              <w:t>Manejador de Eventos</w:t>
            </w:r>
          </w:p>
          <w:p w:rsidR="00C33E7C" w:rsidRPr="00C33E7C" w:rsidRDefault="00E03AFA" w:rsidP="00C33E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3E7C">
              <w:rPr>
                <w:sz w:val="18"/>
                <w:szCs w:val="18"/>
              </w:rPr>
              <w:t xml:space="preserve">Usa la filosofía Flux para el control del estados de aplicación, inmutabilidad y flujo de Datos unidireccional con </w:t>
            </w:r>
            <w:proofErr w:type="spellStart"/>
            <w:r w:rsidRPr="00C33E7C">
              <w:rPr>
                <w:sz w:val="18"/>
                <w:szCs w:val="18"/>
              </w:rPr>
              <w:t>Redux</w:t>
            </w:r>
            <w:proofErr w:type="spellEnd"/>
            <w:r w:rsidRPr="00C33E7C">
              <w:rPr>
                <w:sz w:val="18"/>
                <w:szCs w:val="18"/>
              </w:rPr>
              <w:t xml:space="preserve">, </w:t>
            </w:r>
            <w:proofErr w:type="spellStart"/>
            <w:r w:rsidRPr="00C33E7C">
              <w:rPr>
                <w:sz w:val="18"/>
                <w:szCs w:val="18"/>
              </w:rPr>
              <w:t>Mobx</w:t>
            </w:r>
            <w:proofErr w:type="spellEnd"/>
            <w:r w:rsidR="00C33E7C" w:rsidRPr="00C33E7C">
              <w:rPr>
                <w:rFonts w:ascii="Arial" w:eastAsia="Arial" w:hAnsi="Arial" w:cs="Arial"/>
                <w:color w:val="000000"/>
                <w:sz w:val="28"/>
                <w:szCs w:val="28"/>
                <w:lang w:eastAsia="es-CL"/>
              </w:rPr>
              <w:t xml:space="preserve"> </w:t>
            </w:r>
          </w:p>
          <w:p w:rsidR="001C35F5" w:rsidRPr="00C33E7C" w:rsidRDefault="00E03AFA" w:rsidP="00C33E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3E7C">
              <w:rPr>
                <w:sz w:val="18"/>
                <w:szCs w:val="18"/>
              </w:rPr>
              <w:t xml:space="preserve">Necesita ser usado con </w:t>
            </w:r>
            <w:proofErr w:type="spellStart"/>
            <w:r w:rsidRPr="00C33E7C">
              <w:rPr>
                <w:sz w:val="18"/>
                <w:szCs w:val="18"/>
              </w:rPr>
              <w:t>Webpack</w:t>
            </w:r>
            <w:proofErr w:type="spellEnd"/>
            <w:r w:rsidRPr="00C33E7C">
              <w:rPr>
                <w:sz w:val="18"/>
                <w:szCs w:val="18"/>
              </w:rPr>
              <w:t xml:space="preserve"> / </w:t>
            </w:r>
            <w:proofErr w:type="spellStart"/>
            <w:r w:rsidRPr="00C33E7C">
              <w:rPr>
                <w:sz w:val="18"/>
                <w:szCs w:val="18"/>
              </w:rPr>
              <w:t>Br</w:t>
            </w:r>
            <w:r w:rsidRPr="00C33E7C">
              <w:rPr>
                <w:sz w:val="18"/>
                <w:szCs w:val="18"/>
              </w:rPr>
              <w:t>oserify</w:t>
            </w:r>
            <w:proofErr w:type="spellEnd"/>
          </w:p>
        </w:tc>
        <w:tc>
          <w:tcPr>
            <w:tcW w:w="2454" w:type="dxa"/>
          </w:tcPr>
          <w:p w:rsidR="00C33E7C" w:rsidRDefault="00C80695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Basado en componentes reutilizables </w:t>
            </w:r>
          </w:p>
          <w:p w:rsidR="00C80695" w:rsidRPr="002A47FB" w:rsidRDefault="000E36DF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Usa un sistema de plantillas</w:t>
            </w:r>
          </w:p>
          <w:p w:rsidR="00C80695" w:rsidRPr="002A47FB" w:rsidRDefault="00C80695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Puedes usar </w:t>
            </w:r>
            <w:proofErr w:type="spellStart"/>
            <w:r w:rsidR="00A445A0" w:rsidRPr="002A47FB">
              <w:rPr>
                <w:sz w:val="18"/>
                <w:szCs w:val="18"/>
              </w:rPr>
              <w:t>Javascript</w:t>
            </w:r>
            <w:proofErr w:type="spellEnd"/>
            <w:r w:rsidR="00A445A0" w:rsidRPr="002A47FB">
              <w:rPr>
                <w:sz w:val="18"/>
                <w:szCs w:val="18"/>
              </w:rPr>
              <w:t xml:space="preserve"> plano, </w:t>
            </w:r>
            <w:r w:rsidRPr="002A47FB">
              <w:rPr>
                <w:sz w:val="18"/>
                <w:szCs w:val="18"/>
              </w:rPr>
              <w:t xml:space="preserve">JSX o </w:t>
            </w:r>
            <w:proofErr w:type="spellStart"/>
            <w:r w:rsidRPr="002A47FB">
              <w:rPr>
                <w:sz w:val="18"/>
                <w:szCs w:val="18"/>
              </w:rPr>
              <w:t>Typescript</w:t>
            </w:r>
            <w:proofErr w:type="spellEnd"/>
          </w:p>
          <w:p w:rsidR="00DA7A32" w:rsidRPr="002A47FB" w:rsidRDefault="00DA7A32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Potencial para manipulación del DOM</w:t>
            </w:r>
          </w:p>
          <w:p w:rsidR="00DA7A32" w:rsidRPr="002A47FB" w:rsidRDefault="00DA7A32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Filtros </w:t>
            </w:r>
            <w:r w:rsidR="00C80695" w:rsidRPr="002A47FB">
              <w:rPr>
                <w:sz w:val="18"/>
                <w:szCs w:val="18"/>
              </w:rPr>
              <w:t xml:space="preserve">para los </w:t>
            </w:r>
            <w:proofErr w:type="spellStart"/>
            <w:r w:rsidR="00C80695" w:rsidRPr="002A47FB">
              <w:rPr>
                <w:sz w:val="18"/>
                <w:szCs w:val="18"/>
              </w:rPr>
              <w:t>templates</w:t>
            </w:r>
            <w:proofErr w:type="spellEnd"/>
          </w:p>
          <w:p w:rsidR="00DA7A32" w:rsidRPr="002A47FB" w:rsidRDefault="00DA7A32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Inyección de dependencias</w:t>
            </w:r>
            <w:r w:rsidR="00A445A0" w:rsidRPr="002A47FB">
              <w:rPr>
                <w:sz w:val="18"/>
                <w:szCs w:val="18"/>
              </w:rPr>
              <w:t xml:space="preserve"> </w:t>
            </w:r>
          </w:p>
          <w:p w:rsidR="00A445A0" w:rsidRPr="002A47FB" w:rsidRDefault="00A445A0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Para hacer un proyecto puedes incluir solo el link a vue.js.</w:t>
            </w:r>
          </w:p>
          <w:p w:rsidR="00A445A0" w:rsidRPr="002A47FB" w:rsidRDefault="00C33E7C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Puedes usarlo con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A445A0" w:rsidRPr="002A47FB" w:rsidRDefault="00A445A0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Tiene sintaxis parecida a </w:t>
            </w:r>
            <w:proofErr w:type="spellStart"/>
            <w:r w:rsidRPr="002A47FB">
              <w:rPr>
                <w:sz w:val="18"/>
                <w:szCs w:val="18"/>
              </w:rPr>
              <w:t>AngularJS</w:t>
            </w:r>
            <w:proofErr w:type="spellEnd"/>
            <w:r w:rsidRPr="002A47FB">
              <w:rPr>
                <w:sz w:val="18"/>
                <w:szCs w:val="18"/>
              </w:rPr>
              <w:t xml:space="preserve"> pero con el uso de </w:t>
            </w:r>
            <w:proofErr w:type="spellStart"/>
            <w:r w:rsidRPr="002A47FB">
              <w:rPr>
                <w:sz w:val="18"/>
                <w:szCs w:val="18"/>
              </w:rPr>
              <w:t>templates</w:t>
            </w:r>
            <w:proofErr w:type="spellEnd"/>
            <w:r w:rsidRPr="002A47FB">
              <w:rPr>
                <w:sz w:val="18"/>
                <w:szCs w:val="18"/>
              </w:rPr>
              <w:t>.</w:t>
            </w:r>
          </w:p>
        </w:tc>
      </w:tr>
      <w:tr w:rsidR="00DA7A32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A7A32" w:rsidRPr="002A47FB" w:rsidRDefault="00A445A0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Debes Conocer</w:t>
            </w:r>
          </w:p>
        </w:tc>
        <w:tc>
          <w:tcPr>
            <w:tcW w:w="2666" w:type="dxa"/>
          </w:tcPr>
          <w:p w:rsidR="00DA7A32" w:rsidRPr="002A47FB" w:rsidRDefault="00DA7A32" w:rsidP="00811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Debes conocer 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TypeScript</w:t>
            </w:r>
            <w:proofErr w:type="spellEnd"/>
            <w:r w:rsidRPr="002A47FB">
              <w:rPr>
                <w:sz w:val="18"/>
                <w:szCs w:val="18"/>
              </w:rPr>
              <w:t xml:space="preserve">, 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HTML, CSS.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Webpack</w:t>
            </w:r>
            <w:proofErr w:type="spellEnd"/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Configuración del </w:t>
            </w:r>
            <w:proofErr w:type="spellStart"/>
            <w:r w:rsidRPr="002A47FB">
              <w:rPr>
                <w:sz w:val="18"/>
                <w:szCs w:val="18"/>
              </w:rPr>
              <w:t>framework</w:t>
            </w:r>
            <w:proofErr w:type="spellEnd"/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Elementos y lógica del ciclo de vida del </w:t>
            </w:r>
            <w:proofErr w:type="spellStart"/>
            <w:r w:rsidRPr="002A47FB">
              <w:rPr>
                <w:sz w:val="18"/>
                <w:szCs w:val="18"/>
              </w:rPr>
              <w:t>framework</w:t>
            </w:r>
            <w:proofErr w:type="spellEnd"/>
            <w:r w:rsidR="00C80695" w:rsidRPr="002A47FB">
              <w:rPr>
                <w:sz w:val="18"/>
                <w:szCs w:val="18"/>
              </w:rPr>
              <w:t>.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npm</w:t>
            </w:r>
            <w:proofErr w:type="spellEnd"/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ECMASCRIPT 6</w:t>
            </w:r>
          </w:p>
        </w:tc>
        <w:tc>
          <w:tcPr>
            <w:tcW w:w="2507" w:type="dxa"/>
          </w:tcPr>
          <w:p w:rsidR="00DA7A32" w:rsidRPr="002A47FB" w:rsidRDefault="00DA7A32" w:rsidP="00811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Debes conocer: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JSX</w:t>
            </w:r>
          </w:p>
          <w:p w:rsidR="00C80695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ECMASCRIPT 6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npm</w:t>
            </w:r>
            <w:proofErr w:type="spellEnd"/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librerías externas para extender </w:t>
            </w:r>
            <w:proofErr w:type="spellStart"/>
            <w:r w:rsidR="00A445A0" w:rsidRPr="002A47FB">
              <w:rPr>
                <w:sz w:val="18"/>
                <w:szCs w:val="18"/>
              </w:rPr>
              <w:t>Reactjs</w:t>
            </w:r>
            <w:proofErr w:type="spellEnd"/>
            <w:r w:rsidR="00A445A0" w:rsidRPr="002A47FB">
              <w:rPr>
                <w:sz w:val="18"/>
                <w:szCs w:val="18"/>
              </w:rPr>
              <w:t>.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saber configurar tu propio ambiente de desarrollo 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sz w:val="18"/>
                <w:szCs w:val="18"/>
              </w:rPr>
              <w:t>webpack</w:t>
            </w:r>
            <w:proofErr w:type="spellEnd"/>
          </w:p>
          <w:p w:rsidR="001C35F5" w:rsidRPr="002A47FB" w:rsidRDefault="001C35F5" w:rsidP="00C80695">
            <w:pPr>
              <w:pStyle w:val="Prrafodelista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54" w:type="dxa"/>
          </w:tcPr>
          <w:p w:rsidR="00C80695" w:rsidRPr="002A47FB" w:rsidRDefault="00C80695" w:rsidP="00C80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Debes conocer:</w:t>
            </w:r>
          </w:p>
          <w:p w:rsidR="00C80695" w:rsidRPr="002A47FB" w:rsidRDefault="00C80695" w:rsidP="00C80695">
            <w:pPr>
              <w:pStyle w:val="Prrafodelista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Javascript</w:t>
            </w:r>
            <w:proofErr w:type="spellEnd"/>
            <w:r w:rsidRPr="002A47FB">
              <w:rPr>
                <w:sz w:val="18"/>
                <w:szCs w:val="18"/>
              </w:rPr>
              <w:t>, HTML, CSS</w:t>
            </w:r>
          </w:p>
          <w:p w:rsidR="00C80695" w:rsidRPr="002A47FB" w:rsidRDefault="00C80695" w:rsidP="00C80695">
            <w:pPr>
              <w:pStyle w:val="Prrafodelista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Webpack</w:t>
            </w:r>
            <w:proofErr w:type="spellEnd"/>
          </w:p>
          <w:p w:rsidR="00C80695" w:rsidRPr="002A47FB" w:rsidRDefault="00C80695" w:rsidP="00C80695">
            <w:pPr>
              <w:pStyle w:val="Prrafodelista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npm</w:t>
            </w:r>
            <w:proofErr w:type="spellEnd"/>
          </w:p>
        </w:tc>
      </w:tr>
      <w:tr w:rsidR="00A445A0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A445A0" w:rsidRPr="002A47FB" w:rsidRDefault="00A445A0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Curva de Aprendizaje</w:t>
            </w:r>
          </w:p>
        </w:tc>
        <w:tc>
          <w:tcPr>
            <w:tcW w:w="2666" w:type="dxa"/>
          </w:tcPr>
          <w:p w:rsidR="00A445A0" w:rsidRPr="002A47FB" w:rsidRDefault="00A445A0" w:rsidP="00A44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Mediana – Larga</w:t>
            </w:r>
          </w:p>
        </w:tc>
        <w:tc>
          <w:tcPr>
            <w:tcW w:w="2507" w:type="dxa"/>
          </w:tcPr>
          <w:p w:rsidR="00A445A0" w:rsidRPr="002A47FB" w:rsidRDefault="00A445A0" w:rsidP="00A44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Mediana</w:t>
            </w:r>
          </w:p>
        </w:tc>
        <w:tc>
          <w:tcPr>
            <w:tcW w:w="2454" w:type="dxa"/>
          </w:tcPr>
          <w:p w:rsidR="00A445A0" w:rsidRPr="002A47FB" w:rsidRDefault="00A445A0" w:rsidP="00A445A0">
            <w:pPr>
              <w:pStyle w:val="Prrafodelista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Corta</w:t>
            </w:r>
          </w:p>
        </w:tc>
      </w:tr>
      <w:tr w:rsidR="00C80695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80695" w:rsidRPr="002A47FB" w:rsidRDefault="00D86703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Documentación</w:t>
            </w:r>
          </w:p>
        </w:tc>
        <w:tc>
          <w:tcPr>
            <w:tcW w:w="2666" w:type="dxa"/>
          </w:tcPr>
          <w:p w:rsidR="00C80695" w:rsidRPr="002A47FB" w:rsidRDefault="00C80695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Consistente, definida basada en typescript y completa</w:t>
            </w:r>
          </w:p>
        </w:tc>
        <w:tc>
          <w:tcPr>
            <w:tcW w:w="2507" w:type="dxa"/>
          </w:tcPr>
          <w:p w:rsidR="00C80695" w:rsidRPr="002A47FB" w:rsidRDefault="00C80695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Ejemplos basados en </w:t>
            </w:r>
            <w:proofErr w:type="spellStart"/>
            <w:r w:rsidRPr="002A47FB">
              <w:rPr>
                <w:sz w:val="18"/>
                <w:szCs w:val="18"/>
              </w:rPr>
              <w:t>ecma</w:t>
            </w:r>
            <w:proofErr w:type="spellEnd"/>
            <w:r w:rsidRPr="002A47FB">
              <w:rPr>
                <w:sz w:val="18"/>
                <w:szCs w:val="18"/>
              </w:rPr>
              <w:t xml:space="preserve"> 5 y </w:t>
            </w:r>
            <w:proofErr w:type="spellStart"/>
            <w:r w:rsidRPr="002A47FB">
              <w:rPr>
                <w:sz w:val="18"/>
                <w:szCs w:val="18"/>
              </w:rPr>
              <w:t>ecma</w:t>
            </w:r>
            <w:proofErr w:type="spellEnd"/>
            <w:r w:rsidRPr="002A47FB">
              <w:rPr>
                <w:sz w:val="18"/>
                <w:szCs w:val="18"/>
              </w:rPr>
              <w:t xml:space="preserve"> 6, lo cual hace </w:t>
            </w:r>
            <w:r w:rsidR="00D86703" w:rsidRPr="002A47FB">
              <w:rPr>
                <w:sz w:val="18"/>
                <w:szCs w:val="18"/>
              </w:rPr>
              <w:t>más</w:t>
            </w:r>
            <w:r w:rsidRPr="002A47FB">
              <w:rPr>
                <w:sz w:val="18"/>
                <w:szCs w:val="18"/>
              </w:rPr>
              <w:t xml:space="preserve"> difícil hacer consultas.</w:t>
            </w:r>
          </w:p>
        </w:tc>
        <w:tc>
          <w:tcPr>
            <w:tcW w:w="2454" w:type="dxa"/>
          </w:tcPr>
          <w:p w:rsidR="00C80695" w:rsidRPr="002A47FB" w:rsidRDefault="00C80695" w:rsidP="00C806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Consistente, definida en base a sus propios componentes </w:t>
            </w:r>
          </w:p>
        </w:tc>
      </w:tr>
      <w:tr w:rsidR="00C80695" w:rsidRPr="002A47FB" w:rsidTr="0081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80695" w:rsidRPr="002A47FB" w:rsidRDefault="00C80695" w:rsidP="008115D3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lastRenderedPageBreak/>
              <w:t>Frameworks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para aplicaciones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Mobiles</w:t>
            </w:r>
            <w:proofErr w:type="spellEnd"/>
          </w:p>
        </w:tc>
        <w:tc>
          <w:tcPr>
            <w:tcW w:w="2666" w:type="dxa"/>
          </w:tcPr>
          <w:p w:rsidR="00C80695" w:rsidRPr="002A47FB" w:rsidRDefault="00C80695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Ionic</w:t>
            </w:r>
            <w:proofErr w:type="spellEnd"/>
          </w:p>
        </w:tc>
        <w:tc>
          <w:tcPr>
            <w:tcW w:w="2507" w:type="dxa"/>
          </w:tcPr>
          <w:p w:rsidR="00C80695" w:rsidRPr="002A47FB" w:rsidRDefault="00C80695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React</w:t>
            </w:r>
            <w:proofErr w:type="spellEnd"/>
            <w:r w:rsidRPr="002A47FB">
              <w:rPr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sz w:val="18"/>
                <w:szCs w:val="18"/>
              </w:rPr>
              <w:t>Native</w:t>
            </w:r>
            <w:proofErr w:type="spellEnd"/>
            <w:r w:rsidRPr="002A47F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54" w:type="dxa"/>
          </w:tcPr>
          <w:p w:rsidR="00C80695" w:rsidRPr="002A47FB" w:rsidRDefault="00C80695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Framework 7</w:t>
            </w:r>
          </w:p>
        </w:tc>
      </w:tr>
      <w:tr w:rsidR="00C80695" w:rsidRPr="002A47FB" w:rsidTr="00811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80695" w:rsidRPr="002A47FB" w:rsidRDefault="00C80695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Cuando Usarlo</w:t>
            </w:r>
          </w:p>
        </w:tc>
        <w:tc>
          <w:tcPr>
            <w:tcW w:w="2666" w:type="dxa"/>
          </w:tcPr>
          <w:p w:rsidR="00C80695" w:rsidRPr="002A47FB" w:rsidRDefault="001F7D63" w:rsidP="00811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E</w:t>
            </w:r>
            <w:r w:rsidR="00C80695" w:rsidRPr="002A47FB">
              <w:rPr>
                <w:sz w:val="18"/>
                <w:szCs w:val="18"/>
              </w:rPr>
              <w:t>s bueno si su aplicación es lo suficientemente grande, que necesita un código fuente muy estricto.</w:t>
            </w:r>
          </w:p>
          <w:p w:rsidR="00C80695" w:rsidRPr="002A47FB" w:rsidRDefault="00C80695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:rsidR="00C80695" w:rsidRPr="002A47FB" w:rsidRDefault="00C80695" w:rsidP="00811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 la aplicación no es muy pequeña y necesita un desarrollo rápido.</w:t>
            </w:r>
          </w:p>
          <w:p w:rsidR="00C80695" w:rsidRPr="002A47FB" w:rsidRDefault="00C80695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54" w:type="dxa"/>
          </w:tcPr>
          <w:p w:rsidR="00C80695" w:rsidRPr="002A47FB" w:rsidRDefault="000E36DF" w:rsidP="00811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P</w:t>
            </w:r>
            <w:r w:rsidR="00C80695" w:rsidRPr="002A47FB">
              <w:rPr>
                <w:sz w:val="18"/>
                <w:szCs w:val="18"/>
              </w:rPr>
              <w:t>ara aplicaciones menos lógicas o para problemas específicos, donde se necesita una solución personalizada.</w:t>
            </w:r>
          </w:p>
          <w:p w:rsidR="00C80695" w:rsidRPr="002A47FB" w:rsidRDefault="00C80695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4862B9" w:rsidRDefault="004862B9">
      <w:pPr>
        <w:rPr>
          <w:sz w:val="18"/>
          <w:szCs w:val="18"/>
        </w:rPr>
      </w:pPr>
    </w:p>
    <w:p w:rsidR="00C33E7C" w:rsidRPr="004862B9" w:rsidRDefault="004862B9" w:rsidP="004862B9">
      <w:pPr>
        <w:rPr>
          <w:b/>
          <w:color w:val="1F497D" w:themeColor="text2"/>
          <w:sz w:val="24"/>
          <w:szCs w:val="24"/>
          <w:u w:val="single"/>
        </w:rPr>
      </w:pPr>
      <w:r w:rsidRPr="004862B9">
        <w:rPr>
          <w:b/>
          <w:color w:val="1F497D" w:themeColor="text2"/>
          <w:sz w:val="24"/>
          <w:szCs w:val="24"/>
          <w:u w:val="single"/>
        </w:rPr>
        <w:t>Cuando usarlo</w:t>
      </w:r>
    </w:p>
    <w:tbl>
      <w:tblPr>
        <w:tblStyle w:val="Cuadrculaclara-nfasis1"/>
        <w:tblW w:w="9923" w:type="dxa"/>
        <w:tblInd w:w="-176" w:type="dxa"/>
        <w:tblLook w:val="0420" w:firstRow="1" w:lastRow="0" w:firstColumn="0" w:lastColumn="0" w:noHBand="0" w:noVBand="1"/>
      </w:tblPr>
      <w:tblGrid>
        <w:gridCol w:w="2269"/>
        <w:gridCol w:w="2410"/>
        <w:gridCol w:w="2268"/>
        <w:gridCol w:w="2976"/>
      </w:tblGrid>
      <w:tr w:rsidR="00C33E7C" w:rsidRPr="00C33E7C" w:rsidTr="00C33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269" w:type="dxa"/>
            <w:hideMark/>
          </w:tcPr>
          <w:p w:rsidR="00C33E7C" w:rsidRPr="00C33E7C" w:rsidRDefault="00C33E7C" w:rsidP="00C33E7C">
            <w:pPr>
              <w:rPr>
                <w:rFonts w:asciiTheme="minorHAnsi" w:eastAsia="Times New Roman" w:hAnsiTheme="minorHAnsi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inorHAnsi" w:eastAsia="Times New Roman" w:hAnsiTheme="minorHAnsi" w:cs="Arial"/>
                <w:sz w:val="18"/>
                <w:szCs w:val="18"/>
                <w:lang w:eastAsia="es-CL"/>
              </w:rPr>
              <w:t>Motivación</w:t>
            </w:r>
          </w:p>
        </w:tc>
        <w:tc>
          <w:tcPr>
            <w:tcW w:w="2410" w:type="dxa"/>
            <w:hideMark/>
          </w:tcPr>
          <w:p w:rsidR="00C33E7C" w:rsidRPr="00C33E7C" w:rsidRDefault="00C33E7C" w:rsidP="00C33E7C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inorHAnsi" w:eastAsia="Times New Roman" w:hAnsiTheme="minorHAnsi" w:cs="Arial"/>
                <w:sz w:val="18"/>
                <w:szCs w:val="18"/>
                <w:lang w:eastAsia="es-CL"/>
              </w:rPr>
              <w:t>Angular</w:t>
            </w:r>
          </w:p>
        </w:tc>
        <w:tc>
          <w:tcPr>
            <w:tcW w:w="2268" w:type="dxa"/>
            <w:hideMark/>
          </w:tcPr>
          <w:p w:rsidR="00C33E7C" w:rsidRPr="00C33E7C" w:rsidRDefault="00C33E7C" w:rsidP="00C33E7C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es-CL"/>
              </w:rPr>
            </w:pPr>
            <w:proofErr w:type="spellStart"/>
            <w:r w:rsidRPr="00C33E7C">
              <w:rPr>
                <w:rFonts w:asciiTheme="minorHAnsi" w:eastAsia="Times New Roman" w:hAnsiTheme="minorHAnsi" w:cs="Arial"/>
                <w:sz w:val="18"/>
                <w:szCs w:val="18"/>
                <w:lang w:eastAsia="es-CL"/>
              </w:rPr>
              <w:t>React</w:t>
            </w:r>
            <w:proofErr w:type="spellEnd"/>
          </w:p>
        </w:tc>
        <w:tc>
          <w:tcPr>
            <w:tcW w:w="2976" w:type="dxa"/>
            <w:hideMark/>
          </w:tcPr>
          <w:p w:rsidR="00C33E7C" w:rsidRPr="00C33E7C" w:rsidRDefault="00C33E7C" w:rsidP="00C33E7C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es-CL"/>
              </w:rPr>
            </w:pPr>
            <w:proofErr w:type="spellStart"/>
            <w:r w:rsidRPr="00C33E7C">
              <w:rPr>
                <w:rFonts w:asciiTheme="minorHAnsi" w:eastAsia="Times New Roman" w:hAnsiTheme="minorHAnsi" w:cs="Arial"/>
                <w:sz w:val="18"/>
                <w:szCs w:val="18"/>
                <w:lang w:eastAsia="es-CL"/>
              </w:rPr>
              <w:t>Vue</w:t>
            </w:r>
            <w:proofErr w:type="spellEnd"/>
          </w:p>
        </w:tc>
      </w:tr>
      <w:tr w:rsidR="00C33E7C" w:rsidRPr="00C33E7C" w:rsidTr="00C3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9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="Raleway" w:eastAsiaTheme="minorEastAsia" w:hAnsi="Raleway"/>
                <w:b/>
                <w:bCs/>
                <w:color w:val="000000"/>
                <w:sz w:val="18"/>
                <w:szCs w:val="18"/>
                <w:lang w:eastAsia="es-CL"/>
              </w:rPr>
              <w:t>Según el tamaño de la aplicación y su objetivo</w:t>
            </w:r>
          </w:p>
        </w:tc>
        <w:tc>
          <w:tcPr>
            <w:tcW w:w="2410" w:type="dxa"/>
            <w:hideMark/>
          </w:tcPr>
          <w:p w:rsidR="00C33E7C" w:rsidRPr="00C33E7C" w:rsidRDefault="00C33E7C" w:rsidP="00C33E7C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Si su aplicaci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n es grande </w:t>
            </w:r>
          </w:p>
          <w:p w:rsidR="00C33E7C" w:rsidRDefault="00C33E7C" w:rsidP="00C33E7C">
            <w:pPr>
              <w:contextualSpacing/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  <w:p w:rsidR="00C33E7C" w:rsidRPr="00C33E7C" w:rsidRDefault="00C33E7C" w:rsidP="00C33E7C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Si su aplicaci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n posee una gran cantidad de l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gica de negocio y desea tener un mayor control de datos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268" w:type="dxa"/>
            <w:hideMark/>
          </w:tcPr>
          <w:p w:rsidR="00C33E7C" w:rsidRPr="00C33E7C" w:rsidRDefault="00C33E7C" w:rsidP="00C33E7C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Si la aplicaci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n es mediana o grande.</w:t>
            </w:r>
          </w:p>
          <w:p w:rsidR="00C33E7C" w:rsidRDefault="00C33E7C" w:rsidP="00C33E7C">
            <w:pPr>
              <w:contextualSpacing/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  <w:p w:rsidR="00C33E7C" w:rsidRPr="00C33E7C" w:rsidRDefault="00C33E7C" w:rsidP="00C33E7C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Si su aplicaci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n posee gran cantidad de l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gica de negocio.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976" w:type="dxa"/>
            <w:hideMark/>
          </w:tcPr>
          <w:p w:rsidR="00C33E7C" w:rsidRPr="00C33E7C" w:rsidRDefault="00C33E7C" w:rsidP="00C33E7C">
            <w:pPr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Si la aplicaci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n es menos l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gica o para problemas espec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í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ficos donde se necesita una soluci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n personalizada.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C33E7C" w:rsidRPr="00C33E7C" w:rsidTr="00C33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9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="Raleway" w:eastAsia="Calibri" w:hAnsi="Raleway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Según su estructura </w:t>
            </w:r>
          </w:p>
        </w:tc>
        <w:tc>
          <w:tcPr>
            <w:tcW w:w="2410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 xml:space="preserve">Como </w:t>
            </w:r>
            <w:proofErr w:type="spellStart"/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>framework</w:t>
            </w:r>
            <w:proofErr w:type="spellEnd"/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 xml:space="preserve"> trae una estructura bien estandarizada y c</w:t>
            </w:r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>digo fuente muy estricto.</w:t>
            </w:r>
          </w:p>
        </w:tc>
        <w:tc>
          <w:tcPr>
            <w:tcW w:w="2268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>Si deseas tener libertad  y control sobre el c</w:t>
            </w:r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 xml:space="preserve">digo a la hora de implementar cualquier herramienta o paquete externo.  </w:t>
            </w:r>
          </w:p>
        </w:tc>
        <w:tc>
          <w:tcPr>
            <w:tcW w:w="2976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>Si deseas tener y control sobre el c</w:t>
            </w:r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 xml:space="preserve">digo libertad a la hora de implementar cualquier herramienta o paquete externo.  </w:t>
            </w:r>
          </w:p>
        </w:tc>
      </w:tr>
      <w:tr w:rsidR="00C33E7C" w:rsidRPr="00C33E7C" w:rsidTr="00C3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9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="Raleway" w:eastAsia="Calibri" w:hAnsi="Raleway" w:cs="Times New Roman"/>
                <w:b/>
                <w:bCs/>
                <w:color w:val="000000"/>
                <w:sz w:val="18"/>
                <w:szCs w:val="18"/>
                <w:lang w:eastAsia="es-CL"/>
              </w:rPr>
              <w:t>Según los paquetes incluidos</w:t>
            </w:r>
          </w:p>
        </w:tc>
        <w:tc>
          <w:tcPr>
            <w:tcW w:w="2410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eastAsiaTheme="minorEastAsia" w:hAnsi="Arial"/>
                <w:color w:val="000000"/>
                <w:sz w:val="18"/>
                <w:szCs w:val="18"/>
                <w:lang w:eastAsia="es-CL"/>
              </w:rPr>
              <w:t>Posee un ambiente con todas las herramientas incluidas.</w:t>
            </w:r>
          </w:p>
        </w:tc>
        <w:tc>
          <w:tcPr>
            <w:tcW w:w="2268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Posee unos paquetes base, pero es necesario usar seg</w:t>
            </w: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ú</w:t>
            </w: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n el caso librer</w:t>
            </w: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í</w:t>
            </w: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 xml:space="preserve">as externas como </w:t>
            </w:r>
            <w:proofErr w:type="spellStart"/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Redux</w:t>
            </w:r>
            <w:proofErr w:type="spellEnd"/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MobX</w:t>
            </w:r>
            <w:proofErr w:type="spellEnd"/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, entre otros.</w:t>
            </w:r>
          </w:p>
        </w:tc>
        <w:tc>
          <w:tcPr>
            <w:tcW w:w="2976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Posee varios paquetes de desarrollo en la aplicaci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ó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n para el desarrollo completo</w:t>
            </w:r>
          </w:p>
        </w:tc>
      </w:tr>
      <w:tr w:rsidR="00C33E7C" w:rsidRPr="00C33E7C" w:rsidTr="00C33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tcW w:w="2269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="Raleway" w:eastAsia="Times New Roman" w:hAnsi="Raleway" w:cs="Arial"/>
                <w:b/>
                <w:bCs/>
                <w:color w:val="000000"/>
                <w:sz w:val="18"/>
                <w:szCs w:val="18"/>
                <w:lang w:eastAsia="es-CL"/>
              </w:rPr>
              <w:t>Según su Curva de Aprendizaje</w:t>
            </w:r>
          </w:p>
        </w:tc>
        <w:tc>
          <w:tcPr>
            <w:tcW w:w="2410" w:type="dxa"/>
            <w:hideMark/>
          </w:tcPr>
          <w:p w:rsidR="00C33E7C" w:rsidRPr="00C33E7C" w:rsidRDefault="00C33E7C" w:rsidP="00C33E7C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Mediana 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–</w:t>
            </w: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Larga</w:t>
            </w:r>
          </w:p>
        </w:tc>
        <w:tc>
          <w:tcPr>
            <w:tcW w:w="2268" w:type="dxa"/>
            <w:hideMark/>
          </w:tcPr>
          <w:p w:rsidR="00C33E7C" w:rsidRPr="00C33E7C" w:rsidRDefault="00C33E7C" w:rsidP="00C33E7C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Mediana</w:t>
            </w:r>
          </w:p>
        </w:tc>
        <w:tc>
          <w:tcPr>
            <w:tcW w:w="2976" w:type="dxa"/>
            <w:hideMark/>
          </w:tcPr>
          <w:p w:rsidR="00C33E7C" w:rsidRPr="00C33E7C" w:rsidRDefault="00C33E7C" w:rsidP="00C33E7C">
            <w:pPr>
              <w:ind w:left="360"/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Times New Roman" w:hAnsi="Arial" w:cs="Arial"/>
                <w:color w:val="000000"/>
                <w:sz w:val="18"/>
                <w:szCs w:val="18"/>
                <w:lang w:eastAsia="es-CL"/>
              </w:rPr>
              <w:t>Corta</w:t>
            </w:r>
          </w:p>
        </w:tc>
      </w:tr>
      <w:tr w:rsidR="00C33E7C" w:rsidRPr="00C33E7C" w:rsidTr="00C3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tcW w:w="2269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="Raleway" w:eastAsia="Calibri" w:hAnsi="Raleway" w:cs="Times New Roman"/>
                <w:b/>
                <w:bCs/>
                <w:color w:val="000000"/>
                <w:sz w:val="18"/>
                <w:szCs w:val="18"/>
                <w:lang w:eastAsia="es-CL"/>
              </w:rPr>
              <w:t>Según su rapidez DOM</w:t>
            </w:r>
          </w:p>
        </w:tc>
        <w:tc>
          <w:tcPr>
            <w:tcW w:w="2410" w:type="dxa"/>
            <w:hideMark/>
          </w:tcPr>
          <w:p w:rsidR="00C33E7C" w:rsidRPr="00C33E7C" w:rsidRDefault="00C33E7C" w:rsidP="00C33E7C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Promedio</w:t>
            </w:r>
          </w:p>
        </w:tc>
        <w:tc>
          <w:tcPr>
            <w:tcW w:w="2268" w:type="dxa"/>
            <w:hideMark/>
          </w:tcPr>
          <w:p w:rsidR="00C33E7C" w:rsidRPr="00C33E7C" w:rsidRDefault="00C33E7C" w:rsidP="00C33E7C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Promedio</w:t>
            </w:r>
          </w:p>
        </w:tc>
        <w:tc>
          <w:tcPr>
            <w:tcW w:w="2976" w:type="dxa"/>
            <w:hideMark/>
          </w:tcPr>
          <w:p w:rsidR="00C33E7C" w:rsidRPr="00C33E7C" w:rsidRDefault="00C33E7C" w:rsidP="00C33E7C">
            <w:pPr>
              <w:ind w:left="360"/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Excelente</w:t>
            </w:r>
          </w:p>
        </w:tc>
      </w:tr>
      <w:tr w:rsidR="00C33E7C" w:rsidRPr="00C33E7C" w:rsidTr="00C33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tcW w:w="2269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="Raleway" w:eastAsia="Calibri" w:hAnsi="Raleway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Según métricas </w:t>
            </w:r>
            <w:proofErr w:type="spellStart"/>
            <w:r w:rsidRPr="00C33E7C">
              <w:rPr>
                <w:rFonts w:ascii="Raleway" w:eastAsia="Calibri" w:hAnsi="Raleway" w:cs="Times New Roman"/>
                <w:b/>
                <w:bCs/>
                <w:color w:val="000000"/>
                <w:sz w:val="18"/>
                <w:szCs w:val="18"/>
                <w:lang w:eastAsia="es-CL"/>
              </w:rPr>
              <w:t>start</w:t>
            </w:r>
            <w:proofErr w:type="spellEnd"/>
            <w:r w:rsidRPr="00C33E7C">
              <w:rPr>
                <w:rFonts w:ascii="Raleway" w:eastAsia="Calibri" w:hAnsi="Raleway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up</w:t>
            </w:r>
          </w:p>
        </w:tc>
        <w:tc>
          <w:tcPr>
            <w:tcW w:w="2410" w:type="dxa"/>
            <w:hideMark/>
          </w:tcPr>
          <w:p w:rsidR="00C33E7C" w:rsidRPr="00C33E7C" w:rsidRDefault="00C33E7C" w:rsidP="00C33E7C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eastAsia="Calibri" w:hAnsi="Arial" w:cs="Times New Roman"/>
                <w:color w:val="000000"/>
                <w:sz w:val="18"/>
                <w:szCs w:val="18"/>
                <w:lang w:eastAsia="es-CL"/>
              </w:rPr>
              <w:t xml:space="preserve">Menos </w:t>
            </w: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eficiente</w:t>
            </w:r>
          </w:p>
        </w:tc>
        <w:tc>
          <w:tcPr>
            <w:tcW w:w="2268" w:type="dxa"/>
            <w:hideMark/>
          </w:tcPr>
          <w:p w:rsidR="00C33E7C" w:rsidRPr="00C33E7C" w:rsidRDefault="00C33E7C" w:rsidP="00C33E7C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Promedio</w:t>
            </w:r>
          </w:p>
        </w:tc>
        <w:tc>
          <w:tcPr>
            <w:tcW w:w="2976" w:type="dxa"/>
            <w:hideMark/>
          </w:tcPr>
          <w:p w:rsidR="00C33E7C" w:rsidRPr="00C33E7C" w:rsidRDefault="00C33E7C" w:rsidP="00C33E7C">
            <w:pPr>
              <w:ind w:left="360"/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eastAsia="Calibri" w:hAnsi="Arial" w:cs="Times New Roman"/>
                <w:color w:val="000000"/>
                <w:sz w:val="18"/>
                <w:szCs w:val="18"/>
                <w:lang w:eastAsia="es-CL"/>
              </w:rPr>
              <w:t>Excelente</w:t>
            </w:r>
          </w:p>
        </w:tc>
      </w:tr>
      <w:tr w:rsidR="00C33E7C" w:rsidRPr="00C33E7C" w:rsidTr="00C3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tcW w:w="2269" w:type="dxa"/>
            <w:hideMark/>
          </w:tcPr>
          <w:p w:rsidR="00C33E7C" w:rsidRPr="00C33E7C" w:rsidRDefault="00C33E7C" w:rsidP="00C33E7C">
            <w:pPr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="Raleway" w:eastAsia="Calibri" w:hAnsi="Raleway" w:cs="Times New Roman"/>
                <w:b/>
                <w:bCs/>
                <w:color w:val="000000"/>
                <w:sz w:val="18"/>
                <w:szCs w:val="18"/>
                <w:lang w:eastAsia="es-CL"/>
              </w:rPr>
              <w:t>Según asignación de memoria</w:t>
            </w:r>
          </w:p>
        </w:tc>
        <w:tc>
          <w:tcPr>
            <w:tcW w:w="2410" w:type="dxa"/>
            <w:hideMark/>
          </w:tcPr>
          <w:p w:rsidR="00C33E7C" w:rsidRPr="00C33E7C" w:rsidRDefault="00C33E7C" w:rsidP="00C33E7C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eastAsia="Calibri" w:hAnsi="Arial" w:cs="Times New Roman"/>
                <w:color w:val="000000"/>
                <w:sz w:val="18"/>
                <w:szCs w:val="18"/>
                <w:lang w:eastAsia="es-CL"/>
              </w:rPr>
              <w:t>Menos eficiente</w:t>
            </w:r>
          </w:p>
        </w:tc>
        <w:tc>
          <w:tcPr>
            <w:tcW w:w="2268" w:type="dxa"/>
            <w:hideMark/>
          </w:tcPr>
          <w:p w:rsidR="00C33E7C" w:rsidRPr="00C33E7C" w:rsidRDefault="00C33E7C" w:rsidP="00C33E7C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asciiTheme="majorHAnsi" w:eastAsia="Calibri" w:hAnsi="Arial" w:cs="Times New Roman"/>
                <w:color w:val="000000"/>
                <w:sz w:val="18"/>
                <w:szCs w:val="18"/>
                <w:lang w:eastAsia="es-CL"/>
              </w:rPr>
              <w:t>Promedio</w:t>
            </w:r>
          </w:p>
        </w:tc>
        <w:tc>
          <w:tcPr>
            <w:tcW w:w="2976" w:type="dxa"/>
            <w:hideMark/>
          </w:tcPr>
          <w:p w:rsidR="00C33E7C" w:rsidRPr="00C33E7C" w:rsidRDefault="00C33E7C" w:rsidP="00C33E7C">
            <w:pPr>
              <w:ind w:left="360"/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C33E7C">
              <w:rPr>
                <w:rFonts w:eastAsia="Calibri" w:hAnsi="Arial" w:cs="Times New Roman"/>
                <w:color w:val="000000"/>
                <w:sz w:val="18"/>
                <w:szCs w:val="18"/>
                <w:lang w:eastAsia="es-CL"/>
              </w:rPr>
              <w:t>Excelente</w:t>
            </w:r>
          </w:p>
        </w:tc>
      </w:tr>
    </w:tbl>
    <w:p w:rsidR="00C33E7C" w:rsidRDefault="00C33E7C">
      <w:pPr>
        <w:rPr>
          <w:sz w:val="18"/>
          <w:szCs w:val="18"/>
        </w:rPr>
      </w:pPr>
    </w:p>
    <w:p w:rsidR="00F36401" w:rsidRPr="004862B9" w:rsidRDefault="00F36401">
      <w:pPr>
        <w:rPr>
          <w:b/>
          <w:color w:val="1F497D" w:themeColor="text2"/>
          <w:sz w:val="24"/>
          <w:szCs w:val="24"/>
          <w:u w:val="single"/>
        </w:rPr>
      </w:pPr>
      <w:r w:rsidRPr="004862B9">
        <w:rPr>
          <w:b/>
          <w:color w:val="1F497D" w:themeColor="text2"/>
          <w:sz w:val="24"/>
          <w:szCs w:val="24"/>
          <w:u w:val="single"/>
        </w:rPr>
        <w:t xml:space="preserve">Paquetes y </w:t>
      </w:r>
      <w:r w:rsidR="003E5486" w:rsidRPr="004862B9">
        <w:rPr>
          <w:b/>
          <w:color w:val="1F497D" w:themeColor="text2"/>
          <w:sz w:val="24"/>
          <w:szCs w:val="24"/>
          <w:u w:val="single"/>
        </w:rPr>
        <w:t>capacidades</w:t>
      </w:r>
      <w:r w:rsidRPr="004862B9">
        <w:rPr>
          <w:b/>
          <w:color w:val="1F497D" w:themeColor="text2"/>
          <w:sz w:val="24"/>
          <w:szCs w:val="24"/>
          <w:u w:val="single"/>
        </w:rPr>
        <w:t>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219"/>
        <w:gridCol w:w="1992"/>
        <w:gridCol w:w="1992"/>
        <w:gridCol w:w="1851"/>
      </w:tblGrid>
      <w:tr w:rsidR="002D368D" w:rsidRPr="002A47FB" w:rsidTr="00DA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 w:rsidP="00F3640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92" w:type="dxa"/>
          </w:tcPr>
          <w:p w:rsidR="002D368D" w:rsidRPr="002A47FB" w:rsidRDefault="002D368D" w:rsidP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 xml:space="preserve">Angular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package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React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library</w:t>
            </w:r>
            <w:proofErr w:type="spellEnd"/>
          </w:p>
        </w:tc>
        <w:tc>
          <w:tcPr>
            <w:tcW w:w="1851" w:type="dxa"/>
          </w:tcPr>
          <w:p w:rsidR="002D368D" w:rsidRPr="002A47FB" w:rsidRDefault="00DA7A32" w:rsidP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Vue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Package</w:t>
            </w:r>
            <w:proofErr w:type="spellEnd"/>
          </w:p>
        </w:tc>
      </w:tr>
      <w:tr w:rsidR="002D368D" w:rsidRPr="002A47FB" w:rsidTr="00DA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  <w:lang w:val="en-US"/>
              </w:rPr>
            </w:pPr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  <w:lang w:val="en-US"/>
              </w:rPr>
              <w:t>Data bi</w:t>
            </w:r>
            <w:r w:rsidR="00A445A0"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  <w:lang w:val="en-US"/>
              </w:rPr>
              <w:t>nding, dependency injection</w:t>
            </w:r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</w:t>
            </w: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core</w:t>
            </w:r>
            <w:proofErr w:type="spellEnd"/>
          </w:p>
        </w:tc>
        <w:tc>
          <w:tcPr>
            <w:tcW w:w="1992" w:type="dxa"/>
          </w:tcPr>
          <w:p w:rsidR="002D368D" w:rsidRPr="002A47FB" w:rsidRDefault="00E03AFA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8" w:tgtFrame="_blank" w:history="1">
              <w:proofErr w:type="spellStart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MobX</w:t>
              </w:r>
              <w:proofErr w:type="spellEnd"/>
            </w:hyperlink>
            <w:r w:rsidR="000E36DF" w:rsidRPr="002A47F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0E36DF" w:rsidRPr="002A47FB">
              <w:rPr>
                <w:color w:val="000000" w:themeColor="text1"/>
                <w:sz w:val="18"/>
                <w:szCs w:val="18"/>
              </w:rPr>
              <w:t>Redux</w:t>
            </w:r>
            <w:proofErr w:type="spellEnd"/>
          </w:p>
        </w:tc>
        <w:tc>
          <w:tcPr>
            <w:tcW w:w="1851" w:type="dxa"/>
          </w:tcPr>
          <w:p w:rsidR="002D368D" w:rsidRPr="002A47FB" w:rsidRDefault="00E03AFA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9" w:history="1">
              <w:proofErr w:type="spellStart"/>
              <w:r w:rsidR="000E36DF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Vuex</w:t>
              </w:r>
              <w:proofErr w:type="spellEnd"/>
            </w:hyperlink>
          </w:p>
        </w:tc>
      </w:tr>
      <w:tr w:rsidR="002D368D" w:rsidRPr="002A47FB" w:rsidTr="00DA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Computed</w:t>
            </w:r>
            <w:proofErr w:type="spellEnd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properties</w:t>
            </w:r>
            <w:proofErr w:type="spellEnd"/>
          </w:p>
        </w:tc>
        <w:tc>
          <w:tcPr>
            <w:tcW w:w="1992" w:type="dxa"/>
          </w:tcPr>
          <w:p w:rsidR="002D368D" w:rsidRPr="002A47FB" w:rsidRDefault="00E03AFA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0" w:tgtFrame="_blank" w:history="1">
              <w:proofErr w:type="spellStart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rxjs</w:t>
              </w:r>
              <w:proofErr w:type="spellEnd"/>
            </w:hyperlink>
          </w:p>
        </w:tc>
        <w:tc>
          <w:tcPr>
            <w:tcW w:w="1992" w:type="dxa"/>
          </w:tcPr>
          <w:p w:rsidR="002D368D" w:rsidRPr="002A47FB" w:rsidRDefault="00E03AFA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1" w:tgtFrame="_blank" w:history="1">
              <w:proofErr w:type="spellStart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MobX</w:t>
              </w:r>
              <w:proofErr w:type="spellEnd"/>
            </w:hyperlink>
            <w:r w:rsidR="000E36DF" w:rsidRPr="002A47F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0E36DF" w:rsidRPr="002A47FB">
              <w:rPr>
                <w:color w:val="000000" w:themeColor="text1"/>
                <w:sz w:val="18"/>
                <w:szCs w:val="18"/>
              </w:rPr>
              <w:t>Redux</w:t>
            </w:r>
            <w:proofErr w:type="spellEnd"/>
          </w:p>
        </w:tc>
        <w:tc>
          <w:tcPr>
            <w:tcW w:w="1851" w:type="dxa"/>
          </w:tcPr>
          <w:p w:rsidR="002D368D" w:rsidRPr="002A47FB" w:rsidRDefault="00E03AFA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2" w:history="1">
              <w:proofErr w:type="spellStart"/>
              <w:r w:rsidR="000E36DF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Vuex</w:t>
              </w:r>
              <w:proofErr w:type="spellEnd"/>
            </w:hyperlink>
          </w:p>
        </w:tc>
      </w:tr>
      <w:tr w:rsidR="002D368D" w:rsidRPr="002A47FB" w:rsidTr="00DA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Component-based</w:t>
            </w:r>
            <w:proofErr w:type="spellEnd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routing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</w:t>
            </w: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router</w:t>
            </w:r>
            <w:proofErr w:type="spellEnd"/>
          </w:p>
        </w:tc>
        <w:tc>
          <w:tcPr>
            <w:tcW w:w="1992" w:type="dxa"/>
          </w:tcPr>
          <w:p w:rsidR="002D368D" w:rsidRPr="002A47FB" w:rsidRDefault="00E03AFA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3" w:tgtFrame="_blank" w:history="1">
              <w:proofErr w:type="spellStart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React</w:t>
              </w:r>
              <w:proofErr w:type="spellEnd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 xml:space="preserve"> </w:t>
              </w:r>
              <w:proofErr w:type="spellStart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Router</w:t>
              </w:r>
              <w:proofErr w:type="spellEnd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 xml:space="preserve"> v4</w:t>
              </w:r>
            </w:hyperlink>
          </w:p>
        </w:tc>
        <w:tc>
          <w:tcPr>
            <w:tcW w:w="1851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vue-router</w:t>
            </w:r>
            <w:proofErr w:type="spellEnd"/>
          </w:p>
        </w:tc>
      </w:tr>
      <w:tr w:rsidR="002D368D" w:rsidRPr="002A47FB" w:rsidTr="00DA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Material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design</w:t>
            </w:r>
            <w:proofErr w:type="spellEnd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components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@angular/material</w:t>
            </w:r>
          </w:p>
        </w:tc>
        <w:tc>
          <w:tcPr>
            <w:tcW w:w="1992" w:type="dxa"/>
          </w:tcPr>
          <w:p w:rsidR="002D368D" w:rsidRPr="002A47FB" w:rsidRDefault="00E03AFA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4" w:anchor="/" w:tgtFrame="_blank" w:history="1">
              <w:proofErr w:type="spellStart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React</w:t>
              </w:r>
              <w:proofErr w:type="spellEnd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 xml:space="preserve"> </w:t>
              </w:r>
              <w:proofErr w:type="spellStart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Toolbox</w:t>
              </w:r>
              <w:proofErr w:type="spellEnd"/>
            </w:hyperlink>
          </w:p>
        </w:tc>
        <w:tc>
          <w:tcPr>
            <w:tcW w:w="1851" w:type="dxa"/>
          </w:tcPr>
          <w:p w:rsidR="002D368D" w:rsidRPr="002A47FB" w:rsidRDefault="00E03AFA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5" w:history="1">
              <w:proofErr w:type="spellStart"/>
              <w:r w:rsidR="00DB088E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Vuetify</w:t>
              </w:r>
              <w:proofErr w:type="spellEnd"/>
            </w:hyperlink>
          </w:p>
        </w:tc>
      </w:tr>
      <w:tr w:rsidR="002D368D" w:rsidRPr="002A47FB" w:rsidTr="00DA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 w:rsidP="00F36401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CSS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scoped</w:t>
            </w:r>
            <w:proofErr w:type="spellEnd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 to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components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</w:t>
            </w: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core</w:t>
            </w:r>
            <w:proofErr w:type="spellEnd"/>
          </w:p>
        </w:tc>
        <w:tc>
          <w:tcPr>
            <w:tcW w:w="1992" w:type="dxa"/>
          </w:tcPr>
          <w:p w:rsidR="002D368D" w:rsidRPr="002A47FB" w:rsidRDefault="00E03AFA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6" w:tgtFrame="_blank" w:history="1"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CSS modules</w:t>
              </w:r>
            </w:hyperlink>
          </w:p>
        </w:tc>
        <w:tc>
          <w:tcPr>
            <w:tcW w:w="1851" w:type="dxa"/>
          </w:tcPr>
          <w:p w:rsidR="002D368D" w:rsidRPr="002A47FB" w:rsidRDefault="00E03AFA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7" w:history="1">
              <w:proofErr w:type="spellStart"/>
              <w:r w:rsidR="00DB088E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Vue</w:t>
              </w:r>
              <w:proofErr w:type="spellEnd"/>
              <w:r w:rsidR="00DB088E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 xml:space="preserve"> </w:t>
              </w:r>
              <w:proofErr w:type="spellStart"/>
              <w:r w:rsidR="00DB088E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loader</w:t>
              </w:r>
              <w:proofErr w:type="spellEnd"/>
            </w:hyperlink>
          </w:p>
        </w:tc>
      </w:tr>
      <w:tr w:rsidR="002D368D" w:rsidRPr="002A47FB" w:rsidTr="00DA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 w:rsidP="00F36401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Form</w:t>
            </w:r>
            <w:proofErr w:type="spellEnd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validations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</w:t>
            </w: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992" w:type="dxa"/>
          </w:tcPr>
          <w:p w:rsidR="002D368D" w:rsidRPr="002A47FB" w:rsidRDefault="00E03AFA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8" w:tgtFrame="_blank" w:history="1">
              <w:proofErr w:type="spellStart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FormState</w:t>
              </w:r>
              <w:proofErr w:type="spellEnd"/>
            </w:hyperlink>
          </w:p>
        </w:tc>
        <w:tc>
          <w:tcPr>
            <w:tcW w:w="1851" w:type="dxa"/>
          </w:tcPr>
          <w:p w:rsidR="002D368D" w:rsidRPr="002A47FB" w:rsidRDefault="00E03AFA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9" w:history="1">
              <w:proofErr w:type="spellStart"/>
              <w:r w:rsidR="00DB088E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vuevalidate</w:t>
              </w:r>
              <w:proofErr w:type="spellEnd"/>
            </w:hyperlink>
          </w:p>
          <w:p w:rsidR="00DB088E" w:rsidRPr="002A47FB" w:rsidRDefault="00E03AFA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20" w:history="1">
              <w:proofErr w:type="spellStart"/>
              <w:r w:rsidR="00DB088E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VeeValidate</w:t>
              </w:r>
              <w:proofErr w:type="spellEnd"/>
            </w:hyperlink>
          </w:p>
        </w:tc>
      </w:tr>
      <w:tr w:rsidR="002D368D" w:rsidRPr="002A47FB" w:rsidTr="00DA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 w:rsidP="00F36401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Project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generator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@angular/cli</w:t>
            </w:r>
          </w:p>
        </w:tc>
        <w:tc>
          <w:tcPr>
            <w:tcW w:w="1992" w:type="dxa"/>
          </w:tcPr>
          <w:p w:rsidR="002D368D" w:rsidRPr="002A47FB" w:rsidRDefault="00E03AFA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21" w:tgtFrame="_blank" w:history="1">
              <w:proofErr w:type="spellStart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React</w:t>
              </w:r>
              <w:proofErr w:type="spellEnd"/>
              <w:r w:rsidR="002D368D"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 xml:space="preserve"> Scripts TS</w:t>
              </w:r>
            </w:hyperlink>
          </w:p>
        </w:tc>
        <w:tc>
          <w:tcPr>
            <w:tcW w:w="1851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vue</w:t>
            </w:r>
            <w:proofErr w:type="spellEnd"/>
            <w:r w:rsidRPr="002A47FB">
              <w:rPr>
                <w:color w:val="000000" w:themeColor="text1"/>
                <w:sz w:val="18"/>
                <w:szCs w:val="18"/>
              </w:rPr>
              <w:t>-cli</w:t>
            </w:r>
          </w:p>
        </w:tc>
      </w:tr>
    </w:tbl>
    <w:p w:rsidR="00C33E7C" w:rsidRDefault="00C33E7C">
      <w:pPr>
        <w:rPr>
          <w:sz w:val="18"/>
          <w:szCs w:val="18"/>
          <w:lang w:val="en-US"/>
        </w:rPr>
      </w:pPr>
    </w:p>
    <w:p w:rsidR="004862B9" w:rsidRDefault="004862B9" w:rsidP="004862B9">
      <w:pPr>
        <w:rPr>
          <w:b/>
          <w:color w:val="1F497D" w:themeColor="text2"/>
          <w:sz w:val="24"/>
          <w:szCs w:val="24"/>
          <w:u w:val="single"/>
        </w:rPr>
      </w:pPr>
    </w:p>
    <w:p w:rsidR="004862B9" w:rsidRDefault="004862B9" w:rsidP="004862B9">
      <w:pPr>
        <w:rPr>
          <w:b/>
          <w:color w:val="1F497D" w:themeColor="text2"/>
          <w:sz w:val="24"/>
          <w:szCs w:val="24"/>
          <w:u w:val="single"/>
        </w:rPr>
      </w:pPr>
    </w:p>
    <w:p w:rsidR="004862B9" w:rsidRPr="004862B9" w:rsidRDefault="004862B9" w:rsidP="004862B9">
      <w:pPr>
        <w:rPr>
          <w:b/>
          <w:color w:val="1F497D" w:themeColor="text2"/>
          <w:sz w:val="24"/>
          <w:szCs w:val="24"/>
          <w:u w:val="single"/>
        </w:rPr>
      </w:pPr>
      <w:r w:rsidRPr="004862B9">
        <w:rPr>
          <w:b/>
          <w:color w:val="1F497D" w:themeColor="text2"/>
          <w:sz w:val="24"/>
          <w:szCs w:val="24"/>
          <w:u w:val="single"/>
        </w:rPr>
        <w:lastRenderedPageBreak/>
        <w:t>Evaluación de Rendimiento:</w:t>
      </w:r>
    </w:p>
    <w:p w:rsidR="004862B9" w:rsidRPr="002A47FB" w:rsidRDefault="004862B9" w:rsidP="004862B9">
      <w:pPr>
        <w:rPr>
          <w:sz w:val="18"/>
          <w:szCs w:val="18"/>
        </w:rPr>
      </w:pPr>
      <w:r w:rsidRPr="002A47FB">
        <w:rPr>
          <w:sz w:val="18"/>
          <w:szCs w:val="18"/>
        </w:rPr>
        <w:t xml:space="preserve">Para la evaluación de rendimiento, se hizo uso del </w:t>
      </w:r>
      <w:proofErr w:type="spellStart"/>
      <w:r w:rsidRPr="002A47FB">
        <w:rPr>
          <w:sz w:val="18"/>
          <w:szCs w:val="18"/>
        </w:rPr>
        <w:t>benchmark</w:t>
      </w:r>
      <w:proofErr w:type="spellEnd"/>
      <w:r w:rsidRPr="002A47FB">
        <w:rPr>
          <w:sz w:val="18"/>
          <w:szCs w:val="18"/>
        </w:rPr>
        <w:t xml:space="preserve"> de Stefan </w:t>
      </w:r>
      <w:proofErr w:type="spellStart"/>
      <w:r w:rsidRPr="002A47FB">
        <w:rPr>
          <w:sz w:val="18"/>
          <w:szCs w:val="18"/>
        </w:rPr>
        <w:t>Krausest</w:t>
      </w:r>
      <w:proofErr w:type="spellEnd"/>
      <w:r w:rsidRPr="002A47FB">
        <w:rPr>
          <w:sz w:val="18"/>
          <w:szCs w:val="18"/>
        </w:rPr>
        <w:t>, que es popularmente usado como una forma de medir diferentes librerías/</w:t>
      </w:r>
      <w:proofErr w:type="spellStart"/>
      <w:r w:rsidRPr="002A47FB">
        <w:rPr>
          <w:sz w:val="18"/>
          <w:szCs w:val="18"/>
        </w:rPr>
        <w:t>frameworks</w:t>
      </w:r>
      <w:proofErr w:type="spellEnd"/>
      <w:r w:rsidRPr="002A47FB">
        <w:rPr>
          <w:sz w:val="18"/>
          <w:szCs w:val="18"/>
        </w:rPr>
        <w:t xml:space="preserve"> JS para medir sus capacidades. Para ver otras librerías / </w:t>
      </w:r>
      <w:proofErr w:type="spellStart"/>
      <w:r w:rsidRPr="002A47FB">
        <w:rPr>
          <w:sz w:val="18"/>
          <w:szCs w:val="18"/>
        </w:rPr>
        <w:t>frameworks</w:t>
      </w:r>
      <w:proofErr w:type="spellEnd"/>
      <w:r w:rsidRPr="002A47FB">
        <w:rPr>
          <w:sz w:val="18"/>
          <w:szCs w:val="18"/>
        </w:rPr>
        <w:t xml:space="preserve"> y compararlas puedes ir al siguiente link </w:t>
      </w:r>
    </w:p>
    <w:p w:rsidR="004862B9" w:rsidRPr="00CF0AE9" w:rsidRDefault="004862B9" w:rsidP="004862B9">
      <w:pPr>
        <w:jc w:val="center"/>
        <w:rPr>
          <w:sz w:val="18"/>
          <w:szCs w:val="18"/>
        </w:rPr>
      </w:pPr>
      <w:hyperlink r:id="rId22" w:history="1">
        <w:r w:rsidRPr="002A47FB">
          <w:rPr>
            <w:rStyle w:val="Hipervnculo"/>
            <w:sz w:val="18"/>
            <w:szCs w:val="18"/>
          </w:rPr>
          <w:t>https://rawgit.com/krausest/js-framework-benchmark/master/webdriver-ts-results/table.html</w:t>
        </w:r>
      </w:hyperlink>
    </w:p>
    <w:p w:rsidR="004862B9" w:rsidRPr="004862B9" w:rsidRDefault="004862B9" w:rsidP="004862B9">
      <w:pPr>
        <w:rPr>
          <w:b/>
          <w:color w:val="1F497D" w:themeColor="text2"/>
          <w:sz w:val="18"/>
          <w:szCs w:val="18"/>
          <w:u w:val="single"/>
        </w:rPr>
      </w:pPr>
      <w:r w:rsidRPr="004862B9">
        <w:rPr>
          <w:b/>
          <w:color w:val="1F497D" w:themeColor="text2"/>
          <w:sz w:val="18"/>
          <w:szCs w:val="18"/>
          <w:u w:val="single"/>
        </w:rPr>
        <w:t xml:space="preserve">Rendimiento manejando en DOM </w:t>
      </w:r>
    </w:p>
    <w:p w:rsidR="004862B9" w:rsidRPr="002A47FB" w:rsidRDefault="004862B9" w:rsidP="004862B9">
      <w:pPr>
        <w:rPr>
          <w:b/>
          <w:sz w:val="18"/>
          <w:szCs w:val="18"/>
          <w:u w:val="single"/>
        </w:rPr>
      </w:pPr>
      <w:r w:rsidRPr="002A47FB">
        <w:rPr>
          <w:rFonts w:cs="Arial"/>
          <w:color w:val="212121"/>
          <w:sz w:val="18"/>
          <w:szCs w:val="18"/>
          <w:shd w:val="clear" w:color="auto" w:fill="FFFFFF"/>
        </w:rPr>
        <w:t>En la imagen siguiente, cuanto mayor sea el número, más lento será el marco en la tarea. Ver el valor inferior "media geométrica de desaceleración" es un indicador del rendimiento general y así es como se clasifican, de izquierda a derecha. En el extremo izquierdo está "</w:t>
      </w:r>
      <w:proofErr w:type="spellStart"/>
      <w:r w:rsidRPr="002A47FB">
        <w:rPr>
          <w:rFonts w:cs="Arial"/>
          <w:color w:val="212121"/>
          <w:sz w:val="18"/>
          <w:szCs w:val="18"/>
          <w:shd w:val="clear" w:color="auto" w:fill="FFFFFF"/>
        </w:rPr>
        <w:t>vanillajs</w:t>
      </w:r>
      <w:proofErr w:type="spellEnd"/>
      <w:r w:rsidRPr="002A47FB">
        <w:rPr>
          <w:rFonts w:cs="Arial"/>
          <w:color w:val="212121"/>
          <w:sz w:val="18"/>
          <w:szCs w:val="18"/>
          <w:shd w:val="clear" w:color="auto" w:fill="FFFFFF"/>
        </w:rPr>
        <w:t xml:space="preserve">", es decir, sin librería o </w:t>
      </w:r>
      <w:proofErr w:type="spellStart"/>
      <w:r w:rsidRPr="002A47FB">
        <w:rPr>
          <w:rFonts w:cs="Arial"/>
          <w:color w:val="212121"/>
          <w:sz w:val="18"/>
          <w:szCs w:val="18"/>
          <w:shd w:val="clear" w:color="auto" w:fill="FFFFFF"/>
        </w:rPr>
        <w:t>framework</w:t>
      </w:r>
      <w:proofErr w:type="spellEnd"/>
      <w:r w:rsidRPr="002A47FB">
        <w:rPr>
          <w:rFonts w:cs="Arial"/>
          <w:color w:val="212121"/>
          <w:sz w:val="18"/>
          <w:szCs w:val="18"/>
          <w:shd w:val="clear" w:color="auto" w:fill="FFFFFF"/>
        </w:rPr>
        <w:t>, que actúa como punto de referencia.</w:t>
      </w:r>
    </w:p>
    <w:p w:rsidR="004862B9" w:rsidRPr="002A47FB" w:rsidRDefault="004862B9" w:rsidP="004862B9">
      <w:pPr>
        <w:rPr>
          <w:b/>
          <w:sz w:val="18"/>
          <w:szCs w:val="18"/>
          <w:lang w:val="en-US"/>
        </w:rPr>
      </w:pPr>
      <w:r w:rsidRPr="002A47FB">
        <w:rPr>
          <w:rFonts w:cs="Helvetica"/>
          <w:b/>
          <w:color w:val="333333"/>
          <w:sz w:val="18"/>
          <w:szCs w:val="18"/>
          <w:shd w:val="clear" w:color="auto" w:fill="FFFFFF"/>
          <w:lang w:val="en-US"/>
        </w:rPr>
        <w:t>Duration in milliseconds ± standard deviation (Slowdown = Duration / Fastest)</w:t>
      </w:r>
    </w:p>
    <w:p w:rsidR="004862B9" w:rsidRPr="002A47FB" w:rsidRDefault="004862B9" w:rsidP="004862B9">
      <w:pPr>
        <w:rPr>
          <w:sz w:val="18"/>
          <w:szCs w:val="18"/>
          <w:lang w:val="en-US"/>
        </w:rPr>
      </w:pPr>
      <w:r w:rsidRPr="002A47FB">
        <w:rPr>
          <w:noProof/>
          <w:sz w:val="18"/>
          <w:szCs w:val="18"/>
          <w:lang w:eastAsia="es-CL"/>
        </w:rPr>
        <w:drawing>
          <wp:inline distT="0" distB="0" distL="0" distR="0" wp14:anchorId="234B9CCE" wp14:editId="26CB5B3C">
            <wp:extent cx="3543300" cy="472256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20" cy="473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851"/>
        <w:gridCol w:w="708"/>
        <w:gridCol w:w="701"/>
        <w:gridCol w:w="717"/>
        <w:gridCol w:w="709"/>
      </w:tblGrid>
      <w:tr w:rsidR="004862B9" w:rsidRPr="002A47FB" w:rsidTr="005E12F3">
        <w:tc>
          <w:tcPr>
            <w:tcW w:w="1134" w:type="dxa"/>
          </w:tcPr>
          <w:p w:rsidR="004862B9" w:rsidRPr="002A47FB" w:rsidRDefault="004862B9" w:rsidP="005E12F3">
            <w:pPr>
              <w:rPr>
                <w:b/>
                <w:sz w:val="18"/>
                <w:szCs w:val="18"/>
                <w:lang w:val="en-US"/>
              </w:rPr>
            </w:pPr>
            <w:r w:rsidRPr="002A47FB">
              <w:rPr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709" w:type="dxa"/>
          </w:tcPr>
          <w:p w:rsidR="004862B9" w:rsidRPr="002A47FB" w:rsidRDefault="004862B9" w:rsidP="005E12F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1.0</w:t>
            </w:r>
          </w:p>
        </w:tc>
        <w:tc>
          <w:tcPr>
            <w:tcW w:w="851" w:type="dxa"/>
          </w:tcPr>
          <w:p w:rsidR="004862B9" w:rsidRPr="002A47FB" w:rsidRDefault="004862B9" w:rsidP="005E12F3">
            <w:pPr>
              <w:jc w:val="center"/>
              <w:rPr>
                <w:b/>
                <w:color w:val="4F6228" w:themeColor="accent3" w:themeShade="80"/>
                <w:sz w:val="18"/>
                <w:szCs w:val="18"/>
                <w:lang w:val="en-US"/>
              </w:rPr>
            </w:pPr>
            <w:r w:rsidRPr="002A47FB">
              <w:rPr>
                <w:b/>
                <w:color w:val="4F6228" w:themeColor="accent3" w:themeShade="80"/>
                <w:sz w:val="18"/>
                <w:szCs w:val="18"/>
                <w:lang w:val="en-US"/>
              </w:rPr>
              <w:t>1,32</w:t>
            </w:r>
          </w:p>
        </w:tc>
        <w:tc>
          <w:tcPr>
            <w:tcW w:w="708" w:type="dxa"/>
          </w:tcPr>
          <w:p w:rsidR="004862B9" w:rsidRPr="002A47FB" w:rsidRDefault="004862B9" w:rsidP="005E12F3">
            <w:pPr>
              <w:jc w:val="center"/>
              <w:rPr>
                <w:b/>
                <w:color w:val="C00000"/>
                <w:sz w:val="18"/>
                <w:szCs w:val="18"/>
                <w:lang w:val="en-US"/>
              </w:rPr>
            </w:pPr>
            <w:r w:rsidRPr="002A47FB">
              <w:rPr>
                <w:b/>
                <w:sz w:val="18"/>
                <w:szCs w:val="18"/>
                <w:lang w:val="en-US"/>
              </w:rPr>
              <w:t>1,88</w:t>
            </w:r>
          </w:p>
        </w:tc>
        <w:tc>
          <w:tcPr>
            <w:tcW w:w="701" w:type="dxa"/>
          </w:tcPr>
          <w:p w:rsidR="004862B9" w:rsidRPr="002A47FB" w:rsidRDefault="004862B9" w:rsidP="005E12F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1.9</w:t>
            </w:r>
          </w:p>
        </w:tc>
        <w:tc>
          <w:tcPr>
            <w:tcW w:w="717" w:type="dxa"/>
          </w:tcPr>
          <w:p w:rsidR="004862B9" w:rsidRPr="002A47FB" w:rsidRDefault="004862B9" w:rsidP="005E12F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1,93</w:t>
            </w:r>
          </w:p>
        </w:tc>
        <w:tc>
          <w:tcPr>
            <w:tcW w:w="709" w:type="dxa"/>
          </w:tcPr>
          <w:p w:rsidR="004862B9" w:rsidRPr="002A47FB" w:rsidRDefault="004862B9" w:rsidP="005E12F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A47FB">
              <w:rPr>
                <w:b/>
                <w:color w:val="C00000"/>
                <w:sz w:val="18"/>
                <w:szCs w:val="18"/>
                <w:lang w:val="en-US"/>
              </w:rPr>
              <w:t>2,06</w:t>
            </w:r>
          </w:p>
        </w:tc>
      </w:tr>
    </w:tbl>
    <w:p w:rsidR="004862B9" w:rsidRPr="002A47FB" w:rsidRDefault="004862B9" w:rsidP="004862B9">
      <w:pPr>
        <w:pStyle w:val="HTMLconformatoprevio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4862B9" w:rsidRDefault="004862B9" w:rsidP="004862B9">
      <w:pPr>
        <w:rPr>
          <w:b/>
          <w:sz w:val="18"/>
          <w:szCs w:val="18"/>
          <w:u w:val="single"/>
        </w:rPr>
      </w:pPr>
    </w:p>
    <w:p w:rsidR="004862B9" w:rsidRDefault="004862B9" w:rsidP="004862B9">
      <w:pPr>
        <w:rPr>
          <w:b/>
          <w:sz w:val="18"/>
          <w:szCs w:val="18"/>
          <w:u w:val="single"/>
        </w:rPr>
      </w:pPr>
    </w:p>
    <w:p w:rsidR="004862B9" w:rsidRPr="004862B9" w:rsidRDefault="004862B9" w:rsidP="004862B9">
      <w:pPr>
        <w:rPr>
          <w:b/>
          <w:color w:val="1F497D" w:themeColor="text2"/>
          <w:sz w:val="18"/>
          <w:szCs w:val="18"/>
          <w:u w:val="single"/>
        </w:rPr>
      </w:pPr>
      <w:r w:rsidRPr="004862B9">
        <w:rPr>
          <w:b/>
          <w:color w:val="1F497D" w:themeColor="text2"/>
          <w:sz w:val="18"/>
          <w:szCs w:val="18"/>
          <w:u w:val="single"/>
        </w:rPr>
        <w:lastRenderedPageBreak/>
        <w:t xml:space="preserve">Métricas de </w:t>
      </w:r>
      <w:proofErr w:type="spellStart"/>
      <w:r w:rsidRPr="004862B9">
        <w:rPr>
          <w:b/>
          <w:color w:val="1F497D" w:themeColor="text2"/>
          <w:sz w:val="18"/>
          <w:szCs w:val="18"/>
          <w:u w:val="single"/>
        </w:rPr>
        <w:t>Startup</w:t>
      </w:r>
      <w:proofErr w:type="spellEnd"/>
      <w:r w:rsidRPr="004862B9">
        <w:rPr>
          <w:b/>
          <w:color w:val="1F497D" w:themeColor="text2"/>
          <w:sz w:val="18"/>
          <w:szCs w:val="18"/>
          <w:u w:val="single"/>
        </w:rPr>
        <w:t xml:space="preserve"> de aplicación: </w:t>
      </w:r>
    </w:p>
    <w:p w:rsidR="004862B9" w:rsidRPr="002A47FB" w:rsidRDefault="004862B9" w:rsidP="004862B9">
      <w:pPr>
        <w:rPr>
          <w:sz w:val="18"/>
          <w:szCs w:val="18"/>
          <w:u w:val="single"/>
        </w:rPr>
      </w:pPr>
      <w:r w:rsidRPr="002A47FB">
        <w:rPr>
          <w:sz w:val="18"/>
          <w:szCs w:val="18"/>
        </w:rPr>
        <w:t>Estas medidas nos ayudan a decirnos cuánto tiempo deben esperar los usuarios antes de que la página que están cargando funcione. En términos generales, cuanto más JavaScript descargue, más tiempo llevará y más código habrá para que el navegador lo analice y lo compile.</w:t>
      </w:r>
    </w:p>
    <w:p w:rsidR="004862B9" w:rsidRPr="002A47FB" w:rsidRDefault="004862B9" w:rsidP="004862B9">
      <w:pPr>
        <w:rPr>
          <w:sz w:val="18"/>
          <w:szCs w:val="18"/>
          <w:lang w:val="en-US"/>
        </w:rPr>
      </w:pPr>
      <w:r w:rsidRPr="002A47FB">
        <w:rPr>
          <w:noProof/>
          <w:sz w:val="18"/>
          <w:szCs w:val="18"/>
          <w:lang w:eastAsia="es-CL"/>
        </w:rPr>
        <w:drawing>
          <wp:inline distT="0" distB="0" distL="0" distR="0" wp14:anchorId="61BC4396" wp14:editId="0E79BC32">
            <wp:extent cx="3560314" cy="2784763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14" cy="278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851"/>
        <w:gridCol w:w="708"/>
        <w:gridCol w:w="701"/>
        <w:gridCol w:w="717"/>
        <w:gridCol w:w="709"/>
      </w:tblGrid>
      <w:tr w:rsidR="004862B9" w:rsidRPr="002A47FB" w:rsidTr="005E12F3">
        <w:tc>
          <w:tcPr>
            <w:tcW w:w="1134" w:type="dxa"/>
          </w:tcPr>
          <w:p w:rsidR="004862B9" w:rsidRPr="002A47FB" w:rsidRDefault="004862B9" w:rsidP="005E12F3">
            <w:pPr>
              <w:rPr>
                <w:b/>
                <w:sz w:val="18"/>
                <w:szCs w:val="18"/>
                <w:lang w:val="en-US"/>
              </w:rPr>
            </w:pPr>
            <w:r w:rsidRPr="002A47FB">
              <w:rPr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709" w:type="dxa"/>
          </w:tcPr>
          <w:p w:rsidR="004862B9" w:rsidRPr="002A47FB" w:rsidRDefault="004862B9" w:rsidP="005E12F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1.0</w:t>
            </w:r>
          </w:p>
        </w:tc>
        <w:tc>
          <w:tcPr>
            <w:tcW w:w="851" w:type="dxa"/>
          </w:tcPr>
          <w:p w:rsidR="004862B9" w:rsidRPr="00BF584A" w:rsidRDefault="004862B9" w:rsidP="005E12F3">
            <w:pPr>
              <w:jc w:val="center"/>
              <w:rPr>
                <w:b/>
                <w:sz w:val="18"/>
                <w:szCs w:val="18"/>
              </w:rPr>
            </w:pPr>
            <w:r w:rsidRPr="00BF584A">
              <w:rPr>
                <w:b/>
                <w:color w:val="9BBB59" w:themeColor="accent3"/>
                <w:sz w:val="18"/>
                <w:szCs w:val="18"/>
              </w:rPr>
              <w:t>1,4</w:t>
            </w:r>
          </w:p>
        </w:tc>
        <w:tc>
          <w:tcPr>
            <w:tcW w:w="708" w:type="dxa"/>
          </w:tcPr>
          <w:p w:rsidR="004862B9" w:rsidRPr="002A47FB" w:rsidRDefault="004862B9" w:rsidP="005E12F3">
            <w:pPr>
              <w:jc w:val="center"/>
              <w:rPr>
                <w:b/>
                <w:color w:val="C00000"/>
                <w:sz w:val="18"/>
                <w:szCs w:val="18"/>
                <w:lang w:val="en-US"/>
              </w:rPr>
            </w:pPr>
            <w:r w:rsidRPr="002A47FB">
              <w:rPr>
                <w:b/>
                <w:color w:val="C00000"/>
                <w:sz w:val="18"/>
                <w:szCs w:val="18"/>
                <w:lang w:val="en-US"/>
              </w:rPr>
              <w:t>2.1</w:t>
            </w:r>
          </w:p>
        </w:tc>
        <w:tc>
          <w:tcPr>
            <w:tcW w:w="701" w:type="dxa"/>
          </w:tcPr>
          <w:p w:rsidR="004862B9" w:rsidRPr="002A47FB" w:rsidRDefault="004862B9" w:rsidP="005E12F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1.8</w:t>
            </w:r>
          </w:p>
        </w:tc>
        <w:tc>
          <w:tcPr>
            <w:tcW w:w="717" w:type="dxa"/>
          </w:tcPr>
          <w:p w:rsidR="004862B9" w:rsidRPr="00BF584A" w:rsidRDefault="004862B9" w:rsidP="005E12F3">
            <w:pPr>
              <w:jc w:val="center"/>
              <w:rPr>
                <w:b/>
                <w:color w:val="92D050"/>
                <w:sz w:val="18"/>
                <w:szCs w:val="18"/>
                <w:lang w:val="en-US"/>
              </w:rPr>
            </w:pPr>
            <w:r w:rsidRPr="00BF584A">
              <w:rPr>
                <w:b/>
                <w:color w:val="9BBB59" w:themeColor="accent3"/>
                <w:sz w:val="18"/>
                <w:szCs w:val="18"/>
                <w:lang w:val="en-US"/>
              </w:rPr>
              <w:t>1,325</w:t>
            </w:r>
          </w:p>
        </w:tc>
        <w:tc>
          <w:tcPr>
            <w:tcW w:w="709" w:type="dxa"/>
          </w:tcPr>
          <w:p w:rsidR="004862B9" w:rsidRPr="002A47FB" w:rsidRDefault="004862B9" w:rsidP="005E12F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1,9</w:t>
            </w:r>
          </w:p>
        </w:tc>
      </w:tr>
    </w:tbl>
    <w:p w:rsidR="004862B9" w:rsidRPr="004862B9" w:rsidRDefault="004862B9" w:rsidP="004862B9">
      <w:pPr>
        <w:rPr>
          <w:b/>
          <w:noProof/>
          <w:color w:val="1F497D" w:themeColor="text2"/>
          <w:sz w:val="18"/>
          <w:szCs w:val="18"/>
          <w:u w:val="single"/>
          <w:lang w:val="en-US" w:eastAsia="es-CL"/>
        </w:rPr>
      </w:pPr>
      <w:r w:rsidRPr="004862B9">
        <w:rPr>
          <w:b/>
          <w:color w:val="1F497D" w:themeColor="text2"/>
          <w:sz w:val="18"/>
          <w:szCs w:val="18"/>
          <w:u w:val="single"/>
        </w:rPr>
        <w:br/>
      </w:r>
      <w:r w:rsidRPr="004862B9">
        <w:rPr>
          <w:rFonts w:cs="Arial"/>
          <w:b/>
          <w:color w:val="1F497D" w:themeColor="text2"/>
          <w:sz w:val="18"/>
          <w:szCs w:val="18"/>
          <w:u w:val="single"/>
          <w:shd w:val="clear" w:color="auto" w:fill="FFFFFF"/>
        </w:rPr>
        <w:t>Asignación de memoria</w:t>
      </w:r>
      <w:r w:rsidRPr="004862B9">
        <w:rPr>
          <w:rFonts w:cs="Helvetica"/>
          <w:b/>
          <w:color w:val="1F497D" w:themeColor="text2"/>
          <w:sz w:val="18"/>
          <w:szCs w:val="18"/>
          <w:u w:val="single"/>
          <w:shd w:val="clear" w:color="auto" w:fill="FFFFFF"/>
          <w:lang w:val="en-US"/>
        </w:rPr>
        <w:t xml:space="preserve"> in MBs ± standard deviation</w:t>
      </w:r>
      <w:r w:rsidRPr="004862B9">
        <w:rPr>
          <w:b/>
          <w:noProof/>
          <w:color w:val="1F497D" w:themeColor="text2"/>
          <w:sz w:val="18"/>
          <w:szCs w:val="18"/>
          <w:u w:val="single"/>
          <w:lang w:val="en-US" w:eastAsia="es-CL"/>
        </w:rPr>
        <w:t xml:space="preserve"> </w:t>
      </w:r>
    </w:p>
    <w:p w:rsidR="004862B9" w:rsidRPr="002A47FB" w:rsidRDefault="004862B9" w:rsidP="004862B9">
      <w:pPr>
        <w:rPr>
          <w:sz w:val="18"/>
          <w:szCs w:val="18"/>
        </w:rPr>
      </w:pPr>
      <w:r>
        <w:rPr>
          <w:sz w:val="18"/>
          <w:szCs w:val="18"/>
        </w:rPr>
        <w:t>Estas medidas ayudan a conocer el tiempo que tarda nuestra aplicación en realizar diferentes tareas en memoria</w:t>
      </w:r>
    </w:p>
    <w:p w:rsidR="004862B9" w:rsidRPr="002A47FB" w:rsidRDefault="004862B9" w:rsidP="004862B9">
      <w:pPr>
        <w:rPr>
          <w:noProof/>
          <w:sz w:val="18"/>
          <w:szCs w:val="18"/>
          <w:lang w:val="en-US" w:eastAsia="es-CL"/>
        </w:rPr>
      </w:pPr>
      <w:r w:rsidRPr="002A47FB">
        <w:rPr>
          <w:noProof/>
          <w:sz w:val="18"/>
          <w:szCs w:val="18"/>
          <w:lang w:eastAsia="es-CL"/>
        </w:rPr>
        <w:drawing>
          <wp:inline distT="0" distB="0" distL="0" distR="0" wp14:anchorId="6F357073" wp14:editId="7027E502">
            <wp:extent cx="3562597" cy="28430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55" cy="28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851"/>
        <w:gridCol w:w="708"/>
        <w:gridCol w:w="701"/>
        <w:gridCol w:w="717"/>
        <w:gridCol w:w="709"/>
      </w:tblGrid>
      <w:tr w:rsidR="004862B9" w:rsidRPr="002A47FB" w:rsidTr="005E12F3">
        <w:tc>
          <w:tcPr>
            <w:tcW w:w="1134" w:type="dxa"/>
          </w:tcPr>
          <w:p w:rsidR="004862B9" w:rsidRPr="002A47FB" w:rsidRDefault="004862B9" w:rsidP="005E12F3">
            <w:pPr>
              <w:rPr>
                <w:b/>
                <w:sz w:val="18"/>
                <w:szCs w:val="18"/>
                <w:lang w:val="en-US"/>
              </w:rPr>
            </w:pPr>
            <w:r w:rsidRPr="002A47FB">
              <w:rPr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709" w:type="dxa"/>
          </w:tcPr>
          <w:p w:rsidR="004862B9" w:rsidRPr="002A47FB" w:rsidRDefault="004862B9" w:rsidP="005E12F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1.0</w:t>
            </w:r>
          </w:p>
        </w:tc>
        <w:tc>
          <w:tcPr>
            <w:tcW w:w="851" w:type="dxa"/>
          </w:tcPr>
          <w:p w:rsidR="004862B9" w:rsidRPr="002A47FB" w:rsidRDefault="004862B9" w:rsidP="005E12F3">
            <w:pPr>
              <w:jc w:val="center"/>
              <w:rPr>
                <w:b/>
                <w:color w:val="4F6228" w:themeColor="accent3" w:themeShade="80"/>
                <w:sz w:val="18"/>
                <w:szCs w:val="18"/>
                <w:lang w:val="en-US"/>
              </w:rPr>
            </w:pPr>
            <w:r w:rsidRPr="002A47FB">
              <w:rPr>
                <w:b/>
                <w:color w:val="4F6228" w:themeColor="accent3" w:themeShade="80"/>
                <w:sz w:val="18"/>
                <w:szCs w:val="18"/>
                <w:lang w:val="en-US"/>
              </w:rPr>
              <w:t>2,1</w:t>
            </w:r>
          </w:p>
        </w:tc>
        <w:tc>
          <w:tcPr>
            <w:tcW w:w="708" w:type="dxa"/>
          </w:tcPr>
          <w:p w:rsidR="004862B9" w:rsidRPr="002A47FB" w:rsidRDefault="004862B9" w:rsidP="005E12F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3,24</w:t>
            </w:r>
          </w:p>
        </w:tc>
        <w:tc>
          <w:tcPr>
            <w:tcW w:w="701" w:type="dxa"/>
          </w:tcPr>
          <w:p w:rsidR="004862B9" w:rsidRPr="002A47FB" w:rsidRDefault="004862B9" w:rsidP="005E12F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2.8</w:t>
            </w:r>
          </w:p>
        </w:tc>
        <w:tc>
          <w:tcPr>
            <w:tcW w:w="717" w:type="dxa"/>
          </w:tcPr>
          <w:p w:rsidR="004862B9" w:rsidRPr="002A47FB" w:rsidRDefault="004862B9" w:rsidP="005E12F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2,84</w:t>
            </w:r>
          </w:p>
        </w:tc>
        <w:tc>
          <w:tcPr>
            <w:tcW w:w="709" w:type="dxa"/>
          </w:tcPr>
          <w:p w:rsidR="004862B9" w:rsidRPr="002A47FB" w:rsidRDefault="004862B9" w:rsidP="005E12F3">
            <w:pPr>
              <w:jc w:val="center"/>
              <w:rPr>
                <w:b/>
                <w:color w:val="C00000"/>
                <w:sz w:val="18"/>
                <w:szCs w:val="18"/>
                <w:lang w:val="en-US"/>
              </w:rPr>
            </w:pPr>
            <w:r w:rsidRPr="002A47FB">
              <w:rPr>
                <w:b/>
                <w:color w:val="C00000"/>
                <w:sz w:val="18"/>
                <w:szCs w:val="18"/>
                <w:lang w:val="en-US"/>
              </w:rPr>
              <w:t>3,92</w:t>
            </w:r>
          </w:p>
        </w:tc>
      </w:tr>
    </w:tbl>
    <w:p w:rsidR="004862B9" w:rsidRPr="002A47FB" w:rsidRDefault="004862B9" w:rsidP="004862B9">
      <w:pPr>
        <w:rPr>
          <w:noProof/>
          <w:sz w:val="18"/>
          <w:szCs w:val="18"/>
          <w:lang w:val="en-US" w:eastAsia="es-CL"/>
        </w:rPr>
      </w:pPr>
    </w:p>
    <w:p w:rsidR="004862B9" w:rsidRDefault="004862B9">
      <w:pPr>
        <w:rPr>
          <w:b/>
          <w:sz w:val="18"/>
          <w:szCs w:val="18"/>
          <w:u w:val="single"/>
          <w:lang w:val="en-US"/>
        </w:rPr>
      </w:pPr>
    </w:p>
    <w:p w:rsidR="00F36401" w:rsidRPr="004862B9" w:rsidRDefault="00CA3CFF">
      <w:pPr>
        <w:rPr>
          <w:b/>
          <w:color w:val="1F497D" w:themeColor="text2"/>
          <w:sz w:val="24"/>
          <w:szCs w:val="24"/>
          <w:u w:val="single"/>
          <w:lang w:val="en-US"/>
        </w:rPr>
      </w:pPr>
      <w:proofErr w:type="spellStart"/>
      <w:r w:rsidRPr="004862B9">
        <w:rPr>
          <w:b/>
          <w:color w:val="1F497D" w:themeColor="text2"/>
          <w:sz w:val="24"/>
          <w:szCs w:val="24"/>
          <w:u w:val="single"/>
          <w:lang w:val="en-US"/>
        </w:rPr>
        <w:t>Comunidad</w:t>
      </w:r>
      <w:proofErr w:type="spellEnd"/>
      <w:r w:rsidRPr="004862B9">
        <w:rPr>
          <w:b/>
          <w:color w:val="1F497D" w:themeColor="text2"/>
          <w:sz w:val="24"/>
          <w:szCs w:val="24"/>
          <w:u w:val="single"/>
          <w:lang w:val="en-US"/>
        </w:rPr>
        <w:t xml:space="preserve"> Mundial</w:t>
      </w:r>
      <w:r w:rsidR="00C33E7C" w:rsidRPr="004862B9">
        <w:rPr>
          <w:b/>
          <w:color w:val="1F497D" w:themeColor="text2"/>
          <w:sz w:val="24"/>
          <w:szCs w:val="24"/>
          <w:u w:val="single"/>
          <w:lang w:val="en-US"/>
        </w:rPr>
        <w:t xml:space="preserve"> y </w:t>
      </w:r>
      <w:proofErr w:type="spellStart"/>
      <w:r w:rsidR="00C33E7C" w:rsidRPr="004862B9">
        <w:rPr>
          <w:b/>
          <w:color w:val="1F497D" w:themeColor="text2"/>
          <w:sz w:val="24"/>
          <w:szCs w:val="24"/>
          <w:u w:val="single"/>
          <w:lang w:val="en-US"/>
        </w:rPr>
        <w:t>Popularidad</w:t>
      </w:r>
      <w:proofErr w:type="spellEnd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556"/>
        <w:gridCol w:w="2276"/>
        <w:gridCol w:w="2209"/>
        <w:gridCol w:w="2013"/>
      </w:tblGrid>
      <w:tr w:rsidR="00B94382" w:rsidRPr="002A47FB" w:rsidTr="00CA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CA3CFF" w:rsidRDefault="00CA3CFF" w:rsidP="00FD57C0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CA3CFF">
              <w:rPr>
                <w:rFonts w:asciiTheme="minorHAnsi" w:hAnsiTheme="minorHAnsi"/>
                <w:sz w:val="18"/>
                <w:szCs w:val="18"/>
                <w:lang w:val="en-US"/>
              </w:rPr>
              <w:t>Estadísticas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val="en-US"/>
              </w:rPr>
              <w:t>Github</w:t>
            </w:r>
            <w:proofErr w:type="spellEnd"/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Angular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React</w:t>
            </w:r>
            <w:proofErr w:type="spellEnd"/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Vue.js</w:t>
            </w:r>
          </w:p>
        </w:tc>
      </w:tr>
      <w:tr w:rsidR="00B94382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FD57C0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2A47FB">
              <w:rPr>
                <w:rFonts w:asciiTheme="minorHAnsi" w:hAnsiTheme="minorHAnsi"/>
                <w:sz w:val="18"/>
                <w:szCs w:val="18"/>
                <w:lang w:val="en-US"/>
              </w:rPr>
              <w:t>Commits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7FB">
              <w:rPr>
                <w:b/>
                <w:sz w:val="18"/>
                <w:szCs w:val="18"/>
              </w:rPr>
              <w:t>9969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7FB">
              <w:rPr>
                <w:b/>
                <w:sz w:val="18"/>
                <w:szCs w:val="18"/>
              </w:rPr>
              <w:t>9742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7FB">
              <w:rPr>
                <w:b/>
                <w:sz w:val="18"/>
                <w:szCs w:val="18"/>
              </w:rPr>
              <w:t>2579</w:t>
            </w:r>
          </w:p>
        </w:tc>
      </w:tr>
      <w:tr w:rsidR="00B94382" w:rsidRPr="002A47FB" w:rsidTr="00CA3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Branches</w:t>
            </w:r>
            <w:proofErr w:type="spellEnd"/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30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22</w:t>
            </w:r>
          </w:p>
        </w:tc>
      </w:tr>
      <w:tr w:rsidR="00B94382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Releases</w:t>
            </w:r>
            <w:proofErr w:type="spellEnd"/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213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86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227</w:t>
            </w:r>
          </w:p>
        </w:tc>
      </w:tr>
      <w:tr w:rsidR="00B94382" w:rsidRPr="002A47FB" w:rsidTr="00CA3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Contribuidores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608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1172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187</w:t>
            </w:r>
          </w:p>
        </w:tc>
      </w:tr>
      <w:tr w:rsidR="00B94382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Licencia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MIT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MIT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MIT</w:t>
            </w:r>
          </w:p>
        </w:tc>
      </w:tr>
      <w:tr w:rsidR="00B94382" w:rsidRPr="002A47FB" w:rsidTr="00CA3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Observadores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2963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5648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4721</w:t>
            </w:r>
          </w:p>
        </w:tc>
      </w:tr>
      <w:tr w:rsidR="00B94382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Estrellas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34507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92001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88754</w:t>
            </w:r>
          </w:p>
        </w:tc>
      </w:tr>
      <w:tr w:rsidR="00B94382" w:rsidRPr="002A47FB" w:rsidTr="00CA3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Forks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8469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17367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13015</w:t>
            </w:r>
          </w:p>
        </w:tc>
      </w:tr>
      <w:tr w:rsidR="00B94382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Pull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332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78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31</w:t>
            </w:r>
          </w:p>
        </w:tc>
      </w:tr>
      <w:tr w:rsidR="00CA3CFF" w:rsidRPr="002A47FB" w:rsidTr="000F7F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:rsidR="00CA3CFF" w:rsidRPr="002A47FB" w:rsidRDefault="00CA3CFF" w:rsidP="00FD57C0">
            <w:pPr>
              <w:rPr>
                <w:sz w:val="18"/>
                <w:szCs w:val="18"/>
              </w:rPr>
            </w:pPr>
          </w:p>
        </w:tc>
      </w:tr>
      <w:tr w:rsidR="00CA3CFF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CA3CFF" w:rsidRPr="00CA3CFF" w:rsidRDefault="00CA3CFF" w:rsidP="00CA3CFF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CA3CFF">
              <w:rPr>
                <w:rFonts w:asciiTheme="minorHAnsi" w:hAnsiTheme="minorHAnsi"/>
                <w:sz w:val="18"/>
                <w:szCs w:val="18"/>
                <w:lang w:val="en-US"/>
              </w:rPr>
              <w:t>Estadísticas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val="en-US"/>
              </w:rPr>
              <w:t>StackFlow</w:t>
            </w:r>
            <w:proofErr w:type="spellEnd"/>
          </w:p>
        </w:tc>
        <w:tc>
          <w:tcPr>
            <w:tcW w:w="2276" w:type="dxa"/>
          </w:tcPr>
          <w:p w:rsidR="00CA3CFF" w:rsidRPr="002A47FB" w:rsidRDefault="00CA3CFF" w:rsidP="00C0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09" w:type="dxa"/>
          </w:tcPr>
          <w:p w:rsidR="00CA3CFF" w:rsidRPr="002A47FB" w:rsidRDefault="00CA3CFF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13" w:type="dxa"/>
          </w:tcPr>
          <w:p w:rsidR="00CA3CFF" w:rsidRPr="002A47FB" w:rsidRDefault="00CA3CFF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A3CFF" w:rsidRPr="002A47FB" w:rsidTr="00CA3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CA3CFF" w:rsidRPr="002A47FB" w:rsidRDefault="00CA3CFF" w:rsidP="008115D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</w:t>
            </w:r>
            <w:r w:rsidRPr="002A47FB">
              <w:rPr>
                <w:rFonts w:asciiTheme="minorHAnsi" w:hAnsiTheme="minorHAnsi"/>
                <w:sz w:val="18"/>
                <w:szCs w:val="18"/>
              </w:rPr>
              <w:t xml:space="preserve">reguntas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tagueadas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StackFlow</w:t>
            </w:r>
            <w:proofErr w:type="spellEnd"/>
          </w:p>
        </w:tc>
        <w:tc>
          <w:tcPr>
            <w:tcW w:w="2276" w:type="dxa"/>
          </w:tcPr>
          <w:p w:rsidR="00CA3CFF" w:rsidRPr="00CA3CFF" w:rsidRDefault="00CA3CFF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A3CFF">
              <w:rPr>
                <w:b/>
                <w:sz w:val="18"/>
                <w:szCs w:val="18"/>
              </w:rPr>
              <w:t>103,979</w:t>
            </w:r>
          </w:p>
          <w:p w:rsidR="00CA3CFF" w:rsidRPr="00CA3CFF" w:rsidRDefault="00CA3CFF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209" w:type="dxa"/>
          </w:tcPr>
          <w:p w:rsidR="00CA3CFF" w:rsidRPr="00CA3CFF" w:rsidRDefault="00CA3CFF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A3CFF">
              <w:rPr>
                <w:b/>
                <w:sz w:val="18"/>
                <w:szCs w:val="18"/>
              </w:rPr>
              <w:t>79,168</w:t>
            </w:r>
          </w:p>
        </w:tc>
        <w:tc>
          <w:tcPr>
            <w:tcW w:w="2013" w:type="dxa"/>
          </w:tcPr>
          <w:p w:rsidR="00CA3CFF" w:rsidRPr="00CA3CFF" w:rsidRDefault="00CA3CFF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A3CFF">
              <w:rPr>
                <w:b/>
                <w:sz w:val="18"/>
                <w:szCs w:val="18"/>
              </w:rPr>
              <w:t>15,462</w:t>
            </w:r>
          </w:p>
        </w:tc>
      </w:tr>
    </w:tbl>
    <w:p w:rsidR="00DA7A32" w:rsidRPr="002A47FB" w:rsidRDefault="00DA7A32">
      <w:pPr>
        <w:rPr>
          <w:sz w:val="18"/>
          <w:szCs w:val="18"/>
          <w:lang w:val="en-US"/>
        </w:rPr>
      </w:pPr>
    </w:p>
    <w:p w:rsidR="00C33E7C" w:rsidRPr="004862B9" w:rsidRDefault="00C33E7C" w:rsidP="00C33E7C">
      <w:pPr>
        <w:rPr>
          <w:b/>
          <w:color w:val="1F497D" w:themeColor="text2"/>
          <w:sz w:val="24"/>
          <w:szCs w:val="24"/>
          <w:u w:val="single"/>
          <w:lang w:val="en-US"/>
        </w:rPr>
      </w:pPr>
      <w:r w:rsidRPr="004862B9">
        <w:rPr>
          <w:b/>
          <w:color w:val="1F497D" w:themeColor="text2"/>
          <w:sz w:val="24"/>
          <w:szCs w:val="24"/>
          <w:u w:val="single"/>
        </w:rPr>
        <w:t>Estadísticas</w:t>
      </w:r>
      <w:r w:rsidRPr="004862B9">
        <w:rPr>
          <w:b/>
          <w:color w:val="1F497D" w:themeColor="text2"/>
          <w:sz w:val="24"/>
          <w:szCs w:val="24"/>
          <w:u w:val="single"/>
          <w:lang w:val="en-US"/>
        </w:rPr>
        <w:t xml:space="preserve"> de </w:t>
      </w:r>
      <w:proofErr w:type="spellStart"/>
      <w:r w:rsidRPr="004862B9">
        <w:rPr>
          <w:b/>
          <w:color w:val="1F497D" w:themeColor="text2"/>
          <w:sz w:val="24"/>
          <w:szCs w:val="24"/>
          <w:u w:val="single"/>
          <w:lang w:val="en-US"/>
        </w:rPr>
        <w:t>descargas</w:t>
      </w:r>
      <w:proofErr w:type="spellEnd"/>
      <w:r w:rsidRPr="004862B9">
        <w:rPr>
          <w:b/>
          <w:color w:val="1F497D" w:themeColor="text2"/>
          <w:sz w:val="24"/>
          <w:szCs w:val="24"/>
          <w:u w:val="single"/>
          <w:lang w:val="en-US"/>
        </w:rPr>
        <w:t xml:space="preserve"> via NPM </w:t>
      </w:r>
    </w:p>
    <w:p w:rsidR="00C33E7C" w:rsidRPr="00C33E7C" w:rsidRDefault="00C33E7C" w:rsidP="00C33E7C">
      <w:pPr>
        <w:rPr>
          <w:sz w:val="14"/>
          <w:szCs w:val="14"/>
          <w:u w:val="single"/>
          <w:lang w:val="en-US"/>
        </w:rPr>
      </w:pPr>
      <w:r w:rsidRPr="00C33E7C">
        <w:rPr>
          <w:sz w:val="14"/>
          <w:szCs w:val="14"/>
          <w:lang w:val="en-US"/>
        </w:rPr>
        <w:t>Url:_</w:t>
      </w:r>
      <w:r w:rsidRPr="00C33E7C">
        <w:rPr>
          <w:sz w:val="14"/>
          <w:szCs w:val="14"/>
          <w:u w:val="single"/>
          <w:lang w:val="en-US"/>
        </w:rPr>
        <w:t>http://www.npmtrends.com/@angular/core-vs-angular-vs-react-vs-vue</w:t>
      </w:r>
    </w:p>
    <w:p w:rsidR="00C33E7C" w:rsidRPr="00CA3CFF" w:rsidRDefault="00C33E7C" w:rsidP="00C33E7C">
      <w:pPr>
        <w:rPr>
          <w:b/>
          <w:sz w:val="18"/>
          <w:szCs w:val="18"/>
          <w:u w:val="single"/>
          <w:lang w:val="en-US"/>
        </w:rPr>
      </w:pPr>
      <w:r w:rsidRPr="00C33E7C">
        <w:rPr>
          <w:b/>
          <w:sz w:val="18"/>
          <w:szCs w:val="18"/>
          <w:u w:val="single"/>
        </w:rPr>
        <w:drawing>
          <wp:inline distT="0" distB="0" distL="0" distR="0" wp14:anchorId="7F08C955" wp14:editId="0F20D02C">
            <wp:extent cx="5612130" cy="3009265"/>
            <wp:effectExtent l="0" t="0" r="7620" b="635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3E7C" w:rsidRDefault="00C33E7C">
      <w:pPr>
        <w:rPr>
          <w:b/>
          <w:sz w:val="18"/>
          <w:szCs w:val="18"/>
        </w:rPr>
      </w:pPr>
    </w:p>
    <w:p w:rsidR="00C33E7C" w:rsidRDefault="00C33E7C">
      <w:pPr>
        <w:rPr>
          <w:b/>
          <w:sz w:val="18"/>
          <w:szCs w:val="18"/>
        </w:rPr>
      </w:pPr>
    </w:p>
    <w:p w:rsidR="00C33E7C" w:rsidRDefault="00C33E7C">
      <w:pPr>
        <w:rPr>
          <w:b/>
          <w:sz w:val="18"/>
          <w:szCs w:val="18"/>
        </w:rPr>
      </w:pPr>
    </w:p>
    <w:p w:rsidR="00C33E7C" w:rsidRDefault="00C33E7C">
      <w:pPr>
        <w:rPr>
          <w:b/>
          <w:sz w:val="18"/>
          <w:szCs w:val="18"/>
        </w:rPr>
      </w:pPr>
    </w:p>
    <w:p w:rsidR="00C33E7C" w:rsidRDefault="00C33E7C">
      <w:pPr>
        <w:rPr>
          <w:b/>
          <w:sz w:val="18"/>
          <w:szCs w:val="18"/>
        </w:rPr>
      </w:pPr>
    </w:p>
    <w:p w:rsidR="00C33E7C" w:rsidRDefault="00C33E7C">
      <w:pPr>
        <w:rPr>
          <w:b/>
          <w:sz w:val="18"/>
          <w:szCs w:val="18"/>
        </w:rPr>
      </w:pPr>
    </w:p>
    <w:p w:rsidR="00DA7A32" w:rsidRPr="004862B9" w:rsidRDefault="00C33E7C">
      <w:pPr>
        <w:rPr>
          <w:b/>
          <w:color w:val="1F497D" w:themeColor="text2"/>
          <w:sz w:val="24"/>
          <w:szCs w:val="24"/>
          <w:u w:val="single"/>
          <w:lang w:val="en-US"/>
        </w:rPr>
      </w:pPr>
      <w:r w:rsidRPr="004862B9">
        <w:rPr>
          <w:b/>
          <w:color w:val="1F497D" w:themeColor="text2"/>
          <w:sz w:val="24"/>
          <w:szCs w:val="24"/>
          <w:u w:val="single"/>
          <w:lang w:val="en-US"/>
        </w:rPr>
        <w:t xml:space="preserve">Developer Survey Result 2018 / </w:t>
      </w:r>
      <w:proofErr w:type="spellStart"/>
      <w:r w:rsidRPr="004862B9">
        <w:rPr>
          <w:b/>
          <w:color w:val="1F497D" w:themeColor="text2"/>
          <w:sz w:val="24"/>
          <w:szCs w:val="24"/>
          <w:u w:val="single"/>
          <w:lang w:val="en-US"/>
        </w:rPr>
        <w:t>Stackoverflow</w:t>
      </w:r>
      <w:proofErr w:type="spellEnd"/>
    </w:p>
    <w:p w:rsidR="00C33E7C" w:rsidRPr="00C33E7C" w:rsidRDefault="00C33E7C" w:rsidP="00C33E7C">
      <w:pPr>
        <w:rPr>
          <w:sz w:val="14"/>
          <w:szCs w:val="14"/>
          <w:lang w:val="en-US"/>
        </w:rPr>
      </w:pPr>
      <w:proofErr w:type="gramStart"/>
      <w:r>
        <w:rPr>
          <w:b/>
          <w:sz w:val="18"/>
          <w:szCs w:val="18"/>
          <w:lang w:val="en-US"/>
        </w:rPr>
        <w:t>Url</w:t>
      </w:r>
      <w:proofErr w:type="gramEnd"/>
      <w:r>
        <w:rPr>
          <w:b/>
          <w:sz w:val="18"/>
          <w:szCs w:val="18"/>
          <w:lang w:val="en-US"/>
        </w:rPr>
        <w:t xml:space="preserve">: </w:t>
      </w:r>
      <w:r w:rsidRPr="00C33E7C">
        <w:rPr>
          <w:sz w:val="14"/>
          <w:szCs w:val="14"/>
          <w:lang w:val="en-US"/>
        </w:rPr>
        <w:t>https://insights.stackoverflow.com/survey/2018#technology-most-loved-dreaded-and-wanted-frameworks-libraries-and-tools</w:t>
      </w:r>
    </w:p>
    <w:p w:rsidR="004862B9" w:rsidRPr="00C33E7C" w:rsidRDefault="00C33E7C">
      <w:pPr>
        <w:rPr>
          <w:sz w:val="18"/>
          <w:szCs w:val="18"/>
        </w:rPr>
      </w:pPr>
      <w:r w:rsidRPr="00C33E7C">
        <w:rPr>
          <w:sz w:val="18"/>
          <w:szCs w:val="18"/>
        </w:rPr>
        <w:t xml:space="preserve">Anualmente </w:t>
      </w:r>
      <w:proofErr w:type="spellStart"/>
      <w:r w:rsidR="004862B9" w:rsidRPr="004862B9">
        <w:rPr>
          <w:b/>
          <w:sz w:val="18"/>
          <w:szCs w:val="18"/>
        </w:rPr>
        <w:t>Stackoverflow</w:t>
      </w:r>
      <w:proofErr w:type="spellEnd"/>
      <w:r w:rsidR="004862B9">
        <w:rPr>
          <w:sz w:val="18"/>
          <w:szCs w:val="18"/>
        </w:rPr>
        <w:t xml:space="preserve"> realiza una encues</w:t>
      </w:r>
      <w:r w:rsidRPr="00C33E7C">
        <w:rPr>
          <w:sz w:val="18"/>
          <w:szCs w:val="18"/>
        </w:rPr>
        <w:t>ta a</w:t>
      </w:r>
      <w:r w:rsidR="004862B9">
        <w:rPr>
          <w:sz w:val="18"/>
          <w:szCs w:val="18"/>
        </w:rPr>
        <w:t xml:space="preserve"> más de 100.000</w:t>
      </w:r>
      <w:r w:rsidRPr="00C33E7C">
        <w:rPr>
          <w:sz w:val="18"/>
          <w:szCs w:val="18"/>
        </w:rPr>
        <w:t xml:space="preserve"> desarrolladores</w:t>
      </w:r>
      <w:r w:rsidR="004862B9">
        <w:rPr>
          <w:sz w:val="18"/>
          <w:szCs w:val="18"/>
        </w:rPr>
        <w:t xml:space="preserve"> de su comunidad, ubicados en diferentes ubicaciones geográficas,  sobre tecnologías, preferencias laborales, temas de salud, su perfil profesional. Esto con </w:t>
      </w:r>
      <w:proofErr w:type="spellStart"/>
      <w:r w:rsidR="004862B9">
        <w:rPr>
          <w:sz w:val="18"/>
          <w:szCs w:val="18"/>
        </w:rPr>
        <w:t>el</w:t>
      </w:r>
      <w:proofErr w:type="spellEnd"/>
      <w:r w:rsidR="004862B9">
        <w:rPr>
          <w:sz w:val="18"/>
          <w:szCs w:val="18"/>
        </w:rPr>
        <w:t xml:space="preserve"> para encontrar estadísticas sobre </w:t>
      </w:r>
      <w:r w:rsidRPr="00C33E7C">
        <w:rPr>
          <w:sz w:val="18"/>
          <w:szCs w:val="18"/>
        </w:rPr>
        <w:t xml:space="preserve"> que hacen vida en su sitio web</w:t>
      </w:r>
      <w:r w:rsidR="004862B9">
        <w:rPr>
          <w:sz w:val="18"/>
          <w:szCs w:val="18"/>
        </w:rPr>
        <w:t>.</w:t>
      </w:r>
    </w:p>
    <w:p w:rsidR="00C33E7C" w:rsidRDefault="00C33E7C" w:rsidP="00C33E7C">
      <w:pPr>
        <w:jc w:val="center"/>
        <w:rPr>
          <w:b/>
          <w:sz w:val="18"/>
          <w:szCs w:val="18"/>
          <w:lang w:val="en-US"/>
        </w:rPr>
      </w:pPr>
      <w:r w:rsidRPr="00C33E7C">
        <w:rPr>
          <w:b/>
          <w:sz w:val="18"/>
          <w:szCs w:val="18"/>
        </w:rPr>
        <w:drawing>
          <wp:inline distT="0" distB="0" distL="0" distR="0" wp14:anchorId="447BEECF" wp14:editId="61855350">
            <wp:extent cx="3664915" cy="2905688"/>
            <wp:effectExtent l="0" t="0" r="0" b="9525"/>
            <wp:docPr id="11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04" cy="290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3E7C" w:rsidRPr="004862B9" w:rsidRDefault="00C33E7C" w:rsidP="00C33E7C">
      <w:pPr>
        <w:jc w:val="center"/>
        <w:rPr>
          <w:b/>
          <w:color w:val="1F497D" w:themeColor="text2"/>
          <w:sz w:val="18"/>
          <w:szCs w:val="18"/>
        </w:rPr>
      </w:pPr>
      <w:bookmarkStart w:id="0" w:name="_GoBack"/>
      <w:r w:rsidRPr="004862B9">
        <w:rPr>
          <w:b/>
          <w:bCs/>
          <w:color w:val="1F497D" w:themeColor="text2"/>
          <w:sz w:val="18"/>
          <w:szCs w:val="18"/>
          <w:lang w:val="es-ES"/>
        </w:rPr>
        <w:t xml:space="preserve">% Desarrolladores que lo usan y quieren seguir </w:t>
      </w:r>
      <w:proofErr w:type="spellStart"/>
      <w:r w:rsidRPr="004862B9">
        <w:rPr>
          <w:b/>
          <w:bCs/>
          <w:color w:val="1F497D" w:themeColor="text2"/>
          <w:sz w:val="18"/>
          <w:szCs w:val="18"/>
          <w:lang w:val="es-ES"/>
        </w:rPr>
        <w:t>usandolo</w:t>
      </w:r>
      <w:proofErr w:type="spellEnd"/>
    </w:p>
    <w:bookmarkEnd w:id="0"/>
    <w:p w:rsidR="00C33E7C" w:rsidRDefault="00C33E7C" w:rsidP="00C33E7C">
      <w:pPr>
        <w:jc w:val="center"/>
        <w:rPr>
          <w:b/>
          <w:sz w:val="18"/>
          <w:szCs w:val="18"/>
        </w:rPr>
      </w:pPr>
      <w:r w:rsidRPr="00C33E7C">
        <w:rPr>
          <w:b/>
          <w:sz w:val="18"/>
          <w:szCs w:val="18"/>
        </w:rPr>
        <w:drawing>
          <wp:inline distT="0" distB="0" distL="0" distR="0" wp14:anchorId="2426587B" wp14:editId="6E1D2EC3">
            <wp:extent cx="3474720" cy="2610587"/>
            <wp:effectExtent l="0" t="0" r="0" b="0"/>
            <wp:docPr id="11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745" cy="261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3E7C" w:rsidRPr="004862B9" w:rsidRDefault="00C33E7C" w:rsidP="00C33E7C">
      <w:pPr>
        <w:jc w:val="center"/>
        <w:rPr>
          <w:b/>
          <w:color w:val="C00000"/>
          <w:sz w:val="18"/>
          <w:szCs w:val="18"/>
        </w:rPr>
      </w:pPr>
      <w:r w:rsidRPr="004862B9">
        <w:rPr>
          <w:b/>
          <w:bCs/>
          <w:color w:val="C00000"/>
          <w:sz w:val="18"/>
          <w:szCs w:val="18"/>
          <w:lang w:val="es-ES"/>
        </w:rPr>
        <w:t>% Desarrolladores que lo usaron y dejaron de hacerlo</w:t>
      </w:r>
    </w:p>
    <w:p w:rsidR="00C33E7C" w:rsidRDefault="00C33E7C" w:rsidP="00C33E7C">
      <w:pPr>
        <w:jc w:val="center"/>
        <w:rPr>
          <w:b/>
          <w:sz w:val="18"/>
          <w:szCs w:val="18"/>
        </w:rPr>
      </w:pPr>
    </w:p>
    <w:p w:rsidR="00C33E7C" w:rsidRDefault="00C33E7C" w:rsidP="00C33E7C">
      <w:pPr>
        <w:jc w:val="center"/>
        <w:rPr>
          <w:b/>
          <w:sz w:val="18"/>
          <w:szCs w:val="18"/>
        </w:rPr>
      </w:pPr>
    </w:p>
    <w:p w:rsidR="00C33E7C" w:rsidRDefault="00C33E7C" w:rsidP="00C33E7C">
      <w:pPr>
        <w:jc w:val="center"/>
        <w:rPr>
          <w:b/>
          <w:sz w:val="18"/>
          <w:szCs w:val="18"/>
        </w:rPr>
      </w:pPr>
    </w:p>
    <w:p w:rsidR="00C33E7C" w:rsidRDefault="00C33E7C" w:rsidP="00C33E7C">
      <w:pPr>
        <w:jc w:val="center"/>
        <w:rPr>
          <w:b/>
          <w:sz w:val="18"/>
          <w:szCs w:val="18"/>
        </w:rPr>
      </w:pPr>
    </w:p>
    <w:p w:rsidR="00C33E7C" w:rsidRDefault="00C33E7C" w:rsidP="00C33E7C">
      <w:pPr>
        <w:jc w:val="center"/>
        <w:rPr>
          <w:b/>
          <w:sz w:val="18"/>
          <w:szCs w:val="18"/>
        </w:rPr>
      </w:pPr>
      <w:r w:rsidRPr="00C33E7C">
        <w:rPr>
          <w:b/>
          <w:sz w:val="18"/>
          <w:szCs w:val="18"/>
        </w:rPr>
        <w:drawing>
          <wp:inline distT="0" distB="0" distL="0" distR="0" wp14:anchorId="37B2AABB" wp14:editId="5C4C9F86">
            <wp:extent cx="3622313" cy="267736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57" cy="267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3E7C" w:rsidRPr="004862B9" w:rsidRDefault="00C33E7C" w:rsidP="00C33E7C">
      <w:pPr>
        <w:jc w:val="center"/>
        <w:rPr>
          <w:b/>
          <w:color w:val="00B050"/>
          <w:sz w:val="18"/>
          <w:szCs w:val="18"/>
        </w:rPr>
      </w:pPr>
      <w:r w:rsidRPr="004862B9">
        <w:rPr>
          <w:b/>
          <w:color w:val="00B050"/>
          <w:sz w:val="18"/>
          <w:szCs w:val="18"/>
          <w:lang w:val="es-ES"/>
        </w:rPr>
        <w:t>% Desarrolladores que no lo han usado pero desean aprenderlo</w:t>
      </w:r>
    </w:p>
    <w:p w:rsidR="00C33E7C" w:rsidRPr="00C33E7C" w:rsidRDefault="00C33E7C" w:rsidP="00C33E7C">
      <w:pPr>
        <w:jc w:val="center"/>
        <w:rPr>
          <w:b/>
          <w:sz w:val="18"/>
          <w:szCs w:val="18"/>
        </w:rPr>
      </w:pPr>
    </w:p>
    <w:p w:rsidR="00DA7A32" w:rsidRPr="00C33E7C" w:rsidRDefault="00DA7A32">
      <w:pPr>
        <w:rPr>
          <w:b/>
          <w:sz w:val="18"/>
          <w:szCs w:val="18"/>
        </w:rPr>
      </w:pPr>
    </w:p>
    <w:p w:rsidR="00DA7A32" w:rsidRPr="00C33E7C" w:rsidRDefault="00DA7A32">
      <w:pPr>
        <w:rPr>
          <w:b/>
          <w:sz w:val="18"/>
          <w:szCs w:val="18"/>
        </w:rPr>
      </w:pPr>
    </w:p>
    <w:p w:rsidR="00DA7A32" w:rsidRPr="00C33E7C" w:rsidRDefault="00DA7A32">
      <w:pPr>
        <w:rPr>
          <w:b/>
          <w:sz w:val="18"/>
          <w:szCs w:val="18"/>
        </w:rPr>
      </w:pPr>
    </w:p>
    <w:p w:rsidR="00DA7A32" w:rsidRPr="00C33E7C" w:rsidRDefault="00DA7A32">
      <w:pPr>
        <w:rPr>
          <w:b/>
          <w:sz w:val="18"/>
          <w:szCs w:val="18"/>
        </w:rPr>
      </w:pPr>
    </w:p>
    <w:p w:rsidR="0043101D" w:rsidRPr="002A47FB" w:rsidRDefault="0043101D">
      <w:pPr>
        <w:rPr>
          <w:sz w:val="18"/>
          <w:szCs w:val="18"/>
          <w:lang w:val="en-US"/>
        </w:rPr>
      </w:pPr>
      <w:r w:rsidRPr="002A47FB">
        <w:rPr>
          <w:sz w:val="18"/>
          <w:szCs w:val="18"/>
          <w:lang w:val="en-US"/>
        </w:rPr>
        <w:tab/>
      </w:r>
    </w:p>
    <w:p w:rsidR="00F07E1D" w:rsidRPr="002A47FB" w:rsidRDefault="00F07E1D">
      <w:pPr>
        <w:rPr>
          <w:sz w:val="18"/>
          <w:szCs w:val="18"/>
          <w:lang w:val="en-US"/>
        </w:rPr>
      </w:pPr>
    </w:p>
    <w:p w:rsidR="00F07E1D" w:rsidRPr="002A47FB" w:rsidRDefault="00F07E1D">
      <w:pPr>
        <w:rPr>
          <w:b/>
          <w:sz w:val="18"/>
          <w:szCs w:val="18"/>
          <w:u w:val="single"/>
          <w:lang w:val="en-US"/>
        </w:rPr>
      </w:pPr>
      <w:r w:rsidRPr="002A47FB">
        <w:rPr>
          <w:b/>
          <w:sz w:val="18"/>
          <w:szCs w:val="18"/>
          <w:u w:val="single"/>
          <w:lang w:val="en-US"/>
        </w:rPr>
        <w:t>URLs a leer</w:t>
      </w:r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0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https://clockwise.software/blog/angular-vs-react-vs-vue/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1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https://rawgit.com/krausest/js-framework-benchmark/master/webdriver-ts-results/table.html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2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https://openwebinars.net/blog/vue-vs-angular/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3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http://www.cuelogic.com/blog/angular-vs-react-vs-vue-a-2018-comparison/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4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https://developer.github.com/v3/repos/statistics/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5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https://www.valuecoders.com/blog/technology-and-apps/vue-js-comparison-angular-react/#</w:t>
        </w:r>
      </w:hyperlink>
      <w:r w:rsidR="00F07E1D" w:rsidRPr="002A47FB">
        <w:rPr>
          <w:color w:val="000000" w:themeColor="text1"/>
          <w:sz w:val="18"/>
          <w:szCs w:val="18"/>
          <w:lang w:val="en-US"/>
        </w:rPr>
        <w:t>}</w:t>
      </w:r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6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https://www.toptal.com/front-end/angular-vs-react-for-web-development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7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https://rubygarage.org/blog/react-vs-angularjs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8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https://hackernoon.com/angular-vs-react-the-deal-breaker-7d76c04496bc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9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https://carlosazaustre.es/mi-experiencia-cambiando-de-angularjs-a-reactjs/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0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https://www.htmlcinco.com/shadow-dom-una-forma-facil-de-entenderlo/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1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https://es.slideshare.net/opitzconsulting/angular-vs-react-81544623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2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https://medium.freecodecamp.org/a-real-world-comparison-of-front-end-frameworks-with-benchmarks-e1cb62fd526c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3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https://www.arquitecturajava.com/que-es-el-virtual-dom-y-como-funciona/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4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https://www.toptal.com/front-end/angular-vs-react-cu%C3%A1l-es-mejor-para-el-desarrollo-web-/es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5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https://medium.com/@FerCortesF/el-empate-en-las-caracter%C3%ADsticas-de-react-y-angular-2-c18f9c0c9247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6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https://code.tutsplus.com/es/articles/angular-vs-react-7-key-features-compared--cms-29044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7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https://www.quora.com/Will-Angular-5-take-over-ReactJS-and-Vue-js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8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https://jaxenter.com/angular-5-vs-react-interview-138469.html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9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http://www.cuelogic.com/blog/angular-vs-react-vs-vue-a-2018-comparison/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50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https://medium.com/unicorn-supplies/angular-vs-react-vs-vue-a-2017-comparison-c5c52d620176</w:t>
        </w:r>
      </w:hyperlink>
    </w:p>
    <w:p w:rsidR="00F07E1D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51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https://kruschecompany.com/blog/post/angular5-vc-reactjs</w:t>
        </w:r>
      </w:hyperlink>
    </w:p>
    <w:p w:rsidR="00A445A0" w:rsidRPr="002A47FB" w:rsidRDefault="00E03AFA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u w:val="single"/>
          <w:lang w:val="en-US"/>
        </w:rPr>
      </w:pPr>
      <w:hyperlink r:id="rId52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https://itnext.io/angular-5-vs-react-vs-vue-6b976a3f9172</w:t>
        </w:r>
      </w:hyperlink>
    </w:p>
    <w:p w:rsidR="00F07E1D" w:rsidRPr="002A47FB" w:rsidRDefault="00F07E1D">
      <w:pPr>
        <w:rPr>
          <w:sz w:val="18"/>
          <w:szCs w:val="18"/>
          <w:lang w:val="en-US"/>
        </w:rPr>
      </w:pPr>
    </w:p>
    <w:sectPr w:rsidR="00F07E1D" w:rsidRPr="002A4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AFA" w:rsidRDefault="00E03AFA" w:rsidP="004862B9">
      <w:pPr>
        <w:spacing w:after="0" w:line="240" w:lineRule="auto"/>
      </w:pPr>
      <w:r>
        <w:separator/>
      </w:r>
    </w:p>
  </w:endnote>
  <w:endnote w:type="continuationSeparator" w:id="0">
    <w:p w:rsidR="00E03AFA" w:rsidRDefault="00E03AFA" w:rsidP="0048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AFA" w:rsidRDefault="00E03AFA" w:rsidP="004862B9">
      <w:pPr>
        <w:spacing w:after="0" w:line="240" w:lineRule="auto"/>
      </w:pPr>
      <w:r>
        <w:separator/>
      </w:r>
    </w:p>
  </w:footnote>
  <w:footnote w:type="continuationSeparator" w:id="0">
    <w:p w:rsidR="00E03AFA" w:rsidRDefault="00E03AFA" w:rsidP="00486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157F2"/>
    <w:multiLevelType w:val="hybridMultilevel"/>
    <w:tmpl w:val="3D96F788"/>
    <w:lvl w:ilvl="0" w:tplc="BC6888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5CE7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B48E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FE50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06B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6EB2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C801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9EA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322B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4744F6F"/>
    <w:multiLevelType w:val="hybridMultilevel"/>
    <w:tmpl w:val="1F0EE720"/>
    <w:lvl w:ilvl="0" w:tplc="BA3C0E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597915"/>
    <w:multiLevelType w:val="hybridMultilevel"/>
    <w:tmpl w:val="E3720FCE"/>
    <w:lvl w:ilvl="0" w:tplc="9940D1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3EF8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42E7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24C5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838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4ED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E4AC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CC0F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6EC7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FE71919"/>
    <w:multiLevelType w:val="hybridMultilevel"/>
    <w:tmpl w:val="7FA450E2"/>
    <w:lvl w:ilvl="0" w:tplc="BA3C0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12D55"/>
    <w:multiLevelType w:val="hybridMultilevel"/>
    <w:tmpl w:val="B4526110"/>
    <w:lvl w:ilvl="0" w:tplc="BA3C0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035CA"/>
    <w:multiLevelType w:val="hybridMultilevel"/>
    <w:tmpl w:val="8200C12A"/>
    <w:lvl w:ilvl="0" w:tplc="1CA423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604F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2414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E8D2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303A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4C17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FA75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745B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E63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37A03B4"/>
    <w:multiLevelType w:val="hybridMultilevel"/>
    <w:tmpl w:val="A16A10DC"/>
    <w:lvl w:ilvl="0" w:tplc="0EE6E4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6CB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88D7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B09A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04D6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BC46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5A7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BAC2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A07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C67058C"/>
    <w:multiLevelType w:val="hybridMultilevel"/>
    <w:tmpl w:val="D4C62DCE"/>
    <w:lvl w:ilvl="0" w:tplc="BA3C0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93A24"/>
    <w:multiLevelType w:val="hybridMultilevel"/>
    <w:tmpl w:val="605AF0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EC5B40"/>
    <w:multiLevelType w:val="hybridMultilevel"/>
    <w:tmpl w:val="EE3407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03488"/>
    <w:multiLevelType w:val="hybridMultilevel"/>
    <w:tmpl w:val="0BA06468"/>
    <w:lvl w:ilvl="0" w:tplc="BA3C0E3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290FEF"/>
    <w:multiLevelType w:val="hybridMultilevel"/>
    <w:tmpl w:val="E39A32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2B09E6"/>
    <w:multiLevelType w:val="hybridMultilevel"/>
    <w:tmpl w:val="C6F2E4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206E5"/>
    <w:multiLevelType w:val="hybridMultilevel"/>
    <w:tmpl w:val="8310A3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B6995"/>
    <w:multiLevelType w:val="hybridMultilevel"/>
    <w:tmpl w:val="AFE6B888"/>
    <w:lvl w:ilvl="0" w:tplc="A8ECE0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6CC0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AC19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2007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5401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449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08E0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4644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D2D2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60C1D62"/>
    <w:multiLevelType w:val="hybridMultilevel"/>
    <w:tmpl w:val="7A50DC8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E226B6"/>
    <w:multiLevelType w:val="hybridMultilevel"/>
    <w:tmpl w:val="4A7ABBF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AA6531"/>
    <w:multiLevelType w:val="hybridMultilevel"/>
    <w:tmpl w:val="C9CE9886"/>
    <w:lvl w:ilvl="0" w:tplc="BA3C0E3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C232B7"/>
    <w:multiLevelType w:val="hybridMultilevel"/>
    <w:tmpl w:val="CBCAB31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D63249C"/>
    <w:multiLevelType w:val="hybridMultilevel"/>
    <w:tmpl w:val="39F8649C"/>
    <w:lvl w:ilvl="0" w:tplc="16AC4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CE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66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09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EC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C2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AD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42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05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"/>
  </w:num>
  <w:num w:numId="5">
    <w:abstractNumId w:val="17"/>
  </w:num>
  <w:num w:numId="6">
    <w:abstractNumId w:val="4"/>
  </w:num>
  <w:num w:numId="7">
    <w:abstractNumId w:val="10"/>
  </w:num>
  <w:num w:numId="8">
    <w:abstractNumId w:val="11"/>
  </w:num>
  <w:num w:numId="9">
    <w:abstractNumId w:val="18"/>
  </w:num>
  <w:num w:numId="10">
    <w:abstractNumId w:val="8"/>
  </w:num>
  <w:num w:numId="11">
    <w:abstractNumId w:val="9"/>
  </w:num>
  <w:num w:numId="12">
    <w:abstractNumId w:val="15"/>
  </w:num>
  <w:num w:numId="13">
    <w:abstractNumId w:val="12"/>
  </w:num>
  <w:num w:numId="14">
    <w:abstractNumId w:val="13"/>
  </w:num>
  <w:num w:numId="15">
    <w:abstractNumId w:val="2"/>
  </w:num>
  <w:num w:numId="16">
    <w:abstractNumId w:val="6"/>
  </w:num>
  <w:num w:numId="17">
    <w:abstractNumId w:val="5"/>
  </w:num>
  <w:num w:numId="18">
    <w:abstractNumId w:val="0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01"/>
    <w:rsid w:val="00033F5D"/>
    <w:rsid w:val="000E36DF"/>
    <w:rsid w:val="000F1E49"/>
    <w:rsid w:val="001B393B"/>
    <w:rsid w:val="001C35F5"/>
    <w:rsid w:val="001F7D63"/>
    <w:rsid w:val="002A47FB"/>
    <w:rsid w:val="002D368D"/>
    <w:rsid w:val="002E5EBE"/>
    <w:rsid w:val="003474CC"/>
    <w:rsid w:val="003E5486"/>
    <w:rsid w:val="0043101D"/>
    <w:rsid w:val="004862B9"/>
    <w:rsid w:val="004C6E16"/>
    <w:rsid w:val="00521FA4"/>
    <w:rsid w:val="00522A02"/>
    <w:rsid w:val="00557F6D"/>
    <w:rsid w:val="0056661E"/>
    <w:rsid w:val="00612576"/>
    <w:rsid w:val="006B524A"/>
    <w:rsid w:val="006E1B4C"/>
    <w:rsid w:val="00771897"/>
    <w:rsid w:val="0083548F"/>
    <w:rsid w:val="008E0062"/>
    <w:rsid w:val="008F1CCA"/>
    <w:rsid w:val="00906003"/>
    <w:rsid w:val="00926B56"/>
    <w:rsid w:val="00A445A0"/>
    <w:rsid w:val="00B37758"/>
    <w:rsid w:val="00B94382"/>
    <w:rsid w:val="00BC3945"/>
    <w:rsid w:val="00BF584A"/>
    <w:rsid w:val="00C06FD8"/>
    <w:rsid w:val="00C33E7C"/>
    <w:rsid w:val="00C80695"/>
    <w:rsid w:val="00CA3CFF"/>
    <w:rsid w:val="00CD34A4"/>
    <w:rsid w:val="00CF0AE9"/>
    <w:rsid w:val="00D86703"/>
    <w:rsid w:val="00D9712C"/>
    <w:rsid w:val="00DA7A32"/>
    <w:rsid w:val="00DB088E"/>
    <w:rsid w:val="00E03AFA"/>
    <w:rsid w:val="00E42623"/>
    <w:rsid w:val="00E520D8"/>
    <w:rsid w:val="00F07E1D"/>
    <w:rsid w:val="00F36401"/>
    <w:rsid w:val="00F7481A"/>
    <w:rsid w:val="00FB5FD4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E520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36401"/>
    <w:rPr>
      <w:b/>
      <w:bCs/>
    </w:rPr>
  </w:style>
  <w:style w:type="paragraph" w:styleId="Prrafodelista">
    <w:name w:val="List Paragraph"/>
    <w:basedOn w:val="Normal"/>
    <w:uiPriority w:val="34"/>
    <w:qFormat/>
    <w:rsid w:val="00F364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40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3B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D34A4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61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rsid w:val="00E520D8"/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3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4862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2B9"/>
  </w:style>
  <w:style w:type="paragraph" w:styleId="Piedepgina">
    <w:name w:val="footer"/>
    <w:basedOn w:val="Normal"/>
    <w:link w:val="PiedepginaCar"/>
    <w:uiPriority w:val="99"/>
    <w:unhideWhenUsed/>
    <w:rsid w:val="004862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E520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36401"/>
    <w:rPr>
      <w:b/>
      <w:bCs/>
    </w:rPr>
  </w:style>
  <w:style w:type="paragraph" w:styleId="Prrafodelista">
    <w:name w:val="List Paragraph"/>
    <w:basedOn w:val="Normal"/>
    <w:uiPriority w:val="34"/>
    <w:qFormat/>
    <w:rsid w:val="00F364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40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3B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D34A4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61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rsid w:val="00E520D8"/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3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4862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2B9"/>
  </w:style>
  <w:style w:type="paragraph" w:styleId="Piedepgina">
    <w:name w:val="footer"/>
    <w:basedOn w:val="Normal"/>
    <w:link w:val="PiedepginaCar"/>
    <w:uiPriority w:val="99"/>
    <w:unhideWhenUsed/>
    <w:rsid w:val="004862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3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81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835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7966">
          <w:marLeft w:val="6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334">
          <w:marLeft w:val="6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337">
          <w:marLeft w:val="6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344">
          <w:marLeft w:val="6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717">
          <w:marLeft w:val="6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4587">
          <w:marLeft w:val="6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7090">
          <w:marLeft w:val="6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567">
          <w:marLeft w:val="6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265">
          <w:marLeft w:val="6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799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8012">
          <w:marLeft w:val="6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training.com/react-router/" TargetMode="External"/><Relationship Id="rId18" Type="http://schemas.openxmlformats.org/officeDocument/2006/relationships/hyperlink" Target="https://formstate.github.io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carlosazaustre.es/mi-experiencia-cambiando-de-angularjs-a-reactj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wmonk/create-react-app-typescript" TargetMode="External"/><Relationship Id="rId34" Type="http://schemas.openxmlformats.org/officeDocument/2006/relationships/hyperlink" Target="https://developer.github.com/v3/repos/statistics/" TargetMode="External"/><Relationship Id="rId42" Type="http://schemas.openxmlformats.org/officeDocument/2006/relationships/hyperlink" Target="https://medium.freecodecamp.org/a-real-world-comparison-of-front-end-frameworks-with-benchmarks-e1cb62fd526c" TargetMode="External"/><Relationship Id="rId47" Type="http://schemas.openxmlformats.org/officeDocument/2006/relationships/hyperlink" Target="https://www.quora.com/Will-Angular-5-take-over-ReactJS-and-Vue-js" TargetMode="External"/><Relationship Id="rId50" Type="http://schemas.openxmlformats.org/officeDocument/2006/relationships/hyperlink" Target="https://medium.com/unicorn-supplies/angular-vs-react-vs-vue-a-2017-comparison-c5c52d62017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uex.vuejs.org/en/intro.html" TargetMode="External"/><Relationship Id="rId17" Type="http://schemas.openxmlformats.org/officeDocument/2006/relationships/hyperlink" Target="https://vue-loader.vuejs.org/en/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www.cuelogic.com/blog/angular-vs-react-vs-vue-a-2018-comparison/" TargetMode="External"/><Relationship Id="rId38" Type="http://schemas.openxmlformats.org/officeDocument/2006/relationships/hyperlink" Target="https://hackernoon.com/angular-vs-react-the-deal-breaker-7d76c04496bc" TargetMode="External"/><Relationship Id="rId46" Type="http://schemas.openxmlformats.org/officeDocument/2006/relationships/hyperlink" Target="https://code.tutsplus.com/es/articles/angular-vs-react-7-key-features-compared--cms-290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ss-modules/css-modules" TargetMode="External"/><Relationship Id="rId20" Type="http://schemas.openxmlformats.org/officeDocument/2006/relationships/hyperlink" Target="http://vee-validate.logaretm.com/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es.slideshare.net/opitzconsulting/angular-vs-react-81544623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obx.js.org/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openwebinars.net/blog/vue-vs-angular/" TargetMode="External"/><Relationship Id="rId37" Type="http://schemas.openxmlformats.org/officeDocument/2006/relationships/hyperlink" Target="https://rubygarage.org/blog/react-vs-angularjs" TargetMode="External"/><Relationship Id="rId40" Type="http://schemas.openxmlformats.org/officeDocument/2006/relationships/hyperlink" Target="https://www.htmlcinco.com/shadow-dom-una-forma-facil-de-entenderlo/" TargetMode="External"/><Relationship Id="rId45" Type="http://schemas.openxmlformats.org/officeDocument/2006/relationships/hyperlink" Target="https://medium.com/@FerCortesF/el-empate-en-las-caracter%C3%ADsticas-de-react-y-angular-2-c18f9c0c9247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uetifyjs.com/en/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hyperlink" Target="https://www.toptal.com/front-end/angular-vs-react-for-web-development" TargetMode="External"/><Relationship Id="rId49" Type="http://schemas.openxmlformats.org/officeDocument/2006/relationships/hyperlink" Target="http://www.cuelogic.com/blog/angular-vs-react-vs-vue-a-2018-comparison/" TargetMode="External"/><Relationship Id="rId10" Type="http://schemas.openxmlformats.org/officeDocument/2006/relationships/hyperlink" Target="http://reactivex.io/" TargetMode="External"/><Relationship Id="rId19" Type="http://schemas.openxmlformats.org/officeDocument/2006/relationships/hyperlink" Target="https://github.com/monterail/vuelidate" TargetMode="External"/><Relationship Id="rId31" Type="http://schemas.openxmlformats.org/officeDocument/2006/relationships/hyperlink" Target="https://rawgit.com/krausest/js-framework-benchmark/master/webdriver-ts-results/table.html" TargetMode="External"/><Relationship Id="rId44" Type="http://schemas.openxmlformats.org/officeDocument/2006/relationships/hyperlink" Target="https://www.toptal.com/front-end/angular-vs-react-cu%C3%A1l-es-mejor-para-el-desarrollo-web-/es" TargetMode="External"/><Relationship Id="rId52" Type="http://schemas.openxmlformats.org/officeDocument/2006/relationships/hyperlink" Target="https://itnext.io/angular-5-vs-react-vs-vue-6b976a3f91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x.vuejs.org/en/intro.html" TargetMode="External"/><Relationship Id="rId14" Type="http://schemas.openxmlformats.org/officeDocument/2006/relationships/hyperlink" Target="http://react-toolbox.com/" TargetMode="External"/><Relationship Id="rId22" Type="http://schemas.openxmlformats.org/officeDocument/2006/relationships/hyperlink" Target="https://rawgit.com/krausest/js-framework-benchmark/master/webdriver-ts-results/table.html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clockwise.software/blog/angular-vs-react-vs-vue/" TargetMode="External"/><Relationship Id="rId35" Type="http://schemas.openxmlformats.org/officeDocument/2006/relationships/hyperlink" Target="https://www.valuecoders.com/blog/technology-and-apps/vue-js-comparison-angular-react/" TargetMode="External"/><Relationship Id="rId43" Type="http://schemas.openxmlformats.org/officeDocument/2006/relationships/hyperlink" Target="https://www.arquitecturajava.com/que-es-el-virtual-dom-y-como-funciona/" TargetMode="External"/><Relationship Id="rId48" Type="http://schemas.openxmlformats.org/officeDocument/2006/relationships/hyperlink" Target="https://jaxenter.com/angular-5-vs-react-interview-138469.html" TargetMode="External"/><Relationship Id="rId8" Type="http://schemas.openxmlformats.org/officeDocument/2006/relationships/hyperlink" Target="https://mobx.js.org/" TargetMode="External"/><Relationship Id="rId51" Type="http://schemas.openxmlformats.org/officeDocument/2006/relationships/hyperlink" Target="https://kruschecompany.com/blog/post/angular5-vc-react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1839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Padron Rodriguez</dc:creator>
  <cp:lastModifiedBy>Javier Padron Rodriguez</cp:lastModifiedBy>
  <cp:revision>2</cp:revision>
  <dcterms:created xsi:type="dcterms:W3CDTF">2018-04-05T18:27:00Z</dcterms:created>
  <dcterms:modified xsi:type="dcterms:W3CDTF">2018-04-05T18:27:00Z</dcterms:modified>
</cp:coreProperties>
</file>