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B07CB7" w:rsidRDefault="00B07CB7" w:rsidP="00B07CB7">
      <w:pPr>
        <w:jc w:val="center"/>
      </w:pPr>
    </w:p>
    <w:p w:rsidR="00EB788C" w:rsidRPr="00B07CB7" w:rsidRDefault="00B07CB7" w:rsidP="00B07CB7">
      <w:pPr>
        <w:jc w:val="center"/>
        <w:rPr>
          <w:rFonts w:ascii="Arial" w:hAnsi="Arial" w:cs="Arial"/>
          <w:sz w:val="28"/>
          <w:szCs w:val="28"/>
          <w:u w:val="single"/>
        </w:rPr>
      </w:pPr>
      <w:r w:rsidRPr="00B07CB7">
        <w:rPr>
          <w:rFonts w:ascii="Arial" w:hAnsi="Arial" w:cs="Arial"/>
          <w:sz w:val="28"/>
          <w:szCs w:val="28"/>
          <w:u w:val="single"/>
        </w:rPr>
        <w:t>Documento de Especificación de Requerimientos de Software</w:t>
      </w:r>
    </w:p>
    <w:p w:rsidR="00B07CB7" w:rsidRPr="00FC19ED" w:rsidRDefault="00B07CB7" w:rsidP="00B07CB7">
      <w:pPr>
        <w:jc w:val="center"/>
        <w:rPr>
          <w:rFonts w:ascii="Arial" w:hAnsi="Arial" w:cs="Arial"/>
          <w:b/>
          <w:sz w:val="28"/>
          <w:szCs w:val="28"/>
        </w:rPr>
      </w:pPr>
      <w:proofErr w:type="spellStart"/>
      <w:r w:rsidRPr="00FC19ED">
        <w:rPr>
          <w:rFonts w:ascii="Arial" w:hAnsi="Arial" w:cs="Arial"/>
          <w:b/>
          <w:sz w:val="28"/>
          <w:szCs w:val="28"/>
        </w:rPr>
        <w:t>Event</w:t>
      </w:r>
      <w:proofErr w:type="spellEnd"/>
      <w:r w:rsidRPr="00FC19ED">
        <w:rPr>
          <w:rFonts w:ascii="Arial" w:hAnsi="Arial" w:cs="Arial"/>
          <w:b/>
          <w:sz w:val="28"/>
          <w:szCs w:val="28"/>
        </w:rPr>
        <w:t xml:space="preserve"> Time: </w:t>
      </w:r>
      <w:proofErr w:type="spellStart"/>
      <w:r w:rsidRPr="00FC19ED">
        <w:rPr>
          <w:rFonts w:ascii="Arial" w:hAnsi="Arial" w:cs="Arial"/>
          <w:b/>
          <w:sz w:val="28"/>
          <w:szCs w:val="28"/>
        </w:rPr>
        <w:t>Event</w:t>
      </w:r>
      <w:proofErr w:type="spellEnd"/>
      <w:r w:rsidRPr="00FC19ED">
        <w:rPr>
          <w:rFonts w:ascii="Arial" w:hAnsi="Arial" w:cs="Arial"/>
          <w:b/>
          <w:sz w:val="28"/>
          <w:szCs w:val="28"/>
        </w:rPr>
        <w:t xml:space="preserve"> </w:t>
      </w:r>
      <w:proofErr w:type="spellStart"/>
      <w:r w:rsidRPr="00FC19ED">
        <w:rPr>
          <w:rFonts w:ascii="Arial" w:hAnsi="Arial" w:cs="Arial"/>
          <w:b/>
          <w:sz w:val="28"/>
          <w:szCs w:val="28"/>
        </w:rPr>
        <w:t>Managment</w:t>
      </w:r>
      <w:proofErr w:type="spellEnd"/>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Default="00B07CB7" w:rsidP="00B07CB7">
      <w:pPr>
        <w:jc w:val="center"/>
        <w:rPr>
          <w:rFonts w:ascii="Arial" w:hAnsi="Arial" w:cs="Arial"/>
          <w:sz w:val="28"/>
          <w:szCs w:val="28"/>
        </w:rPr>
      </w:pPr>
    </w:p>
    <w:p w:rsidR="00B07CB7" w:rsidRPr="00E726A7" w:rsidRDefault="00B07CB7" w:rsidP="00FC19ED">
      <w:pPr>
        <w:jc w:val="both"/>
        <w:rPr>
          <w:rFonts w:ascii="Arial" w:hAnsi="Arial" w:cs="Arial"/>
          <w:b/>
          <w:sz w:val="24"/>
          <w:szCs w:val="28"/>
        </w:rPr>
      </w:pPr>
      <w:r w:rsidRPr="00E726A7">
        <w:rPr>
          <w:rFonts w:ascii="Arial" w:hAnsi="Arial" w:cs="Arial"/>
          <w:b/>
          <w:sz w:val="24"/>
          <w:szCs w:val="28"/>
        </w:rPr>
        <w:lastRenderedPageBreak/>
        <w:t>Introducción</w:t>
      </w:r>
    </w:p>
    <w:p w:rsidR="00B07CB7" w:rsidRDefault="00B07CB7" w:rsidP="00FC19ED">
      <w:pPr>
        <w:jc w:val="both"/>
        <w:rPr>
          <w:rFonts w:ascii="Arial" w:hAnsi="Arial" w:cs="Arial"/>
          <w:sz w:val="24"/>
          <w:szCs w:val="24"/>
        </w:rPr>
      </w:pPr>
      <w:r>
        <w:rPr>
          <w:rFonts w:ascii="Arial" w:hAnsi="Arial" w:cs="Arial"/>
          <w:sz w:val="24"/>
          <w:szCs w:val="24"/>
        </w:rPr>
        <w:t xml:space="preserve">El sistema de </w:t>
      </w:r>
      <w:proofErr w:type="spellStart"/>
      <w:r>
        <w:rPr>
          <w:rFonts w:ascii="Arial" w:hAnsi="Arial" w:cs="Arial"/>
          <w:sz w:val="24"/>
          <w:szCs w:val="24"/>
        </w:rPr>
        <w:t>Event</w:t>
      </w:r>
      <w:proofErr w:type="spellEnd"/>
      <w:r>
        <w:rPr>
          <w:rFonts w:ascii="Arial" w:hAnsi="Arial" w:cs="Arial"/>
          <w:sz w:val="24"/>
          <w:szCs w:val="24"/>
        </w:rPr>
        <w:t xml:space="preserve"> Time será el responsable de gestionar eventos que distintos tipos de usuarios creen dentro de la página pudiéndolos crear solamente cuando este posee una cuenta registrada dentro del sistema </w:t>
      </w:r>
      <w:proofErr w:type="spellStart"/>
      <w:r>
        <w:rPr>
          <w:rFonts w:ascii="Arial" w:hAnsi="Arial" w:cs="Arial"/>
          <w:sz w:val="24"/>
          <w:szCs w:val="24"/>
        </w:rPr>
        <w:t>Event</w:t>
      </w:r>
      <w:proofErr w:type="spellEnd"/>
      <w:r>
        <w:rPr>
          <w:rFonts w:ascii="Arial" w:hAnsi="Arial" w:cs="Arial"/>
          <w:sz w:val="24"/>
          <w:szCs w:val="24"/>
        </w:rPr>
        <w:t xml:space="preserve"> Time.</w:t>
      </w:r>
      <w:r w:rsidR="00CB2DA6">
        <w:rPr>
          <w:rFonts w:ascii="Arial" w:hAnsi="Arial" w:cs="Arial"/>
          <w:sz w:val="24"/>
          <w:szCs w:val="24"/>
        </w:rPr>
        <w:t xml:space="preserve"> La aplicación será capaz de almacenar información referente a la creación de eventos, y que sea susceptible de ser utilizada por otros miembros en labor de la búsqueda de asistentes a los distintos tipos de eventos que se creen dentro de la plataforma. Los usuarios serán capaces de consultar los eventos desde cualquier lugar donde se encuentren y por esto fue recomendable el uso de la arquitectura como aplicación web.</w:t>
      </w:r>
    </w:p>
    <w:p w:rsidR="00CB2DA6" w:rsidRDefault="00CB2DA6" w:rsidP="00FC19ED">
      <w:pPr>
        <w:jc w:val="both"/>
        <w:rPr>
          <w:rFonts w:ascii="Arial" w:hAnsi="Arial" w:cs="Arial"/>
          <w:sz w:val="24"/>
          <w:szCs w:val="24"/>
        </w:rPr>
      </w:pPr>
      <w:r>
        <w:rPr>
          <w:rFonts w:ascii="Arial" w:hAnsi="Arial" w:cs="Arial"/>
          <w:sz w:val="24"/>
          <w:szCs w:val="24"/>
        </w:rPr>
        <w:t>Este documento está dividido en las siguientes secciones principales, una breve introducción, restricciones, riesgos, reque</w:t>
      </w:r>
      <w:r w:rsidR="00FC19ED">
        <w:rPr>
          <w:rFonts w:ascii="Arial" w:hAnsi="Arial" w:cs="Arial"/>
          <w:sz w:val="24"/>
          <w:szCs w:val="24"/>
        </w:rPr>
        <w:t>rimientos funcionales.</w:t>
      </w: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Default="00CB2DA6" w:rsidP="00B07CB7">
      <w:pPr>
        <w:rPr>
          <w:rFonts w:ascii="Arial" w:hAnsi="Arial" w:cs="Arial"/>
          <w:sz w:val="24"/>
          <w:szCs w:val="24"/>
        </w:rPr>
      </w:pPr>
    </w:p>
    <w:p w:rsidR="00CB2DA6" w:rsidRPr="00E726A7" w:rsidRDefault="00CB2DA6" w:rsidP="00B07CB7">
      <w:pPr>
        <w:rPr>
          <w:rFonts w:ascii="Arial" w:hAnsi="Arial" w:cs="Arial"/>
          <w:b/>
          <w:sz w:val="24"/>
          <w:szCs w:val="24"/>
        </w:rPr>
      </w:pPr>
      <w:r w:rsidRPr="00E726A7">
        <w:rPr>
          <w:rFonts w:ascii="Arial" w:hAnsi="Arial" w:cs="Arial"/>
          <w:b/>
          <w:sz w:val="24"/>
          <w:szCs w:val="24"/>
        </w:rPr>
        <w:lastRenderedPageBreak/>
        <w:t>Riesgos</w:t>
      </w:r>
    </w:p>
    <w:tbl>
      <w:tblPr>
        <w:tblStyle w:val="Tablaconcuadrcula"/>
        <w:tblW w:w="0" w:type="auto"/>
        <w:tblLook w:val="04A0" w:firstRow="1" w:lastRow="0" w:firstColumn="1" w:lastColumn="0" w:noHBand="0" w:noVBand="1"/>
      </w:tblPr>
      <w:tblGrid>
        <w:gridCol w:w="4414"/>
        <w:gridCol w:w="4414"/>
      </w:tblGrid>
      <w:tr w:rsidR="00CB2DA6" w:rsidTr="00E726A7">
        <w:tc>
          <w:tcPr>
            <w:tcW w:w="8828" w:type="dxa"/>
            <w:gridSpan w:val="2"/>
            <w:shd w:val="clear" w:color="auto" w:fill="FFD966" w:themeFill="accent4" w:themeFillTint="99"/>
            <w:vAlign w:val="center"/>
          </w:tcPr>
          <w:p w:rsidR="00CB2DA6" w:rsidRDefault="00CB2DA6" w:rsidP="00CB2DA6">
            <w:pPr>
              <w:jc w:val="center"/>
              <w:rPr>
                <w:rFonts w:ascii="Arial" w:hAnsi="Arial" w:cs="Arial"/>
                <w:sz w:val="24"/>
                <w:szCs w:val="24"/>
              </w:rPr>
            </w:pPr>
            <w:r>
              <w:rPr>
                <w:rFonts w:ascii="Arial" w:hAnsi="Arial" w:cs="Arial"/>
                <w:sz w:val="24"/>
                <w:szCs w:val="24"/>
              </w:rPr>
              <w:t>Listado de Riesgos</w:t>
            </w:r>
          </w:p>
        </w:tc>
      </w:tr>
      <w:tr w:rsidR="00CB2DA6" w:rsidTr="00E726A7">
        <w:tc>
          <w:tcPr>
            <w:tcW w:w="4414" w:type="dxa"/>
            <w:shd w:val="clear" w:color="auto" w:fill="A8D08D" w:themeFill="accent6" w:themeFillTint="99"/>
            <w:vAlign w:val="center"/>
          </w:tcPr>
          <w:p w:rsidR="00CB2DA6" w:rsidRDefault="00CB2DA6" w:rsidP="00CB2DA6">
            <w:pPr>
              <w:jc w:val="center"/>
              <w:rPr>
                <w:rFonts w:ascii="Arial" w:hAnsi="Arial" w:cs="Arial"/>
                <w:sz w:val="24"/>
                <w:szCs w:val="24"/>
              </w:rPr>
            </w:pPr>
            <w:r>
              <w:rPr>
                <w:rFonts w:ascii="Arial" w:hAnsi="Arial" w:cs="Arial"/>
                <w:sz w:val="24"/>
                <w:szCs w:val="24"/>
              </w:rPr>
              <w:t>ID</w:t>
            </w:r>
          </w:p>
        </w:tc>
        <w:tc>
          <w:tcPr>
            <w:tcW w:w="4414" w:type="dxa"/>
            <w:shd w:val="clear" w:color="auto" w:fill="A8D08D" w:themeFill="accent6" w:themeFillTint="99"/>
            <w:vAlign w:val="center"/>
          </w:tcPr>
          <w:p w:rsidR="00CB2DA6" w:rsidRDefault="00CB2DA6" w:rsidP="00CB2DA6">
            <w:pPr>
              <w:jc w:val="center"/>
              <w:rPr>
                <w:rFonts w:ascii="Arial" w:hAnsi="Arial" w:cs="Arial"/>
                <w:sz w:val="24"/>
                <w:szCs w:val="24"/>
              </w:rPr>
            </w:pPr>
            <w:r>
              <w:rPr>
                <w:rFonts w:ascii="Arial" w:hAnsi="Arial" w:cs="Arial"/>
                <w:sz w:val="24"/>
                <w:szCs w:val="24"/>
              </w:rPr>
              <w:t>Descripción</w:t>
            </w:r>
          </w:p>
        </w:tc>
      </w:tr>
      <w:tr w:rsidR="00CB2DA6" w:rsidTr="00CB2DA6">
        <w:tc>
          <w:tcPr>
            <w:tcW w:w="4414" w:type="dxa"/>
            <w:vAlign w:val="center"/>
          </w:tcPr>
          <w:p w:rsidR="00CB2DA6" w:rsidRDefault="00CB2DA6" w:rsidP="00CB2DA6">
            <w:pPr>
              <w:jc w:val="center"/>
              <w:rPr>
                <w:rFonts w:ascii="Arial" w:hAnsi="Arial" w:cs="Arial"/>
                <w:sz w:val="24"/>
                <w:szCs w:val="24"/>
              </w:rPr>
            </w:pPr>
            <w:r>
              <w:rPr>
                <w:rFonts w:ascii="Arial" w:hAnsi="Arial" w:cs="Arial"/>
                <w:sz w:val="24"/>
                <w:szCs w:val="24"/>
              </w:rPr>
              <w:t>RI-1</w:t>
            </w:r>
          </w:p>
        </w:tc>
        <w:tc>
          <w:tcPr>
            <w:tcW w:w="4414" w:type="dxa"/>
            <w:vAlign w:val="center"/>
          </w:tcPr>
          <w:p w:rsidR="00CB2DA6" w:rsidRDefault="00CB2DA6" w:rsidP="00CB2DA6">
            <w:pPr>
              <w:jc w:val="center"/>
              <w:rPr>
                <w:rFonts w:ascii="Arial" w:hAnsi="Arial" w:cs="Arial"/>
                <w:sz w:val="24"/>
                <w:szCs w:val="24"/>
              </w:rPr>
            </w:pPr>
            <w:r>
              <w:rPr>
                <w:rFonts w:ascii="Arial" w:hAnsi="Arial" w:cs="Arial"/>
                <w:sz w:val="24"/>
                <w:szCs w:val="24"/>
              </w:rPr>
              <w:t xml:space="preserve">El desarrollo se ha basado sobre PHP y </w:t>
            </w:r>
            <w:proofErr w:type="spellStart"/>
            <w:r>
              <w:rPr>
                <w:rFonts w:ascii="Arial" w:hAnsi="Arial" w:cs="Arial"/>
                <w:sz w:val="24"/>
                <w:szCs w:val="24"/>
              </w:rPr>
              <w:t>MySQL</w:t>
            </w:r>
            <w:proofErr w:type="spellEnd"/>
            <w:r>
              <w:rPr>
                <w:rFonts w:ascii="Arial" w:hAnsi="Arial" w:cs="Arial"/>
                <w:sz w:val="24"/>
                <w:szCs w:val="24"/>
              </w:rPr>
              <w:t>. Los desarrolladores cuentan con experiencia sobre PHP4, y deben ser actualizados para el uso de una versión más reciente de PHP, por la cual la falta de formación puede retrasar la entrega.</w:t>
            </w:r>
          </w:p>
        </w:tc>
      </w:tr>
    </w:tbl>
    <w:p w:rsidR="00CB2DA6" w:rsidRDefault="00CB2DA6"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Pr="00E726A7" w:rsidRDefault="00920BCC" w:rsidP="00B07CB7">
      <w:pPr>
        <w:rPr>
          <w:rFonts w:ascii="Arial" w:hAnsi="Arial" w:cs="Arial"/>
          <w:b/>
          <w:sz w:val="24"/>
          <w:szCs w:val="24"/>
        </w:rPr>
      </w:pPr>
      <w:r w:rsidRPr="00E726A7">
        <w:rPr>
          <w:rFonts w:ascii="Arial" w:hAnsi="Arial" w:cs="Arial"/>
          <w:b/>
          <w:sz w:val="24"/>
          <w:szCs w:val="24"/>
        </w:rPr>
        <w:lastRenderedPageBreak/>
        <w:t>Restricciones</w:t>
      </w:r>
    </w:p>
    <w:tbl>
      <w:tblPr>
        <w:tblStyle w:val="Tablaconcuadrcula"/>
        <w:tblW w:w="0" w:type="auto"/>
        <w:tblLook w:val="04A0" w:firstRow="1" w:lastRow="0" w:firstColumn="1" w:lastColumn="0" w:noHBand="0" w:noVBand="1"/>
      </w:tblPr>
      <w:tblGrid>
        <w:gridCol w:w="4414"/>
        <w:gridCol w:w="4414"/>
      </w:tblGrid>
      <w:tr w:rsidR="00920BCC" w:rsidTr="00E726A7">
        <w:tc>
          <w:tcPr>
            <w:tcW w:w="8828" w:type="dxa"/>
            <w:gridSpan w:val="2"/>
            <w:shd w:val="clear" w:color="auto" w:fill="FFD966" w:themeFill="accent4" w:themeFillTint="99"/>
            <w:vAlign w:val="center"/>
          </w:tcPr>
          <w:p w:rsidR="00920BCC" w:rsidRDefault="00920BCC" w:rsidP="00920BCC">
            <w:pPr>
              <w:jc w:val="center"/>
              <w:rPr>
                <w:rFonts w:ascii="Arial" w:hAnsi="Arial" w:cs="Arial"/>
                <w:sz w:val="24"/>
                <w:szCs w:val="24"/>
              </w:rPr>
            </w:pPr>
            <w:r>
              <w:rPr>
                <w:rFonts w:ascii="Arial" w:hAnsi="Arial" w:cs="Arial"/>
                <w:sz w:val="24"/>
                <w:szCs w:val="24"/>
              </w:rPr>
              <w:t>Listado de Restricciones</w:t>
            </w:r>
          </w:p>
        </w:tc>
      </w:tr>
      <w:tr w:rsidR="00920BCC" w:rsidTr="00E726A7">
        <w:tc>
          <w:tcPr>
            <w:tcW w:w="4414"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ID</w:t>
            </w:r>
          </w:p>
        </w:tc>
        <w:tc>
          <w:tcPr>
            <w:tcW w:w="4414"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Descripción</w:t>
            </w:r>
          </w:p>
        </w:tc>
      </w:tr>
      <w:tr w:rsidR="00920BCC" w:rsidTr="00920BC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RE-1</w:t>
            </w:r>
          </w:p>
        </w:t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La solución deberá expresarse en forma de una aplicación web.</w:t>
            </w:r>
          </w:p>
        </w:tc>
      </w:tr>
      <w:tr w:rsidR="00920BCC" w:rsidTr="00920BC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RE-2</w:t>
            </w:r>
          </w:p>
        </w:t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El manejo de los eventos estará sujeto meramente a las acciones del administrador.</w:t>
            </w:r>
          </w:p>
        </w:tc>
      </w:tr>
      <w:tr w:rsidR="00920BCC" w:rsidTr="00920BC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RE-3</w:t>
            </w:r>
          </w:p>
        </w:tc>
        <w:tc>
          <w:tcPr>
            <w:tcW w:w="4414" w:type="dxa"/>
            <w:vAlign w:val="center"/>
          </w:tcPr>
          <w:p w:rsidR="00920BCC" w:rsidRDefault="00920BCC" w:rsidP="00920BCC">
            <w:pPr>
              <w:jc w:val="center"/>
              <w:rPr>
                <w:rFonts w:ascii="Arial" w:hAnsi="Arial" w:cs="Arial"/>
                <w:sz w:val="24"/>
                <w:szCs w:val="24"/>
              </w:rPr>
            </w:pPr>
            <w:r>
              <w:rPr>
                <w:rFonts w:ascii="Arial" w:hAnsi="Arial" w:cs="Arial"/>
                <w:sz w:val="24"/>
                <w:szCs w:val="24"/>
              </w:rPr>
              <w:t>Para poder crear un evento se debe estar registrado dentro de la plataforma.</w:t>
            </w:r>
          </w:p>
        </w:tc>
      </w:tr>
    </w:tbl>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Pr="00E726A7" w:rsidRDefault="00920BCC" w:rsidP="00B07CB7">
      <w:pPr>
        <w:rPr>
          <w:rFonts w:ascii="Arial" w:hAnsi="Arial" w:cs="Arial"/>
          <w:b/>
          <w:sz w:val="24"/>
          <w:szCs w:val="24"/>
        </w:rPr>
      </w:pPr>
      <w:r w:rsidRPr="00E726A7">
        <w:rPr>
          <w:rFonts w:ascii="Arial" w:hAnsi="Arial" w:cs="Arial"/>
          <w:b/>
          <w:sz w:val="24"/>
          <w:szCs w:val="24"/>
        </w:rPr>
        <w:lastRenderedPageBreak/>
        <w:t>Requerimientos Funcionales</w:t>
      </w:r>
    </w:p>
    <w:p w:rsidR="00920BCC" w:rsidRDefault="00920BCC" w:rsidP="00B07CB7">
      <w:pPr>
        <w:rPr>
          <w:rFonts w:ascii="Arial" w:hAnsi="Arial" w:cs="Arial"/>
          <w:sz w:val="24"/>
          <w:szCs w:val="24"/>
        </w:rPr>
      </w:pPr>
      <w:r>
        <w:rPr>
          <w:rFonts w:ascii="Arial" w:hAnsi="Arial" w:cs="Arial"/>
          <w:sz w:val="24"/>
          <w:szCs w:val="24"/>
        </w:rPr>
        <w:t>Actores</w:t>
      </w:r>
    </w:p>
    <w:tbl>
      <w:tblPr>
        <w:tblStyle w:val="Tablaconcuadrcula"/>
        <w:tblW w:w="0" w:type="auto"/>
        <w:tblLook w:val="04A0" w:firstRow="1" w:lastRow="0" w:firstColumn="1" w:lastColumn="0" w:noHBand="0" w:noVBand="1"/>
      </w:tblPr>
      <w:tblGrid>
        <w:gridCol w:w="2942"/>
        <w:gridCol w:w="2943"/>
        <w:gridCol w:w="2943"/>
      </w:tblGrid>
      <w:tr w:rsidR="00920BCC" w:rsidTr="00E726A7">
        <w:tc>
          <w:tcPr>
            <w:tcW w:w="8828" w:type="dxa"/>
            <w:gridSpan w:val="3"/>
            <w:shd w:val="clear" w:color="auto" w:fill="FFD966" w:themeFill="accent4" w:themeFillTint="99"/>
            <w:vAlign w:val="center"/>
          </w:tcPr>
          <w:p w:rsidR="00920BCC" w:rsidRDefault="00920BCC" w:rsidP="00920BCC">
            <w:pPr>
              <w:jc w:val="center"/>
              <w:rPr>
                <w:rFonts w:ascii="Arial" w:hAnsi="Arial" w:cs="Arial"/>
                <w:sz w:val="24"/>
                <w:szCs w:val="24"/>
              </w:rPr>
            </w:pPr>
            <w:r>
              <w:rPr>
                <w:rFonts w:ascii="Arial" w:hAnsi="Arial" w:cs="Arial"/>
                <w:sz w:val="24"/>
                <w:szCs w:val="24"/>
              </w:rPr>
              <w:t>Listado de Actores</w:t>
            </w:r>
          </w:p>
        </w:tc>
      </w:tr>
      <w:tr w:rsidR="00920BCC" w:rsidTr="00E726A7">
        <w:tc>
          <w:tcPr>
            <w:tcW w:w="2942"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ID</w:t>
            </w:r>
          </w:p>
        </w:tc>
        <w:tc>
          <w:tcPr>
            <w:tcW w:w="2943"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Nombre</w:t>
            </w:r>
          </w:p>
        </w:tc>
        <w:tc>
          <w:tcPr>
            <w:tcW w:w="2943"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Descripción</w:t>
            </w:r>
          </w:p>
        </w:tc>
      </w:tr>
      <w:tr w:rsidR="00920BCC" w:rsidTr="00920BCC">
        <w:tc>
          <w:tcPr>
            <w:tcW w:w="2942" w:type="dxa"/>
            <w:vAlign w:val="center"/>
          </w:tcPr>
          <w:p w:rsidR="00920BCC" w:rsidRDefault="00920BCC" w:rsidP="00920BCC">
            <w:pPr>
              <w:jc w:val="center"/>
              <w:rPr>
                <w:rFonts w:ascii="Arial" w:hAnsi="Arial" w:cs="Arial"/>
                <w:sz w:val="24"/>
                <w:szCs w:val="24"/>
              </w:rPr>
            </w:pPr>
            <w:r>
              <w:rPr>
                <w:rFonts w:ascii="Arial" w:hAnsi="Arial" w:cs="Arial"/>
                <w:sz w:val="24"/>
                <w:szCs w:val="24"/>
              </w:rPr>
              <w:t>AC-1</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Gerente</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Es el responsable de la empresa y nuestro cliente principal en la aplicación. Es la persona que toma las decisiones a la hora de requerir nuevos recursos para la empresa.</w:t>
            </w:r>
          </w:p>
        </w:tc>
      </w:tr>
      <w:tr w:rsidR="00920BCC" w:rsidTr="00920BCC">
        <w:tc>
          <w:tcPr>
            <w:tcW w:w="2942" w:type="dxa"/>
            <w:vAlign w:val="center"/>
          </w:tcPr>
          <w:p w:rsidR="00920BCC" w:rsidRDefault="00920BCC" w:rsidP="00920BCC">
            <w:pPr>
              <w:jc w:val="center"/>
              <w:rPr>
                <w:rFonts w:ascii="Arial" w:hAnsi="Arial" w:cs="Arial"/>
                <w:sz w:val="24"/>
                <w:szCs w:val="24"/>
              </w:rPr>
            </w:pPr>
            <w:r>
              <w:rPr>
                <w:rFonts w:ascii="Arial" w:hAnsi="Arial" w:cs="Arial"/>
                <w:sz w:val="24"/>
                <w:szCs w:val="24"/>
              </w:rPr>
              <w:t>AC-2</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Desarrollador</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Son la materia prima de la empresa y los que van a publicar sus conocimientos mediante la aplicación. Tienen un perfil claramente técnico.</w:t>
            </w:r>
          </w:p>
        </w:tc>
      </w:tr>
      <w:tr w:rsidR="00920BCC" w:rsidTr="00920BCC">
        <w:tc>
          <w:tcPr>
            <w:tcW w:w="2942" w:type="dxa"/>
            <w:vAlign w:val="center"/>
          </w:tcPr>
          <w:p w:rsidR="00920BCC" w:rsidRDefault="00920BCC" w:rsidP="00920BCC">
            <w:pPr>
              <w:jc w:val="center"/>
              <w:rPr>
                <w:rFonts w:ascii="Arial" w:hAnsi="Arial" w:cs="Arial"/>
                <w:sz w:val="24"/>
                <w:szCs w:val="24"/>
              </w:rPr>
            </w:pPr>
            <w:r>
              <w:rPr>
                <w:rFonts w:ascii="Arial" w:hAnsi="Arial" w:cs="Arial"/>
                <w:sz w:val="24"/>
                <w:szCs w:val="24"/>
              </w:rPr>
              <w:t>AC-3</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Administrador</w:t>
            </w:r>
          </w:p>
        </w:tc>
        <w:tc>
          <w:tcPr>
            <w:tcW w:w="2943" w:type="dxa"/>
            <w:vAlign w:val="center"/>
          </w:tcPr>
          <w:p w:rsidR="00920BCC" w:rsidRDefault="00920BCC" w:rsidP="00920BCC">
            <w:pPr>
              <w:jc w:val="center"/>
              <w:rPr>
                <w:rFonts w:ascii="Arial" w:hAnsi="Arial" w:cs="Arial"/>
                <w:sz w:val="24"/>
                <w:szCs w:val="24"/>
              </w:rPr>
            </w:pPr>
            <w:r>
              <w:rPr>
                <w:rFonts w:ascii="Arial" w:hAnsi="Arial" w:cs="Arial"/>
                <w:sz w:val="24"/>
                <w:szCs w:val="24"/>
              </w:rPr>
              <w:t xml:space="preserve">Es la persona encargada de que los eventos creados en la plataforma sean íntegros y no se repitan dentro de esta, así como también eliminar eventos posiblemente engañosos o que violen ciertas normas. </w:t>
            </w:r>
          </w:p>
        </w:tc>
      </w:tr>
    </w:tbl>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Default="00920BCC" w:rsidP="00B07CB7">
      <w:pPr>
        <w:rPr>
          <w:rFonts w:ascii="Arial" w:hAnsi="Arial" w:cs="Arial"/>
          <w:sz w:val="24"/>
          <w:szCs w:val="24"/>
        </w:rPr>
      </w:pPr>
    </w:p>
    <w:p w:rsidR="00920BCC" w:rsidRPr="00E726A7" w:rsidRDefault="00920BCC" w:rsidP="00B07CB7">
      <w:pPr>
        <w:rPr>
          <w:rFonts w:ascii="Arial" w:hAnsi="Arial" w:cs="Arial"/>
          <w:b/>
          <w:sz w:val="24"/>
          <w:szCs w:val="24"/>
        </w:rPr>
      </w:pPr>
      <w:r w:rsidRPr="00E726A7">
        <w:rPr>
          <w:rFonts w:ascii="Arial" w:hAnsi="Arial" w:cs="Arial"/>
          <w:b/>
          <w:sz w:val="24"/>
          <w:szCs w:val="24"/>
        </w:rPr>
        <w:lastRenderedPageBreak/>
        <w:t>Casos de Uso</w:t>
      </w:r>
    </w:p>
    <w:tbl>
      <w:tblPr>
        <w:tblStyle w:val="Tablaconcuadrcula"/>
        <w:tblW w:w="0" w:type="auto"/>
        <w:tblLook w:val="04A0" w:firstRow="1" w:lastRow="0" w:firstColumn="1" w:lastColumn="0" w:noHBand="0" w:noVBand="1"/>
      </w:tblPr>
      <w:tblGrid>
        <w:gridCol w:w="2942"/>
        <w:gridCol w:w="2943"/>
        <w:gridCol w:w="2943"/>
      </w:tblGrid>
      <w:tr w:rsidR="00920BCC" w:rsidTr="00E726A7">
        <w:tc>
          <w:tcPr>
            <w:tcW w:w="8828" w:type="dxa"/>
            <w:gridSpan w:val="3"/>
            <w:shd w:val="clear" w:color="auto" w:fill="FFD966" w:themeFill="accent4" w:themeFillTint="99"/>
            <w:vAlign w:val="center"/>
          </w:tcPr>
          <w:p w:rsidR="00920BCC" w:rsidRDefault="00920BCC" w:rsidP="00920BCC">
            <w:pPr>
              <w:jc w:val="center"/>
              <w:rPr>
                <w:rFonts w:ascii="Arial" w:hAnsi="Arial" w:cs="Arial"/>
                <w:sz w:val="24"/>
                <w:szCs w:val="24"/>
              </w:rPr>
            </w:pPr>
            <w:r>
              <w:rPr>
                <w:rFonts w:ascii="Arial" w:hAnsi="Arial" w:cs="Arial"/>
                <w:sz w:val="24"/>
                <w:szCs w:val="24"/>
              </w:rPr>
              <w:t>Listado de Casos de Uso</w:t>
            </w:r>
          </w:p>
        </w:tc>
      </w:tr>
      <w:tr w:rsidR="00920BCC" w:rsidTr="00E726A7">
        <w:tc>
          <w:tcPr>
            <w:tcW w:w="2942" w:type="dxa"/>
            <w:shd w:val="clear" w:color="auto" w:fill="A8D08D" w:themeFill="accent6" w:themeFillTint="99"/>
            <w:vAlign w:val="center"/>
          </w:tcPr>
          <w:p w:rsidR="00920BCC" w:rsidRDefault="00920BCC" w:rsidP="00920BCC">
            <w:pPr>
              <w:jc w:val="center"/>
              <w:rPr>
                <w:rFonts w:ascii="Arial" w:hAnsi="Arial" w:cs="Arial"/>
                <w:sz w:val="24"/>
                <w:szCs w:val="24"/>
              </w:rPr>
            </w:pPr>
            <w:r>
              <w:rPr>
                <w:rFonts w:ascii="Arial" w:hAnsi="Arial" w:cs="Arial"/>
                <w:sz w:val="24"/>
                <w:szCs w:val="24"/>
              </w:rPr>
              <w:t>ID</w:t>
            </w:r>
          </w:p>
        </w:tc>
        <w:tc>
          <w:tcPr>
            <w:tcW w:w="2943" w:type="dxa"/>
            <w:shd w:val="clear" w:color="auto" w:fill="A8D08D" w:themeFill="accent6" w:themeFillTint="99"/>
            <w:vAlign w:val="center"/>
          </w:tcPr>
          <w:p w:rsidR="00920BCC" w:rsidRDefault="004438A2" w:rsidP="00920BCC">
            <w:pPr>
              <w:jc w:val="center"/>
              <w:rPr>
                <w:rFonts w:ascii="Arial" w:hAnsi="Arial" w:cs="Arial"/>
                <w:sz w:val="24"/>
                <w:szCs w:val="24"/>
              </w:rPr>
            </w:pPr>
            <w:r>
              <w:rPr>
                <w:rFonts w:ascii="Arial" w:hAnsi="Arial" w:cs="Arial"/>
                <w:sz w:val="24"/>
                <w:szCs w:val="24"/>
              </w:rPr>
              <w:t>Concepto</w:t>
            </w:r>
          </w:p>
        </w:tc>
        <w:tc>
          <w:tcPr>
            <w:tcW w:w="2943" w:type="dxa"/>
            <w:shd w:val="clear" w:color="auto" w:fill="A8D08D" w:themeFill="accent6" w:themeFillTint="99"/>
            <w:vAlign w:val="center"/>
          </w:tcPr>
          <w:p w:rsidR="00920BCC" w:rsidRDefault="004438A2" w:rsidP="004438A2">
            <w:pPr>
              <w:jc w:val="center"/>
              <w:rPr>
                <w:rFonts w:ascii="Arial" w:hAnsi="Arial" w:cs="Arial"/>
                <w:sz w:val="24"/>
                <w:szCs w:val="24"/>
              </w:rPr>
            </w:pPr>
            <w:r>
              <w:rPr>
                <w:rFonts w:ascii="Arial" w:hAnsi="Arial" w:cs="Arial"/>
                <w:sz w:val="24"/>
                <w:szCs w:val="24"/>
              </w:rPr>
              <w:t>Descripción</w:t>
            </w:r>
          </w:p>
        </w:tc>
      </w:tr>
      <w:tr w:rsidR="00920BCC" w:rsidTr="00920BCC">
        <w:tc>
          <w:tcPr>
            <w:tcW w:w="2942" w:type="dxa"/>
            <w:vAlign w:val="center"/>
          </w:tcPr>
          <w:p w:rsidR="00920BCC" w:rsidRDefault="004438A2" w:rsidP="00920BCC">
            <w:pPr>
              <w:jc w:val="center"/>
              <w:rPr>
                <w:rFonts w:ascii="Arial" w:hAnsi="Arial" w:cs="Arial"/>
                <w:sz w:val="24"/>
                <w:szCs w:val="24"/>
              </w:rPr>
            </w:pPr>
            <w:r>
              <w:rPr>
                <w:rFonts w:ascii="Arial" w:hAnsi="Arial" w:cs="Arial"/>
                <w:sz w:val="24"/>
                <w:szCs w:val="24"/>
              </w:rPr>
              <w:t>CU-1</w:t>
            </w:r>
          </w:p>
        </w:tc>
        <w:tc>
          <w:tcPr>
            <w:tcW w:w="2943" w:type="dxa"/>
            <w:vAlign w:val="center"/>
          </w:tcPr>
          <w:p w:rsidR="00920BCC" w:rsidRDefault="004438A2" w:rsidP="00920BCC">
            <w:pPr>
              <w:jc w:val="center"/>
              <w:rPr>
                <w:rFonts w:ascii="Arial" w:hAnsi="Arial" w:cs="Arial"/>
                <w:sz w:val="24"/>
                <w:szCs w:val="24"/>
              </w:rPr>
            </w:pPr>
            <w:r>
              <w:rPr>
                <w:rFonts w:ascii="Arial" w:hAnsi="Arial" w:cs="Arial"/>
                <w:sz w:val="24"/>
                <w:szCs w:val="24"/>
              </w:rPr>
              <w:t>Consulta de Eventos</w:t>
            </w:r>
          </w:p>
        </w:tc>
        <w:tc>
          <w:tcPr>
            <w:tcW w:w="2943" w:type="dxa"/>
            <w:vAlign w:val="center"/>
          </w:tcPr>
          <w:p w:rsidR="00920BCC" w:rsidRDefault="004438A2" w:rsidP="00920BCC">
            <w:pPr>
              <w:jc w:val="center"/>
              <w:rPr>
                <w:rFonts w:ascii="Arial" w:hAnsi="Arial" w:cs="Arial"/>
                <w:sz w:val="24"/>
                <w:szCs w:val="24"/>
              </w:rPr>
            </w:pPr>
            <w:r>
              <w:rPr>
                <w:rFonts w:ascii="Arial" w:hAnsi="Arial" w:cs="Arial"/>
                <w:sz w:val="24"/>
                <w:szCs w:val="24"/>
              </w:rPr>
              <w:t>Este caso de uso permite a los usuarios y no usuarios consultar los eventos existentes.</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CU-2</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Creación de Eventos</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En este caso se permite a los usuarios la creación de eventos para que se vea anunciado dentro de la plataforma.</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CU-3</w:t>
            </w:r>
          </w:p>
        </w:tc>
        <w:tc>
          <w:tcPr>
            <w:tcW w:w="2943" w:type="dxa"/>
            <w:vAlign w:val="center"/>
          </w:tcPr>
          <w:p w:rsidR="004438A2" w:rsidRPr="00C37975" w:rsidRDefault="004438A2" w:rsidP="00920BCC">
            <w:pPr>
              <w:jc w:val="center"/>
              <w:rPr>
                <w:rFonts w:ascii="Arial" w:hAnsi="Arial" w:cs="Arial"/>
                <w:sz w:val="24"/>
                <w:szCs w:val="24"/>
                <w:u w:val="single"/>
              </w:rPr>
            </w:pPr>
            <w:r>
              <w:rPr>
                <w:rFonts w:ascii="Arial" w:hAnsi="Arial" w:cs="Arial"/>
                <w:sz w:val="24"/>
                <w:szCs w:val="24"/>
              </w:rPr>
              <w:t xml:space="preserve">Alta de </w:t>
            </w:r>
            <w:r w:rsidR="00C37975">
              <w:rPr>
                <w:rFonts w:ascii="Arial" w:hAnsi="Arial" w:cs="Arial"/>
                <w:sz w:val="24"/>
                <w:szCs w:val="24"/>
              </w:rPr>
              <w:t>Organizador</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 xml:space="preserve">Este caso permite al administrador dar </w:t>
            </w:r>
            <w:r w:rsidR="005D4803">
              <w:rPr>
                <w:rFonts w:ascii="Arial" w:hAnsi="Arial" w:cs="Arial"/>
                <w:sz w:val="24"/>
                <w:szCs w:val="24"/>
              </w:rPr>
              <w:t>de alta a un nuevo organizador</w:t>
            </w:r>
            <w:bookmarkStart w:id="0" w:name="_GoBack"/>
            <w:bookmarkEnd w:id="0"/>
            <w:r>
              <w:rPr>
                <w:rFonts w:ascii="Arial" w:hAnsi="Arial" w:cs="Arial"/>
                <w:sz w:val="24"/>
                <w:szCs w:val="24"/>
              </w:rPr>
              <w:t xml:space="preserve"> en la aplicación</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CU-4</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Acceso a la Aplicación</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Este caso permite a los usuarios de la aplicación acceder a ella.</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CU-5</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Uso de un perfil</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Este caso permite a los usuarios de la aplicación contar con un perfil de cada uno.</w:t>
            </w:r>
          </w:p>
        </w:tc>
      </w:tr>
      <w:tr w:rsidR="004438A2" w:rsidTr="00920BCC">
        <w:tc>
          <w:tcPr>
            <w:tcW w:w="2942" w:type="dxa"/>
            <w:vAlign w:val="center"/>
          </w:tcPr>
          <w:p w:rsidR="004438A2" w:rsidRDefault="004438A2" w:rsidP="00920BCC">
            <w:pPr>
              <w:jc w:val="center"/>
              <w:rPr>
                <w:rFonts w:ascii="Arial" w:hAnsi="Arial" w:cs="Arial"/>
                <w:sz w:val="24"/>
                <w:szCs w:val="24"/>
              </w:rPr>
            </w:pPr>
            <w:r>
              <w:rPr>
                <w:rFonts w:ascii="Arial" w:hAnsi="Arial" w:cs="Arial"/>
                <w:sz w:val="24"/>
                <w:szCs w:val="24"/>
              </w:rPr>
              <w:t>CU-6</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Tipos de Usuario</w:t>
            </w:r>
          </w:p>
        </w:tc>
        <w:tc>
          <w:tcPr>
            <w:tcW w:w="2943" w:type="dxa"/>
            <w:vAlign w:val="center"/>
          </w:tcPr>
          <w:p w:rsidR="004438A2" w:rsidRDefault="004438A2" w:rsidP="00920BCC">
            <w:pPr>
              <w:jc w:val="center"/>
              <w:rPr>
                <w:rFonts w:ascii="Arial" w:hAnsi="Arial" w:cs="Arial"/>
                <w:sz w:val="24"/>
                <w:szCs w:val="24"/>
              </w:rPr>
            </w:pPr>
            <w:r>
              <w:rPr>
                <w:rFonts w:ascii="Arial" w:hAnsi="Arial" w:cs="Arial"/>
                <w:sz w:val="24"/>
                <w:szCs w:val="24"/>
              </w:rPr>
              <w:t>Este caso permite que el usuario pueda acceder a la página como uno de distintos tipos de usuario que actúan de manera diferente sobre la aplicación web.</w:t>
            </w:r>
          </w:p>
        </w:tc>
      </w:tr>
    </w:tbl>
    <w:p w:rsidR="00920BCC" w:rsidRDefault="00920BCC"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Default="004438A2" w:rsidP="00B07CB7">
      <w:pPr>
        <w:rPr>
          <w:rFonts w:ascii="Arial" w:hAnsi="Arial" w:cs="Arial"/>
          <w:sz w:val="24"/>
          <w:szCs w:val="24"/>
        </w:rPr>
      </w:pPr>
    </w:p>
    <w:p w:rsidR="004438A2" w:rsidRPr="00E726A7" w:rsidRDefault="004438A2" w:rsidP="00B07CB7">
      <w:pPr>
        <w:rPr>
          <w:rFonts w:ascii="Arial" w:hAnsi="Arial" w:cs="Arial"/>
          <w:b/>
          <w:sz w:val="24"/>
          <w:szCs w:val="24"/>
        </w:rPr>
      </w:pPr>
      <w:proofErr w:type="spellStart"/>
      <w:r w:rsidRPr="00E726A7">
        <w:rPr>
          <w:rFonts w:ascii="Arial" w:hAnsi="Arial" w:cs="Arial"/>
          <w:b/>
          <w:sz w:val="24"/>
          <w:szCs w:val="24"/>
        </w:rPr>
        <w:lastRenderedPageBreak/>
        <w:t>Requerimentos</w:t>
      </w:r>
      <w:proofErr w:type="spellEnd"/>
      <w:r w:rsidRPr="00E726A7">
        <w:rPr>
          <w:rFonts w:ascii="Arial" w:hAnsi="Arial" w:cs="Arial"/>
          <w:b/>
          <w:sz w:val="24"/>
          <w:szCs w:val="24"/>
        </w:rPr>
        <w:t xml:space="preserve"> Detallados</w:t>
      </w:r>
    </w:p>
    <w:tbl>
      <w:tblPr>
        <w:tblStyle w:val="Tablaconcuadrcula"/>
        <w:tblW w:w="0" w:type="auto"/>
        <w:tblLook w:val="04A0" w:firstRow="1" w:lastRow="0" w:firstColumn="1" w:lastColumn="0" w:noHBand="0" w:noVBand="1"/>
      </w:tblPr>
      <w:tblGrid>
        <w:gridCol w:w="4414"/>
        <w:gridCol w:w="4414"/>
      </w:tblGrid>
      <w:tr w:rsidR="004438A2" w:rsidTr="00E726A7">
        <w:tc>
          <w:tcPr>
            <w:tcW w:w="8828" w:type="dxa"/>
            <w:gridSpan w:val="2"/>
            <w:shd w:val="clear" w:color="auto" w:fill="FFD966" w:themeFill="accent4" w:themeFillTint="99"/>
            <w:vAlign w:val="center"/>
          </w:tcPr>
          <w:p w:rsidR="004438A2" w:rsidRDefault="004438A2" w:rsidP="004438A2">
            <w:pPr>
              <w:jc w:val="center"/>
              <w:rPr>
                <w:rFonts w:ascii="Arial" w:hAnsi="Arial" w:cs="Arial"/>
                <w:sz w:val="24"/>
                <w:szCs w:val="24"/>
              </w:rPr>
            </w:pPr>
            <w:r>
              <w:rPr>
                <w:rFonts w:ascii="Arial" w:hAnsi="Arial" w:cs="Arial"/>
                <w:sz w:val="24"/>
                <w:szCs w:val="24"/>
              </w:rPr>
              <w:t>Listado de Requerimientos Detallados</w:t>
            </w:r>
          </w:p>
        </w:tc>
      </w:tr>
      <w:tr w:rsidR="004438A2" w:rsidTr="00E726A7">
        <w:tc>
          <w:tcPr>
            <w:tcW w:w="4414" w:type="dxa"/>
            <w:shd w:val="clear" w:color="auto" w:fill="A8D08D" w:themeFill="accent6" w:themeFillTint="99"/>
            <w:vAlign w:val="center"/>
          </w:tcPr>
          <w:p w:rsidR="004438A2" w:rsidRDefault="004438A2" w:rsidP="004438A2">
            <w:pPr>
              <w:jc w:val="center"/>
              <w:rPr>
                <w:rFonts w:ascii="Arial" w:hAnsi="Arial" w:cs="Arial"/>
                <w:sz w:val="24"/>
                <w:szCs w:val="24"/>
              </w:rPr>
            </w:pPr>
            <w:r>
              <w:rPr>
                <w:rFonts w:ascii="Arial" w:hAnsi="Arial" w:cs="Arial"/>
                <w:sz w:val="24"/>
                <w:szCs w:val="24"/>
              </w:rPr>
              <w:t>ID</w:t>
            </w:r>
          </w:p>
        </w:tc>
        <w:tc>
          <w:tcPr>
            <w:tcW w:w="4414" w:type="dxa"/>
            <w:shd w:val="clear" w:color="auto" w:fill="A8D08D" w:themeFill="accent6" w:themeFillTint="99"/>
            <w:vAlign w:val="center"/>
          </w:tcPr>
          <w:p w:rsidR="004438A2" w:rsidRDefault="004438A2" w:rsidP="004438A2">
            <w:pPr>
              <w:jc w:val="center"/>
              <w:rPr>
                <w:rFonts w:ascii="Arial" w:hAnsi="Arial" w:cs="Arial"/>
                <w:sz w:val="24"/>
                <w:szCs w:val="24"/>
              </w:rPr>
            </w:pPr>
            <w:r>
              <w:rPr>
                <w:rFonts w:ascii="Arial" w:hAnsi="Arial" w:cs="Arial"/>
                <w:sz w:val="24"/>
                <w:szCs w:val="24"/>
              </w:rPr>
              <w:t>Descripción</w:t>
            </w:r>
          </w:p>
        </w:tc>
      </w:tr>
      <w:tr w:rsidR="004438A2" w:rsidRPr="00FC19ED" w:rsidTr="004438A2">
        <w:tc>
          <w:tcPr>
            <w:tcW w:w="4414" w:type="dxa"/>
            <w:vAlign w:val="center"/>
          </w:tcPr>
          <w:p w:rsidR="004438A2" w:rsidRDefault="004438A2" w:rsidP="004438A2">
            <w:pPr>
              <w:jc w:val="center"/>
              <w:rPr>
                <w:rFonts w:ascii="Arial" w:hAnsi="Arial" w:cs="Arial"/>
                <w:sz w:val="24"/>
                <w:szCs w:val="24"/>
              </w:rPr>
            </w:pPr>
            <w:r>
              <w:rPr>
                <w:rFonts w:ascii="Arial" w:hAnsi="Arial" w:cs="Arial"/>
                <w:sz w:val="24"/>
                <w:szCs w:val="24"/>
              </w:rPr>
              <w:t>CU-1</w:t>
            </w:r>
          </w:p>
        </w:tc>
        <w:tc>
          <w:tcPr>
            <w:tcW w:w="4414" w:type="dxa"/>
            <w:vAlign w:val="center"/>
          </w:tcPr>
          <w:p w:rsidR="004438A2" w:rsidRPr="00FC19ED" w:rsidRDefault="004438A2" w:rsidP="004438A2">
            <w:pPr>
              <w:jc w:val="center"/>
              <w:rPr>
                <w:rFonts w:ascii="Arial" w:hAnsi="Arial" w:cs="Arial"/>
                <w:szCs w:val="24"/>
              </w:rPr>
            </w:pPr>
            <w:r w:rsidRPr="00FC19ED">
              <w:rPr>
                <w:rFonts w:ascii="Arial" w:hAnsi="Arial" w:cs="Arial"/>
                <w:szCs w:val="24"/>
              </w:rPr>
              <w:t>El Sistema permitirá consultar los eventos que los usuarios hayan creado dentro de la plataforma. La creación de los eventos será monitoreada por el administrador. A medida que los usuarios vayan creando eventos, estos cambios se verán reflejados dentro de la aplicación web que es actualizada cada vez que alguien crea o modifica un evento.</w:t>
            </w:r>
          </w:p>
        </w:tc>
      </w:tr>
      <w:tr w:rsidR="004438A2" w:rsidRPr="00FC19ED" w:rsidTr="004438A2">
        <w:tc>
          <w:tcPr>
            <w:tcW w:w="4414" w:type="dxa"/>
            <w:vAlign w:val="center"/>
          </w:tcPr>
          <w:p w:rsidR="004438A2" w:rsidRDefault="004438A2" w:rsidP="004438A2">
            <w:pPr>
              <w:jc w:val="center"/>
              <w:rPr>
                <w:rFonts w:ascii="Arial" w:hAnsi="Arial" w:cs="Arial"/>
                <w:sz w:val="24"/>
                <w:szCs w:val="24"/>
              </w:rPr>
            </w:pPr>
            <w:r>
              <w:rPr>
                <w:rFonts w:ascii="Arial" w:hAnsi="Arial" w:cs="Arial"/>
                <w:sz w:val="24"/>
                <w:szCs w:val="24"/>
              </w:rPr>
              <w:t>CU-2</w:t>
            </w:r>
          </w:p>
        </w:tc>
        <w:tc>
          <w:tcPr>
            <w:tcW w:w="4414" w:type="dxa"/>
            <w:vAlign w:val="center"/>
          </w:tcPr>
          <w:p w:rsidR="004438A2" w:rsidRPr="00FC19ED" w:rsidRDefault="004438A2" w:rsidP="004438A2">
            <w:pPr>
              <w:jc w:val="center"/>
              <w:rPr>
                <w:rFonts w:ascii="Arial" w:hAnsi="Arial" w:cs="Arial"/>
                <w:szCs w:val="24"/>
              </w:rPr>
            </w:pPr>
            <w:r w:rsidRPr="00FC19ED">
              <w:rPr>
                <w:rFonts w:ascii="Arial" w:hAnsi="Arial" w:cs="Arial"/>
                <w:szCs w:val="24"/>
              </w:rPr>
              <w:t>En muchos casos el administrador se verá en la necesidad de saber si los eventos creados pueden ser mostrados en la aplicación, para ello deberá disponer de herramientas que le permitan filtrar información sobre un determinado evento que los usuarios están colocando dentro de la aplicación. Serán necesarios conocimientos sobre un determinado lenguaje o una determinada tecnología que el administrador deberá consultar fácilmente.</w:t>
            </w:r>
          </w:p>
        </w:tc>
      </w:tr>
      <w:tr w:rsidR="004438A2" w:rsidRPr="00FC19ED" w:rsidTr="004438A2">
        <w:tc>
          <w:tcPr>
            <w:tcW w:w="4414" w:type="dxa"/>
            <w:vAlign w:val="center"/>
          </w:tcPr>
          <w:p w:rsidR="004438A2" w:rsidRDefault="00FC19ED" w:rsidP="004438A2">
            <w:pPr>
              <w:jc w:val="center"/>
              <w:rPr>
                <w:rFonts w:ascii="Arial" w:hAnsi="Arial" w:cs="Arial"/>
                <w:sz w:val="24"/>
                <w:szCs w:val="24"/>
              </w:rPr>
            </w:pPr>
            <w:r>
              <w:rPr>
                <w:rFonts w:ascii="Arial" w:hAnsi="Arial" w:cs="Arial"/>
                <w:sz w:val="24"/>
                <w:szCs w:val="24"/>
              </w:rPr>
              <w:t>CU-3</w:t>
            </w:r>
          </w:p>
        </w:tc>
        <w:tc>
          <w:tcPr>
            <w:tcW w:w="4414" w:type="dxa"/>
            <w:vAlign w:val="center"/>
          </w:tcPr>
          <w:p w:rsidR="004438A2" w:rsidRPr="00FC19ED" w:rsidRDefault="00FC19ED" w:rsidP="004438A2">
            <w:pPr>
              <w:jc w:val="center"/>
              <w:rPr>
                <w:rFonts w:ascii="Arial" w:hAnsi="Arial" w:cs="Arial"/>
                <w:szCs w:val="24"/>
              </w:rPr>
            </w:pPr>
            <w:r w:rsidRPr="00FC19ED">
              <w:rPr>
                <w:rFonts w:ascii="Arial" w:hAnsi="Arial" w:cs="Arial"/>
                <w:szCs w:val="24"/>
              </w:rPr>
              <w:t>Los usuarios se podrán dar de alta en el sistema de registro de la aplicación. Una vez se crea el acceso, los usuarios dispondrán de un usuario y contraseña para acceder a su perfil y poder crear eventos. A la hora de dar de alta un evento, el administrador deberá ser el responsable de asegurar que los datos del evento son los necesarios para la creación de este.</w:t>
            </w:r>
          </w:p>
        </w:tc>
      </w:tr>
      <w:tr w:rsidR="00FC19ED" w:rsidRPr="00FC19ED" w:rsidTr="004438A2">
        <w:tc>
          <w:tcPr>
            <w:tcW w:w="4414" w:type="dxa"/>
            <w:vAlign w:val="center"/>
          </w:tcPr>
          <w:p w:rsidR="00FC19ED" w:rsidRDefault="00FC19ED" w:rsidP="004438A2">
            <w:pPr>
              <w:jc w:val="center"/>
              <w:rPr>
                <w:rFonts w:ascii="Arial" w:hAnsi="Arial" w:cs="Arial"/>
                <w:sz w:val="24"/>
                <w:szCs w:val="24"/>
              </w:rPr>
            </w:pPr>
            <w:r>
              <w:rPr>
                <w:rFonts w:ascii="Arial" w:hAnsi="Arial" w:cs="Arial"/>
                <w:sz w:val="24"/>
                <w:szCs w:val="24"/>
              </w:rPr>
              <w:t>CU-4</w:t>
            </w:r>
          </w:p>
        </w:tc>
        <w:tc>
          <w:tcPr>
            <w:tcW w:w="4414" w:type="dxa"/>
            <w:vAlign w:val="center"/>
          </w:tcPr>
          <w:p w:rsidR="00FC19ED" w:rsidRPr="00FC19ED" w:rsidRDefault="00FC19ED" w:rsidP="004438A2">
            <w:pPr>
              <w:jc w:val="center"/>
              <w:rPr>
                <w:rFonts w:ascii="Arial" w:hAnsi="Arial" w:cs="Arial"/>
                <w:szCs w:val="24"/>
              </w:rPr>
            </w:pPr>
            <w:r w:rsidRPr="00FC19ED">
              <w:rPr>
                <w:rFonts w:ascii="Arial" w:hAnsi="Arial" w:cs="Arial"/>
                <w:szCs w:val="24"/>
              </w:rPr>
              <w:t>Los actores que forman parte de esta aplicación deberán poder acceder a la misma para interactuar con ella. Para ello existirá un formulario de acceso, el cual tendrán que rellenar con su correo electrónico y contraseña. Si los datos de acceso son las correctas, se mostrarán las opciones de menú y de perfil asociadas con el tipo de usuario.</w:t>
            </w:r>
          </w:p>
        </w:tc>
      </w:tr>
      <w:tr w:rsidR="00FC19ED" w:rsidRPr="00FC19ED" w:rsidTr="004438A2">
        <w:tc>
          <w:tcPr>
            <w:tcW w:w="4414" w:type="dxa"/>
            <w:vAlign w:val="center"/>
          </w:tcPr>
          <w:p w:rsidR="00FC19ED" w:rsidRDefault="00FC19ED" w:rsidP="004438A2">
            <w:pPr>
              <w:jc w:val="center"/>
              <w:rPr>
                <w:rFonts w:ascii="Arial" w:hAnsi="Arial" w:cs="Arial"/>
                <w:sz w:val="24"/>
                <w:szCs w:val="24"/>
              </w:rPr>
            </w:pPr>
            <w:r>
              <w:rPr>
                <w:rFonts w:ascii="Arial" w:hAnsi="Arial" w:cs="Arial"/>
                <w:sz w:val="24"/>
                <w:szCs w:val="24"/>
              </w:rPr>
              <w:t>CU-5</w:t>
            </w:r>
          </w:p>
        </w:tc>
        <w:tc>
          <w:tcPr>
            <w:tcW w:w="4414" w:type="dxa"/>
            <w:vAlign w:val="center"/>
          </w:tcPr>
          <w:p w:rsidR="00FC19ED" w:rsidRPr="00FC19ED" w:rsidRDefault="00FC19ED" w:rsidP="004438A2">
            <w:pPr>
              <w:jc w:val="center"/>
              <w:rPr>
                <w:rFonts w:ascii="Arial" w:hAnsi="Arial" w:cs="Arial"/>
                <w:szCs w:val="24"/>
              </w:rPr>
            </w:pPr>
            <w:r w:rsidRPr="00FC19ED">
              <w:rPr>
                <w:rFonts w:ascii="Arial" w:hAnsi="Arial" w:cs="Arial"/>
                <w:szCs w:val="24"/>
              </w:rPr>
              <w:t>El administrador podrá modificar los datos personales de un usuario que ya esté dado de alta, pudiendo cambiar cualquiera de dichos datos.</w:t>
            </w:r>
          </w:p>
        </w:tc>
      </w:tr>
    </w:tbl>
    <w:p w:rsidR="004438A2" w:rsidRDefault="004438A2" w:rsidP="00B07CB7">
      <w:pPr>
        <w:rPr>
          <w:rFonts w:ascii="Arial" w:hAnsi="Arial" w:cs="Arial"/>
          <w:sz w:val="24"/>
          <w:szCs w:val="24"/>
        </w:rPr>
      </w:pPr>
    </w:p>
    <w:p w:rsidR="00FC19ED" w:rsidRDefault="00FC19ED" w:rsidP="00B07CB7">
      <w:pPr>
        <w:rPr>
          <w:rFonts w:ascii="Arial" w:hAnsi="Arial" w:cs="Arial"/>
          <w:sz w:val="24"/>
          <w:szCs w:val="24"/>
        </w:rPr>
      </w:pPr>
    </w:p>
    <w:p w:rsidR="00FC19ED" w:rsidRPr="00E726A7" w:rsidRDefault="00FC19ED" w:rsidP="00B07CB7">
      <w:pPr>
        <w:rPr>
          <w:rFonts w:ascii="Arial" w:hAnsi="Arial" w:cs="Arial"/>
          <w:b/>
          <w:sz w:val="24"/>
          <w:szCs w:val="24"/>
        </w:rPr>
      </w:pPr>
      <w:r w:rsidRPr="00E726A7">
        <w:rPr>
          <w:rFonts w:ascii="Arial" w:hAnsi="Arial" w:cs="Arial"/>
          <w:b/>
          <w:sz w:val="24"/>
          <w:szCs w:val="24"/>
        </w:rPr>
        <w:lastRenderedPageBreak/>
        <w:t>Requerimientos de Sistema</w:t>
      </w:r>
    </w:p>
    <w:tbl>
      <w:tblPr>
        <w:tblStyle w:val="Tablaconcuadrcula"/>
        <w:tblW w:w="0" w:type="auto"/>
        <w:tblLook w:val="04A0" w:firstRow="1" w:lastRow="0" w:firstColumn="1" w:lastColumn="0" w:noHBand="0" w:noVBand="1"/>
      </w:tblPr>
      <w:tblGrid>
        <w:gridCol w:w="4414"/>
        <w:gridCol w:w="4414"/>
      </w:tblGrid>
      <w:tr w:rsidR="00FC19ED" w:rsidTr="00E726A7">
        <w:tc>
          <w:tcPr>
            <w:tcW w:w="8828" w:type="dxa"/>
            <w:gridSpan w:val="2"/>
            <w:shd w:val="clear" w:color="auto" w:fill="FFD966" w:themeFill="accent4" w:themeFillTint="99"/>
            <w:vAlign w:val="center"/>
          </w:tcPr>
          <w:p w:rsidR="00FC19ED" w:rsidRDefault="00FC19ED" w:rsidP="00FC19ED">
            <w:pPr>
              <w:jc w:val="center"/>
              <w:rPr>
                <w:rFonts w:ascii="Arial" w:hAnsi="Arial" w:cs="Arial"/>
                <w:sz w:val="24"/>
                <w:szCs w:val="24"/>
              </w:rPr>
            </w:pPr>
            <w:r>
              <w:rPr>
                <w:rFonts w:ascii="Arial" w:hAnsi="Arial" w:cs="Arial"/>
                <w:sz w:val="24"/>
                <w:szCs w:val="24"/>
              </w:rPr>
              <w:t>Listado de Requerimientos de Sistema</w:t>
            </w:r>
          </w:p>
        </w:tc>
      </w:tr>
      <w:tr w:rsidR="00FC19ED" w:rsidTr="00E726A7">
        <w:tc>
          <w:tcPr>
            <w:tcW w:w="4414" w:type="dxa"/>
            <w:shd w:val="clear" w:color="auto" w:fill="A8D08D" w:themeFill="accent6" w:themeFillTint="99"/>
            <w:vAlign w:val="center"/>
          </w:tcPr>
          <w:p w:rsidR="00FC19ED" w:rsidRDefault="00FC19ED" w:rsidP="00FC19ED">
            <w:pPr>
              <w:jc w:val="center"/>
              <w:rPr>
                <w:rFonts w:ascii="Arial" w:hAnsi="Arial" w:cs="Arial"/>
                <w:sz w:val="24"/>
                <w:szCs w:val="24"/>
              </w:rPr>
            </w:pPr>
            <w:r>
              <w:rPr>
                <w:rFonts w:ascii="Arial" w:hAnsi="Arial" w:cs="Arial"/>
                <w:sz w:val="24"/>
                <w:szCs w:val="24"/>
              </w:rPr>
              <w:t>ID</w:t>
            </w:r>
          </w:p>
        </w:tc>
        <w:tc>
          <w:tcPr>
            <w:tcW w:w="4414" w:type="dxa"/>
            <w:shd w:val="clear" w:color="auto" w:fill="A8D08D" w:themeFill="accent6" w:themeFillTint="99"/>
            <w:vAlign w:val="center"/>
          </w:tcPr>
          <w:p w:rsidR="00FC19ED" w:rsidRDefault="00FC19ED" w:rsidP="00FC19ED">
            <w:pPr>
              <w:jc w:val="center"/>
              <w:rPr>
                <w:rFonts w:ascii="Arial" w:hAnsi="Arial" w:cs="Arial"/>
                <w:sz w:val="24"/>
                <w:szCs w:val="24"/>
              </w:rPr>
            </w:pPr>
            <w:r>
              <w:rPr>
                <w:rFonts w:ascii="Arial" w:hAnsi="Arial" w:cs="Arial"/>
                <w:sz w:val="24"/>
                <w:szCs w:val="24"/>
              </w:rPr>
              <w:t>Descripción</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RS-1</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La aplicación deberá poder ser accesible las 24 horas del día los 365 días del año.</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RS-2</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La aplicación será accesible únicamente a través de internet.</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RS-3</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Al tratarse de datos personales los perfiles de los usuarios, las comunicaciones deben producirse bajo una conexión segura y cifrada.</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RS-4</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El sistema deberá soportar 20 usuarios concurrentes trabajando con la aplicación.</w:t>
            </w:r>
          </w:p>
        </w:tc>
      </w:tr>
      <w:tr w:rsidR="00FC19ED" w:rsidTr="00FC19ED">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RS-5</w:t>
            </w:r>
          </w:p>
        </w:tc>
        <w:tc>
          <w:tcPr>
            <w:tcW w:w="4414" w:type="dxa"/>
            <w:vAlign w:val="center"/>
          </w:tcPr>
          <w:p w:rsidR="00FC19ED" w:rsidRDefault="00FC19ED" w:rsidP="00FC19ED">
            <w:pPr>
              <w:jc w:val="center"/>
              <w:rPr>
                <w:rFonts w:ascii="Arial" w:hAnsi="Arial" w:cs="Arial"/>
                <w:sz w:val="24"/>
                <w:szCs w:val="24"/>
              </w:rPr>
            </w:pPr>
            <w:r>
              <w:rPr>
                <w:rFonts w:ascii="Arial" w:hAnsi="Arial" w:cs="Arial"/>
                <w:sz w:val="24"/>
                <w:szCs w:val="24"/>
              </w:rPr>
              <w:t>El tiempo de respuesta a cualquier petición no debe superar los 5 segundos.</w:t>
            </w:r>
          </w:p>
        </w:tc>
      </w:tr>
    </w:tbl>
    <w:p w:rsidR="00FC19ED" w:rsidRPr="00CB2DA6" w:rsidRDefault="00FC19ED" w:rsidP="00B07CB7">
      <w:pPr>
        <w:rPr>
          <w:rFonts w:ascii="Arial" w:hAnsi="Arial" w:cs="Arial"/>
          <w:sz w:val="24"/>
          <w:szCs w:val="24"/>
        </w:rPr>
      </w:pPr>
    </w:p>
    <w:sectPr w:rsidR="00FC19ED" w:rsidRPr="00CB2D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B7"/>
    <w:rsid w:val="004438A2"/>
    <w:rsid w:val="004F739B"/>
    <w:rsid w:val="005D4803"/>
    <w:rsid w:val="00920BCC"/>
    <w:rsid w:val="00B07CB7"/>
    <w:rsid w:val="00C37975"/>
    <w:rsid w:val="00CB2DA6"/>
    <w:rsid w:val="00E726A7"/>
    <w:rsid w:val="00EB788C"/>
    <w:rsid w:val="00FC19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6E8E"/>
  <w15:chartTrackingRefBased/>
  <w15:docId w15:val="{B8B85331-57E6-444C-8124-FAEC7181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2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817</Words>
  <Characters>4496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c:creator>
  <cp:keywords/>
  <dc:description/>
  <cp:lastModifiedBy>Ivo .</cp:lastModifiedBy>
  <cp:revision>3</cp:revision>
  <dcterms:created xsi:type="dcterms:W3CDTF">2016-12-15T11:15:00Z</dcterms:created>
  <dcterms:modified xsi:type="dcterms:W3CDTF">2016-12-15T20:33:00Z</dcterms:modified>
</cp:coreProperties>
</file>