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0" w:before="0" w:line="240" w:lineRule="auto"/>
        <w:ind w:left="0" w:right="0" w:firstLine="0"/>
        <w:contextualSpacing w:val="0"/>
        <w:rPr>
          <w:rFonts w:ascii="Verdana" w:cs="Verdana" w:eastAsia="Verdana" w:hAnsi="Verdana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line="276" w:lineRule="auto"/>
        <w:contextualSpacing w:val="0"/>
        <w:jc w:val="center"/>
        <w:rPr>
          <w:rFonts w:ascii="Roboto" w:cs="Roboto" w:eastAsia="Roboto" w:hAnsi="Roboto"/>
          <w:b w:val="1"/>
          <w:color w:val="666666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line="276" w:lineRule="auto"/>
        <w:contextualSpacing w:val="0"/>
        <w:jc w:val="left"/>
        <w:rPr>
          <w:rFonts w:ascii="Roboto" w:cs="Roboto" w:eastAsia="Roboto" w:hAnsi="Roboto"/>
          <w:b w:val="1"/>
          <w:color w:val="666666"/>
          <w:sz w:val="56"/>
          <w:szCs w:val="56"/>
        </w:rPr>
      </w:pPr>
      <w:r w:rsidDel="00000000" w:rsidR="00000000" w:rsidRPr="00000000">
        <w:drawing>
          <wp:inline distB="0" distT="0" distL="0" distR="0">
            <wp:extent cx="6382710" cy="5143500"/>
            <wp:effectExtent b="0" l="0" r="0" t="0"/>
            <wp:docPr descr="Artboard.png" id="1" name="image2.png"/>
            <a:graphic>
              <a:graphicData uri="http://schemas.openxmlformats.org/drawingml/2006/picture">
                <pic:pic>
                  <pic:nvPicPr>
                    <pic:cNvPr descr="Artboard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271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line="276" w:lineRule="auto"/>
        <w:contextualSpacing w:val="0"/>
        <w:jc w:val="center"/>
        <w:rPr>
          <w:rFonts w:ascii="Roboto" w:cs="Roboto" w:eastAsia="Roboto" w:hAnsi="Roboto"/>
          <w:b w:val="1"/>
          <w:color w:val="e12027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line="276" w:lineRule="auto"/>
        <w:contextualSpacing w:val="0"/>
        <w:jc w:val="center"/>
        <w:rPr>
          <w:rFonts w:ascii="Arial" w:cs="Arial" w:eastAsia="Arial" w:hAnsi="Arial"/>
          <w:color w:val="e12027"/>
          <w:sz w:val="56"/>
          <w:szCs w:val="56"/>
        </w:rPr>
      </w:pPr>
      <w:r w:rsidDel="00000000" w:rsidR="00000000" w:rsidRPr="00000000">
        <w:rPr>
          <w:b w:val="1"/>
          <w:color w:val="e12027"/>
          <w:sz w:val="56"/>
          <w:szCs w:val="56"/>
          <w:rtl w:val="0"/>
        </w:rPr>
        <w:t xml:space="preserve">Weather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line="276" w:lineRule="auto"/>
        <w:contextualSpacing w:val="0"/>
        <w:jc w:val="center"/>
        <w:rPr>
          <w:rFonts w:ascii="Merriweather" w:cs="Merriweather" w:eastAsia="Merriweather" w:hAnsi="Merriweather"/>
          <w:color w:val="b7b7b7"/>
          <w:sz w:val="40"/>
          <w:szCs w:val="40"/>
        </w:rPr>
      </w:pPr>
      <w:r w:rsidDel="00000000" w:rsidR="00000000" w:rsidRPr="00000000">
        <w:rPr>
          <w:rFonts w:ascii="Merriweather" w:cs="Merriweather" w:eastAsia="Merriweather" w:hAnsi="Merriweather"/>
          <w:color w:val="b7b7b7"/>
          <w:sz w:val="40"/>
          <w:szCs w:val="40"/>
          <w:rtl w:val="0"/>
        </w:rPr>
        <w:t xml:space="preserve">Challenge</w:t>
      </w:r>
    </w:p>
    <w:p w:rsidR="00000000" w:rsidDel="00000000" w:rsidP="00000000" w:rsidRDefault="00000000" w:rsidRPr="00000000">
      <w:pPr>
        <w:widowControl w:val="1"/>
        <w:pBdr/>
        <w:spacing w:line="276" w:lineRule="auto"/>
        <w:contextualSpacing w:val="0"/>
        <w:jc w:val="center"/>
        <w:rPr>
          <w:rFonts w:ascii="Merriweather" w:cs="Merriweather" w:eastAsia="Merriweather" w:hAnsi="Merriweather"/>
          <w:color w:val="b7b7b7"/>
          <w:sz w:val="40"/>
          <w:szCs w:val="40"/>
        </w:rPr>
      </w:pPr>
      <w:r w:rsidDel="00000000" w:rsidR="00000000" w:rsidRPr="00000000">
        <w:rPr>
          <w:rFonts w:ascii="Merriweather" w:cs="Merriweather" w:eastAsia="Merriweather" w:hAnsi="Merriweather"/>
          <w:color w:val="b7b7b7"/>
          <w:sz w:val="40"/>
          <w:szCs w:val="40"/>
          <w:rtl w:val="0"/>
        </w:rPr>
        <w:t xml:space="preserve">29/03/2017</w:t>
      </w:r>
    </w:p>
    <w:p w:rsidR="00000000" w:rsidDel="00000000" w:rsidP="00000000" w:rsidRDefault="00000000" w:rsidRPr="00000000">
      <w:pPr>
        <w:pStyle w:val="Title"/>
        <w:keepNext w:val="1"/>
        <w:keepLines w:val="1"/>
        <w:widowControl w:val="1"/>
        <w:pBdr/>
        <w:spacing w:after="60" w:line="276" w:lineRule="auto"/>
        <w:contextualSpacing w:val="0"/>
        <w:jc w:val="left"/>
        <w:rPr>
          <w:rFonts w:ascii="Roboto" w:cs="Roboto" w:eastAsia="Roboto" w:hAnsi="Roboto"/>
          <w:b w:val="1"/>
          <w:color w:val="666666"/>
          <w:sz w:val="32"/>
          <w:szCs w:val="32"/>
        </w:rPr>
      </w:pPr>
      <w:bookmarkStart w:colFirst="0" w:colLast="0" w:name="_3b96t0eir1n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Title"/>
        <w:keepNext w:val="1"/>
        <w:keepLines w:val="1"/>
        <w:widowControl w:val="1"/>
        <w:pBdr/>
        <w:spacing w:after="60" w:line="276" w:lineRule="auto"/>
        <w:contextualSpacing w:val="0"/>
        <w:jc w:val="left"/>
        <w:rPr>
          <w:rFonts w:ascii="Roboto" w:cs="Roboto" w:eastAsia="Roboto" w:hAnsi="Roboto"/>
          <w:b w:val="1"/>
          <w:color w:val="666666"/>
          <w:sz w:val="32"/>
          <w:szCs w:val="32"/>
        </w:rPr>
      </w:pPr>
      <w:bookmarkStart w:colFirst="0" w:colLast="0" w:name="_gj3mrvvy8ay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1"/>
        <w:keepLines w:val="1"/>
        <w:widowControl w:val="1"/>
        <w:pBdr/>
        <w:spacing w:after="60" w:line="276" w:lineRule="auto"/>
        <w:contextualSpacing w:val="0"/>
        <w:jc w:val="left"/>
        <w:rPr>
          <w:rFonts w:ascii="Verdana" w:cs="Verdana" w:eastAsia="Verdana" w:hAnsi="Verdana"/>
          <w:color w:val="333333"/>
          <w:sz w:val="32"/>
          <w:szCs w:val="32"/>
        </w:rPr>
      </w:pPr>
      <w:bookmarkStart w:colFirst="0" w:colLast="0" w:name="_fpoctelipa6t" w:id="2"/>
      <w:bookmarkEnd w:id="2"/>
      <w:r w:rsidDel="00000000" w:rsidR="00000000" w:rsidRPr="00000000">
        <w:rPr>
          <w:rFonts w:ascii="Roboto" w:cs="Roboto" w:eastAsia="Roboto" w:hAnsi="Roboto"/>
          <w:b w:val="1"/>
          <w:color w:val="666666"/>
          <w:sz w:val="32"/>
          <w:szCs w:val="32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spacing w:before="80" w:line="240" w:lineRule="auto"/>
            <w:ind w:left="0" w:firstLine="0"/>
            <w:contextualSpacing w:val="0"/>
            <w:rPr>
              <w:rFonts w:ascii="Verdana" w:cs="Verdana" w:eastAsia="Verdana" w:hAnsi="Verdana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1gv6fgiihux">
            <w:r w:rsidDel="00000000" w:rsidR="00000000" w:rsidRPr="00000000">
              <w:rPr>
                <w:rFonts w:ascii="Verdana" w:cs="Verdana" w:eastAsia="Verdana" w:hAnsi="Verdana"/>
                <w:color w:val="1155cc"/>
                <w:u w:val="singl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rFonts w:ascii="Verdana" w:cs="Verdana" w:eastAsia="Verdana" w:hAnsi="Verdana"/>
              <w:color w:val="1155cc"/>
              <w:u w:val="single"/>
            </w:rPr>
          </w:pPr>
          <w:hyperlink w:anchor="_7xqyg39nxiai">
            <w:r w:rsidDel="00000000" w:rsidR="00000000" w:rsidRPr="00000000">
              <w:rPr>
                <w:rFonts w:ascii="Verdana" w:cs="Verdana" w:eastAsia="Verdana" w:hAnsi="Verdana"/>
                <w:color w:val="1155cc"/>
                <w:u w:val="single"/>
                <w:rtl w:val="0"/>
              </w:rPr>
              <w:t xml:space="preserve">Backend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after="80" w:before="60" w:line="240" w:lineRule="auto"/>
            <w:ind w:left="360" w:firstLine="0"/>
            <w:contextualSpacing w:val="0"/>
            <w:rPr>
              <w:rFonts w:ascii="Verdana" w:cs="Verdana" w:eastAsia="Verdana" w:hAnsi="Verdana"/>
              <w:color w:val="1155cc"/>
              <w:u w:val="single"/>
            </w:rPr>
          </w:pPr>
          <w:hyperlink w:anchor="_eqsdy4ftaq91">
            <w:r w:rsidDel="00000000" w:rsidR="00000000" w:rsidRPr="00000000">
              <w:rPr>
                <w:rFonts w:ascii="Verdana" w:cs="Verdana" w:eastAsia="Verdana" w:hAnsi="Verdana"/>
                <w:color w:val="1155cc"/>
                <w:u w:val="single"/>
                <w:rtl w:val="0"/>
              </w:rPr>
              <w:t xml:space="preserve">Front end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240" w:line="240" w:lineRule="auto"/>
        <w:ind w:left="709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contextualSpacing w:val="0"/>
        <w:rPr/>
      </w:pPr>
      <w:bookmarkStart w:colFirst="0" w:colLast="0" w:name="_zd1pjxkm69r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contextualSpacing w:val="0"/>
        <w:rPr/>
      </w:pPr>
      <w:bookmarkStart w:colFirst="0" w:colLast="0" w:name="_i0na0f2fpf6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pBdr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contextualSpacing w:val="0"/>
        <w:rPr/>
      </w:pPr>
      <w:bookmarkStart w:colFirst="0" w:colLast="0" w:name="_kg62lozfxh7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1gv6fgiihux" w:id="6"/>
      <w:bookmarkEnd w:id="6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 objetivo es construir un board de informes de estado del tiempo. Este servicio es multitenant, cada usuario puede definir uno o más boards, que expresan las locaciones que le interesan.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7xqyg39nxiai" w:id="7"/>
      <w:bookmarkEnd w:id="7"/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Existirán 2 recursos REST: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para agregar y remover locaciones a un board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API para acceder al estado actual o de un momento dado, de todas las locaciones del board.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API para establecer una conexión continua, ya sea vía polling, o streaming (por ejemplo con un websocket). Esta conexión devuelve inicialmente el board completo, y en la medida en que cambia el estado del tiempo, se notifican las novedades a través del canal.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Ambos recursos (o los que se definan), serán relativos a un board. Por ejemplo: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/boards/martin/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Cuando se registra el interés en una locación pasan dos cosas: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1) Se registra el interés en algún tipo de base de datos (redis, mongo, mysql, hsqldb o lo que quieras), de manera que estos intereses sobrevivan a un reinicio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2) Un proceso recolector comienza a hacer polling sobre el servicio de tiempo y persiste las actualizaciones del tiempo. Tener especial cuidado de no exceder la cantidad máxima de requerimientos de tiempo (2000 diarias)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 servicio de tiempo a usar es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https://developer.yahoo.com/weather/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Cuando la aplicación arranca, releva todas las locaciones de todos los boards desde la base de datos y se suscribe (recomienza el polling) a todas.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eqsdy4ftaq91" w:id="8"/>
      <w:bookmarkEnd w:id="8"/>
      <w:r w:rsidDel="00000000" w:rsidR="00000000" w:rsidRPr="00000000">
        <w:rPr>
          <w:rtl w:val="0"/>
        </w:rPr>
        <w:t xml:space="preserve">Front end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Debe ser una aplicación React, AngularJS, Elm, iOS o Android (o nativa mediante ionic o React Native) que implemente los siguientes escenarios: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CRUD para las locaciones de un board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Layout tipo lista para mostrar el board, actualizándose automáticamente en la medida en que llegan las novedades.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first"/>
      <w:headerReference r:id="rId8" w:type="default"/>
      <w:footerReference r:id="rId9" w:type="first"/>
      <w:footerReference r:id="rId10" w:type="default"/>
      <w:pgSz w:h="16840" w:w="11900"/>
      <w:pgMar w:bottom="1134" w:top="1134" w:left="1134" w:right="72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Verdan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1"/>
      <w:pBdr/>
      <w:spacing w:line="276" w:lineRule="auto"/>
      <w:contextualSpacing w:val="0"/>
      <w:jc w:val="left"/>
      <w:rPr>
        <w:rFonts w:ascii="Merriweather" w:cs="Merriweather" w:eastAsia="Merriweather" w:hAnsi="Merriweather"/>
        <w:color w:val="999999"/>
        <w:sz w:val="16"/>
        <w:szCs w:val="16"/>
      </w:rPr>
    </w:pPr>
    <w:r w:rsidDel="00000000" w:rsidR="00000000" w:rsidRPr="00000000">
      <w:rPr>
        <w:rFonts w:ascii="Merriweather" w:cs="Merriweather" w:eastAsia="Merriweather" w:hAnsi="Merriweather"/>
        <w:color w:val="999999"/>
        <w:sz w:val="16"/>
        <w:szCs w:val="16"/>
        <w:rtl w:val="0"/>
      </w:rPr>
      <w:t xml:space="preserve">REDBEE STUDIOS S.A.</w:t>
    </w:r>
  </w:p>
  <w:p w:rsidR="00000000" w:rsidDel="00000000" w:rsidP="00000000" w:rsidRDefault="00000000" w:rsidRPr="00000000">
    <w:pPr>
      <w:widowControl w:val="1"/>
      <w:pBdr/>
      <w:spacing w:line="276" w:lineRule="auto"/>
      <w:contextualSpacing w:val="0"/>
      <w:jc w:val="left"/>
      <w:rPr>
        <w:rFonts w:ascii="Merriweather" w:cs="Merriweather" w:eastAsia="Merriweather" w:hAnsi="Merriweather"/>
        <w:color w:val="999999"/>
        <w:sz w:val="16"/>
        <w:szCs w:val="16"/>
      </w:rPr>
    </w:pPr>
    <w:r w:rsidDel="00000000" w:rsidR="00000000" w:rsidRPr="00000000">
      <w:rPr>
        <w:rFonts w:ascii="Merriweather" w:cs="Merriweather" w:eastAsia="Merriweather" w:hAnsi="Merriweather"/>
        <w:color w:val="999999"/>
        <w:sz w:val="16"/>
        <w:szCs w:val="16"/>
        <w:rtl w:val="0"/>
      </w:rPr>
      <w:t xml:space="preserve">LAVALLE 348 - 7MO PISO, CABA, BSAS 1004 </w:t>
    </w:r>
  </w:p>
  <w:p w:rsidR="00000000" w:rsidDel="00000000" w:rsidP="00000000" w:rsidRDefault="00000000" w:rsidRPr="00000000">
    <w:pPr>
      <w:widowControl w:val="1"/>
      <w:pBdr/>
      <w:spacing w:line="276" w:lineRule="auto"/>
      <w:contextualSpacing w:val="0"/>
      <w:jc w:val="left"/>
      <w:rPr>
        <w:rFonts w:ascii="Merriweather" w:cs="Merriweather" w:eastAsia="Merriweather" w:hAnsi="Merriweather"/>
        <w:color w:val="999999"/>
        <w:sz w:val="16"/>
        <w:szCs w:val="16"/>
      </w:rPr>
    </w:pPr>
    <w:r w:rsidDel="00000000" w:rsidR="00000000" w:rsidRPr="00000000">
      <w:rPr>
        <w:rFonts w:ascii="Merriweather" w:cs="Merriweather" w:eastAsia="Merriweather" w:hAnsi="Merriweather"/>
        <w:color w:val="999999"/>
        <w:sz w:val="16"/>
        <w:szCs w:val="16"/>
        <w:rtl w:val="0"/>
      </w:rPr>
      <w:t xml:space="preserve">WWW.REDBEE.IO</w:t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right" w:pos="9210"/>
      </w:tabs>
      <w:spacing w:after="0" w:before="0" w:line="240" w:lineRule="auto"/>
      <w:ind w:left="0" w:right="0" w:firstLine="0"/>
      <w:contextualSpacing w:val="0"/>
      <w:jc w:val="center"/>
      <w:rPr>
        <w:rFonts w:ascii="Verdana" w:cs="Verdana" w:eastAsia="Verdana" w:hAnsi="Verdana"/>
        <w:b w:val="0"/>
        <w:i w:val="0"/>
        <w:smallCaps w:val="0"/>
        <w:strike w:val="0"/>
        <w:color w:val="999999"/>
        <w:sz w:val="14"/>
        <w:szCs w:val="14"/>
        <w:u w:val="none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999999"/>
        <w:sz w:val="18"/>
        <w:szCs w:val="18"/>
        <w:u w:val="none"/>
        <w:vertAlign w:val="baseline"/>
        <w:rtl w:val="0"/>
      </w:rPr>
      <w:tab/>
      <w:tab/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999999"/>
        <w:sz w:val="20"/>
        <w:szCs w:val="20"/>
        <w:u w:val="none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999999"/>
        <w:sz w:val="20"/>
        <w:szCs w:val="20"/>
        <w:u w:val="none"/>
        <w:vertAlign w:val="baseline"/>
        <w:rtl w:val="0"/>
      </w:rPr>
      <w:t xml:space="preserve"> 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999999"/>
        <w:sz w:val="14"/>
        <w:szCs w:val="14"/>
        <w:u w:val="none"/>
        <w:vertAlign w:val="baseline"/>
        <w:rtl w:val="0"/>
      </w:rPr>
      <w:t xml:space="preserve">                         </w:t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right" w:pos="9210"/>
      </w:tabs>
      <w:spacing w:after="0" w:before="0" w:line="240" w:lineRule="auto"/>
      <w:ind w:left="0" w:right="0" w:firstLine="0"/>
      <w:contextualSpacing w:val="0"/>
      <w:jc w:val="center"/>
      <w:rPr>
        <w:rFonts w:ascii="Verdana" w:cs="Verdana" w:eastAsia="Verdana" w:hAnsi="Verdana"/>
        <w:b w:val="0"/>
        <w:i w:val="0"/>
        <w:smallCaps w:val="0"/>
        <w:strike w:val="0"/>
        <w:sz w:val="14"/>
        <w:szCs w:val="14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1"/>
      <w:pBdr/>
      <w:spacing w:line="276" w:lineRule="auto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drawing>
        <wp:inline distB="0" distT="0" distL="0" distR="0">
          <wp:extent cx="709613" cy="709613"/>
          <wp:effectExtent b="0" l="0" r="0" t="0"/>
          <wp:docPr descr="redbee_ico.png" id="2" name="image4.png"/>
          <a:graphic>
            <a:graphicData uri="http://schemas.openxmlformats.org/drawingml/2006/picture">
              <pic:pic>
                <pic:nvPicPr>
                  <pic:cNvPr descr="redbee_ico.png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9613" cy="7096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Roboto" w:cs="Roboto" w:eastAsia="Roboto" w:hAnsi="Roboto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0" w:before="0" w:line="240" w:lineRule="auto"/>
        <w:ind w:left="0" w:right="0" w:firstLine="0"/>
        <w:contextualSpacing w:val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spacing w:after="60" w:line="276" w:lineRule="auto"/>
      <w:jc w:val="left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Bdr/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</w:tabs>
      <w:spacing w:after="320" w:line="276" w:lineRule="auto"/>
    </w:pPr>
    <w:rPr>
      <w:rFonts w:ascii="Merriweather" w:cs="Merriweather" w:eastAsia="Merriweather" w:hAnsi="Merriweather"/>
      <w:color w:val="b7b7b7"/>
      <w:sz w:val="30"/>
      <w:szCs w:val="30"/>
    </w:rPr>
  </w:style>
  <w:style w:type="paragraph" w:styleId="Heading3">
    <w:name w:val="heading 3"/>
    <w:basedOn w:val="Normal"/>
    <w:next w:val="Normal"/>
    <w:pPr>
      <w:pBdr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contextualSpacing w:val="1"/>
    </w:pPr>
    <w:rPr>
      <w:rFonts w:ascii="Calibri" w:cs="Calibri" w:eastAsia="Calibri" w:hAnsi="Calibri"/>
      <w:color w:val="333333"/>
      <w:sz w:val="28"/>
      <w:szCs w:val="28"/>
    </w:rPr>
  </w:style>
  <w:style w:type="paragraph" w:styleId="Heading4">
    <w:name w:val="heading 4"/>
    <w:basedOn w:val="Normal"/>
    <w:next w:val="Normal"/>
    <w:pPr>
      <w:pBdr/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</w:tabs>
      <w:contextualSpacing w:val="1"/>
    </w:pPr>
    <w:rPr>
      <w:rFonts w:ascii="Calibri" w:cs="Calibri" w:eastAsia="Calibri" w:hAnsi="Calibri"/>
      <w:color w:val="333333"/>
      <w:sz w:val="24"/>
      <w:szCs w:val="24"/>
    </w:rPr>
  </w:style>
  <w:style w:type="paragraph" w:styleId="Heading5">
    <w:name w:val="heading 5"/>
    <w:basedOn w:val="Normal"/>
    <w:next w:val="Normal"/>
    <w:pPr>
      <w:pBdr/>
      <w:contextualSpacing w:val="1"/>
      <w:jc w:val="both"/>
    </w:pPr>
    <w:rPr>
      <w:rFonts w:ascii="Calibri" w:cs="Calibri" w:eastAsia="Calibri" w:hAnsi="Calibri"/>
      <w:color w:val="333333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contextualSpacing w:val="1"/>
    </w:pPr>
    <w:rPr>
      <w:rFonts w:ascii="Arial" w:cs="Arial" w:eastAsia="Arial" w:hAnsi="Arial"/>
      <w:b w:val="1"/>
      <w:smallCaps w:val="0"/>
      <w:color w:val="000000"/>
    </w:rPr>
  </w:style>
  <w:style w:type="paragraph" w:styleId="Title">
    <w:name w:val="Title"/>
    <w:basedOn w:val="Normal"/>
    <w:next w:val="Normal"/>
    <w:pPr>
      <w:pBdr/>
      <w:spacing w:after="60" w:line="276" w:lineRule="auto"/>
      <w:jc w:val="left"/>
    </w:pPr>
    <w:rPr>
      <w:rFonts w:ascii="Roboto" w:cs="Roboto" w:eastAsia="Roboto" w:hAnsi="Roboto"/>
      <w:b w:val="1"/>
      <w:color w:val="666666"/>
      <w:sz w:val="32"/>
      <w:szCs w:val="32"/>
    </w:rPr>
  </w:style>
  <w:style w:type="paragraph" w:styleId="Subtitle">
    <w:name w:val="Subtitle"/>
    <w:basedOn w:val="Normal"/>
    <w:next w:val="Normal"/>
    <w:pPr>
      <w:pBdr/>
      <w:spacing w:after="320" w:line="276" w:lineRule="auto"/>
    </w:pPr>
    <w:rPr>
      <w:rFonts w:ascii="Merriweather" w:cs="Merriweather" w:eastAsia="Merriweather" w:hAnsi="Merriweather"/>
      <w:color w:val="b7b7b7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image" Target="media/image2.png"/><Relationship Id="rId6" Type="http://schemas.openxmlformats.org/officeDocument/2006/relationships/hyperlink" Target="https://developer.yahoo.com/weather/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