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6A37" w14:textId="45A80649" w:rsidR="00150FEA" w:rsidRDefault="000B616F">
      <w:r>
        <w:rPr>
          <w:noProof/>
        </w:rPr>
        <w:drawing>
          <wp:inline distT="0" distB="0" distL="0" distR="0" wp14:anchorId="5D6B9D16" wp14:editId="36F3E514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6BCC49CE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repositorio .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</w:t>
      </w:r>
      <w:proofErr w:type="spellStart"/>
      <w:r w:rsidRPr="00CD05EC">
        <w:rPr>
          <w:rFonts w:ascii="Helvetica" w:hAnsi="Helvetica" w:cs="Helvetica"/>
        </w:rPr>
        <w:t>sube</w:t>
      </w:r>
      <w:r w:rsidR="00FF0A83">
        <w:rPr>
          <w:rFonts w:ascii="Helvetica" w:hAnsi="Helvetica" w:cs="Helvetica"/>
        </w:rPr>
        <w:t>e</w:t>
      </w:r>
      <w:proofErr w:type="spellEnd"/>
      <w:r w:rsidR="00FF0A83">
        <w:rPr>
          <w:rFonts w:ascii="Helvetica" w:hAnsi="Helvetica" w:cs="Helvetica"/>
        </w:rPr>
        <w:t xml:space="preserve"> </w:t>
      </w:r>
      <w:bookmarkStart w:id="0" w:name="_GoBack"/>
      <w:bookmarkEnd w:id="0"/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lastRenderedPageBreak/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0AA0C980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49936F30" w:rsidR="00FF26A4" w:rsidRDefault="00337728" w:rsidP="00B452C8">
      <w:pPr>
        <w:ind w:left="708"/>
      </w:pPr>
      <w:r>
        <w:t>En este escenario</w:t>
      </w:r>
      <w:r w:rsidR="008E7959">
        <w:t xml:space="preserve"> el cliente busca en la base de datos una tienda, ya 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</w:t>
      </w:r>
      <w:proofErr w:type="spellStart"/>
      <w:r w:rsidRPr="00270F3E">
        <w:rPr>
          <w:rFonts w:ascii="Helvetica" w:hAnsi="Helvetica" w:cs="Helvetica"/>
        </w:rPr>
        <w:t>cuál</w:t>
      </w:r>
      <w:proofErr w:type="spellEnd"/>
      <w:r w:rsidRPr="00270F3E">
        <w:rPr>
          <w:rFonts w:ascii="Helvetica" w:hAnsi="Helvetica" w:cs="Helvetica"/>
        </w:rPr>
        <w:t xml:space="preserve">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banear .</w:t>
      </w:r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26FEB201" w14:textId="7D8826D5" w:rsidR="00A5556B" w:rsidRDefault="006510E5">
      <w:r>
        <w:rPr>
          <w:noProof/>
        </w:rPr>
        <w:lastRenderedPageBreak/>
        <w:drawing>
          <wp:inline distT="0" distB="0" distL="0" distR="0" wp14:anchorId="2F6585F1" wp14:editId="64D02DB7">
            <wp:extent cx="5398770" cy="3417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81" w14:textId="59B1DAD9" w:rsidR="00D404F4" w:rsidRPr="00D404F4" w:rsidRDefault="00D404F4">
      <w:r w:rsidRPr="00D404F4">
        <w:rPr>
          <w:rFonts w:ascii="Helvetica" w:hAnsi="Helvetica" w:cs="Helvetica"/>
        </w:rPr>
        <w:t>En este escenario para editar una reseña, lo hacemos mediante la pulsación de un botón enviando los datos ya modificados a la base de datos y teniendo en cuenta que puede haber un error al guardar el mensaje por dos motivos principalmente, porque sea inapropiado o porque haya saltado un error al guardarlo.</w:t>
      </w:r>
    </w:p>
    <w:sectPr w:rsidR="00D404F4" w:rsidRPr="00D4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47701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5556B"/>
    <w:rsid w:val="00A92DB4"/>
    <w:rsid w:val="00AC580F"/>
    <w:rsid w:val="00B452C8"/>
    <w:rsid w:val="00C26CFC"/>
    <w:rsid w:val="00CD05EC"/>
    <w:rsid w:val="00D404F4"/>
    <w:rsid w:val="00D52EC0"/>
    <w:rsid w:val="00D926C5"/>
    <w:rsid w:val="00DB4012"/>
    <w:rsid w:val="00E416E6"/>
    <w:rsid w:val="00E41905"/>
    <w:rsid w:val="00E704BD"/>
    <w:rsid w:val="00FF0A83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Garcia Fuentes</cp:lastModifiedBy>
  <cp:revision>37</cp:revision>
  <dcterms:created xsi:type="dcterms:W3CDTF">2020-04-21T21:17:00Z</dcterms:created>
  <dcterms:modified xsi:type="dcterms:W3CDTF">2020-05-20T19:16:00Z</dcterms:modified>
</cp:coreProperties>
</file>