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AD" w:rsidRPr="00B22F7B" w:rsidRDefault="008735AD" w:rsidP="008735AD">
      <w:pPr>
        <w:rPr>
          <w:b/>
          <w:sz w:val="28"/>
        </w:rPr>
      </w:pPr>
      <w:r>
        <w:rPr>
          <w:b/>
          <w:sz w:val="28"/>
        </w:rPr>
        <w:t xml:space="preserve">1.1. </w:t>
      </w:r>
      <w:r w:rsidRPr="00B22F7B">
        <w:rPr>
          <w:b/>
          <w:sz w:val="28"/>
        </w:rPr>
        <w:t>Single Responsibility</w:t>
      </w:r>
      <w:r>
        <w:rPr>
          <w:b/>
          <w:sz w:val="28"/>
        </w:rPr>
        <w:t xml:space="preserve"> Principle</w:t>
      </w:r>
      <w:r w:rsidRPr="00B22F7B">
        <w:rPr>
          <w:b/>
          <w:sz w:val="28"/>
        </w:rPr>
        <w:t>:</w:t>
      </w:r>
    </w:p>
    <w:p w:rsidR="008735AD" w:rsidRPr="00B22F7B" w:rsidRDefault="008735AD" w:rsidP="008735AD">
      <w:r w:rsidRPr="007D2D79">
        <w:rPr>
          <w:b/>
        </w:rPr>
        <w:t>1.</w:t>
      </w:r>
      <w:r w:rsidRPr="00B22F7B">
        <w:t xml:space="preserve"> There should never more than one reason for a class to change</w:t>
      </w:r>
      <w:r>
        <w:t>. Every class should have only one</w:t>
      </w:r>
      <w:r w:rsidRPr="00B22F7B">
        <w:t xml:space="preserve"> responsibility.</w:t>
      </w:r>
    </w:p>
    <w:p w:rsidR="008735AD" w:rsidRPr="00B22F7B" w:rsidRDefault="008735AD" w:rsidP="008735AD">
      <w:r w:rsidRPr="007D2D79">
        <w:rPr>
          <w:b/>
        </w:rPr>
        <w:t>2.</w:t>
      </w:r>
      <w:r w:rsidRPr="00B22F7B">
        <w:t xml:space="preserve"> The main goal of this principle is reducing complexity.</w:t>
      </w:r>
    </w:p>
    <w:p w:rsidR="008735AD" w:rsidRPr="00B22F7B" w:rsidRDefault="008735AD" w:rsidP="008735AD">
      <w:r w:rsidRPr="007D2D79">
        <w:rPr>
          <w:b/>
        </w:rPr>
        <w:t>3.</w:t>
      </w:r>
      <w:r w:rsidRPr="00B22F7B">
        <w:t xml:space="preserve"> If a class does too many things, you must change it every time </w:t>
      </w:r>
      <w:r>
        <w:t>one</w:t>
      </w:r>
      <w:r w:rsidRPr="00B22F7B">
        <w:t xml:space="preserve"> of these things changes.</w:t>
      </w:r>
    </w:p>
    <w:p w:rsidR="008735AD" w:rsidRPr="00B22F7B" w:rsidRDefault="008735AD" w:rsidP="008735AD">
      <w:pPr>
        <w:rPr>
          <w:b/>
        </w:rPr>
      </w:pPr>
    </w:p>
    <w:p w:rsidR="008735AD" w:rsidRPr="00B22F7B" w:rsidRDefault="008735AD" w:rsidP="008735A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FA163A" wp14:editId="7E33AC59">
            <wp:simplePos x="0" y="0"/>
            <wp:positionH relativeFrom="column">
              <wp:posOffset>1809750</wp:posOffset>
            </wp:positionH>
            <wp:positionV relativeFrom="paragraph">
              <wp:posOffset>290195</wp:posOffset>
            </wp:positionV>
            <wp:extent cx="1685925" cy="10041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553" cy="100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- </w:t>
      </w:r>
      <w:r w:rsidRPr="00B22F7B">
        <w:rPr>
          <w:b/>
        </w:rPr>
        <w:t>Example:</w:t>
      </w:r>
    </w:p>
    <w:p w:rsidR="008735AD" w:rsidRPr="00B22F7B" w:rsidRDefault="008735AD" w:rsidP="008735AD">
      <w:pPr>
        <w:rPr>
          <w:b/>
        </w:rPr>
      </w:pPr>
    </w:p>
    <w:p w:rsidR="008735AD" w:rsidRDefault="008735AD" w:rsidP="008735AD">
      <w:pPr>
        <w:rPr>
          <w:b/>
        </w:rPr>
      </w:pPr>
    </w:p>
    <w:p w:rsidR="008735AD" w:rsidRDefault="008735AD" w:rsidP="008735AD">
      <w:pPr>
        <w:rPr>
          <w:b/>
        </w:rPr>
      </w:pPr>
    </w:p>
    <w:p w:rsidR="008735AD" w:rsidRDefault="008735AD" w:rsidP="008735AD">
      <w:pPr>
        <w:rPr>
          <w:b/>
        </w:rPr>
      </w:pPr>
    </w:p>
    <w:p w:rsidR="008735AD" w:rsidRPr="00B22F7B" w:rsidRDefault="008735AD" w:rsidP="008735AD">
      <w:r>
        <w:t>In this example, we can see that the employee class contains the employee name. You have methods to obtain the employee name and a method that generates the employee timesheet report.</w:t>
      </w:r>
    </w:p>
    <w:p w:rsidR="008735AD" w:rsidRDefault="008735AD" w:rsidP="008735AD">
      <w:pPr>
        <w:rPr>
          <w:b/>
        </w:rPr>
      </w:pPr>
      <w:r>
        <w:rPr>
          <w:b/>
        </w:rPr>
        <w:t xml:space="preserve">- </w:t>
      </w:r>
      <w:r w:rsidRPr="00B22F7B">
        <w:rPr>
          <w:b/>
        </w:rPr>
        <w:t xml:space="preserve">Problem: </w:t>
      </w:r>
      <w:r w:rsidRPr="00B22F7B">
        <w:t>In this example every time that we need to change the way to generate the employee timesheet report, then we will need to modify the Employee class.</w:t>
      </w:r>
      <w:r w:rsidRPr="00B22F7B">
        <w:rPr>
          <w:b/>
        </w:rPr>
        <w:t xml:space="preserve"> </w:t>
      </w:r>
    </w:p>
    <w:p w:rsidR="008735AD" w:rsidRDefault="008735AD" w:rsidP="008735AD">
      <w:pPr>
        <w:rPr>
          <w:b/>
        </w:rPr>
      </w:pPr>
      <w:r>
        <w:rPr>
          <w:b/>
        </w:rPr>
        <w:t xml:space="preserve">- </w:t>
      </w:r>
      <w:r w:rsidRPr="00B22F7B">
        <w:rPr>
          <w:b/>
        </w:rPr>
        <w:t xml:space="preserve">Solution: </w:t>
      </w:r>
    </w:p>
    <w:p w:rsidR="008735AD" w:rsidRDefault="008735AD" w:rsidP="008735AD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67C726" wp14:editId="6B4FB72C">
            <wp:simplePos x="0" y="0"/>
            <wp:positionH relativeFrom="column">
              <wp:posOffset>1162050</wp:posOffset>
            </wp:positionH>
            <wp:positionV relativeFrom="paragraph">
              <wp:posOffset>8890</wp:posOffset>
            </wp:positionV>
            <wp:extent cx="3276600" cy="121539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5AD" w:rsidRDefault="008735AD" w:rsidP="008735AD"/>
    <w:p w:rsidR="008735AD" w:rsidRDefault="008735AD" w:rsidP="008735AD"/>
    <w:p w:rsidR="008735AD" w:rsidRDefault="008735AD" w:rsidP="008735AD"/>
    <w:p w:rsidR="008735AD" w:rsidRDefault="008735AD" w:rsidP="008735AD"/>
    <w:p w:rsidR="008735AD" w:rsidRDefault="008735AD" w:rsidP="008735AD">
      <w:r w:rsidRPr="00B22F7B">
        <w:t xml:space="preserve">We could create a new class "Reporter" in order to manage the timesheet reporting. With this solution, when the timesheet report changes, then the Employee class </w:t>
      </w:r>
      <w:proofErr w:type="gramStart"/>
      <w:r w:rsidRPr="00B22F7B">
        <w:t>will n</w:t>
      </w:r>
      <w:bookmarkStart w:id="0" w:name="_GoBack"/>
      <w:bookmarkEnd w:id="0"/>
      <w:r w:rsidRPr="00B22F7B">
        <w:t>ot be affected</w:t>
      </w:r>
      <w:proofErr w:type="gramEnd"/>
      <w:r w:rsidRPr="00B22F7B">
        <w:t>.</w:t>
      </w:r>
    </w:p>
    <w:p w:rsidR="00C41E3A" w:rsidRDefault="00C41E3A"/>
    <w:sectPr w:rsidR="00C4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4C"/>
    <w:rsid w:val="00355A4C"/>
    <w:rsid w:val="008735AD"/>
    <w:rsid w:val="00C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A1A05-96E1-4660-804E-0D02E548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>Windows User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Gerard Ferraro</dc:creator>
  <cp:keywords/>
  <dc:description/>
  <cp:lastModifiedBy>Javier Gerard Ferraro</cp:lastModifiedBy>
  <cp:revision>2</cp:revision>
  <dcterms:created xsi:type="dcterms:W3CDTF">2022-08-08T22:31:00Z</dcterms:created>
  <dcterms:modified xsi:type="dcterms:W3CDTF">2022-08-08T22:33:00Z</dcterms:modified>
</cp:coreProperties>
</file>