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D11" w:rsidRPr="008C0D11" w:rsidRDefault="008C0D11" w:rsidP="008C0D11">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rPr>
      </w:pPr>
      <w:r w:rsidRPr="008C0D11">
        <w:rPr>
          <w:rFonts w:ascii="Arial" w:eastAsia="Times New Roman" w:hAnsi="Arial" w:cs="Arial"/>
          <w:b/>
          <w:bCs/>
          <w:color w:val="444444"/>
          <w:kern w:val="36"/>
          <w:sz w:val="48"/>
          <w:szCs w:val="48"/>
        </w:rPr>
        <w:t>Proxy</w:t>
      </w:r>
    </w:p>
    <w:p w:rsidR="008C0D11" w:rsidRPr="008C0D11" w:rsidRDefault="008C0D11" w:rsidP="008C0D11">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8C0D11">
        <w:rPr>
          <w:rFonts w:ascii="Arial" w:eastAsia="Times New Roman" w:hAnsi="Arial" w:cs="Arial"/>
          <w:b/>
          <w:bCs/>
          <w:color w:val="444444"/>
          <w:sz w:val="36"/>
          <w:szCs w:val="36"/>
        </w:rPr>
        <w:t> Intent</w:t>
      </w:r>
    </w:p>
    <w:p w:rsidR="008C0D11" w:rsidRPr="008C0D11" w:rsidRDefault="008C0D11" w:rsidP="008C0D11">
      <w:pPr>
        <w:shd w:val="clear" w:color="auto" w:fill="FFFFFF"/>
        <w:spacing w:after="100" w:afterAutospacing="1" w:line="240" w:lineRule="auto"/>
        <w:rPr>
          <w:rFonts w:ascii="Arial" w:eastAsia="Times New Roman" w:hAnsi="Arial" w:cs="Arial"/>
          <w:color w:val="444444"/>
          <w:sz w:val="24"/>
          <w:szCs w:val="24"/>
        </w:rPr>
      </w:pPr>
      <w:r w:rsidRPr="008C0D11">
        <w:rPr>
          <w:rFonts w:ascii="Arial" w:eastAsia="Times New Roman" w:hAnsi="Arial" w:cs="Arial"/>
          <w:b/>
          <w:bCs/>
          <w:color w:val="444444"/>
          <w:sz w:val="24"/>
          <w:szCs w:val="24"/>
        </w:rPr>
        <w:t>Proxy</w:t>
      </w:r>
      <w:r w:rsidRPr="008C0D11">
        <w:rPr>
          <w:rFonts w:ascii="Arial" w:eastAsia="Times New Roman" w:hAnsi="Arial" w:cs="Arial"/>
          <w:color w:val="444444"/>
          <w:sz w:val="24"/>
          <w:szCs w:val="24"/>
        </w:rPr>
        <w:t> is a structural design pattern that lets you provide a substitute or placeholder for another object. A proxy controls access to the original object, allowing you to perform something either before or after the request gets through to the original object.</w:t>
      </w:r>
    </w:p>
    <w:p w:rsidR="008C0D11" w:rsidRPr="008C0D11" w:rsidRDefault="008C0D11" w:rsidP="008C0D11">
      <w:pPr>
        <w:shd w:val="clear" w:color="auto" w:fill="FFFFFF"/>
        <w:spacing w:after="0" w:line="240" w:lineRule="auto"/>
        <w:rPr>
          <w:rFonts w:ascii="Arial" w:eastAsia="Times New Roman" w:hAnsi="Arial" w:cs="Arial"/>
          <w:color w:val="444444"/>
          <w:sz w:val="24"/>
          <w:szCs w:val="24"/>
        </w:rPr>
      </w:pPr>
      <w:r w:rsidRPr="008C0D11">
        <w:rPr>
          <w:rFonts w:ascii="Arial" w:eastAsia="Times New Roman" w:hAnsi="Arial" w:cs="Arial"/>
          <w:noProof/>
          <w:color w:val="444444"/>
          <w:sz w:val="24"/>
          <w:szCs w:val="24"/>
        </w:rPr>
        <w:drawing>
          <wp:inline distT="0" distB="0" distL="0" distR="0">
            <wp:extent cx="6097905" cy="3811905"/>
            <wp:effectExtent l="0" t="0" r="0" b="0"/>
            <wp:docPr id="6" name="Imagen 6" descr="Prox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xy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7905" cy="3811905"/>
                    </a:xfrm>
                    <a:prstGeom prst="rect">
                      <a:avLst/>
                    </a:prstGeom>
                    <a:noFill/>
                    <a:ln>
                      <a:noFill/>
                    </a:ln>
                  </pic:spPr>
                </pic:pic>
              </a:graphicData>
            </a:graphic>
          </wp:inline>
        </w:drawing>
      </w:r>
    </w:p>
    <w:p w:rsidR="008C0D11" w:rsidRPr="008C0D11" w:rsidRDefault="008C0D11" w:rsidP="008C0D11">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8C0D11">
        <w:rPr>
          <w:rFonts w:ascii="Arial" w:eastAsia="Times New Roman" w:hAnsi="Arial" w:cs="Arial"/>
          <w:b/>
          <w:bCs/>
          <w:color w:val="444444"/>
          <w:sz w:val="36"/>
          <w:szCs w:val="36"/>
        </w:rPr>
        <w:t> Problem</w:t>
      </w:r>
    </w:p>
    <w:p w:rsidR="008C0D11" w:rsidRPr="008C0D11" w:rsidRDefault="008C0D11" w:rsidP="008C0D11">
      <w:pPr>
        <w:shd w:val="clear" w:color="auto" w:fill="FFFFFF"/>
        <w:spacing w:after="100" w:afterAutospacing="1" w:line="240" w:lineRule="auto"/>
        <w:rPr>
          <w:rFonts w:ascii="Arial" w:eastAsia="Times New Roman" w:hAnsi="Arial" w:cs="Arial"/>
          <w:color w:val="444444"/>
          <w:sz w:val="24"/>
          <w:szCs w:val="24"/>
        </w:rPr>
      </w:pPr>
      <w:r w:rsidRPr="008C0D11">
        <w:rPr>
          <w:rFonts w:ascii="Arial" w:eastAsia="Times New Roman" w:hAnsi="Arial" w:cs="Arial"/>
          <w:color w:val="444444"/>
          <w:sz w:val="24"/>
          <w:szCs w:val="24"/>
        </w:rPr>
        <w:t>Why would you want to control access to an object? Here is an example: you have a massive object that consumes a vast amount of system resources. You need it from time to time, but not always.</w:t>
      </w:r>
    </w:p>
    <w:p w:rsidR="008C0D11" w:rsidRPr="008C0D11" w:rsidRDefault="008C0D11" w:rsidP="008C0D11">
      <w:pPr>
        <w:shd w:val="clear" w:color="auto" w:fill="FFFFFF"/>
        <w:spacing w:after="0" w:line="240" w:lineRule="auto"/>
        <w:rPr>
          <w:rFonts w:ascii="Arial" w:eastAsia="Times New Roman" w:hAnsi="Arial" w:cs="Arial"/>
          <w:color w:val="444444"/>
          <w:sz w:val="24"/>
          <w:szCs w:val="24"/>
        </w:rPr>
      </w:pPr>
      <w:r w:rsidRPr="008C0D11">
        <w:rPr>
          <w:rFonts w:ascii="Arial" w:eastAsia="Times New Roman" w:hAnsi="Arial" w:cs="Arial"/>
          <w:noProof/>
          <w:color w:val="444444"/>
          <w:sz w:val="24"/>
          <w:szCs w:val="24"/>
        </w:rPr>
        <w:lastRenderedPageBreak/>
        <w:drawing>
          <wp:inline distT="0" distB="0" distL="0" distR="0">
            <wp:extent cx="4857115" cy="1525905"/>
            <wp:effectExtent l="0" t="0" r="0" b="0"/>
            <wp:docPr id="5" name="Imagen 5" descr="Problem solved by Prox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lem solved by Proxy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115" cy="1525905"/>
                    </a:xfrm>
                    <a:prstGeom prst="rect">
                      <a:avLst/>
                    </a:prstGeom>
                    <a:noFill/>
                    <a:ln>
                      <a:noFill/>
                    </a:ln>
                  </pic:spPr>
                </pic:pic>
              </a:graphicData>
            </a:graphic>
          </wp:inline>
        </w:drawing>
      </w:r>
    </w:p>
    <w:p w:rsidR="008C0D11" w:rsidRPr="008C0D11" w:rsidRDefault="008C0D11" w:rsidP="008C0D11">
      <w:pPr>
        <w:shd w:val="clear" w:color="auto" w:fill="FFFFFF"/>
        <w:spacing w:after="0" w:line="240" w:lineRule="auto"/>
        <w:jc w:val="center"/>
        <w:rPr>
          <w:rFonts w:ascii="Arial" w:eastAsia="Times New Roman" w:hAnsi="Arial" w:cs="Arial"/>
          <w:color w:val="444444"/>
          <w:sz w:val="24"/>
          <w:szCs w:val="24"/>
        </w:rPr>
      </w:pPr>
      <w:r w:rsidRPr="008C0D11">
        <w:rPr>
          <w:rFonts w:ascii="Arial" w:eastAsia="Times New Roman" w:hAnsi="Arial" w:cs="Arial"/>
          <w:color w:val="444444"/>
          <w:sz w:val="24"/>
          <w:szCs w:val="24"/>
        </w:rPr>
        <w:t>Database queries can be really slow.</w:t>
      </w:r>
    </w:p>
    <w:p w:rsidR="008C0D11" w:rsidRPr="008C0D11" w:rsidRDefault="008C0D11" w:rsidP="008C0D11">
      <w:pPr>
        <w:shd w:val="clear" w:color="auto" w:fill="FFFFFF"/>
        <w:spacing w:after="100" w:afterAutospacing="1" w:line="240" w:lineRule="auto"/>
        <w:rPr>
          <w:rFonts w:ascii="Arial" w:eastAsia="Times New Roman" w:hAnsi="Arial" w:cs="Arial"/>
          <w:color w:val="444444"/>
          <w:sz w:val="24"/>
          <w:szCs w:val="24"/>
        </w:rPr>
      </w:pPr>
      <w:r w:rsidRPr="008C0D11">
        <w:rPr>
          <w:rFonts w:ascii="Arial" w:eastAsia="Times New Roman" w:hAnsi="Arial" w:cs="Arial"/>
          <w:color w:val="444444"/>
          <w:sz w:val="24"/>
          <w:szCs w:val="24"/>
        </w:rPr>
        <w:t>You could implement lazy initialization: create this object only when it’s actually needed. All of the object’s clients would need to execute some deferred initialization code. Unfortunately, this would probably cause a lot of code duplication.</w:t>
      </w:r>
    </w:p>
    <w:p w:rsidR="008C0D11" w:rsidRPr="008C0D11" w:rsidRDefault="008C0D11" w:rsidP="008C0D11">
      <w:pPr>
        <w:shd w:val="clear" w:color="auto" w:fill="FFFFFF"/>
        <w:spacing w:after="0" w:line="240" w:lineRule="auto"/>
        <w:rPr>
          <w:rFonts w:ascii="Arial" w:eastAsia="Times New Roman" w:hAnsi="Arial" w:cs="Arial"/>
          <w:color w:val="444444"/>
          <w:sz w:val="24"/>
          <w:szCs w:val="24"/>
        </w:rPr>
      </w:pPr>
      <w:r w:rsidRPr="008C0D11">
        <w:rPr>
          <w:rFonts w:ascii="Arial" w:eastAsia="Times New Roman" w:hAnsi="Arial" w:cs="Arial"/>
          <w:color w:val="444444"/>
          <w:sz w:val="24"/>
          <w:szCs w:val="24"/>
        </w:rPr>
        <w:t>In an ideal world, we’d want to put this code directly into our object’s class, but that isn’t always possible. For instance, the class may be part of a closed 3rd-party library.</w:t>
      </w:r>
    </w:p>
    <w:p w:rsidR="008C0D11" w:rsidRPr="008C0D11" w:rsidRDefault="008C0D11" w:rsidP="008C0D11">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8C0D11">
        <w:rPr>
          <w:rFonts w:ascii="Arial" w:eastAsia="Times New Roman" w:hAnsi="Arial" w:cs="Arial"/>
          <w:b/>
          <w:bCs/>
          <w:color w:val="444444"/>
          <w:sz w:val="36"/>
          <w:szCs w:val="36"/>
        </w:rPr>
        <w:t> Solution</w:t>
      </w:r>
    </w:p>
    <w:p w:rsidR="008C0D11" w:rsidRPr="008C0D11" w:rsidRDefault="008C0D11" w:rsidP="008C0D11">
      <w:pPr>
        <w:shd w:val="clear" w:color="auto" w:fill="FFFFFF"/>
        <w:spacing w:after="100" w:afterAutospacing="1" w:line="240" w:lineRule="auto"/>
        <w:rPr>
          <w:rFonts w:ascii="Arial" w:eastAsia="Times New Roman" w:hAnsi="Arial" w:cs="Arial"/>
          <w:color w:val="444444"/>
          <w:sz w:val="24"/>
          <w:szCs w:val="24"/>
        </w:rPr>
      </w:pPr>
      <w:r w:rsidRPr="008C0D11">
        <w:rPr>
          <w:rFonts w:ascii="Arial" w:eastAsia="Times New Roman" w:hAnsi="Arial" w:cs="Arial"/>
          <w:color w:val="444444"/>
          <w:sz w:val="24"/>
          <w:szCs w:val="24"/>
        </w:rPr>
        <w:t>The Proxy pattern suggests that you create a new proxy class with the same interface as an original service object. Then you update your app so that it passes the proxy object to all of the original object’s clients. Upon receiving a request from a client, the proxy creates a real service object and delegates all the work to it.</w:t>
      </w:r>
    </w:p>
    <w:p w:rsidR="008C0D11" w:rsidRPr="008C0D11" w:rsidRDefault="008C0D11" w:rsidP="008C0D11">
      <w:pPr>
        <w:shd w:val="clear" w:color="auto" w:fill="FFFFFF"/>
        <w:spacing w:after="0" w:line="240" w:lineRule="auto"/>
        <w:rPr>
          <w:rFonts w:ascii="Arial" w:eastAsia="Times New Roman" w:hAnsi="Arial" w:cs="Arial"/>
          <w:color w:val="444444"/>
          <w:sz w:val="24"/>
          <w:szCs w:val="24"/>
        </w:rPr>
      </w:pPr>
      <w:r w:rsidRPr="008C0D11">
        <w:rPr>
          <w:rFonts w:ascii="Arial" w:eastAsia="Times New Roman" w:hAnsi="Arial" w:cs="Arial"/>
          <w:noProof/>
          <w:color w:val="444444"/>
          <w:sz w:val="24"/>
          <w:szCs w:val="24"/>
        </w:rPr>
        <w:drawing>
          <wp:inline distT="0" distB="0" distL="0" distR="0">
            <wp:extent cx="4857115" cy="1525905"/>
            <wp:effectExtent l="0" t="0" r="0" b="0"/>
            <wp:docPr id="4" name="Imagen 4" descr="Solution with the Prox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tion with the Proxy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115" cy="1525905"/>
                    </a:xfrm>
                    <a:prstGeom prst="rect">
                      <a:avLst/>
                    </a:prstGeom>
                    <a:noFill/>
                    <a:ln>
                      <a:noFill/>
                    </a:ln>
                  </pic:spPr>
                </pic:pic>
              </a:graphicData>
            </a:graphic>
          </wp:inline>
        </w:drawing>
      </w:r>
    </w:p>
    <w:p w:rsidR="008C0D11" w:rsidRPr="008C0D11" w:rsidRDefault="008C0D11" w:rsidP="008C0D11">
      <w:pPr>
        <w:shd w:val="clear" w:color="auto" w:fill="FFFFFF"/>
        <w:spacing w:after="0" w:line="240" w:lineRule="auto"/>
        <w:jc w:val="center"/>
        <w:rPr>
          <w:rFonts w:ascii="Arial" w:eastAsia="Times New Roman" w:hAnsi="Arial" w:cs="Arial"/>
          <w:color w:val="444444"/>
          <w:sz w:val="24"/>
          <w:szCs w:val="24"/>
        </w:rPr>
      </w:pPr>
      <w:r w:rsidRPr="008C0D11">
        <w:rPr>
          <w:rFonts w:ascii="Arial" w:eastAsia="Times New Roman" w:hAnsi="Arial" w:cs="Arial"/>
          <w:color w:val="444444"/>
          <w:sz w:val="24"/>
          <w:szCs w:val="24"/>
        </w:rPr>
        <w:t>The proxy disguises itself as a database object. It can handle lazy initialization and result caching without the client or the real database object even knowing.</w:t>
      </w:r>
    </w:p>
    <w:p w:rsidR="008C0D11" w:rsidRPr="008C0D11" w:rsidRDefault="008C0D11" w:rsidP="008C0D11">
      <w:pPr>
        <w:shd w:val="clear" w:color="auto" w:fill="FFFFFF"/>
        <w:spacing w:after="0" w:line="240" w:lineRule="auto"/>
        <w:rPr>
          <w:rFonts w:ascii="Arial" w:eastAsia="Times New Roman" w:hAnsi="Arial" w:cs="Arial"/>
          <w:color w:val="444444"/>
          <w:sz w:val="24"/>
          <w:szCs w:val="24"/>
        </w:rPr>
      </w:pPr>
      <w:r w:rsidRPr="008C0D11">
        <w:rPr>
          <w:rFonts w:ascii="Arial" w:eastAsia="Times New Roman" w:hAnsi="Arial" w:cs="Arial"/>
          <w:color w:val="444444"/>
          <w:sz w:val="24"/>
          <w:szCs w:val="24"/>
        </w:rPr>
        <w:t>But what’s the benefit? If you need to execute something either before or after the primary logic of the class, the proxy lets you do this without changing that class. Since the proxy implements the same interface as the original class, it can be passed to any client that expects a real service object.</w:t>
      </w:r>
    </w:p>
    <w:p w:rsidR="008C0D11" w:rsidRPr="008C0D11" w:rsidRDefault="008C0D11" w:rsidP="008C0D11">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8C0D11">
        <w:rPr>
          <w:rFonts w:ascii="Arial" w:eastAsia="Times New Roman" w:hAnsi="Arial" w:cs="Arial"/>
          <w:b/>
          <w:bCs/>
          <w:color w:val="444444"/>
          <w:sz w:val="36"/>
          <w:szCs w:val="36"/>
        </w:rPr>
        <w:t> Real-World Analogy</w:t>
      </w:r>
    </w:p>
    <w:p w:rsidR="008C0D11" w:rsidRPr="008C0D11" w:rsidRDefault="008C0D11" w:rsidP="008C0D11">
      <w:pPr>
        <w:shd w:val="clear" w:color="auto" w:fill="FFFFFF"/>
        <w:spacing w:after="0" w:line="240" w:lineRule="auto"/>
        <w:rPr>
          <w:rFonts w:ascii="Arial" w:eastAsia="Times New Roman" w:hAnsi="Arial" w:cs="Arial"/>
          <w:color w:val="444444"/>
          <w:sz w:val="24"/>
          <w:szCs w:val="24"/>
        </w:rPr>
      </w:pPr>
      <w:r w:rsidRPr="008C0D11">
        <w:rPr>
          <w:rFonts w:ascii="Arial" w:eastAsia="Times New Roman" w:hAnsi="Arial" w:cs="Arial"/>
          <w:noProof/>
          <w:color w:val="444444"/>
          <w:sz w:val="24"/>
          <w:szCs w:val="24"/>
        </w:rPr>
        <w:lastRenderedPageBreak/>
        <w:drawing>
          <wp:inline distT="0" distB="0" distL="0" distR="0">
            <wp:extent cx="5142230" cy="2000885"/>
            <wp:effectExtent l="0" t="0" r="1270" b="0"/>
            <wp:docPr id="3" name="Imagen 3" descr="A credit card is a proxy for a bundle of c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redit card is a proxy for a bundle of c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2230" cy="2000885"/>
                    </a:xfrm>
                    <a:prstGeom prst="rect">
                      <a:avLst/>
                    </a:prstGeom>
                    <a:noFill/>
                    <a:ln>
                      <a:noFill/>
                    </a:ln>
                  </pic:spPr>
                </pic:pic>
              </a:graphicData>
            </a:graphic>
          </wp:inline>
        </w:drawing>
      </w:r>
    </w:p>
    <w:p w:rsidR="008C0D11" w:rsidRPr="008C0D11" w:rsidRDefault="008C0D11" w:rsidP="008C0D11">
      <w:pPr>
        <w:shd w:val="clear" w:color="auto" w:fill="FFFFFF"/>
        <w:spacing w:after="0" w:line="240" w:lineRule="auto"/>
        <w:jc w:val="center"/>
        <w:rPr>
          <w:rFonts w:ascii="Arial" w:eastAsia="Times New Roman" w:hAnsi="Arial" w:cs="Arial"/>
          <w:color w:val="444444"/>
          <w:sz w:val="24"/>
          <w:szCs w:val="24"/>
        </w:rPr>
      </w:pPr>
      <w:r w:rsidRPr="008C0D11">
        <w:rPr>
          <w:rFonts w:ascii="Arial" w:eastAsia="Times New Roman" w:hAnsi="Arial" w:cs="Arial"/>
          <w:color w:val="444444"/>
          <w:sz w:val="24"/>
          <w:szCs w:val="24"/>
        </w:rPr>
        <w:t>Credit cards can be used for payments just the same as cash.</w:t>
      </w:r>
    </w:p>
    <w:p w:rsidR="008C0D11" w:rsidRPr="008C0D11" w:rsidRDefault="008C0D11" w:rsidP="008C0D11">
      <w:pPr>
        <w:shd w:val="clear" w:color="auto" w:fill="FFFFFF"/>
        <w:spacing w:after="0" w:line="240" w:lineRule="auto"/>
        <w:rPr>
          <w:rFonts w:ascii="Arial" w:eastAsia="Times New Roman" w:hAnsi="Arial" w:cs="Arial"/>
          <w:color w:val="444444"/>
          <w:sz w:val="24"/>
          <w:szCs w:val="24"/>
        </w:rPr>
      </w:pPr>
      <w:r w:rsidRPr="008C0D11">
        <w:rPr>
          <w:rFonts w:ascii="Arial" w:eastAsia="Times New Roman" w:hAnsi="Arial" w:cs="Arial"/>
          <w:color w:val="444444"/>
          <w:sz w:val="24"/>
          <w:szCs w:val="24"/>
        </w:rPr>
        <w:t>A credit card is a proxy for a bank account, which is a proxy for a bundle of cash. Both implement the same interface: they can be used for making a payment. A consumer feels great because there’s no need to carry loads of cash around. A shop owner is also happy since the income from a transaction gets added electronically to the shop’s bank account without the risk of losing the deposit or getting robbed on the way to the bank.</w:t>
      </w:r>
    </w:p>
    <w:p w:rsidR="008C0D11" w:rsidRPr="008C0D11" w:rsidRDefault="008C0D11" w:rsidP="008C0D11">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8C0D11">
        <w:rPr>
          <w:rFonts w:ascii="Arial" w:eastAsia="Times New Roman" w:hAnsi="Arial" w:cs="Arial"/>
          <w:b/>
          <w:bCs/>
          <w:color w:val="444444"/>
          <w:sz w:val="36"/>
          <w:szCs w:val="36"/>
        </w:rPr>
        <w:t> Structure</w:t>
      </w:r>
    </w:p>
    <w:p w:rsidR="008C0D11" w:rsidRPr="008C0D11" w:rsidRDefault="008C0D11" w:rsidP="008C0D11">
      <w:pPr>
        <w:shd w:val="clear" w:color="auto" w:fill="FFFFFF"/>
        <w:spacing w:after="0" w:line="240" w:lineRule="auto"/>
        <w:rPr>
          <w:rFonts w:ascii="Arial" w:eastAsia="Times New Roman" w:hAnsi="Arial" w:cs="Arial"/>
          <w:color w:val="444444"/>
          <w:sz w:val="24"/>
          <w:szCs w:val="24"/>
        </w:rPr>
      </w:pPr>
      <w:r w:rsidRPr="008C0D11">
        <w:rPr>
          <w:rFonts w:ascii="Arial" w:eastAsia="Times New Roman" w:hAnsi="Arial" w:cs="Arial"/>
          <w:noProof/>
          <w:color w:val="444444"/>
          <w:sz w:val="24"/>
          <w:szCs w:val="24"/>
        </w:rPr>
        <w:drawing>
          <wp:inline distT="0" distB="0" distL="0" distR="0">
            <wp:extent cx="3907155" cy="3717290"/>
            <wp:effectExtent l="0" t="0" r="0" b="0"/>
            <wp:docPr id="2" name="Imagen 2" descr="Structure of the Prox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 of the Proxy design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7155" cy="3717290"/>
                    </a:xfrm>
                    <a:prstGeom prst="rect">
                      <a:avLst/>
                    </a:prstGeom>
                    <a:noFill/>
                    <a:ln>
                      <a:noFill/>
                    </a:ln>
                  </pic:spPr>
                </pic:pic>
              </a:graphicData>
            </a:graphic>
          </wp:inline>
        </w:drawing>
      </w:r>
    </w:p>
    <w:p w:rsidR="008C0D11" w:rsidRPr="008C0D11" w:rsidRDefault="008C0D11" w:rsidP="008C0D11">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8C0D11">
        <w:rPr>
          <w:rFonts w:ascii="Arial" w:eastAsia="Times New Roman" w:hAnsi="Arial" w:cs="Arial"/>
          <w:color w:val="444444"/>
          <w:sz w:val="24"/>
          <w:szCs w:val="24"/>
        </w:rPr>
        <w:t>The </w:t>
      </w:r>
      <w:r w:rsidRPr="008C0D11">
        <w:rPr>
          <w:rFonts w:ascii="Arial" w:eastAsia="Times New Roman" w:hAnsi="Arial" w:cs="Arial"/>
          <w:b/>
          <w:bCs/>
          <w:color w:val="444444"/>
          <w:sz w:val="24"/>
          <w:szCs w:val="24"/>
        </w:rPr>
        <w:t>Service Interface</w:t>
      </w:r>
      <w:r w:rsidRPr="008C0D11">
        <w:rPr>
          <w:rFonts w:ascii="Arial" w:eastAsia="Times New Roman" w:hAnsi="Arial" w:cs="Arial"/>
          <w:color w:val="444444"/>
          <w:sz w:val="24"/>
          <w:szCs w:val="24"/>
        </w:rPr>
        <w:t> declares the interface of the Service. The proxy must follow this interface to be able to disguise itself as a service object.</w:t>
      </w:r>
    </w:p>
    <w:p w:rsidR="008C0D11" w:rsidRPr="008C0D11" w:rsidRDefault="008C0D11" w:rsidP="008C0D11">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8C0D11">
        <w:rPr>
          <w:rFonts w:ascii="Arial" w:eastAsia="Times New Roman" w:hAnsi="Arial" w:cs="Arial"/>
          <w:color w:val="444444"/>
          <w:sz w:val="24"/>
          <w:szCs w:val="24"/>
        </w:rPr>
        <w:t>The </w:t>
      </w:r>
      <w:r w:rsidRPr="008C0D11">
        <w:rPr>
          <w:rFonts w:ascii="Arial" w:eastAsia="Times New Roman" w:hAnsi="Arial" w:cs="Arial"/>
          <w:b/>
          <w:bCs/>
          <w:color w:val="444444"/>
          <w:sz w:val="24"/>
          <w:szCs w:val="24"/>
        </w:rPr>
        <w:t>Service</w:t>
      </w:r>
      <w:r w:rsidRPr="008C0D11">
        <w:rPr>
          <w:rFonts w:ascii="Arial" w:eastAsia="Times New Roman" w:hAnsi="Arial" w:cs="Arial"/>
          <w:color w:val="444444"/>
          <w:sz w:val="24"/>
          <w:szCs w:val="24"/>
        </w:rPr>
        <w:t> is a class that provides some useful business logic.</w:t>
      </w:r>
    </w:p>
    <w:p w:rsidR="008C0D11" w:rsidRPr="008C0D11" w:rsidRDefault="008C0D11" w:rsidP="008C0D11">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8C0D11">
        <w:rPr>
          <w:rFonts w:ascii="Arial" w:eastAsia="Times New Roman" w:hAnsi="Arial" w:cs="Arial"/>
          <w:color w:val="444444"/>
          <w:sz w:val="24"/>
          <w:szCs w:val="24"/>
        </w:rPr>
        <w:lastRenderedPageBreak/>
        <w:t>The </w:t>
      </w:r>
      <w:r w:rsidRPr="008C0D11">
        <w:rPr>
          <w:rFonts w:ascii="Arial" w:eastAsia="Times New Roman" w:hAnsi="Arial" w:cs="Arial"/>
          <w:b/>
          <w:bCs/>
          <w:color w:val="444444"/>
          <w:sz w:val="24"/>
          <w:szCs w:val="24"/>
        </w:rPr>
        <w:t>Proxy</w:t>
      </w:r>
      <w:r w:rsidRPr="008C0D11">
        <w:rPr>
          <w:rFonts w:ascii="Arial" w:eastAsia="Times New Roman" w:hAnsi="Arial" w:cs="Arial"/>
          <w:color w:val="444444"/>
          <w:sz w:val="24"/>
          <w:szCs w:val="24"/>
        </w:rPr>
        <w:t> class has a reference field that points to a service object. After the proxy finishes its processing (e.g., lazy initialization, logging, access control, caching, etc.), it passes the request to the service object.</w:t>
      </w:r>
    </w:p>
    <w:p w:rsidR="008C0D11" w:rsidRPr="008C0D11" w:rsidRDefault="008C0D11" w:rsidP="008C0D11">
      <w:pPr>
        <w:shd w:val="clear" w:color="auto" w:fill="FFFFFF"/>
        <w:spacing w:before="100" w:beforeAutospacing="1" w:after="100" w:afterAutospacing="1" w:line="240" w:lineRule="auto"/>
        <w:ind w:left="720"/>
        <w:rPr>
          <w:rFonts w:ascii="Arial" w:eastAsia="Times New Roman" w:hAnsi="Arial" w:cs="Arial"/>
          <w:color w:val="444444"/>
          <w:sz w:val="24"/>
          <w:szCs w:val="24"/>
        </w:rPr>
      </w:pPr>
      <w:r w:rsidRPr="008C0D11">
        <w:rPr>
          <w:rFonts w:ascii="Arial" w:eastAsia="Times New Roman" w:hAnsi="Arial" w:cs="Arial"/>
          <w:color w:val="444444"/>
          <w:sz w:val="24"/>
          <w:szCs w:val="24"/>
        </w:rPr>
        <w:t>Usually, proxies manage the full lifecycle of their service objects.</w:t>
      </w:r>
    </w:p>
    <w:p w:rsidR="008C0D11" w:rsidRPr="008C0D11" w:rsidRDefault="008C0D11" w:rsidP="008C0D11">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rPr>
      </w:pPr>
      <w:r w:rsidRPr="008C0D11">
        <w:rPr>
          <w:rFonts w:ascii="Arial" w:eastAsia="Times New Roman" w:hAnsi="Arial" w:cs="Arial"/>
          <w:color w:val="444444"/>
          <w:sz w:val="24"/>
          <w:szCs w:val="24"/>
        </w:rPr>
        <w:t>The </w:t>
      </w:r>
      <w:r w:rsidRPr="008C0D11">
        <w:rPr>
          <w:rFonts w:ascii="Arial" w:eastAsia="Times New Roman" w:hAnsi="Arial" w:cs="Arial"/>
          <w:b/>
          <w:bCs/>
          <w:color w:val="444444"/>
          <w:sz w:val="24"/>
          <w:szCs w:val="24"/>
        </w:rPr>
        <w:t>Client</w:t>
      </w:r>
      <w:r w:rsidRPr="008C0D11">
        <w:rPr>
          <w:rFonts w:ascii="Arial" w:eastAsia="Times New Roman" w:hAnsi="Arial" w:cs="Arial"/>
          <w:color w:val="444444"/>
          <w:sz w:val="24"/>
          <w:szCs w:val="24"/>
        </w:rPr>
        <w:t> should work with both services and proxies via the same interface. This way you can pass a proxy into any code that expects a service object.</w:t>
      </w:r>
    </w:p>
    <w:p w:rsidR="008C0D11" w:rsidRPr="008C0D11" w:rsidRDefault="008C0D11" w:rsidP="008C0D11">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8C0D11">
        <w:rPr>
          <w:rFonts w:ascii="Arial" w:eastAsia="Times New Roman" w:hAnsi="Arial" w:cs="Arial"/>
          <w:b/>
          <w:bCs/>
          <w:color w:val="444444"/>
          <w:sz w:val="36"/>
          <w:szCs w:val="36"/>
        </w:rPr>
        <w:t> Pseudocode</w:t>
      </w:r>
    </w:p>
    <w:p w:rsidR="008C0D11" w:rsidRPr="008C0D11" w:rsidRDefault="008C0D11" w:rsidP="008C0D11">
      <w:pPr>
        <w:shd w:val="clear" w:color="auto" w:fill="FFFFFF"/>
        <w:spacing w:after="100" w:afterAutospacing="1" w:line="240" w:lineRule="auto"/>
        <w:rPr>
          <w:rFonts w:ascii="Arial" w:eastAsia="Times New Roman" w:hAnsi="Arial" w:cs="Arial"/>
          <w:color w:val="444444"/>
          <w:sz w:val="24"/>
          <w:szCs w:val="24"/>
        </w:rPr>
      </w:pPr>
      <w:r w:rsidRPr="008C0D11">
        <w:rPr>
          <w:rFonts w:ascii="Arial" w:eastAsia="Times New Roman" w:hAnsi="Arial" w:cs="Arial"/>
          <w:color w:val="444444"/>
          <w:sz w:val="24"/>
          <w:szCs w:val="24"/>
        </w:rPr>
        <w:t>This example illustrates how the </w:t>
      </w:r>
      <w:r w:rsidRPr="008C0D11">
        <w:rPr>
          <w:rFonts w:ascii="Arial" w:eastAsia="Times New Roman" w:hAnsi="Arial" w:cs="Arial"/>
          <w:b/>
          <w:bCs/>
          <w:color w:val="444444"/>
          <w:sz w:val="24"/>
          <w:szCs w:val="24"/>
        </w:rPr>
        <w:t>Proxy</w:t>
      </w:r>
      <w:r w:rsidRPr="008C0D11">
        <w:rPr>
          <w:rFonts w:ascii="Arial" w:eastAsia="Times New Roman" w:hAnsi="Arial" w:cs="Arial"/>
          <w:color w:val="444444"/>
          <w:sz w:val="24"/>
          <w:szCs w:val="24"/>
        </w:rPr>
        <w:t> pattern can help to introduce lazy initialization and caching to a 3rd-party YouTube integration library.</w:t>
      </w:r>
    </w:p>
    <w:p w:rsidR="008C0D11" w:rsidRPr="008C0D11" w:rsidRDefault="008C0D11" w:rsidP="008C0D11">
      <w:pPr>
        <w:shd w:val="clear" w:color="auto" w:fill="FFFFFF"/>
        <w:spacing w:after="0" w:line="240" w:lineRule="auto"/>
        <w:rPr>
          <w:rFonts w:ascii="Arial" w:eastAsia="Times New Roman" w:hAnsi="Arial" w:cs="Arial"/>
          <w:color w:val="444444"/>
          <w:sz w:val="24"/>
          <w:szCs w:val="24"/>
        </w:rPr>
      </w:pPr>
      <w:r w:rsidRPr="008C0D11">
        <w:rPr>
          <w:rFonts w:ascii="Arial" w:eastAsia="Times New Roman" w:hAnsi="Arial" w:cs="Arial"/>
          <w:noProof/>
          <w:color w:val="444444"/>
          <w:sz w:val="24"/>
          <w:szCs w:val="24"/>
        </w:rPr>
        <w:drawing>
          <wp:inline distT="0" distB="0" distL="0" distR="0">
            <wp:extent cx="4667250" cy="3811905"/>
            <wp:effectExtent l="0" t="0" r="0" b="0"/>
            <wp:docPr id="1" name="Imagen 1" descr="Structure of the Proxy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ucture of the Proxy pattern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3811905"/>
                    </a:xfrm>
                    <a:prstGeom prst="rect">
                      <a:avLst/>
                    </a:prstGeom>
                    <a:noFill/>
                    <a:ln>
                      <a:noFill/>
                    </a:ln>
                  </pic:spPr>
                </pic:pic>
              </a:graphicData>
            </a:graphic>
          </wp:inline>
        </w:drawing>
      </w:r>
    </w:p>
    <w:p w:rsidR="008C0D11" w:rsidRPr="008C0D11" w:rsidRDefault="008C0D11" w:rsidP="008C0D11">
      <w:pPr>
        <w:shd w:val="clear" w:color="auto" w:fill="FFFFFF"/>
        <w:spacing w:after="0" w:line="240" w:lineRule="auto"/>
        <w:jc w:val="center"/>
        <w:rPr>
          <w:rFonts w:ascii="Arial" w:eastAsia="Times New Roman" w:hAnsi="Arial" w:cs="Arial"/>
          <w:color w:val="444444"/>
          <w:sz w:val="24"/>
          <w:szCs w:val="24"/>
        </w:rPr>
      </w:pPr>
      <w:r w:rsidRPr="008C0D11">
        <w:rPr>
          <w:rFonts w:ascii="Arial" w:eastAsia="Times New Roman" w:hAnsi="Arial" w:cs="Arial"/>
          <w:color w:val="444444"/>
          <w:sz w:val="24"/>
          <w:szCs w:val="24"/>
        </w:rPr>
        <w:t>Caching results of a service with a proxy.</w:t>
      </w:r>
    </w:p>
    <w:p w:rsidR="008C0D11" w:rsidRPr="008C0D11" w:rsidRDefault="008C0D11" w:rsidP="008C0D11">
      <w:pPr>
        <w:shd w:val="clear" w:color="auto" w:fill="FFFFFF"/>
        <w:spacing w:after="100" w:afterAutospacing="1" w:line="240" w:lineRule="auto"/>
        <w:rPr>
          <w:rFonts w:ascii="Arial" w:eastAsia="Times New Roman" w:hAnsi="Arial" w:cs="Arial"/>
          <w:color w:val="444444"/>
          <w:sz w:val="24"/>
          <w:szCs w:val="24"/>
        </w:rPr>
      </w:pPr>
      <w:r w:rsidRPr="008C0D11">
        <w:rPr>
          <w:rFonts w:ascii="Arial" w:eastAsia="Times New Roman" w:hAnsi="Arial" w:cs="Arial"/>
          <w:color w:val="444444"/>
          <w:sz w:val="24"/>
          <w:szCs w:val="24"/>
        </w:rPr>
        <w:t>The library provides us with the video downloading class. However, it’s very inefficient. If the client application requests the same video multiple times, the library just downloads it over and over, instead of caching and reusing the first downloaded file.</w:t>
      </w:r>
    </w:p>
    <w:p w:rsidR="008C0D11" w:rsidRPr="008C0D11" w:rsidRDefault="008C0D11" w:rsidP="008C0D11">
      <w:pPr>
        <w:shd w:val="clear" w:color="auto" w:fill="FFFFFF"/>
        <w:spacing w:after="100" w:afterAutospacing="1" w:line="240" w:lineRule="auto"/>
        <w:rPr>
          <w:rFonts w:ascii="Arial" w:eastAsia="Times New Roman" w:hAnsi="Arial" w:cs="Arial"/>
          <w:color w:val="444444"/>
          <w:sz w:val="24"/>
          <w:szCs w:val="24"/>
        </w:rPr>
      </w:pPr>
      <w:r w:rsidRPr="008C0D11">
        <w:rPr>
          <w:rFonts w:ascii="Arial" w:eastAsia="Times New Roman" w:hAnsi="Arial" w:cs="Arial"/>
          <w:color w:val="444444"/>
          <w:sz w:val="24"/>
          <w:szCs w:val="24"/>
        </w:rPr>
        <w:t>The proxy class implements the same interface as the original downloader and delegates it all the work. However, it keeps track of the downloaded files and returns the cached result when the app requests the same video multiple times.</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9900"/>
          <w:sz w:val="20"/>
          <w:szCs w:val="20"/>
        </w:rPr>
        <w:t>// The interface of a remote service.</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b/>
          <w:bCs/>
          <w:color w:val="000000"/>
          <w:sz w:val="20"/>
          <w:szCs w:val="20"/>
        </w:rPr>
        <w:lastRenderedPageBreak/>
        <w:t>interface</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990000"/>
          <w:sz w:val="20"/>
          <w:szCs w:val="20"/>
        </w:rPr>
        <w:t>ThirdPartyYouTubeLib</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is</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method</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550000"/>
          <w:sz w:val="20"/>
          <w:szCs w:val="20"/>
        </w:rPr>
        <w:t>listVideos</w:t>
      </w:r>
      <w:r w:rsidRPr="008C0D11">
        <w:rPr>
          <w:rFonts w:ascii="Consolas" w:eastAsia="Times New Roman" w:hAnsi="Consolas" w:cs="Courier New"/>
          <w:color w:val="999977"/>
          <w:sz w:val="20"/>
          <w:szCs w:val="20"/>
        </w:rPr>
        <w:t>()</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method</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550000"/>
          <w:sz w:val="20"/>
          <w:szCs w:val="20"/>
        </w:rPr>
        <w:t>getVideoInfo</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id</w:t>
      </w:r>
      <w:r w:rsidRPr="008C0D11">
        <w:rPr>
          <w:rFonts w:ascii="Consolas" w:eastAsia="Times New Roman" w:hAnsi="Consolas" w:cs="Courier New"/>
          <w:color w:val="999977"/>
          <w:sz w:val="20"/>
          <w:szCs w:val="20"/>
        </w:rPr>
        <w:t>)</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method</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550000"/>
          <w:sz w:val="20"/>
          <w:szCs w:val="20"/>
        </w:rPr>
        <w:t>downloadVideo</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id</w:t>
      </w:r>
      <w:r w:rsidRPr="008C0D11">
        <w:rPr>
          <w:rFonts w:ascii="Consolas" w:eastAsia="Times New Roman" w:hAnsi="Consolas" w:cs="Courier New"/>
          <w:color w:val="999977"/>
          <w:sz w:val="20"/>
          <w:szCs w:val="20"/>
        </w:rPr>
        <w:t>)</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9900"/>
          <w:sz w:val="20"/>
          <w:szCs w:val="20"/>
        </w:rPr>
        <w:t>// The concrete implementation of a service connector. Methods</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9900"/>
          <w:sz w:val="20"/>
          <w:szCs w:val="20"/>
        </w:rPr>
        <w:t>// of this class can request information from YouTube. The speed</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9900"/>
          <w:sz w:val="20"/>
          <w:szCs w:val="20"/>
        </w:rPr>
        <w:t>// of the request depends on a user's internet connection as</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9900"/>
          <w:sz w:val="20"/>
          <w:szCs w:val="20"/>
        </w:rPr>
        <w:t>// well as YouTube's. The application will slow down if a lot of</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9900"/>
          <w:sz w:val="20"/>
          <w:szCs w:val="20"/>
        </w:rPr>
        <w:t>// requests are fired at the same time, even if they all request</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9900"/>
          <w:sz w:val="20"/>
          <w:szCs w:val="20"/>
        </w:rPr>
        <w:t>// the same information.</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b/>
          <w:bCs/>
          <w:color w:val="000000"/>
          <w:sz w:val="20"/>
          <w:szCs w:val="20"/>
        </w:rPr>
        <w:t>class</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990000"/>
          <w:sz w:val="20"/>
          <w:szCs w:val="20"/>
        </w:rPr>
        <w:t>ThirdPartyYouTubeClass</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implements</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990000"/>
          <w:sz w:val="20"/>
          <w:szCs w:val="20"/>
        </w:rPr>
        <w:t>ThirdPartyYouTubeLib</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is</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method</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550000"/>
          <w:sz w:val="20"/>
          <w:szCs w:val="20"/>
        </w:rPr>
        <w:t>listVideos</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is</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009900"/>
          <w:sz w:val="20"/>
          <w:szCs w:val="20"/>
        </w:rPr>
        <w:t>// Send an API request to YouTube.</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method</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550000"/>
          <w:sz w:val="20"/>
          <w:szCs w:val="20"/>
        </w:rPr>
        <w:t>getVideoInfo</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id</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is</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009900"/>
          <w:sz w:val="20"/>
          <w:szCs w:val="20"/>
        </w:rPr>
        <w:t>// Get metadata about some video.</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method</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550000"/>
          <w:sz w:val="20"/>
          <w:szCs w:val="20"/>
        </w:rPr>
        <w:t>downloadVideo</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id</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is</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009900"/>
          <w:sz w:val="20"/>
          <w:szCs w:val="20"/>
        </w:rPr>
        <w:t>// Download a video file from YouTube.</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9900"/>
          <w:sz w:val="20"/>
          <w:szCs w:val="20"/>
        </w:rPr>
        <w:t>// To save some bandwidth, we can cache request results and keep</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9900"/>
          <w:sz w:val="20"/>
          <w:szCs w:val="20"/>
        </w:rPr>
        <w:t>// them for some time. But it may be impossible to put such code</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9900"/>
          <w:sz w:val="20"/>
          <w:szCs w:val="20"/>
        </w:rPr>
        <w:t>// directly into the service class. For example, it could have</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9900"/>
          <w:sz w:val="20"/>
          <w:szCs w:val="20"/>
        </w:rPr>
        <w:t>// been provided as part of a third party library and/or defined</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9900"/>
          <w:sz w:val="20"/>
          <w:szCs w:val="20"/>
        </w:rPr>
        <w:t>// as `final`. That's why we put the caching code into a new</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9900"/>
          <w:sz w:val="20"/>
          <w:szCs w:val="20"/>
        </w:rPr>
        <w:t>// proxy class which implements the same interface as the</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9900"/>
          <w:sz w:val="20"/>
          <w:szCs w:val="20"/>
        </w:rPr>
        <w:t>// service class. It delegates to the service object only when</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9900"/>
          <w:sz w:val="20"/>
          <w:szCs w:val="20"/>
        </w:rPr>
        <w:t>// the real requests have to be sent.</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b/>
          <w:bCs/>
          <w:color w:val="000000"/>
          <w:sz w:val="20"/>
          <w:szCs w:val="20"/>
        </w:rPr>
        <w:t>class</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990000"/>
          <w:sz w:val="20"/>
          <w:szCs w:val="20"/>
        </w:rPr>
        <w:t>CachedYouTubeClass</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implements</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990000"/>
          <w:sz w:val="20"/>
          <w:szCs w:val="20"/>
        </w:rPr>
        <w:t>ThirdPartyYouTubeLib</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is</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private</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field</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550000"/>
          <w:sz w:val="20"/>
          <w:szCs w:val="20"/>
        </w:rPr>
        <w:t>service</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 xml:space="preserve"> ThirdPartyYouTubeLib</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private</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field</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550000"/>
          <w:sz w:val="20"/>
          <w:szCs w:val="20"/>
        </w:rPr>
        <w:t>listCache</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550000"/>
          <w:sz w:val="20"/>
          <w:szCs w:val="20"/>
        </w:rPr>
        <w:t>videoCache</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field</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550000"/>
          <w:sz w:val="20"/>
          <w:szCs w:val="20"/>
        </w:rPr>
        <w:t>needReset</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constructor</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550000"/>
          <w:sz w:val="20"/>
          <w:szCs w:val="20"/>
        </w:rPr>
        <w:t>CachedYouTubeClass</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service</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 xml:space="preserve"> ThirdPartyYouTubeLib</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is</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this</w:t>
      </w:r>
      <w:r w:rsidRPr="008C0D11">
        <w:rPr>
          <w:rFonts w:ascii="Consolas" w:eastAsia="Times New Roman" w:hAnsi="Consolas" w:cs="Courier New"/>
          <w:color w:val="000000"/>
          <w:sz w:val="20"/>
          <w:szCs w:val="20"/>
        </w:rPr>
        <w:t>.service = service</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method</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550000"/>
          <w:sz w:val="20"/>
          <w:szCs w:val="20"/>
        </w:rPr>
        <w:t>listVideos</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is</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if</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 xml:space="preserve">listCache == </w:t>
      </w:r>
      <w:r w:rsidRPr="008C0D11">
        <w:rPr>
          <w:rFonts w:ascii="Consolas" w:eastAsia="Times New Roman" w:hAnsi="Consolas" w:cs="Courier New"/>
          <w:b/>
          <w:bCs/>
          <w:color w:val="000000"/>
          <w:sz w:val="20"/>
          <w:szCs w:val="20"/>
        </w:rPr>
        <w:t>null</w:t>
      </w:r>
      <w:r w:rsidRPr="008C0D11">
        <w:rPr>
          <w:rFonts w:ascii="Consolas" w:eastAsia="Times New Roman" w:hAnsi="Consolas" w:cs="Courier New"/>
          <w:color w:val="000000"/>
          <w:sz w:val="20"/>
          <w:szCs w:val="20"/>
        </w:rPr>
        <w:t xml:space="preserve"> || needReset</w:t>
      </w:r>
      <w:r w:rsidRPr="008C0D11">
        <w:rPr>
          <w:rFonts w:ascii="Consolas" w:eastAsia="Times New Roman" w:hAnsi="Consolas" w:cs="Courier New"/>
          <w:color w:val="999977"/>
          <w:sz w:val="20"/>
          <w:szCs w:val="20"/>
        </w:rPr>
        <w:t>)</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listCache = service.listVideos</w:t>
      </w:r>
      <w:r w:rsidRPr="008C0D11">
        <w:rPr>
          <w:rFonts w:ascii="Consolas" w:eastAsia="Times New Roman" w:hAnsi="Consolas" w:cs="Courier New"/>
          <w:color w:val="999977"/>
          <w:sz w:val="20"/>
          <w:szCs w:val="20"/>
        </w:rPr>
        <w:t>()</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return</w:t>
      </w:r>
      <w:r w:rsidRPr="008C0D11">
        <w:rPr>
          <w:rFonts w:ascii="Consolas" w:eastAsia="Times New Roman" w:hAnsi="Consolas" w:cs="Courier New"/>
          <w:color w:val="000000"/>
          <w:sz w:val="20"/>
          <w:szCs w:val="20"/>
        </w:rPr>
        <w:t xml:space="preserve"> listCache</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method</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550000"/>
          <w:sz w:val="20"/>
          <w:szCs w:val="20"/>
        </w:rPr>
        <w:t>getVideoInfo</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id</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is</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if</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 xml:space="preserve">videoCache == </w:t>
      </w:r>
      <w:r w:rsidRPr="008C0D11">
        <w:rPr>
          <w:rFonts w:ascii="Consolas" w:eastAsia="Times New Roman" w:hAnsi="Consolas" w:cs="Courier New"/>
          <w:b/>
          <w:bCs/>
          <w:color w:val="000000"/>
          <w:sz w:val="20"/>
          <w:szCs w:val="20"/>
        </w:rPr>
        <w:t>null</w:t>
      </w:r>
      <w:r w:rsidRPr="008C0D11">
        <w:rPr>
          <w:rFonts w:ascii="Consolas" w:eastAsia="Times New Roman" w:hAnsi="Consolas" w:cs="Courier New"/>
          <w:color w:val="000000"/>
          <w:sz w:val="20"/>
          <w:szCs w:val="20"/>
        </w:rPr>
        <w:t xml:space="preserve"> || needReset</w:t>
      </w:r>
      <w:r w:rsidRPr="008C0D11">
        <w:rPr>
          <w:rFonts w:ascii="Consolas" w:eastAsia="Times New Roman" w:hAnsi="Consolas" w:cs="Courier New"/>
          <w:color w:val="999977"/>
          <w:sz w:val="20"/>
          <w:szCs w:val="20"/>
        </w:rPr>
        <w:t>)</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videoCache = service.getVideoInfo</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id</w:t>
      </w:r>
      <w:r w:rsidRPr="008C0D11">
        <w:rPr>
          <w:rFonts w:ascii="Consolas" w:eastAsia="Times New Roman" w:hAnsi="Consolas" w:cs="Courier New"/>
          <w:color w:val="999977"/>
          <w:sz w:val="20"/>
          <w:szCs w:val="20"/>
        </w:rPr>
        <w:t>)</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return</w:t>
      </w:r>
      <w:r w:rsidRPr="008C0D11">
        <w:rPr>
          <w:rFonts w:ascii="Consolas" w:eastAsia="Times New Roman" w:hAnsi="Consolas" w:cs="Courier New"/>
          <w:color w:val="000000"/>
          <w:sz w:val="20"/>
          <w:szCs w:val="20"/>
        </w:rPr>
        <w:t xml:space="preserve"> videoCache</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method</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550000"/>
          <w:sz w:val="20"/>
          <w:szCs w:val="20"/>
        </w:rPr>
        <w:t>downloadVideo</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id</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is</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if</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!downloadExists</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id</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 xml:space="preserve"> || needReset</w:t>
      </w:r>
      <w:r w:rsidRPr="008C0D11">
        <w:rPr>
          <w:rFonts w:ascii="Consolas" w:eastAsia="Times New Roman" w:hAnsi="Consolas" w:cs="Courier New"/>
          <w:color w:val="999977"/>
          <w:sz w:val="20"/>
          <w:szCs w:val="20"/>
        </w:rPr>
        <w:t>)</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service.downloadVideo</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id</w:t>
      </w:r>
      <w:r w:rsidRPr="008C0D11">
        <w:rPr>
          <w:rFonts w:ascii="Consolas" w:eastAsia="Times New Roman" w:hAnsi="Consolas" w:cs="Courier New"/>
          <w:color w:val="999977"/>
          <w:sz w:val="20"/>
          <w:szCs w:val="20"/>
        </w:rPr>
        <w:t>)</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9900"/>
          <w:sz w:val="20"/>
          <w:szCs w:val="20"/>
        </w:rPr>
        <w:t>// The GUI class, which used to work directly with a service</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9900"/>
          <w:sz w:val="20"/>
          <w:szCs w:val="20"/>
        </w:rPr>
        <w:t>// object, stays unchanged as long as it works with the service</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9900"/>
          <w:sz w:val="20"/>
          <w:szCs w:val="20"/>
        </w:rPr>
        <w:t>// object through an interface. We can safely pass a proxy</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9900"/>
          <w:sz w:val="20"/>
          <w:szCs w:val="20"/>
        </w:rPr>
        <w:t>// object instead of a real service object since they both</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9900"/>
          <w:sz w:val="20"/>
          <w:szCs w:val="20"/>
        </w:rPr>
        <w:lastRenderedPageBreak/>
        <w:t>// implement the same interface.</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b/>
          <w:bCs/>
          <w:color w:val="000000"/>
          <w:sz w:val="20"/>
          <w:szCs w:val="20"/>
        </w:rPr>
        <w:t>class</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990000"/>
          <w:sz w:val="20"/>
          <w:szCs w:val="20"/>
        </w:rPr>
        <w:t>YouTubeManager</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is</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protected</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field</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550000"/>
          <w:sz w:val="20"/>
          <w:szCs w:val="20"/>
        </w:rPr>
        <w:t>service</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 xml:space="preserve"> ThirdPartyYouTubeLib</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constructor</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550000"/>
          <w:sz w:val="20"/>
          <w:szCs w:val="20"/>
        </w:rPr>
        <w:t>YouTubeManager</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service</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 xml:space="preserve"> ThirdPartyYouTubeLib</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is</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this</w:t>
      </w:r>
      <w:r w:rsidRPr="008C0D11">
        <w:rPr>
          <w:rFonts w:ascii="Consolas" w:eastAsia="Times New Roman" w:hAnsi="Consolas" w:cs="Courier New"/>
          <w:color w:val="000000"/>
          <w:sz w:val="20"/>
          <w:szCs w:val="20"/>
        </w:rPr>
        <w:t>.service = service</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method</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550000"/>
          <w:sz w:val="20"/>
          <w:szCs w:val="20"/>
        </w:rPr>
        <w:t>renderVideoPage</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id</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is</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info = service.getVideoInfo</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id</w:t>
      </w:r>
      <w:r w:rsidRPr="008C0D11">
        <w:rPr>
          <w:rFonts w:ascii="Consolas" w:eastAsia="Times New Roman" w:hAnsi="Consolas" w:cs="Courier New"/>
          <w:color w:val="999977"/>
          <w:sz w:val="20"/>
          <w:szCs w:val="20"/>
        </w:rPr>
        <w:t>)</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009900"/>
          <w:sz w:val="20"/>
          <w:szCs w:val="20"/>
        </w:rPr>
        <w:t>// Render the video page.</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method</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550000"/>
          <w:sz w:val="20"/>
          <w:szCs w:val="20"/>
        </w:rPr>
        <w:t>renderListPanel</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is</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list = service.listVideos</w:t>
      </w:r>
      <w:r w:rsidRPr="008C0D11">
        <w:rPr>
          <w:rFonts w:ascii="Consolas" w:eastAsia="Times New Roman" w:hAnsi="Consolas" w:cs="Courier New"/>
          <w:color w:val="999977"/>
          <w:sz w:val="20"/>
          <w:szCs w:val="20"/>
        </w:rPr>
        <w:t>()</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009900"/>
          <w:sz w:val="20"/>
          <w:szCs w:val="20"/>
        </w:rPr>
        <w:t>// Render the list of video thumbnails.</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method</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550000"/>
          <w:sz w:val="20"/>
          <w:szCs w:val="20"/>
        </w:rPr>
        <w:t>reactOnUserInput</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is</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renderVideoPage</w:t>
      </w:r>
      <w:r w:rsidRPr="008C0D11">
        <w:rPr>
          <w:rFonts w:ascii="Consolas" w:eastAsia="Times New Roman" w:hAnsi="Consolas" w:cs="Courier New"/>
          <w:color w:val="999977"/>
          <w:sz w:val="20"/>
          <w:szCs w:val="20"/>
        </w:rPr>
        <w:t>()</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renderListPanel</w:t>
      </w:r>
      <w:r w:rsidRPr="008C0D11">
        <w:rPr>
          <w:rFonts w:ascii="Consolas" w:eastAsia="Times New Roman" w:hAnsi="Consolas" w:cs="Courier New"/>
          <w:color w:val="999977"/>
          <w:sz w:val="20"/>
          <w:szCs w:val="20"/>
        </w:rPr>
        <w:t>()</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9900"/>
          <w:sz w:val="20"/>
          <w:szCs w:val="20"/>
        </w:rPr>
        <w:t>// The application can configure proxies on the fly.</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b/>
          <w:bCs/>
          <w:color w:val="000000"/>
          <w:sz w:val="20"/>
          <w:szCs w:val="20"/>
        </w:rPr>
        <w:t>class</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990000"/>
          <w:sz w:val="20"/>
          <w:szCs w:val="20"/>
        </w:rPr>
        <w:t>Application</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is</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method</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color w:val="550000"/>
          <w:sz w:val="20"/>
          <w:szCs w:val="20"/>
        </w:rPr>
        <w:t>init</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 xml:space="preserve"> </w:t>
      </w:r>
      <w:r w:rsidRPr="008C0D11">
        <w:rPr>
          <w:rFonts w:ascii="Consolas" w:eastAsia="Times New Roman" w:hAnsi="Consolas" w:cs="Courier New"/>
          <w:b/>
          <w:bCs/>
          <w:color w:val="000000"/>
          <w:sz w:val="20"/>
          <w:szCs w:val="20"/>
        </w:rPr>
        <w:t>is</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aYouTubeService = </w:t>
      </w:r>
      <w:r w:rsidRPr="008C0D11">
        <w:rPr>
          <w:rFonts w:ascii="Consolas" w:eastAsia="Times New Roman" w:hAnsi="Consolas" w:cs="Courier New"/>
          <w:b/>
          <w:bCs/>
          <w:color w:val="000000"/>
          <w:sz w:val="20"/>
          <w:szCs w:val="20"/>
        </w:rPr>
        <w:t>new</w:t>
      </w:r>
      <w:r w:rsidRPr="008C0D11">
        <w:rPr>
          <w:rFonts w:ascii="Consolas" w:eastAsia="Times New Roman" w:hAnsi="Consolas" w:cs="Courier New"/>
          <w:color w:val="000000"/>
          <w:sz w:val="20"/>
          <w:szCs w:val="20"/>
        </w:rPr>
        <w:t xml:space="preserve"> ThirdPartyYouTubeClass</w:t>
      </w:r>
      <w:r w:rsidRPr="008C0D11">
        <w:rPr>
          <w:rFonts w:ascii="Consolas" w:eastAsia="Times New Roman" w:hAnsi="Consolas" w:cs="Courier New"/>
          <w:color w:val="999977"/>
          <w:sz w:val="20"/>
          <w:szCs w:val="20"/>
        </w:rPr>
        <w:t>()</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aYouTubeProxy = </w:t>
      </w:r>
      <w:r w:rsidRPr="008C0D11">
        <w:rPr>
          <w:rFonts w:ascii="Consolas" w:eastAsia="Times New Roman" w:hAnsi="Consolas" w:cs="Courier New"/>
          <w:b/>
          <w:bCs/>
          <w:color w:val="000000"/>
          <w:sz w:val="20"/>
          <w:szCs w:val="20"/>
        </w:rPr>
        <w:t>new</w:t>
      </w:r>
      <w:r w:rsidRPr="008C0D11">
        <w:rPr>
          <w:rFonts w:ascii="Consolas" w:eastAsia="Times New Roman" w:hAnsi="Consolas" w:cs="Courier New"/>
          <w:color w:val="000000"/>
          <w:sz w:val="20"/>
          <w:szCs w:val="20"/>
        </w:rPr>
        <w:t xml:space="preserve"> CachedYouTubeClass</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aYouTubeService</w:t>
      </w:r>
      <w:r w:rsidRPr="008C0D11">
        <w:rPr>
          <w:rFonts w:ascii="Consolas" w:eastAsia="Times New Roman" w:hAnsi="Consolas" w:cs="Courier New"/>
          <w:color w:val="999977"/>
          <w:sz w:val="20"/>
          <w:szCs w:val="20"/>
        </w:rPr>
        <w:t>)</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manager = </w:t>
      </w:r>
      <w:r w:rsidRPr="008C0D11">
        <w:rPr>
          <w:rFonts w:ascii="Consolas" w:eastAsia="Times New Roman" w:hAnsi="Consolas" w:cs="Courier New"/>
          <w:b/>
          <w:bCs/>
          <w:color w:val="000000"/>
          <w:sz w:val="20"/>
          <w:szCs w:val="20"/>
        </w:rPr>
        <w:t>new</w:t>
      </w:r>
      <w:r w:rsidRPr="008C0D11">
        <w:rPr>
          <w:rFonts w:ascii="Consolas" w:eastAsia="Times New Roman" w:hAnsi="Consolas" w:cs="Courier New"/>
          <w:color w:val="000000"/>
          <w:sz w:val="20"/>
          <w:szCs w:val="20"/>
        </w:rPr>
        <w:t xml:space="preserve"> YouTubeManager</w:t>
      </w:r>
      <w:r w:rsidRPr="008C0D11">
        <w:rPr>
          <w:rFonts w:ascii="Consolas" w:eastAsia="Times New Roman" w:hAnsi="Consolas" w:cs="Courier New"/>
          <w:color w:val="999977"/>
          <w:sz w:val="20"/>
          <w:szCs w:val="20"/>
        </w:rPr>
        <w:t>(</w:t>
      </w:r>
      <w:r w:rsidRPr="008C0D11">
        <w:rPr>
          <w:rFonts w:ascii="Consolas" w:eastAsia="Times New Roman" w:hAnsi="Consolas" w:cs="Courier New"/>
          <w:color w:val="000000"/>
          <w:sz w:val="20"/>
          <w:szCs w:val="20"/>
        </w:rPr>
        <w:t>aYouTubeProxy</w:t>
      </w:r>
      <w:r w:rsidRPr="008C0D11">
        <w:rPr>
          <w:rFonts w:ascii="Consolas" w:eastAsia="Times New Roman" w:hAnsi="Consolas" w:cs="Courier New"/>
          <w:color w:val="999977"/>
          <w:sz w:val="20"/>
          <w:szCs w:val="20"/>
        </w:rPr>
        <w:t>)</w:t>
      </w:r>
    </w:p>
    <w:p w:rsidR="008C0D11" w:rsidRPr="008C0D11" w:rsidRDefault="008C0D11" w:rsidP="008C0D11">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C0D11">
        <w:rPr>
          <w:rFonts w:ascii="Consolas" w:eastAsia="Times New Roman" w:hAnsi="Consolas" w:cs="Courier New"/>
          <w:color w:val="000000"/>
          <w:sz w:val="20"/>
          <w:szCs w:val="20"/>
        </w:rPr>
        <w:t xml:space="preserve">        manager.reactOnUserInput</w:t>
      </w:r>
      <w:r w:rsidRPr="008C0D11">
        <w:rPr>
          <w:rFonts w:ascii="Consolas" w:eastAsia="Times New Roman" w:hAnsi="Consolas" w:cs="Courier New"/>
          <w:color w:val="999977"/>
          <w:sz w:val="20"/>
          <w:szCs w:val="20"/>
        </w:rPr>
        <w:t>()</w:t>
      </w:r>
    </w:p>
    <w:p w:rsidR="008C0D11" w:rsidRPr="008C0D11" w:rsidRDefault="008C0D11" w:rsidP="008C0D11">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8C0D11">
        <w:rPr>
          <w:rFonts w:ascii="Arial" w:eastAsia="Times New Roman" w:hAnsi="Arial" w:cs="Arial"/>
          <w:b/>
          <w:bCs/>
          <w:color w:val="444444"/>
          <w:sz w:val="36"/>
          <w:szCs w:val="36"/>
        </w:rPr>
        <w:t> Applicability</w:t>
      </w:r>
    </w:p>
    <w:p w:rsidR="008C0D11" w:rsidRPr="008C0D11" w:rsidRDefault="008C0D11" w:rsidP="008C0D11">
      <w:pPr>
        <w:shd w:val="clear" w:color="auto" w:fill="FFFFFF"/>
        <w:spacing w:after="100" w:afterAutospacing="1" w:line="240" w:lineRule="auto"/>
        <w:rPr>
          <w:rFonts w:ascii="Arial" w:eastAsia="Times New Roman" w:hAnsi="Arial" w:cs="Arial"/>
          <w:color w:val="444444"/>
          <w:sz w:val="24"/>
          <w:szCs w:val="24"/>
        </w:rPr>
      </w:pPr>
      <w:r w:rsidRPr="008C0D11">
        <w:rPr>
          <w:rFonts w:ascii="Arial" w:eastAsia="Times New Roman" w:hAnsi="Arial" w:cs="Arial"/>
          <w:color w:val="444444"/>
          <w:sz w:val="24"/>
          <w:szCs w:val="24"/>
        </w:rPr>
        <w:t>There are dozens of ways to utilize the Proxy pattern. Let’s go over the most popular uses.</w:t>
      </w:r>
    </w:p>
    <w:p w:rsidR="008C0D11" w:rsidRPr="008C0D11" w:rsidRDefault="008C0D11" w:rsidP="008C0D11">
      <w:pPr>
        <w:shd w:val="clear" w:color="auto" w:fill="FFFFFF"/>
        <w:spacing w:after="100" w:afterAutospacing="1" w:line="240" w:lineRule="auto"/>
        <w:rPr>
          <w:rFonts w:ascii="Arial" w:eastAsia="Times New Roman" w:hAnsi="Arial" w:cs="Arial"/>
          <w:b/>
          <w:bCs/>
          <w:color w:val="444444"/>
          <w:sz w:val="24"/>
          <w:szCs w:val="24"/>
        </w:rPr>
      </w:pPr>
      <w:r w:rsidRPr="008C0D11">
        <w:rPr>
          <w:rFonts w:ascii="Arial" w:eastAsia="Times New Roman" w:hAnsi="Arial" w:cs="Arial"/>
          <w:b/>
          <w:bCs/>
          <w:color w:val="444444"/>
          <w:sz w:val="24"/>
          <w:szCs w:val="24"/>
        </w:rPr>
        <w:t> Lazy initialization (virtual proxy). This is when you have a heavyweight service object that wastes system resources by being always up, even though you only need it from time to time.</w:t>
      </w:r>
    </w:p>
    <w:p w:rsidR="008C0D11" w:rsidRPr="008C0D11" w:rsidRDefault="008C0D11" w:rsidP="008C0D11">
      <w:pPr>
        <w:shd w:val="clear" w:color="auto" w:fill="FFFFFF"/>
        <w:spacing w:after="100" w:afterAutospacing="1" w:line="240" w:lineRule="auto"/>
        <w:rPr>
          <w:rFonts w:ascii="Arial" w:eastAsia="Times New Roman" w:hAnsi="Arial" w:cs="Arial"/>
          <w:color w:val="444444"/>
          <w:sz w:val="24"/>
          <w:szCs w:val="24"/>
        </w:rPr>
      </w:pPr>
      <w:r w:rsidRPr="008C0D11">
        <w:rPr>
          <w:rFonts w:ascii="Arial" w:eastAsia="Times New Roman" w:hAnsi="Arial" w:cs="Arial"/>
          <w:color w:val="444444"/>
          <w:sz w:val="24"/>
          <w:szCs w:val="24"/>
        </w:rPr>
        <w:t> Instead of creating the object when the app launches, you can delay the object’s initialization to a time when it’s really needed.</w:t>
      </w:r>
    </w:p>
    <w:p w:rsidR="008C0D11" w:rsidRPr="008C0D11" w:rsidRDefault="008C0D11" w:rsidP="008C0D11">
      <w:pPr>
        <w:shd w:val="clear" w:color="auto" w:fill="FFFFFF"/>
        <w:spacing w:after="100" w:afterAutospacing="1" w:line="240" w:lineRule="auto"/>
        <w:rPr>
          <w:rFonts w:ascii="Arial" w:eastAsia="Times New Roman" w:hAnsi="Arial" w:cs="Arial"/>
          <w:b/>
          <w:bCs/>
          <w:color w:val="444444"/>
          <w:sz w:val="24"/>
          <w:szCs w:val="24"/>
        </w:rPr>
      </w:pPr>
      <w:r w:rsidRPr="008C0D11">
        <w:rPr>
          <w:rFonts w:ascii="Arial" w:eastAsia="Times New Roman" w:hAnsi="Arial" w:cs="Arial"/>
          <w:b/>
          <w:bCs/>
          <w:color w:val="444444"/>
          <w:sz w:val="24"/>
          <w:szCs w:val="24"/>
        </w:rPr>
        <w:t> Access control (protection proxy). This is when you want only specific clients to be able to use the service object; for instance, when your objects are crucial parts of an operating system and clients are various launched applications (including malicious ones).</w:t>
      </w:r>
    </w:p>
    <w:p w:rsidR="008C0D11" w:rsidRPr="008C0D11" w:rsidRDefault="008C0D11" w:rsidP="008C0D11">
      <w:pPr>
        <w:shd w:val="clear" w:color="auto" w:fill="FFFFFF"/>
        <w:spacing w:after="100" w:afterAutospacing="1" w:line="240" w:lineRule="auto"/>
        <w:rPr>
          <w:rFonts w:ascii="Arial" w:eastAsia="Times New Roman" w:hAnsi="Arial" w:cs="Arial"/>
          <w:color w:val="444444"/>
          <w:sz w:val="24"/>
          <w:szCs w:val="24"/>
        </w:rPr>
      </w:pPr>
      <w:r w:rsidRPr="008C0D11">
        <w:rPr>
          <w:rFonts w:ascii="Arial" w:eastAsia="Times New Roman" w:hAnsi="Arial" w:cs="Arial"/>
          <w:color w:val="444444"/>
          <w:sz w:val="24"/>
          <w:szCs w:val="24"/>
        </w:rPr>
        <w:t> The proxy can pass the request to the service object only if the client’s credentials match some criteria.</w:t>
      </w:r>
    </w:p>
    <w:p w:rsidR="008C0D11" w:rsidRPr="008C0D11" w:rsidRDefault="008C0D11" w:rsidP="008C0D11">
      <w:pPr>
        <w:shd w:val="clear" w:color="auto" w:fill="FFFFFF"/>
        <w:spacing w:after="100" w:afterAutospacing="1" w:line="240" w:lineRule="auto"/>
        <w:rPr>
          <w:rFonts w:ascii="Arial" w:eastAsia="Times New Roman" w:hAnsi="Arial" w:cs="Arial"/>
          <w:b/>
          <w:bCs/>
          <w:color w:val="444444"/>
          <w:sz w:val="24"/>
          <w:szCs w:val="24"/>
        </w:rPr>
      </w:pPr>
      <w:r w:rsidRPr="008C0D11">
        <w:rPr>
          <w:rFonts w:ascii="Arial" w:eastAsia="Times New Roman" w:hAnsi="Arial" w:cs="Arial"/>
          <w:b/>
          <w:bCs/>
          <w:color w:val="444444"/>
          <w:sz w:val="24"/>
          <w:szCs w:val="24"/>
        </w:rPr>
        <w:t> Local execution of a remote service (remote proxy). This is when the service object is located on a remote server.</w:t>
      </w:r>
    </w:p>
    <w:p w:rsidR="008C0D11" w:rsidRPr="008C0D11" w:rsidRDefault="008C0D11" w:rsidP="008C0D11">
      <w:pPr>
        <w:shd w:val="clear" w:color="auto" w:fill="FFFFFF"/>
        <w:spacing w:after="100" w:afterAutospacing="1" w:line="240" w:lineRule="auto"/>
        <w:rPr>
          <w:rFonts w:ascii="Arial" w:eastAsia="Times New Roman" w:hAnsi="Arial" w:cs="Arial"/>
          <w:color w:val="444444"/>
          <w:sz w:val="24"/>
          <w:szCs w:val="24"/>
        </w:rPr>
      </w:pPr>
      <w:r w:rsidRPr="008C0D11">
        <w:rPr>
          <w:rFonts w:ascii="Arial" w:eastAsia="Times New Roman" w:hAnsi="Arial" w:cs="Arial"/>
          <w:color w:val="444444"/>
          <w:sz w:val="24"/>
          <w:szCs w:val="24"/>
        </w:rPr>
        <w:lastRenderedPageBreak/>
        <w:t> In this case, the proxy passes the client request over the network, handling all of the nasty details of working with the network.</w:t>
      </w:r>
    </w:p>
    <w:p w:rsidR="008C0D11" w:rsidRPr="008C0D11" w:rsidRDefault="008C0D11" w:rsidP="008C0D11">
      <w:pPr>
        <w:shd w:val="clear" w:color="auto" w:fill="FFFFFF"/>
        <w:spacing w:after="100" w:afterAutospacing="1" w:line="240" w:lineRule="auto"/>
        <w:rPr>
          <w:rFonts w:ascii="Arial" w:eastAsia="Times New Roman" w:hAnsi="Arial" w:cs="Arial"/>
          <w:b/>
          <w:bCs/>
          <w:color w:val="444444"/>
          <w:sz w:val="24"/>
          <w:szCs w:val="24"/>
        </w:rPr>
      </w:pPr>
      <w:r w:rsidRPr="008C0D11">
        <w:rPr>
          <w:rFonts w:ascii="Arial" w:eastAsia="Times New Roman" w:hAnsi="Arial" w:cs="Arial"/>
          <w:b/>
          <w:bCs/>
          <w:color w:val="444444"/>
          <w:sz w:val="24"/>
          <w:szCs w:val="24"/>
        </w:rPr>
        <w:t> Logging requests (logging proxy). This is when you want to keep a history of requests to the service object.</w:t>
      </w:r>
    </w:p>
    <w:p w:rsidR="008C0D11" w:rsidRPr="008C0D11" w:rsidRDefault="008C0D11" w:rsidP="008C0D11">
      <w:pPr>
        <w:shd w:val="clear" w:color="auto" w:fill="FFFFFF"/>
        <w:spacing w:after="100" w:afterAutospacing="1" w:line="240" w:lineRule="auto"/>
        <w:rPr>
          <w:rFonts w:ascii="Arial" w:eastAsia="Times New Roman" w:hAnsi="Arial" w:cs="Arial"/>
          <w:color w:val="444444"/>
          <w:sz w:val="24"/>
          <w:szCs w:val="24"/>
        </w:rPr>
      </w:pPr>
      <w:r w:rsidRPr="008C0D11">
        <w:rPr>
          <w:rFonts w:ascii="Arial" w:eastAsia="Times New Roman" w:hAnsi="Arial" w:cs="Arial"/>
          <w:color w:val="444444"/>
          <w:sz w:val="24"/>
          <w:szCs w:val="24"/>
        </w:rPr>
        <w:t> The proxy can log each request before passing it to the service.</w:t>
      </w:r>
    </w:p>
    <w:p w:rsidR="008C0D11" w:rsidRPr="008C0D11" w:rsidRDefault="008C0D11" w:rsidP="008C0D11">
      <w:pPr>
        <w:shd w:val="clear" w:color="auto" w:fill="FFFFFF"/>
        <w:spacing w:after="100" w:afterAutospacing="1" w:line="240" w:lineRule="auto"/>
        <w:rPr>
          <w:rFonts w:ascii="Arial" w:eastAsia="Times New Roman" w:hAnsi="Arial" w:cs="Arial"/>
          <w:b/>
          <w:bCs/>
          <w:color w:val="444444"/>
          <w:sz w:val="24"/>
          <w:szCs w:val="24"/>
        </w:rPr>
      </w:pPr>
      <w:r w:rsidRPr="008C0D11">
        <w:rPr>
          <w:rFonts w:ascii="Arial" w:eastAsia="Times New Roman" w:hAnsi="Arial" w:cs="Arial"/>
          <w:b/>
          <w:bCs/>
          <w:color w:val="444444"/>
          <w:sz w:val="24"/>
          <w:szCs w:val="24"/>
        </w:rPr>
        <w:t> Caching request results (caching proxy). This is when you need to cache results of client requests and manage the life cycle of this cache, especially if results are quite large.</w:t>
      </w:r>
    </w:p>
    <w:p w:rsidR="008C0D11" w:rsidRPr="008C0D11" w:rsidRDefault="008C0D11" w:rsidP="008C0D11">
      <w:pPr>
        <w:shd w:val="clear" w:color="auto" w:fill="FFFFFF"/>
        <w:spacing w:after="100" w:afterAutospacing="1" w:line="240" w:lineRule="auto"/>
        <w:rPr>
          <w:rFonts w:ascii="Arial" w:eastAsia="Times New Roman" w:hAnsi="Arial" w:cs="Arial"/>
          <w:color w:val="444444"/>
          <w:sz w:val="24"/>
          <w:szCs w:val="24"/>
        </w:rPr>
      </w:pPr>
      <w:r w:rsidRPr="008C0D11">
        <w:rPr>
          <w:rFonts w:ascii="Arial" w:eastAsia="Times New Roman" w:hAnsi="Arial" w:cs="Arial"/>
          <w:color w:val="444444"/>
          <w:sz w:val="24"/>
          <w:szCs w:val="24"/>
        </w:rPr>
        <w:t> The proxy can implement caching for recurring requests that always yield the same results. The proxy may use the parameters of requests as the cache keys.</w:t>
      </w:r>
    </w:p>
    <w:p w:rsidR="008C0D11" w:rsidRPr="008C0D11" w:rsidRDefault="008C0D11" w:rsidP="008C0D11">
      <w:pPr>
        <w:shd w:val="clear" w:color="auto" w:fill="FFFFFF"/>
        <w:spacing w:after="100" w:afterAutospacing="1" w:line="240" w:lineRule="auto"/>
        <w:rPr>
          <w:rFonts w:ascii="Arial" w:eastAsia="Times New Roman" w:hAnsi="Arial" w:cs="Arial"/>
          <w:b/>
          <w:bCs/>
          <w:color w:val="444444"/>
          <w:sz w:val="24"/>
          <w:szCs w:val="24"/>
        </w:rPr>
      </w:pPr>
      <w:r w:rsidRPr="008C0D11">
        <w:rPr>
          <w:rFonts w:ascii="Arial" w:eastAsia="Times New Roman" w:hAnsi="Arial" w:cs="Arial"/>
          <w:b/>
          <w:bCs/>
          <w:color w:val="444444"/>
          <w:sz w:val="24"/>
          <w:szCs w:val="24"/>
        </w:rPr>
        <w:t> Smart reference. This is when you need to be able to dismiss a heavyweight object once there are no clients that use it.</w:t>
      </w:r>
    </w:p>
    <w:p w:rsidR="008C0D11" w:rsidRPr="008C0D11" w:rsidRDefault="008C0D11" w:rsidP="008C0D11">
      <w:pPr>
        <w:shd w:val="clear" w:color="auto" w:fill="FFFFFF"/>
        <w:spacing w:after="100" w:afterAutospacing="1" w:line="240" w:lineRule="auto"/>
        <w:rPr>
          <w:rFonts w:ascii="Arial" w:eastAsia="Times New Roman" w:hAnsi="Arial" w:cs="Arial"/>
          <w:color w:val="444444"/>
          <w:sz w:val="24"/>
          <w:szCs w:val="24"/>
        </w:rPr>
      </w:pPr>
      <w:r w:rsidRPr="008C0D11">
        <w:rPr>
          <w:rFonts w:ascii="Arial" w:eastAsia="Times New Roman" w:hAnsi="Arial" w:cs="Arial"/>
          <w:color w:val="444444"/>
          <w:sz w:val="24"/>
          <w:szCs w:val="24"/>
        </w:rPr>
        <w:t> The proxy can keep track of clients that obtained a reference to the service object or its results. From time to time, the proxy may go over the clients and check whether they are still active. If the client list gets empty, the proxy might dismiss the service object and free the underlying system resources.</w:t>
      </w:r>
    </w:p>
    <w:p w:rsidR="008C0D11" w:rsidRPr="008C0D11" w:rsidRDefault="008C0D11" w:rsidP="008C0D11">
      <w:pPr>
        <w:shd w:val="clear" w:color="auto" w:fill="FFFFFF"/>
        <w:spacing w:after="100" w:afterAutospacing="1" w:line="240" w:lineRule="auto"/>
        <w:rPr>
          <w:rFonts w:ascii="Arial" w:eastAsia="Times New Roman" w:hAnsi="Arial" w:cs="Arial"/>
          <w:color w:val="444444"/>
          <w:sz w:val="24"/>
          <w:szCs w:val="24"/>
        </w:rPr>
      </w:pPr>
      <w:r w:rsidRPr="008C0D11">
        <w:rPr>
          <w:rFonts w:ascii="Arial" w:eastAsia="Times New Roman" w:hAnsi="Arial" w:cs="Arial"/>
          <w:color w:val="444444"/>
          <w:sz w:val="24"/>
          <w:szCs w:val="24"/>
        </w:rPr>
        <w:t>The proxy can also track whether the client had modified the service object. Then the unchanged objects may be reused by other clients.</w:t>
      </w:r>
    </w:p>
    <w:p w:rsidR="008C0D11" w:rsidRPr="008C0D11" w:rsidRDefault="008C0D11" w:rsidP="008C0D11">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8C0D11">
        <w:rPr>
          <w:rFonts w:ascii="Arial" w:eastAsia="Times New Roman" w:hAnsi="Arial" w:cs="Arial"/>
          <w:b/>
          <w:bCs/>
          <w:color w:val="444444"/>
          <w:sz w:val="36"/>
          <w:szCs w:val="36"/>
        </w:rPr>
        <w:t> How to Implement</w:t>
      </w:r>
    </w:p>
    <w:p w:rsidR="008C0D11" w:rsidRPr="008C0D11" w:rsidRDefault="008C0D11" w:rsidP="008C0D11">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8C0D11">
        <w:rPr>
          <w:rFonts w:ascii="Arial" w:eastAsia="Times New Roman" w:hAnsi="Arial" w:cs="Arial"/>
          <w:color w:val="444444"/>
          <w:sz w:val="24"/>
          <w:szCs w:val="24"/>
        </w:rPr>
        <w:t>If there’s no pre-existing service interface, create one to make proxy and service objects interchangeable. Extracting the interface from the service class isn’t always possible, because you’d need to change all of the service’s clients to use that interface. Plan B is to make the proxy a subclass of the service class, and this way it’ll inherit the interface of the service.</w:t>
      </w:r>
    </w:p>
    <w:p w:rsidR="008C0D11" w:rsidRPr="008C0D11" w:rsidRDefault="008C0D11" w:rsidP="008C0D11">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8C0D11">
        <w:rPr>
          <w:rFonts w:ascii="Arial" w:eastAsia="Times New Roman" w:hAnsi="Arial" w:cs="Arial"/>
          <w:color w:val="444444"/>
          <w:sz w:val="24"/>
          <w:szCs w:val="24"/>
        </w:rPr>
        <w:t>Create the proxy class. It should have a field for storing a reference to the service. Usually, proxies create and manage the whole life cycle of their services. On rare occasions, a service is passed to the proxy via a constructor by the client.</w:t>
      </w:r>
    </w:p>
    <w:p w:rsidR="008C0D11" w:rsidRPr="008C0D11" w:rsidRDefault="008C0D11" w:rsidP="008C0D11">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8C0D11">
        <w:rPr>
          <w:rFonts w:ascii="Arial" w:eastAsia="Times New Roman" w:hAnsi="Arial" w:cs="Arial"/>
          <w:color w:val="444444"/>
          <w:sz w:val="24"/>
          <w:szCs w:val="24"/>
        </w:rPr>
        <w:t>Implement the proxy methods according to their purposes. In most cases, after doing some work, the proxy should delegate the work to the service object.</w:t>
      </w:r>
    </w:p>
    <w:p w:rsidR="008C0D11" w:rsidRPr="008C0D11" w:rsidRDefault="008C0D11" w:rsidP="008C0D11">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8C0D11">
        <w:rPr>
          <w:rFonts w:ascii="Arial" w:eastAsia="Times New Roman" w:hAnsi="Arial" w:cs="Arial"/>
          <w:color w:val="444444"/>
          <w:sz w:val="24"/>
          <w:szCs w:val="24"/>
        </w:rPr>
        <w:t>Consider introducing a creation method that decides whether the client gets a proxy or a real service. This can be a simple static method in the proxy class or a full-blown factory method.</w:t>
      </w:r>
    </w:p>
    <w:p w:rsidR="008C0D11" w:rsidRPr="008C0D11" w:rsidRDefault="008C0D11" w:rsidP="008C0D11">
      <w:pPr>
        <w:numPr>
          <w:ilvl w:val="0"/>
          <w:numId w:val="2"/>
        </w:numPr>
        <w:shd w:val="clear" w:color="auto" w:fill="FFFFFF"/>
        <w:spacing w:before="100" w:beforeAutospacing="1" w:after="100" w:afterAutospacing="1" w:line="240" w:lineRule="auto"/>
        <w:ind w:left="0"/>
        <w:rPr>
          <w:rFonts w:ascii="Arial" w:eastAsia="Times New Roman" w:hAnsi="Arial" w:cs="Arial"/>
          <w:color w:val="444444"/>
          <w:sz w:val="24"/>
          <w:szCs w:val="24"/>
        </w:rPr>
      </w:pPr>
      <w:r w:rsidRPr="008C0D11">
        <w:rPr>
          <w:rFonts w:ascii="Arial" w:eastAsia="Times New Roman" w:hAnsi="Arial" w:cs="Arial"/>
          <w:color w:val="444444"/>
          <w:sz w:val="24"/>
          <w:szCs w:val="24"/>
        </w:rPr>
        <w:t>Consider implementing lazy initialization for the service object.</w:t>
      </w:r>
    </w:p>
    <w:p w:rsidR="008C0D11" w:rsidRPr="008C0D11" w:rsidRDefault="008C0D11" w:rsidP="008C0D11">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8C0D11">
        <w:rPr>
          <w:rFonts w:ascii="Arial" w:eastAsia="Times New Roman" w:hAnsi="Arial" w:cs="Arial"/>
          <w:b/>
          <w:bCs/>
          <w:color w:val="444444"/>
          <w:sz w:val="36"/>
          <w:szCs w:val="36"/>
        </w:rPr>
        <w:t> Pros and Cons</w:t>
      </w:r>
    </w:p>
    <w:p w:rsidR="008C0D11" w:rsidRPr="008C0D11" w:rsidRDefault="008C0D11" w:rsidP="008C0D11">
      <w:pPr>
        <w:numPr>
          <w:ilvl w:val="0"/>
          <w:numId w:val="3"/>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8C0D11">
        <w:rPr>
          <w:rFonts w:ascii="Arial" w:eastAsia="Times New Roman" w:hAnsi="Arial" w:cs="Arial"/>
          <w:color w:val="444444"/>
          <w:sz w:val="24"/>
          <w:szCs w:val="24"/>
        </w:rPr>
        <w:lastRenderedPageBreak/>
        <w:t> You can control the service object without clients knowing about it.</w:t>
      </w:r>
    </w:p>
    <w:p w:rsidR="008C0D11" w:rsidRPr="008C0D11" w:rsidRDefault="008C0D11" w:rsidP="008C0D11">
      <w:pPr>
        <w:numPr>
          <w:ilvl w:val="0"/>
          <w:numId w:val="3"/>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8C0D11">
        <w:rPr>
          <w:rFonts w:ascii="Arial" w:eastAsia="Times New Roman" w:hAnsi="Arial" w:cs="Arial"/>
          <w:color w:val="444444"/>
          <w:sz w:val="24"/>
          <w:szCs w:val="24"/>
        </w:rPr>
        <w:t> You can manage the lifecycle of the service object when clients don’t care about it.</w:t>
      </w:r>
    </w:p>
    <w:p w:rsidR="008C0D11" w:rsidRPr="008C0D11" w:rsidRDefault="008C0D11" w:rsidP="008C0D11">
      <w:pPr>
        <w:numPr>
          <w:ilvl w:val="0"/>
          <w:numId w:val="3"/>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8C0D11">
        <w:rPr>
          <w:rFonts w:ascii="Arial" w:eastAsia="Times New Roman" w:hAnsi="Arial" w:cs="Arial"/>
          <w:color w:val="444444"/>
          <w:sz w:val="24"/>
          <w:szCs w:val="24"/>
        </w:rPr>
        <w:t> The proxy works even if the service object isn’t ready or is not available.</w:t>
      </w:r>
    </w:p>
    <w:p w:rsidR="008C0D11" w:rsidRPr="008C0D11" w:rsidRDefault="008C0D11" w:rsidP="008C0D11">
      <w:pPr>
        <w:numPr>
          <w:ilvl w:val="0"/>
          <w:numId w:val="3"/>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8C0D11">
        <w:rPr>
          <w:rFonts w:ascii="Arial" w:eastAsia="Times New Roman" w:hAnsi="Arial" w:cs="Arial"/>
          <w:color w:val="444444"/>
          <w:sz w:val="24"/>
          <w:szCs w:val="24"/>
        </w:rPr>
        <w:t> </w:t>
      </w:r>
      <w:r w:rsidRPr="008C0D11">
        <w:rPr>
          <w:rFonts w:ascii="Arial" w:eastAsia="Times New Roman" w:hAnsi="Arial" w:cs="Arial"/>
          <w:i/>
          <w:iCs/>
          <w:color w:val="444444"/>
          <w:sz w:val="24"/>
          <w:szCs w:val="24"/>
        </w:rPr>
        <w:t>Open/Closed Principle</w:t>
      </w:r>
      <w:r w:rsidRPr="008C0D11">
        <w:rPr>
          <w:rFonts w:ascii="Arial" w:eastAsia="Times New Roman" w:hAnsi="Arial" w:cs="Arial"/>
          <w:color w:val="444444"/>
          <w:sz w:val="24"/>
          <w:szCs w:val="24"/>
        </w:rPr>
        <w:t>. You can introduce new proxies without changing the service or clients.</w:t>
      </w:r>
    </w:p>
    <w:p w:rsidR="008C0D11" w:rsidRPr="008C0D11" w:rsidRDefault="008C0D11" w:rsidP="008C0D11">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8C0D11">
        <w:rPr>
          <w:rFonts w:ascii="Arial" w:eastAsia="Times New Roman" w:hAnsi="Arial" w:cs="Arial"/>
          <w:color w:val="444444"/>
          <w:sz w:val="24"/>
          <w:szCs w:val="24"/>
        </w:rPr>
        <w:t> The code may become more complicated since you need to introduce a lot of new classes.</w:t>
      </w:r>
    </w:p>
    <w:p w:rsidR="008C0D11" w:rsidRPr="008C0D11" w:rsidRDefault="008C0D11" w:rsidP="008C0D11">
      <w:pPr>
        <w:numPr>
          <w:ilvl w:val="0"/>
          <w:numId w:val="4"/>
        </w:numPr>
        <w:shd w:val="clear" w:color="auto" w:fill="FFFFFF"/>
        <w:spacing w:before="100" w:beforeAutospacing="1" w:after="100" w:afterAutospacing="1" w:line="240" w:lineRule="auto"/>
        <w:ind w:left="-225"/>
        <w:rPr>
          <w:rFonts w:ascii="Arial" w:eastAsia="Times New Roman" w:hAnsi="Arial" w:cs="Arial"/>
          <w:color w:val="444444"/>
          <w:sz w:val="24"/>
          <w:szCs w:val="24"/>
        </w:rPr>
      </w:pPr>
      <w:r w:rsidRPr="008C0D11">
        <w:rPr>
          <w:rFonts w:ascii="Arial" w:eastAsia="Times New Roman" w:hAnsi="Arial" w:cs="Arial"/>
          <w:color w:val="444444"/>
          <w:sz w:val="24"/>
          <w:szCs w:val="24"/>
        </w:rPr>
        <w:t> The response from the service might get delayed.</w:t>
      </w:r>
    </w:p>
    <w:p w:rsidR="008C0D11" w:rsidRPr="008C0D11" w:rsidRDefault="008C0D11" w:rsidP="008C0D11">
      <w:pPr>
        <w:shd w:val="clear" w:color="auto" w:fill="FFFFFF"/>
        <w:spacing w:before="100" w:beforeAutospacing="1" w:after="100" w:afterAutospacing="1" w:line="240" w:lineRule="auto"/>
        <w:outlineLvl w:val="1"/>
        <w:rPr>
          <w:rFonts w:ascii="Arial" w:eastAsia="Times New Roman" w:hAnsi="Arial" w:cs="Arial"/>
          <w:b/>
          <w:bCs/>
          <w:color w:val="444444"/>
          <w:sz w:val="36"/>
          <w:szCs w:val="36"/>
        </w:rPr>
      </w:pPr>
      <w:r w:rsidRPr="008C0D11">
        <w:rPr>
          <w:rFonts w:ascii="Arial" w:eastAsia="Times New Roman" w:hAnsi="Arial" w:cs="Arial"/>
          <w:b/>
          <w:bCs/>
          <w:color w:val="444444"/>
          <w:sz w:val="36"/>
          <w:szCs w:val="36"/>
        </w:rPr>
        <w:t> Relations with Other Patterns</w:t>
      </w:r>
    </w:p>
    <w:p w:rsidR="008C0D11" w:rsidRPr="008C0D11" w:rsidRDefault="008C0D11" w:rsidP="008C0D11">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11" w:history="1">
        <w:r w:rsidRPr="008C0D11">
          <w:rPr>
            <w:rFonts w:ascii="Arial" w:eastAsia="Times New Roman" w:hAnsi="Arial" w:cs="Arial"/>
            <w:b/>
            <w:bCs/>
            <w:color w:val="444444"/>
            <w:sz w:val="24"/>
            <w:szCs w:val="24"/>
            <w:u w:val="single"/>
          </w:rPr>
          <w:t>Adapter</w:t>
        </w:r>
      </w:hyperlink>
      <w:r w:rsidRPr="008C0D11">
        <w:rPr>
          <w:rFonts w:ascii="Arial" w:eastAsia="Times New Roman" w:hAnsi="Arial" w:cs="Arial"/>
          <w:color w:val="444444"/>
          <w:sz w:val="24"/>
          <w:szCs w:val="24"/>
        </w:rPr>
        <w:t> provides a different interface to the wrapped object, </w:t>
      </w:r>
      <w:hyperlink r:id="rId12" w:history="1">
        <w:r w:rsidRPr="008C0D11">
          <w:rPr>
            <w:rFonts w:ascii="Arial" w:eastAsia="Times New Roman" w:hAnsi="Arial" w:cs="Arial"/>
            <w:b/>
            <w:bCs/>
            <w:color w:val="444444"/>
            <w:sz w:val="24"/>
            <w:szCs w:val="24"/>
            <w:u w:val="single"/>
          </w:rPr>
          <w:t>Proxy</w:t>
        </w:r>
      </w:hyperlink>
      <w:r w:rsidRPr="008C0D11">
        <w:rPr>
          <w:rFonts w:ascii="Arial" w:eastAsia="Times New Roman" w:hAnsi="Arial" w:cs="Arial"/>
          <w:color w:val="444444"/>
          <w:sz w:val="24"/>
          <w:szCs w:val="24"/>
        </w:rPr>
        <w:t> provides it with the same interface, and </w:t>
      </w:r>
      <w:hyperlink r:id="rId13" w:history="1">
        <w:r w:rsidRPr="008C0D11">
          <w:rPr>
            <w:rFonts w:ascii="Arial" w:eastAsia="Times New Roman" w:hAnsi="Arial" w:cs="Arial"/>
            <w:b/>
            <w:bCs/>
            <w:color w:val="444444"/>
            <w:sz w:val="24"/>
            <w:szCs w:val="24"/>
            <w:u w:val="single"/>
          </w:rPr>
          <w:t>Decorator</w:t>
        </w:r>
      </w:hyperlink>
      <w:r w:rsidRPr="008C0D11">
        <w:rPr>
          <w:rFonts w:ascii="Arial" w:eastAsia="Times New Roman" w:hAnsi="Arial" w:cs="Arial"/>
          <w:color w:val="444444"/>
          <w:sz w:val="24"/>
          <w:szCs w:val="24"/>
        </w:rPr>
        <w:t> provides it with an enhanced interface.</w:t>
      </w:r>
    </w:p>
    <w:p w:rsidR="008C0D11" w:rsidRPr="008C0D11" w:rsidRDefault="008C0D11" w:rsidP="008C0D11">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14" w:history="1">
        <w:r w:rsidRPr="008C0D11">
          <w:rPr>
            <w:rFonts w:ascii="Arial" w:eastAsia="Times New Roman" w:hAnsi="Arial" w:cs="Arial"/>
            <w:b/>
            <w:bCs/>
            <w:color w:val="444444"/>
            <w:sz w:val="24"/>
            <w:szCs w:val="24"/>
            <w:u w:val="single"/>
          </w:rPr>
          <w:t>Facade</w:t>
        </w:r>
      </w:hyperlink>
      <w:r w:rsidRPr="008C0D11">
        <w:rPr>
          <w:rFonts w:ascii="Arial" w:eastAsia="Times New Roman" w:hAnsi="Arial" w:cs="Arial"/>
          <w:color w:val="444444"/>
          <w:sz w:val="24"/>
          <w:szCs w:val="24"/>
        </w:rPr>
        <w:t> is similar to </w:t>
      </w:r>
      <w:hyperlink r:id="rId15" w:history="1">
        <w:r w:rsidRPr="008C0D11">
          <w:rPr>
            <w:rFonts w:ascii="Arial" w:eastAsia="Times New Roman" w:hAnsi="Arial" w:cs="Arial"/>
            <w:b/>
            <w:bCs/>
            <w:color w:val="444444"/>
            <w:sz w:val="24"/>
            <w:szCs w:val="24"/>
            <w:u w:val="single"/>
          </w:rPr>
          <w:t>Proxy</w:t>
        </w:r>
      </w:hyperlink>
      <w:r w:rsidRPr="008C0D11">
        <w:rPr>
          <w:rFonts w:ascii="Arial" w:eastAsia="Times New Roman" w:hAnsi="Arial" w:cs="Arial"/>
          <w:color w:val="444444"/>
          <w:sz w:val="24"/>
          <w:szCs w:val="24"/>
        </w:rPr>
        <w:t> in that both buffer a complex entity and initialize it on its own. Unlike </w:t>
      </w:r>
      <w:r w:rsidRPr="008C0D11">
        <w:rPr>
          <w:rFonts w:ascii="Arial" w:eastAsia="Times New Roman" w:hAnsi="Arial" w:cs="Arial"/>
          <w:i/>
          <w:iCs/>
          <w:color w:val="444444"/>
          <w:sz w:val="24"/>
          <w:szCs w:val="24"/>
        </w:rPr>
        <w:t>Facade</w:t>
      </w:r>
      <w:r w:rsidRPr="008C0D11">
        <w:rPr>
          <w:rFonts w:ascii="Arial" w:eastAsia="Times New Roman" w:hAnsi="Arial" w:cs="Arial"/>
          <w:color w:val="444444"/>
          <w:sz w:val="24"/>
          <w:szCs w:val="24"/>
        </w:rPr>
        <w:t>, </w:t>
      </w:r>
      <w:r w:rsidRPr="008C0D11">
        <w:rPr>
          <w:rFonts w:ascii="Arial" w:eastAsia="Times New Roman" w:hAnsi="Arial" w:cs="Arial"/>
          <w:i/>
          <w:iCs/>
          <w:color w:val="444444"/>
          <w:sz w:val="24"/>
          <w:szCs w:val="24"/>
        </w:rPr>
        <w:t>Proxy</w:t>
      </w:r>
      <w:r w:rsidRPr="008C0D11">
        <w:rPr>
          <w:rFonts w:ascii="Arial" w:eastAsia="Times New Roman" w:hAnsi="Arial" w:cs="Arial"/>
          <w:color w:val="444444"/>
          <w:sz w:val="24"/>
          <w:szCs w:val="24"/>
        </w:rPr>
        <w:t> has the same interface as its service object, which makes them interchangeable.</w:t>
      </w:r>
    </w:p>
    <w:p w:rsidR="008C0D11" w:rsidRPr="008C0D11" w:rsidRDefault="008C0D11" w:rsidP="008C0D11">
      <w:pPr>
        <w:numPr>
          <w:ilvl w:val="0"/>
          <w:numId w:val="5"/>
        </w:numPr>
        <w:shd w:val="clear" w:color="auto" w:fill="FFFFFF"/>
        <w:spacing w:before="100" w:beforeAutospacing="1" w:after="100" w:afterAutospacing="1" w:line="240" w:lineRule="auto"/>
        <w:ind w:left="0"/>
        <w:rPr>
          <w:rFonts w:ascii="Arial" w:eastAsia="Times New Roman" w:hAnsi="Arial" w:cs="Arial"/>
          <w:color w:val="444444"/>
          <w:sz w:val="24"/>
          <w:szCs w:val="24"/>
        </w:rPr>
      </w:pPr>
      <w:hyperlink r:id="rId16" w:history="1">
        <w:r w:rsidRPr="008C0D11">
          <w:rPr>
            <w:rFonts w:ascii="Arial" w:eastAsia="Times New Roman" w:hAnsi="Arial" w:cs="Arial"/>
            <w:b/>
            <w:bCs/>
            <w:color w:val="444444"/>
            <w:sz w:val="24"/>
            <w:szCs w:val="24"/>
            <w:u w:val="single"/>
          </w:rPr>
          <w:t>Decorator</w:t>
        </w:r>
      </w:hyperlink>
      <w:r w:rsidRPr="008C0D11">
        <w:rPr>
          <w:rFonts w:ascii="Arial" w:eastAsia="Times New Roman" w:hAnsi="Arial" w:cs="Arial"/>
          <w:color w:val="444444"/>
          <w:sz w:val="24"/>
          <w:szCs w:val="24"/>
        </w:rPr>
        <w:t> and </w:t>
      </w:r>
      <w:hyperlink r:id="rId17" w:history="1">
        <w:r w:rsidRPr="008C0D11">
          <w:rPr>
            <w:rFonts w:ascii="Arial" w:eastAsia="Times New Roman" w:hAnsi="Arial" w:cs="Arial"/>
            <w:b/>
            <w:bCs/>
            <w:color w:val="444444"/>
            <w:sz w:val="24"/>
            <w:szCs w:val="24"/>
            <w:u w:val="single"/>
          </w:rPr>
          <w:t>Proxy</w:t>
        </w:r>
      </w:hyperlink>
      <w:r w:rsidRPr="008C0D11">
        <w:rPr>
          <w:rFonts w:ascii="Arial" w:eastAsia="Times New Roman" w:hAnsi="Arial" w:cs="Arial"/>
          <w:color w:val="444444"/>
          <w:sz w:val="24"/>
          <w:szCs w:val="24"/>
        </w:rPr>
        <w:t> have similar structures, but very different intents. Both patterns are built on the composition principle, where one object is supposed to delegate some of the work to another. The difference is that a </w:t>
      </w:r>
      <w:r w:rsidRPr="008C0D11">
        <w:rPr>
          <w:rFonts w:ascii="Arial" w:eastAsia="Times New Roman" w:hAnsi="Arial" w:cs="Arial"/>
          <w:i/>
          <w:iCs/>
          <w:color w:val="444444"/>
          <w:sz w:val="24"/>
          <w:szCs w:val="24"/>
        </w:rPr>
        <w:t>Proxy</w:t>
      </w:r>
      <w:r w:rsidRPr="008C0D11">
        <w:rPr>
          <w:rFonts w:ascii="Arial" w:eastAsia="Times New Roman" w:hAnsi="Arial" w:cs="Arial"/>
          <w:color w:val="444444"/>
          <w:sz w:val="24"/>
          <w:szCs w:val="24"/>
        </w:rPr>
        <w:t> usually manages the life cycle of its service object on its own, whereas the composition of </w:t>
      </w:r>
      <w:r w:rsidRPr="008C0D11">
        <w:rPr>
          <w:rFonts w:ascii="Arial" w:eastAsia="Times New Roman" w:hAnsi="Arial" w:cs="Arial"/>
          <w:i/>
          <w:iCs/>
          <w:color w:val="444444"/>
          <w:sz w:val="24"/>
          <w:szCs w:val="24"/>
        </w:rPr>
        <w:t>Decorators</w:t>
      </w:r>
      <w:r w:rsidRPr="008C0D11">
        <w:rPr>
          <w:rFonts w:ascii="Arial" w:eastAsia="Times New Roman" w:hAnsi="Arial" w:cs="Arial"/>
          <w:color w:val="444444"/>
          <w:sz w:val="24"/>
          <w:szCs w:val="24"/>
        </w:rPr>
        <w:t> is always controlled by the client.</w:t>
      </w:r>
    </w:p>
    <w:p w:rsidR="00715EEF" w:rsidRDefault="00715EEF">
      <w:bookmarkStart w:id="0" w:name="_GoBack"/>
      <w:bookmarkEnd w:id="0"/>
    </w:p>
    <w:sectPr w:rsidR="00715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F705F"/>
    <w:multiLevelType w:val="multilevel"/>
    <w:tmpl w:val="71DC6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50E15"/>
    <w:multiLevelType w:val="multilevel"/>
    <w:tmpl w:val="EDA8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918E2"/>
    <w:multiLevelType w:val="multilevel"/>
    <w:tmpl w:val="90C4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310ABA"/>
    <w:multiLevelType w:val="multilevel"/>
    <w:tmpl w:val="86A8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A76D5"/>
    <w:multiLevelType w:val="multilevel"/>
    <w:tmpl w:val="418A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CF"/>
    <w:rsid w:val="00715EEF"/>
    <w:rsid w:val="008C0D11"/>
    <w:rsid w:val="00EB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5A77C-34D9-4917-8641-723D0D7E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C0D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8C0D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D11"/>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8C0D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0D1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8C0D11"/>
    <w:rPr>
      <w:b/>
      <w:bCs/>
    </w:rPr>
  </w:style>
  <w:style w:type="paragraph" w:styleId="HTMLconformatoprevio">
    <w:name w:val="HTML Preformatted"/>
    <w:basedOn w:val="Normal"/>
    <w:link w:val="HTMLconformatoprevioCar"/>
    <w:uiPriority w:val="99"/>
    <w:semiHidden/>
    <w:unhideWhenUsed/>
    <w:rsid w:val="008C0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C0D11"/>
    <w:rPr>
      <w:rFonts w:ascii="Courier New" w:eastAsia="Times New Roman" w:hAnsi="Courier New" w:cs="Courier New"/>
      <w:sz w:val="20"/>
      <w:szCs w:val="20"/>
    </w:rPr>
  </w:style>
  <w:style w:type="character" w:customStyle="1" w:styleId="cm-doc">
    <w:name w:val="cm-doc"/>
    <w:basedOn w:val="Fuentedeprrafopredeter"/>
    <w:rsid w:val="008C0D11"/>
  </w:style>
  <w:style w:type="character" w:customStyle="1" w:styleId="cm-keyword">
    <w:name w:val="cm-keyword"/>
    <w:basedOn w:val="Fuentedeprrafopredeter"/>
    <w:rsid w:val="008C0D11"/>
  </w:style>
  <w:style w:type="character" w:customStyle="1" w:styleId="cm-def1">
    <w:name w:val="cm-def1"/>
    <w:basedOn w:val="Fuentedeprrafopredeter"/>
    <w:rsid w:val="008C0D11"/>
  </w:style>
  <w:style w:type="character" w:customStyle="1" w:styleId="cm-def3">
    <w:name w:val="cm-def3"/>
    <w:basedOn w:val="Fuentedeprrafopredeter"/>
    <w:rsid w:val="008C0D11"/>
  </w:style>
  <w:style w:type="character" w:customStyle="1" w:styleId="cm-bracket">
    <w:name w:val="cm-bracket"/>
    <w:basedOn w:val="Fuentedeprrafopredeter"/>
    <w:rsid w:val="008C0D11"/>
  </w:style>
  <w:style w:type="character" w:customStyle="1" w:styleId="cm-variable">
    <w:name w:val="cm-variable"/>
    <w:basedOn w:val="Fuentedeprrafopredeter"/>
    <w:rsid w:val="008C0D11"/>
  </w:style>
  <w:style w:type="character" w:customStyle="1" w:styleId="cm-def2">
    <w:name w:val="cm-def2"/>
    <w:basedOn w:val="Fuentedeprrafopredeter"/>
    <w:rsid w:val="008C0D11"/>
  </w:style>
  <w:style w:type="character" w:customStyle="1" w:styleId="cm-atom">
    <w:name w:val="cm-atom"/>
    <w:basedOn w:val="Fuentedeprrafopredeter"/>
    <w:rsid w:val="008C0D11"/>
  </w:style>
  <w:style w:type="character" w:customStyle="1" w:styleId="cm-operator">
    <w:name w:val="cm-operator"/>
    <w:basedOn w:val="Fuentedeprrafopredeter"/>
    <w:rsid w:val="008C0D11"/>
  </w:style>
  <w:style w:type="character" w:styleId="nfasis">
    <w:name w:val="Emphasis"/>
    <w:basedOn w:val="Fuentedeprrafopredeter"/>
    <w:uiPriority w:val="20"/>
    <w:qFormat/>
    <w:rsid w:val="008C0D11"/>
    <w:rPr>
      <w:i/>
      <w:iCs/>
    </w:rPr>
  </w:style>
  <w:style w:type="character" w:styleId="Hipervnculo">
    <w:name w:val="Hyperlink"/>
    <w:basedOn w:val="Fuentedeprrafopredeter"/>
    <w:uiPriority w:val="99"/>
    <w:semiHidden/>
    <w:unhideWhenUsed/>
    <w:rsid w:val="008C0D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805268">
      <w:bodyDiv w:val="1"/>
      <w:marLeft w:val="0"/>
      <w:marRight w:val="0"/>
      <w:marTop w:val="0"/>
      <w:marBottom w:val="0"/>
      <w:divBdr>
        <w:top w:val="none" w:sz="0" w:space="0" w:color="auto"/>
        <w:left w:val="none" w:sz="0" w:space="0" w:color="auto"/>
        <w:bottom w:val="none" w:sz="0" w:space="0" w:color="auto"/>
        <w:right w:val="none" w:sz="0" w:space="0" w:color="auto"/>
      </w:divBdr>
      <w:divsChild>
        <w:div w:id="1921983733">
          <w:marLeft w:val="0"/>
          <w:marRight w:val="0"/>
          <w:marTop w:val="0"/>
          <w:marBottom w:val="0"/>
          <w:divBdr>
            <w:top w:val="none" w:sz="0" w:space="0" w:color="auto"/>
            <w:left w:val="none" w:sz="0" w:space="0" w:color="auto"/>
            <w:bottom w:val="none" w:sz="0" w:space="0" w:color="auto"/>
            <w:right w:val="none" w:sz="0" w:space="0" w:color="auto"/>
          </w:divBdr>
          <w:divsChild>
            <w:div w:id="410127258">
              <w:marLeft w:val="0"/>
              <w:marRight w:val="0"/>
              <w:marTop w:val="0"/>
              <w:marBottom w:val="0"/>
              <w:divBdr>
                <w:top w:val="none" w:sz="0" w:space="0" w:color="auto"/>
                <w:left w:val="none" w:sz="0" w:space="0" w:color="auto"/>
                <w:bottom w:val="none" w:sz="0" w:space="0" w:color="auto"/>
                <w:right w:val="none" w:sz="0" w:space="0" w:color="auto"/>
              </w:divBdr>
            </w:div>
          </w:divsChild>
        </w:div>
        <w:div w:id="603806847">
          <w:marLeft w:val="0"/>
          <w:marRight w:val="0"/>
          <w:marTop w:val="0"/>
          <w:marBottom w:val="0"/>
          <w:divBdr>
            <w:top w:val="none" w:sz="0" w:space="0" w:color="auto"/>
            <w:left w:val="none" w:sz="0" w:space="0" w:color="auto"/>
            <w:bottom w:val="none" w:sz="0" w:space="0" w:color="auto"/>
            <w:right w:val="none" w:sz="0" w:space="0" w:color="auto"/>
          </w:divBdr>
          <w:divsChild>
            <w:div w:id="1714187103">
              <w:marLeft w:val="0"/>
              <w:marRight w:val="0"/>
              <w:marTop w:val="0"/>
              <w:marBottom w:val="0"/>
              <w:divBdr>
                <w:top w:val="none" w:sz="0" w:space="0" w:color="auto"/>
                <w:left w:val="none" w:sz="0" w:space="0" w:color="auto"/>
                <w:bottom w:val="none" w:sz="0" w:space="0" w:color="auto"/>
                <w:right w:val="none" w:sz="0" w:space="0" w:color="auto"/>
              </w:divBdr>
            </w:div>
            <w:div w:id="1351838524">
              <w:marLeft w:val="0"/>
              <w:marRight w:val="0"/>
              <w:marTop w:val="0"/>
              <w:marBottom w:val="0"/>
              <w:divBdr>
                <w:top w:val="none" w:sz="0" w:space="0" w:color="auto"/>
                <w:left w:val="none" w:sz="0" w:space="0" w:color="auto"/>
                <w:bottom w:val="dotted" w:sz="6" w:space="0" w:color="EEEEEE"/>
                <w:right w:val="none" w:sz="0" w:space="0" w:color="auto"/>
              </w:divBdr>
            </w:div>
            <w:div w:id="2110850800">
              <w:marLeft w:val="0"/>
              <w:marRight w:val="0"/>
              <w:marTop w:val="0"/>
              <w:marBottom w:val="0"/>
              <w:divBdr>
                <w:top w:val="none" w:sz="0" w:space="0" w:color="auto"/>
                <w:left w:val="none" w:sz="0" w:space="0" w:color="auto"/>
                <w:bottom w:val="none" w:sz="0" w:space="0" w:color="auto"/>
                <w:right w:val="none" w:sz="0" w:space="0" w:color="auto"/>
              </w:divBdr>
            </w:div>
            <w:div w:id="894199105">
              <w:marLeft w:val="0"/>
              <w:marRight w:val="0"/>
              <w:marTop w:val="0"/>
              <w:marBottom w:val="0"/>
              <w:divBdr>
                <w:top w:val="none" w:sz="0" w:space="0" w:color="auto"/>
                <w:left w:val="none" w:sz="0" w:space="0" w:color="auto"/>
                <w:bottom w:val="dotted" w:sz="6" w:space="0" w:color="EEEEEE"/>
                <w:right w:val="none" w:sz="0" w:space="0" w:color="auto"/>
              </w:divBdr>
            </w:div>
            <w:div w:id="441651390">
              <w:marLeft w:val="0"/>
              <w:marRight w:val="0"/>
              <w:marTop w:val="0"/>
              <w:marBottom w:val="0"/>
              <w:divBdr>
                <w:top w:val="none" w:sz="0" w:space="0" w:color="auto"/>
                <w:left w:val="none" w:sz="0" w:space="0" w:color="auto"/>
                <w:bottom w:val="none" w:sz="0" w:space="0" w:color="auto"/>
                <w:right w:val="none" w:sz="0" w:space="0" w:color="auto"/>
              </w:divBdr>
            </w:div>
            <w:div w:id="1752119722">
              <w:marLeft w:val="0"/>
              <w:marRight w:val="0"/>
              <w:marTop w:val="0"/>
              <w:marBottom w:val="0"/>
              <w:divBdr>
                <w:top w:val="none" w:sz="0" w:space="0" w:color="auto"/>
                <w:left w:val="none" w:sz="0" w:space="0" w:color="auto"/>
                <w:bottom w:val="dotted" w:sz="6" w:space="0" w:color="EEEEEE"/>
                <w:right w:val="none" w:sz="0" w:space="0" w:color="auto"/>
              </w:divBdr>
            </w:div>
            <w:div w:id="948396434">
              <w:marLeft w:val="0"/>
              <w:marRight w:val="0"/>
              <w:marTop w:val="0"/>
              <w:marBottom w:val="0"/>
              <w:divBdr>
                <w:top w:val="none" w:sz="0" w:space="0" w:color="auto"/>
                <w:left w:val="none" w:sz="0" w:space="0" w:color="auto"/>
                <w:bottom w:val="none" w:sz="0" w:space="0" w:color="auto"/>
                <w:right w:val="none" w:sz="0" w:space="0" w:color="auto"/>
              </w:divBdr>
            </w:div>
            <w:div w:id="1183126243">
              <w:marLeft w:val="0"/>
              <w:marRight w:val="0"/>
              <w:marTop w:val="0"/>
              <w:marBottom w:val="0"/>
              <w:divBdr>
                <w:top w:val="none" w:sz="0" w:space="0" w:color="auto"/>
                <w:left w:val="none" w:sz="0" w:space="0" w:color="auto"/>
                <w:bottom w:val="dotted" w:sz="6" w:space="0" w:color="EEEEEE"/>
                <w:right w:val="none" w:sz="0" w:space="0" w:color="auto"/>
              </w:divBdr>
            </w:div>
            <w:div w:id="312221170">
              <w:marLeft w:val="0"/>
              <w:marRight w:val="0"/>
              <w:marTop w:val="0"/>
              <w:marBottom w:val="0"/>
              <w:divBdr>
                <w:top w:val="none" w:sz="0" w:space="0" w:color="auto"/>
                <w:left w:val="none" w:sz="0" w:space="0" w:color="auto"/>
                <w:bottom w:val="none" w:sz="0" w:space="0" w:color="auto"/>
                <w:right w:val="none" w:sz="0" w:space="0" w:color="auto"/>
              </w:divBdr>
            </w:div>
            <w:div w:id="1428650027">
              <w:marLeft w:val="0"/>
              <w:marRight w:val="0"/>
              <w:marTop w:val="0"/>
              <w:marBottom w:val="0"/>
              <w:divBdr>
                <w:top w:val="none" w:sz="0" w:space="0" w:color="auto"/>
                <w:left w:val="none" w:sz="0" w:space="0" w:color="auto"/>
                <w:bottom w:val="dotted" w:sz="6" w:space="0" w:color="EEEEEE"/>
                <w:right w:val="none" w:sz="0" w:space="0" w:color="auto"/>
              </w:divBdr>
            </w:div>
            <w:div w:id="1187252631">
              <w:marLeft w:val="0"/>
              <w:marRight w:val="0"/>
              <w:marTop w:val="0"/>
              <w:marBottom w:val="0"/>
              <w:divBdr>
                <w:top w:val="none" w:sz="0" w:space="0" w:color="auto"/>
                <w:left w:val="none" w:sz="0" w:space="0" w:color="auto"/>
                <w:bottom w:val="none" w:sz="0" w:space="0" w:color="auto"/>
                <w:right w:val="none" w:sz="0" w:space="0" w:color="auto"/>
              </w:divBdr>
            </w:div>
            <w:div w:id="2082949466">
              <w:marLeft w:val="0"/>
              <w:marRight w:val="0"/>
              <w:marTop w:val="0"/>
              <w:marBottom w:val="0"/>
              <w:divBdr>
                <w:top w:val="none" w:sz="0" w:space="0" w:color="auto"/>
                <w:left w:val="none" w:sz="0" w:space="0" w:color="auto"/>
                <w:bottom w:val="none" w:sz="0" w:space="0" w:color="auto"/>
                <w:right w:val="none" w:sz="0" w:space="0" w:color="auto"/>
              </w:divBdr>
            </w:div>
          </w:divsChild>
        </w:div>
        <w:div w:id="2050447689">
          <w:marLeft w:val="-225"/>
          <w:marRight w:val="-225"/>
          <w:marTop w:val="0"/>
          <w:marBottom w:val="0"/>
          <w:divBdr>
            <w:top w:val="none" w:sz="0" w:space="0" w:color="auto"/>
            <w:left w:val="none" w:sz="0" w:space="0" w:color="auto"/>
            <w:bottom w:val="none" w:sz="0" w:space="0" w:color="auto"/>
            <w:right w:val="none" w:sz="0" w:space="0" w:color="auto"/>
          </w:divBdr>
          <w:divsChild>
            <w:div w:id="923950024">
              <w:marLeft w:val="0"/>
              <w:marRight w:val="0"/>
              <w:marTop w:val="0"/>
              <w:marBottom w:val="0"/>
              <w:divBdr>
                <w:top w:val="none" w:sz="0" w:space="0" w:color="auto"/>
                <w:left w:val="none" w:sz="0" w:space="0" w:color="auto"/>
                <w:bottom w:val="none" w:sz="0" w:space="0" w:color="auto"/>
                <w:right w:val="none" w:sz="0" w:space="0" w:color="auto"/>
              </w:divBdr>
            </w:div>
            <w:div w:id="1428961931">
              <w:marLeft w:val="0"/>
              <w:marRight w:val="0"/>
              <w:marTop w:val="0"/>
              <w:marBottom w:val="0"/>
              <w:divBdr>
                <w:top w:val="none" w:sz="0" w:space="0" w:color="auto"/>
                <w:left w:val="none" w:sz="0" w:space="0" w:color="auto"/>
                <w:bottom w:val="none" w:sz="0" w:space="0" w:color="auto"/>
                <w:right w:val="none" w:sz="0" w:space="0" w:color="auto"/>
              </w:divBdr>
            </w:div>
          </w:divsChild>
        </w:div>
        <w:div w:id="1920022251">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factoring.guru/design-patterns/decorato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factoring.guru/design-patterns/proxy" TargetMode="External"/><Relationship Id="rId17" Type="http://schemas.openxmlformats.org/officeDocument/2006/relationships/hyperlink" Target="https://refactoring.guru/design-patterns/proxy" TargetMode="External"/><Relationship Id="rId2" Type="http://schemas.openxmlformats.org/officeDocument/2006/relationships/styles" Target="styles.xml"/><Relationship Id="rId16" Type="http://schemas.openxmlformats.org/officeDocument/2006/relationships/hyperlink" Target="https://refactoring.guru/design-patterns/decorat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factoring.guru/design-patterns/adapter" TargetMode="External"/><Relationship Id="rId5" Type="http://schemas.openxmlformats.org/officeDocument/2006/relationships/image" Target="media/image1.png"/><Relationship Id="rId15" Type="http://schemas.openxmlformats.org/officeDocument/2006/relationships/hyperlink" Target="https://refactoring.guru/design-patterns/proxy"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factoring.guru/design-patterns/faca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1717</Words>
  <Characters>9793</Characters>
  <Application>Microsoft Office Word</Application>
  <DocSecurity>0</DocSecurity>
  <Lines>81</Lines>
  <Paragraphs>22</Paragraphs>
  <ScaleCrop>false</ScaleCrop>
  <Company>Windows User</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Gerard Ferraro</dc:creator>
  <cp:keywords/>
  <dc:description/>
  <cp:lastModifiedBy>Javier Gerard Ferraro</cp:lastModifiedBy>
  <cp:revision>2</cp:revision>
  <dcterms:created xsi:type="dcterms:W3CDTF">2022-08-15T17:42:00Z</dcterms:created>
  <dcterms:modified xsi:type="dcterms:W3CDTF">2022-08-15T17:42:00Z</dcterms:modified>
</cp:coreProperties>
</file>