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AB3" w:rsidRPr="00783AB3" w:rsidRDefault="00783AB3" w:rsidP="00783AB3">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783AB3">
        <w:rPr>
          <w:rFonts w:ascii="Arial" w:eastAsia="Times New Roman" w:hAnsi="Arial" w:cs="Arial"/>
          <w:b/>
          <w:bCs/>
          <w:color w:val="444444"/>
          <w:kern w:val="36"/>
          <w:sz w:val="48"/>
          <w:szCs w:val="48"/>
        </w:rPr>
        <w:t>Command</w:t>
      </w:r>
    </w:p>
    <w:p w:rsidR="00783AB3" w:rsidRPr="00783AB3" w:rsidRDefault="00783AB3" w:rsidP="00783AB3">
      <w:pPr>
        <w:shd w:val="clear" w:color="auto" w:fill="FFFFFF"/>
        <w:spacing w:after="0" w:line="240" w:lineRule="auto"/>
        <w:rPr>
          <w:rFonts w:ascii="Arial" w:eastAsia="Times New Roman" w:hAnsi="Arial" w:cs="Arial"/>
          <w:b/>
          <w:bCs/>
          <w:color w:val="444444"/>
          <w:sz w:val="24"/>
          <w:szCs w:val="24"/>
        </w:rPr>
      </w:pPr>
      <w:r w:rsidRPr="00783AB3">
        <w:rPr>
          <w:rFonts w:ascii="Arial" w:eastAsia="Times New Roman" w:hAnsi="Arial" w:cs="Arial"/>
          <w:b/>
          <w:bCs/>
          <w:color w:val="444444"/>
          <w:sz w:val="24"/>
          <w:szCs w:val="24"/>
        </w:rPr>
        <w:t>Also known as: </w:t>
      </w:r>
      <w:r w:rsidRPr="00783AB3">
        <w:rPr>
          <w:rFonts w:ascii="Arial" w:eastAsia="Times New Roman" w:hAnsi="Arial" w:cs="Arial"/>
          <w:color w:val="444444"/>
          <w:sz w:val="24"/>
          <w:szCs w:val="24"/>
        </w:rPr>
        <w:t>Action, Transaction</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Intent</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b/>
          <w:bCs/>
          <w:color w:val="444444"/>
          <w:sz w:val="24"/>
          <w:szCs w:val="24"/>
        </w:rPr>
        <w:t>Command</w:t>
      </w:r>
      <w:r w:rsidRPr="00783AB3">
        <w:rPr>
          <w:rFonts w:ascii="Arial" w:eastAsia="Times New Roman" w:hAnsi="Arial" w:cs="Arial"/>
          <w:color w:val="444444"/>
          <w:sz w:val="24"/>
          <w:szCs w:val="24"/>
        </w:rPr>
        <w:t> is a behavioral design pattern that turns a request into a stand-alone object that contains all information about the request. This transformation lets you pass requests as a method arguments, delay or queue a request’s execution, and support undoable operations.</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6097905" cy="3811905"/>
            <wp:effectExtent l="0" t="0" r="0" b="0"/>
            <wp:docPr id="10" name="Imagen 10" descr="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05" cy="3811905"/>
                    </a:xfrm>
                    <a:prstGeom prst="rect">
                      <a:avLst/>
                    </a:prstGeom>
                    <a:noFill/>
                    <a:ln>
                      <a:noFill/>
                    </a:ln>
                  </pic:spPr>
                </pic:pic>
              </a:graphicData>
            </a:graphic>
          </wp:inline>
        </w:drawing>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Problem</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Imagine that you’re working on a new text-editor app. Your current task is to create a toolbar with a bunch of buttons for various operations of the editor. You created a very neat </w:t>
      </w:r>
      <w:r w:rsidRPr="00783AB3">
        <w:rPr>
          <w:rFonts w:ascii="Consolas" w:eastAsia="Times New Roman" w:hAnsi="Consolas" w:cs="Courier New"/>
          <w:color w:val="444444"/>
          <w:sz w:val="20"/>
          <w:szCs w:val="20"/>
          <w:shd w:val="clear" w:color="auto" w:fill="EEEEEE"/>
        </w:rPr>
        <w:t>Button</w:t>
      </w:r>
      <w:r w:rsidRPr="00783AB3">
        <w:rPr>
          <w:rFonts w:ascii="Arial" w:eastAsia="Times New Roman" w:hAnsi="Arial" w:cs="Arial"/>
          <w:color w:val="444444"/>
          <w:sz w:val="24"/>
          <w:szCs w:val="24"/>
        </w:rPr>
        <w:t> class that can be used for buttons on the toolbar, as well as for generic buttons in various dialogs.</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lastRenderedPageBreak/>
        <w:drawing>
          <wp:inline distT="0" distB="0" distL="0" distR="0">
            <wp:extent cx="2190750" cy="2475865"/>
            <wp:effectExtent l="0" t="0" r="0" b="0"/>
            <wp:docPr id="9" name="Imagen 9" descr="Problem solved by the Comman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olved by the Command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475865"/>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All buttons of the app are derived from the same class.</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While all of these buttons look similar, they’re all supposed to do different things. Where would you put the code for the various click handlers of these buttons? The simplest solution is to create tons of subclasses for each place where the button is used. These subclasses would contain the code that would have to be executed on a button click.</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3811905" cy="1811020"/>
            <wp:effectExtent l="0" t="0" r="0" b="0"/>
            <wp:docPr id="8" name="Imagen 8" descr="Lots of button sub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ts of button sub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181102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Lots of button subclasses. What can go wrong?</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Before long, you realize that this approach is deeply flawed. First, you have an enormous number of subclasses, and that would be okay if you weren’t risking breaking the code in these subclasses each time you modify the base </w:t>
      </w:r>
      <w:r w:rsidRPr="00783AB3">
        <w:rPr>
          <w:rFonts w:ascii="Consolas" w:eastAsia="Times New Roman" w:hAnsi="Consolas" w:cs="Courier New"/>
          <w:color w:val="444444"/>
          <w:sz w:val="20"/>
          <w:szCs w:val="20"/>
          <w:shd w:val="clear" w:color="auto" w:fill="EEEEEE"/>
        </w:rPr>
        <w:t>Button</w:t>
      </w:r>
      <w:r w:rsidRPr="00783AB3">
        <w:rPr>
          <w:rFonts w:ascii="Arial" w:eastAsia="Times New Roman" w:hAnsi="Arial" w:cs="Arial"/>
          <w:color w:val="444444"/>
          <w:sz w:val="24"/>
          <w:szCs w:val="24"/>
        </w:rPr>
        <w:t> class. Put simply, your GUI code has become awkwardly dependent on the volatile code of the business logic.</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4572000" cy="1045210"/>
            <wp:effectExtent l="0" t="0" r="0" b="0"/>
            <wp:docPr id="7" name="Imagen 7" descr="Several classes implement the same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veral classes implement the same functiona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04521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Several classes implement the same functionality.</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 xml:space="preserve">And here’s the ugliest part. Some operations, such as copying/pasting text, would need to be invoked from multiple places. For example, a user could click a small “Copy” </w:t>
      </w:r>
      <w:r w:rsidRPr="00783AB3">
        <w:rPr>
          <w:rFonts w:ascii="Arial" w:eastAsia="Times New Roman" w:hAnsi="Arial" w:cs="Arial"/>
          <w:color w:val="444444"/>
          <w:sz w:val="24"/>
          <w:szCs w:val="24"/>
        </w:rPr>
        <w:lastRenderedPageBreak/>
        <w:t>button on the toolbar, or copy something via the context menu, or just hit </w:t>
      </w:r>
      <w:r w:rsidRPr="00783AB3">
        <w:rPr>
          <w:rFonts w:ascii="Consolas" w:eastAsia="Times New Roman" w:hAnsi="Consolas" w:cs="Courier New"/>
          <w:color w:val="444444"/>
          <w:sz w:val="20"/>
          <w:szCs w:val="20"/>
          <w:shd w:val="clear" w:color="auto" w:fill="EEEEEE"/>
        </w:rPr>
        <w:t>Ctrl+C</w:t>
      </w:r>
      <w:r w:rsidRPr="00783AB3">
        <w:rPr>
          <w:rFonts w:ascii="Arial" w:eastAsia="Times New Roman" w:hAnsi="Arial" w:cs="Arial"/>
          <w:color w:val="444444"/>
          <w:sz w:val="24"/>
          <w:szCs w:val="24"/>
        </w:rPr>
        <w:t> on the keyboard.</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Initially, when our app only had the toolbar, it was okay to place the implementation of various operations into the button subclasses. In other words, having the code for copying text inside the </w:t>
      </w:r>
      <w:r w:rsidRPr="00783AB3">
        <w:rPr>
          <w:rFonts w:ascii="Consolas" w:eastAsia="Times New Roman" w:hAnsi="Consolas" w:cs="Courier New"/>
          <w:color w:val="444444"/>
          <w:sz w:val="20"/>
          <w:szCs w:val="20"/>
          <w:shd w:val="clear" w:color="auto" w:fill="EEEEEE"/>
        </w:rPr>
        <w:t>CopyButton</w:t>
      </w:r>
      <w:r w:rsidRPr="00783AB3">
        <w:rPr>
          <w:rFonts w:ascii="Arial" w:eastAsia="Times New Roman" w:hAnsi="Arial" w:cs="Arial"/>
          <w:color w:val="444444"/>
          <w:sz w:val="24"/>
          <w:szCs w:val="24"/>
        </w:rPr>
        <w:t> subclass was fine. But then, when you implement context menus, shortcuts, and other stuff, you have to either duplicate the operation’s code in many classes or make menus dependent on buttons, which is an even worse option.</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Solution</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Good software design is often based on the </w:t>
      </w:r>
      <w:r w:rsidRPr="00783AB3">
        <w:rPr>
          <w:rFonts w:ascii="Arial" w:eastAsia="Times New Roman" w:hAnsi="Arial" w:cs="Arial"/>
          <w:i/>
          <w:iCs/>
          <w:color w:val="444444"/>
          <w:sz w:val="24"/>
          <w:szCs w:val="24"/>
        </w:rPr>
        <w:t>principle of separation of concerns</w:t>
      </w:r>
      <w:r w:rsidRPr="00783AB3">
        <w:rPr>
          <w:rFonts w:ascii="Arial" w:eastAsia="Times New Roman" w:hAnsi="Arial" w:cs="Arial"/>
          <w:color w:val="444444"/>
          <w:sz w:val="24"/>
          <w:szCs w:val="24"/>
        </w:rPr>
        <w:t>, which usually results in breaking an app into layers. The most common example: a layer for the graphical user interface and another layer for the business logic. The GUI layer is responsible for rendering a beautiful picture on the screen, capturing any input and showing results of what the user and the app are doing. However, when it comes to doing something important, like calculating the trajectory of the moon or composing an annual report, the GUI layer delegates the work to the underlying layer of business logic.</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In the code it might look like this: a GUI object calls a method of a business logic object, passing it some arguments. This process is usually described as one object sending another a </w:t>
      </w:r>
      <w:r w:rsidRPr="00783AB3">
        <w:rPr>
          <w:rFonts w:ascii="Arial" w:eastAsia="Times New Roman" w:hAnsi="Arial" w:cs="Arial"/>
          <w:i/>
          <w:iCs/>
          <w:color w:val="444444"/>
          <w:sz w:val="24"/>
          <w:szCs w:val="24"/>
        </w:rPr>
        <w:t>request</w:t>
      </w:r>
      <w:r w:rsidRPr="00783AB3">
        <w:rPr>
          <w:rFonts w:ascii="Arial" w:eastAsia="Times New Roman" w:hAnsi="Arial" w:cs="Arial"/>
          <w:color w:val="444444"/>
          <w:sz w:val="24"/>
          <w:szCs w:val="24"/>
        </w:rPr>
        <w:t>.</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4476750" cy="1811020"/>
            <wp:effectExtent l="0" t="0" r="0" b="0"/>
            <wp:docPr id="6" name="Imagen 6" descr="The GUI layer may access the business logic layer di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GUI layer may access the business logic layer direct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81102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The GUI objects may access the business logic objects directly.</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Command pattern suggests that GUI objects shouldn’t send these requests directly. Instead, you should extract all of the request details, such as the object being called, the name of the method and the list of arguments into a separate </w:t>
      </w:r>
      <w:r w:rsidRPr="00783AB3">
        <w:rPr>
          <w:rFonts w:ascii="Arial" w:eastAsia="Times New Roman" w:hAnsi="Arial" w:cs="Arial"/>
          <w:i/>
          <w:iCs/>
          <w:color w:val="444444"/>
          <w:sz w:val="24"/>
          <w:szCs w:val="24"/>
        </w:rPr>
        <w:t>command</w:t>
      </w:r>
      <w:r w:rsidRPr="00783AB3">
        <w:rPr>
          <w:rFonts w:ascii="Arial" w:eastAsia="Times New Roman" w:hAnsi="Arial" w:cs="Arial"/>
          <w:color w:val="444444"/>
          <w:sz w:val="24"/>
          <w:szCs w:val="24"/>
        </w:rPr>
        <w:t> class with a single method that triggers this request.</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lastRenderedPageBreak/>
        <w:drawing>
          <wp:inline distT="0" distB="0" distL="0" distR="0">
            <wp:extent cx="5236845" cy="1811020"/>
            <wp:effectExtent l="0" t="0" r="1905" b="0"/>
            <wp:docPr id="5" name="Imagen 5" descr="Accessing the business logic layer via 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ing the business logic layer via a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81102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Accessing the business logic layer via a command.</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next step is to make your commands implement the same interface. Usually it has just a single execution method that takes no parameters. This interface lets you use various commands with the same request sender, without coupling it to concrete classes of commands. As a bonus, now you can switch command objects linked to the sender, effectively changing the sender’s behavior at runtime.</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You might have noticed one missing piece of the puzzle, which is the request parameters. A GUI object might have supplied the business-layer object with some parameters. Since the command execution method doesn’t have any parameters, how would we pass the request details to the receiver? It turns out the command should be either pre-configured with this data, or capable of getting it on its own.</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4192270" cy="2286000"/>
            <wp:effectExtent l="0" t="0" r="0" b="0"/>
            <wp:docPr id="4" name="Imagen 4" descr="The GUI objects delegate the work t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UI objects delegate the work to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70" cy="228600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The GUI objects delegate the work to commands.</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Let’s get back to our text editor. After we apply the Command pattern, we no longer need all those button subclasses to implement various click behaviors. It’s enough to put a single field into the base </w:t>
      </w:r>
      <w:r w:rsidRPr="00783AB3">
        <w:rPr>
          <w:rFonts w:ascii="Consolas" w:eastAsia="Times New Roman" w:hAnsi="Consolas" w:cs="Courier New"/>
          <w:color w:val="444444"/>
          <w:sz w:val="20"/>
          <w:szCs w:val="20"/>
          <w:shd w:val="clear" w:color="auto" w:fill="EEEEEE"/>
        </w:rPr>
        <w:t>Button</w:t>
      </w:r>
      <w:r w:rsidRPr="00783AB3">
        <w:rPr>
          <w:rFonts w:ascii="Arial" w:eastAsia="Times New Roman" w:hAnsi="Arial" w:cs="Arial"/>
          <w:color w:val="444444"/>
          <w:sz w:val="24"/>
          <w:szCs w:val="24"/>
        </w:rPr>
        <w:t> class that stores a reference to a command object and make the button execute that command on a click.</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You’ll implement a bunch of command classes for every possible operation and link them with particular buttons, depending on the buttons’ intended behavior.</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lastRenderedPageBreak/>
        <w:t>Other GUI elements, such as menus, shortcuts or entire dialogs, can be implemented in the same way. They’ll be linked to a command which gets executed when a user interacts with the GUI element. As you’ve probably guessed by now, the elements related to the same operations will be linked to the same commands, preventing any code duplication.</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As a result, commands become a convenient middle layer that reduces coupling between the GUI and business logic layers. And that’s only a fraction of the benefits that the Command pattern can offer!</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Real-World Analogy</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5711825" cy="2856230"/>
            <wp:effectExtent l="0" t="0" r="0" b="0"/>
            <wp:docPr id="3" name="Imagen 3" descr="Making an order in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king an order in a restaur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2856230"/>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Making an order in a restaurant.</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After a long walk through the city, you get to a nice restaurant and sit at the table by the window. A friendly waiter approaches you and quickly takes your order, writing it down on a piece of paper. The waiter goes to the kitchen and sticks the order on the wall. After a while, the order gets to the chef, who reads it and cooks the meal accordingly. The cook places the meal on a tray along with the order. The waiter discovers the tray, checks the order to make sure everything is as you wanted it, and brings everything to your table.</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paper order serves as a command. It remains in a queue until the chef is ready to serve it. The order contains all the relevant information required to cook the meal. It allows the chef to start cooking right away instead of running around clarifying the order details from you directly.</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Structure</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lastRenderedPageBreak/>
        <w:drawing>
          <wp:inline distT="0" distB="0" distL="0" distR="0">
            <wp:extent cx="6097905" cy="3717290"/>
            <wp:effectExtent l="0" t="0" r="0" b="0"/>
            <wp:docPr id="2" name="Imagen 2" descr="Structure of the 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Command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717290"/>
                    </a:xfrm>
                    <a:prstGeom prst="rect">
                      <a:avLst/>
                    </a:prstGeom>
                    <a:noFill/>
                    <a:ln>
                      <a:noFill/>
                    </a:ln>
                  </pic:spPr>
                </pic:pic>
              </a:graphicData>
            </a:graphic>
          </wp:inline>
        </w:drawing>
      </w:r>
    </w:p>
    <w:p w:rsidR="00783AB3" w:rsidRPr="00783AB3" w:rsidRDefault="00783AB3" w:rsidP="00783AB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w:t>
      </w:r>
      <w:r w:rsidRPr="00783AB3">
        <w:rPr>
          <w:rFonts w:ascii="Arial" w:eastAsia="Times New Roman" w:hAnsi="Arial" w:cs="Arial"/>
          <w:b/>
          <w:bCs/>
          <w:color w:val="444444"/>
          <w:sz w:val="24"/>
          <w:szCs w:val="24"/>
        </w:rPr>
        <w:t>Sender</w:t>
      </w:r>
      <w:r w:rsidRPr="00783AB3">
        <w:rPr>
          <w:rFonts w:ascii="Arial" w:eastAsia="Times New Roman" w:hAnsi="Arial" w:cs="Arial"/>
          <w:color w:val="444444"/>
          <w:sz w:val="24"/>
          <w:szCs w:val="24"/>
        </w:rPr>
        <w:t> class (aka </w:t>
      </w:r>
      <w:r w:rsidRPr="00783AB3">
        <w:rPr>
          <w:rFonts w:ascii="Arial" w:eastAsia="Times New Roman" w:hAnsi="Arial" w:cs="Arial"/>
          <w:i/>
          <w:iCs/>
          <w:color w:val="444444"/>
          <w:sz w:val="24"/>
          <w:szCs w:val="24"/>
        </w:rPr>
        <w:t>invoker</w:t>
      </w:r>
      <w:r w:rsidRPr="00783AB3">
        <w:rPr>
          <w:rFonts w:ascii="Arial" w:eastAsia="Times New Roman" w:hAnsi="Arial" w:cs="Arial"/>
          <w:color w:val="444444"/>
          <w:sz w:val="24"/>
          <w:szCs w:val="24"/>
        </w:rPr>
        <w:t>) is responsible for initiating requests. This class must have a field for storing a reference to a command object. The sender triggers that command instead of sending the request directly to the receiver. Note that the sender isn’t responsible for creating the command object. Usually, it gets a pre-created command from the client via the constructor.</w:t>
      </w:r>
    </w:p>
    <w:p w:rsidR="00783AB3" w:rsidRPr="00783AB3" w:rsidRDefault="00783AB3" w:rsidP="00783AB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w:t>
      </w:r>
      <w:r w:rsidRPr="00783AB3">
        <w:rPr>
          <w:rFonts w:ascii="Arial" w:eastAsia="Times New Roman" w:hAnsi="Arial" w:cs="Arial"/>
          <w:b/>
          <w:bCs/>
          <w:color w:val="444444"/>
          <w:sz w:val="24"/>
          <w:szCs w:val="24"/>
        </w:rPr>
        <w:t>Command</w:t>
      </w:r>
      <w:r w:rsidRPr="00783AB3">
        <w:rPr>
          <w:rFonts w:ascii="Arial" w:eastAsia="Times New Roman" w:hAnsi="Arial" w:cs="Arial"/>
          <w:color w:val="444444"/>
          <w:sz w:val="24"/>
          <w:szCs w:val="24"/>
        </w:rPr>
        <w:t> interface usually declares just a single method for executing the command.</w:t>
      </w:r>
    </w:p>
    <w:p w:rsidR="00783AB3" w:rsidRPr="00783AB3" w:rsidRDefault="00783AB3" w:rsidP="00783AB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b/>
          <w:bCs/>
          <w:color w:val="444444"/>
          <w:sz w:val="24"/>
          <w:szCs w:val="24"/>
        </w:rPr>
        <w:t>Concrete Commands</w:t>
      </w:r>
      <w:r w:rsidRPr="00783AB3">
        <w:rPr>
          <w:rFonts w:ascii="Arial" w:eastAsia="Times New Roman" w:hAnsi="Arial" w:cs="Arial"/>
          <w:color w:val="444444"/>
          <w:sz w:val="24"/>
          <w:szCs w:val="24"/>
        </w:rPr>
        <w:t> implement various kinds of requests. A concrete command isn’t supposed to perform the work on its own, but rather to pass the call to one of the business logic objects. However, for the sake of simplifying the code, these classes can be merged.</w:t>
      </w:r>
    </w:p>
    <w:p w:rsidR="00783AB3" w:rsidRPr="00783AB3" w:rsidRDefault="00783AB3" w:rsidP="00783AB3">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Parameters required to execute a method on a receiving object can be declared as fields in the concrete command. You can make command objects immutable by only allowing the initialization of these fields via the constructor.</w:t>
      </w:r>
    </w:p>
    <w:p w:rsidR="00783AB3" w:rsidRPr="00783AB3" w:rsidRDefault="00783AB3" w:rsidP="00783AB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w:t>
      </w:r>
      <w:r w:rsidRPr="00783AB3">
        <w:rPr>
          <w:rFonts w:ascii="Arial" w:eastAsia="Times New Roman" w:hAnsi="Arial" w:cs="Arial"/>
          <w:b/>
          <w:bCs/>
          <w:color w:val="444444"/>
          <w:sz w:val="24"/>
          <w:szCs w:val="24"/>
        </w:rPr>
        <w:t>Receiver</w:t>
      </w:r>
      <w:r w:rsidRPr="00783AB3">
        <w:rPr>
          <w:rFonts w:ascii="Arial" w:eastAsia="Times New Roman" w:hAnsi="Arial" w:cs="Arial"/>
          <w:color w:val="444444"/>
          <w:sz w:val="24"/>
          <w:szCs w:val="24"/>
        </w:rPr>
        <w:t> class contains some business logic. Almost any object may act as a receiver. Most commands only handle the details of how a request is passed to the receiver, while the receiver itself does the actual work.</w:t>
      </w:r>
    </w:p>
    <w:p w:rsidR="00783AB3" w:rsidRPr="00783AB3" w:rsidRDefault="00783AB3" w:rsidP="00783AB3">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The </w:t>
      </w:r>
      <w:r w:rsidRPr="00783AB3">
        <w:rPr>
          <w:rFonts w:ascii="Arial" w:eastAsia="Times New Roman" w:hAnsi="Arial" w:cs="Arial"/>
          <w:b/>
          <w:bCs/>
          <w:color w:val="444444"/>
          <w:sz w:val="24"/>
          <w:szCs w:val="24"/>
        </w:rPr>
        <w:t>Client</w:t>
      </w:r>
      <w:r w:rsidRPr="00783AB3">
        <w:rPr>
          <w:rFonts w:ascii="Arial" w:eastAsia="Times New Roman" w:hAnsi="Arial" w:cs="Arial"/>
          <w:color w:val="444444"/>
          <w:sz w:val="24"/>
          <w:szCs w:val="24"/>
        </w:rPr>
        <w:t> creates and configures concrete command objects. The client must pass all of the request parameters, including a receiver instance, into the command’s constructor. After that, the resulting command may be associated with one or multiple senders.</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lastRenderedPageBreak/>
        <w:t> Pseudocode</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In this example, the </w:t>
      </w:r>
      <w:r w:rsidRPr="00783AB3">
        <w:rPr>
          <w:rFonts w:ascii="Arial" w:eastAsia="Times New Roman" w:hAnsi="Arial" w:cs="Arial"/>
          <w:b/>
          <w:bCs/>
          <w:color w:val="444444"/>
          <w:sz w:val="24"/>
          <w:szCs w:val="24"/>
        </w:rPr>
        <w:t>Command</w:t>
      </w:r>
      <w:r w:rsidRPr="00783AB3">
        <w:rPr>
          <w:rFonts w:ascii="Arial" w:eastAsia="Times New Roman" w:hAnsi="Arial" w:cs="Arial"/>
          <w:color w:val="444444"/>
          <w:sz w:val="24"/>
          <w:szCs w:val="24"/>
        </w:rPr>
        <w:t> pattern helps to track the history of executed operations and makes it possible to revert an operation if needed.</w:t>
      </w:r>
    </w:p>
    <w:p w:rsidR="00783AB3" w:rsidRPr="00783AB3" w:rsidRDefault="00783AB3" w:rsidP="00783AB3">
      <w:pPr>
        <w:shd w:val="clear" w:color="auto" w:fill="FFFFFF"/>
        <w:spacing w:after="0" w:line="240" w:lineRule="auto"/>
        <w:rPr>
          <w:rFonts w:ascii="Arial" w:eastAsia="Times New Roman" w:hAnsi="Arial" w:cs="Arial"/>
          <w:color w:val="444444"/>
          <w:sz w:val="24"/>
          <w:szCs w:val="24"/>
        </w:rPr>
      </w:pPr>
      <w:r w:rsidRPr="00783AB3">
        <w:rPr>
          <w:rFonts w:ascii="Arial" w:eastAsia="Times New Roman" w:hAnsi="Arial" w:cs="Arial"/>
          <w:noProof/>
          <w:color w:val="444444"/>
          <w:sz w:val="24"/>
          <w:szCs w:val="24"/>
        </w:rPr>
        <w:drawing>
          <wp:inline distT="0" distB="0" distL="0" distR="0">
            <wp:extent cx="6097905" cy="5711825"/>
            <wp:effectExtent l="0" t="0" r="0" b="0"/>
            <wp:docPr id="1" name="Imagen 1" descr="Structure of the Comman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Command patter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905" cy="5711825"/>
                    </a:xfrm>
                    <a:prstGeom prst="rect">
                      <a:avLst/>
                    </a:prstGeom>
                    <a:noFill/>
                    <a:ln>
                      <a:noFill/>
                    </a:ln>
                  </pic:spPr>
                </pic:pic>
              </a:graphicData>
            </a:graphic>
          </wp:inline>
        </w:drawing>
      </w:r>
    </w:p>
    <w:p w:rsidR="00783AB3" w:rsidRPr="00783AB3" w:rsidRDefault="00783AB3" w:rsidP="00783AB3">
      <w:pPr>
        <w:shd w:val="clear" w:color="auto" w:fill="FFFFFF"/>
        <w:spacing w:after="0" w:line="240" w:lineRule="auto"/>
        <w:jc w:val="center"/>
        <w:rPr>
          <w:rFonts w:ascii="Arial" w:eastAsia="Times New Roman" w:hAnsi="Arial" w:cs="Arial"/>
          <w:color w:val="444444"/>
          <w:sz w:val="24"/>
          <w:szCs w:val="24"/>
        </w:rPr>
      </w:pPr>
      <w:r w:rsidRPr="00783AB3">
        <w:rPr>
          <w:rFonts w:ascii="Arial" w:eastAsia="Times New Roman" w:hAnsi="Arial" w:cs="Arial"/>
          <w:color w:val="444444"/>
          <w:sz w:val="24"/>
          <w:szCs w:val="24"/>
        </w:rPr>
        <w:t>Undoable operations in a text editor.</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Commands which result in changing the state of the editor (e.g., cutting and pasting) make a backup copy of the editor’s state before executing an operation associated with the command. After a command is executed, it’s placed into the command history (a stack of command objects) along with the backup copy of the editor’s state at that point. Later, if the user needs to revert an operation, the app can take the most recent command from the history, read the associated backup of the editor’s state, and restore it.</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lastRenderedPageBreak/>
        <w:t>The client code (GUI elements, command history, etc.) isn’t coupled to concrete command classes because it works with commands via the command interface. This approach lets you introduce new commands into the app without breaking any existing code.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base command class defines the common interface for all</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concrete commands.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abstract 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protected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app</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Application</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protected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Editor</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protected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backup</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text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constructor</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app</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Application, 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.app = app</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.editor = editor</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Make a backup of the editor's state.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saveBackup</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backup = editor.text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Restore the editor's state.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undo</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editor.text = backup</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execution method is declared abstract to force all</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concrete commands to provide their own implementations.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method must return true or false depending on whether</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command changes the editor's state.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abstract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concrete commands go here.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CopyCommand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extends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0000"/>
          <w:sz w:val="20"/>
          <w:szCs w:val="20"/>
        </w:rPr>
        <w: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copy command isn't saved to the history since it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doesn't change the editor's state.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app.clipboard = editor.getSelection</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return</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false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CutCommand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extends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0000"/>
          <w:sz w:val="20"/>
          <w:szCs w:val="20"/>
        </w:rPr>
        <w: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cut command does change the editor's state, therefore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it must be saved to the history. And it'll be saved as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long as the method returns true.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saveBackup</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app.clipboard = editor.getSelection</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editor.deleteSelection</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return</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true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PasteCommand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extends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0000"/>
          <w:sz w:val="20"/>
          <w:szCs w:val="20"/>
        </w:rPr>
        <w: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saveBackup</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editor.replaceSelection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app.clipboard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return</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true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undo operation is also a command.</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UndoCommand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extends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0000"/>
          <w:sz w:val="20"/>
          <w:szCs w:val="20"/>
        </w:rPr>
        <w:t>Command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app.undo</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return</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false</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global command history is just a stack.</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CommandHistory</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private</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history</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array of Command</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Last in...</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push</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Push the command to the end of the history array.</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...first out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pop</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Command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Get the most recent command from the history.</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editor class has actual text editing operations. It plays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role of a receiver: all commands end up delegating</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execution to the editor's methods.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Editor</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text</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string</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getSelection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Return selected text.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deleteSelection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Delete selected text.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replaceSelection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text</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Insert the clipboard's contents at the current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position.</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The application class sets up object relations. It acts as a</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sender: when something needs to be done, it creates a command</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9900"/>
          <w:sz w:val="20"/>
          <w:szCs w:val="20"/>
        </w:rPr>
        <w:t>// object and executes it.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b/>
          <w:bCs/>
          <w:color w:val="000000"/>
          <w:sz w:val="20"/>
          <w:szCs w:val="20"/>
        </w:rPr>
        <w:t>class</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990000"/>
          <w:sz w:val="20"/>
          <w:szCs w:val="20"/>
        </w:rPr>
        <w:t>Application</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clipboard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string</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editors</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array of Editors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activeEditor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Editor</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field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history</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CommandHistory</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code which assigns commands to UI objects may look</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like this.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createUI</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copy = function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executeCommand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new</w:t>
      </w:r>
      <w:r w:rsidRPr="00783AB3">
        <w:rPr>
          <w:rFonts w:ascii="Consolas" w:eastAsia="Times New Roman" w:hAnsi="Consolas" w:cs="Courier New"/>
          <w:color w:val="000000"/>
          <w:sz w:val="20"/>
          <w:szCs w:val="20"/>
        </w:rPr>
        <w:t xml:space="preserve"> CopyCommand</w:t>
      </w:r>
      <w:r w:rsidRPr="00783AB3">
        <w:rPr>
          <w:rFonts w:ascii="Consolas" w:eastAsia="Times New Roman" w:hAnsi="Consolas" w:cs="Courier New"/>
          <w:color w:val="999977"/>
          <w:sz w:val="20"/>
          <w:szCs w:val="20"/>
        </w:rPr>
        <w:t>(</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 activeEditor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copyButton.setCommand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copy</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shortcuts.onKeyPress</w:t>
      </w:r>
      <w:r w:rsidRPr="00783AB3">
        <w:rPr>
          <w:rFonts w:ascii="Consolas" w:eastAsia="Times New Roman" w:hAnsi="Consolas" w:cs="Courier New"/>
          <w:color w:val="999977"/>
          <w:sz w:val="20"/>
          <w:szCs w:val="20"/>
        </w:rPr>
        <w:t>(</w:t>
      </w:r>
      <w:r w:rsidRPr="00783AB3">
        <w:rPr>
          <w:rFonts w:ascii="Consolas" w:eastAsia="Times New Roman" w:hAnsi="Consolas" w:cs="Courier New"/>
          <w:color w:val="DD1144"/>
          <w:sz w:val="20"/>
          <w:szCs w:val="20"/>
        </w:rPr>
        <w:t>"Ctrl+C"</w:t>
      </w:r>
      <w:r w:rsidRPr="00783AB3">
        <w:rPr>
          <w:rFonts w:ascii="Consolas" w:eastAsia="Times New Roman" w:hAnsi="Consolas" w:cs="Courier New"/>
          <w:color w:val="000000"/>
          <w:sz w:val="20"/>
          <w:szCs w:val="20"/>
        </w:rPr>
        <w:t>, copy</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cut = function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executeCommand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new</w:t>
      </w:r>
      <w:r w:rsidRPr="00783AB3">
        <w:rPr>
          <w:rFonts w:ascii="Consolas" w:eastAsia="Times New Roman" w:hAnsi="Consolas" w:cs="Courier New"/>
          <w:color w:val="000000"/>
          <w:sz w:val="20"/>
          <w:szCs w:val="20"/>
        </w:rPr>
        <w:t xml:space="preserve"> CutCommand</w:t>
      </w:r>
      <w:r w:rsidRPr="00783AB3">
        <w:rPr>
          <w:rFonts w:ascii="Consolas" w:eastAsia="Times New Roman" w:hAnsi="Consolas" w:cs="Courier New"/>
          <w:color w:val="999977"/>
          <w:sz w:val="20"/>
          <w:szCs w:val="20"/>
        </w:rPr>
        <w:t>(</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 activeEditor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cutButton.setCommand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cut</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shortcuts.onKeyPress</w:t>
      </w:r>
      <w:r w:rsidRPr="00783AB3">
        <w:rPr>
          <w:rFonts w:ascii="Consolas" w:eastAsia="Times New Roman" w:hAnsi="Consolas" w:cs="Courier New"/>
          <w:color w:val="999977"/>
          <w:sz w:val="20"/>
          <w:szCs w:val="20"/>
        </w:rPr>
        <w:t>(</w:t>
      </w:r>
      <w:r w:rsidRPr="00783AB3">
        <w:rPr>
          <w:rFonts w:ascii="Consolas" w:eastAsia="Times New Roman" w:hAnsi="Consolas" w:cs="Courier New"/>
          <w:color w:val="DD1144"/>
          <w:sz w:val="20"/>
          <w:szCs w:val="20"/>
        </w:rPr>
        <w:t>"Ctrl+X"</w:t>
      </w:r>
      <w:r w:rsidRPr="00783AB3">
        <w:rPr>
          <w:rFonts w:ascii="Consolas" w:eastAsia="Times New Roman" w:hAnsi="Consolas" w:cs="Courier New"/>
          <w:color w:val="000000"/>
          <w:sz w:val="20"/>
          <w:szCs w:val="20"/>
        </w:rPr>
        <w:t>, cut</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paste = function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executeCommand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new</w:t>
      </w:r>
      <w:r w:rsidRPr="00783AB3">
        <w:rPr>
          <w:rFonts w:ascii="Consolas" w:eastAsia="Times New Roman" w:hAnsi="Consolas" w:cs="Courier New"/>
          <w:color w:val="000000"/>
          <w:sz w:val="20"/>
          <w:szCs w:val="20"/>
        </w:rPr>
        <w:t xml:space="preserve"> PasteCommand</w:t>
      </w:r>
      <w:r w:rsidRPr="00783AB3">
        <w:rPr>
          <w:rFonts w:ascii="Consolas" w:eastAsia="Times New Roman" w:hAnsi="Consolas" w:cs="Courier New"/>
          <w:color w:val="999977"/>
          <w:sz w:val="20"/>
          <w:szCs w:val="20"/>
        </w:rPr>
        <w:t>(</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 activeEditor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pasteButton.setCommand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paste</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shortcuts.onKeyPress</w:t>
      </w:r>
      <w:r w:rsidRPr="00783AB3">
        <w:rPr>
          <w:rFonts w:ascii="Consolas" w:eastAsia="Times New Roman" w:hAnsi="Consolas" w:cs="Courier New"/>
          <w:color w:val="999977"/>
          <w:sz w:val="20"/>
          <w:szCs w:val="20"/>
        </w:rPr>
        <w:t>(</w:t>
      </w:r>
      <w:r w:rsidRPr="00783AB3">
        <w:rPr>
          <w:rFonts w:ascii="Consolas" w:eastAsia="Times New Roman" w:hAnsi="Consolas" w:cs="Courier New"/>
          <w:color w:val="DD1144"/>
          <w:sz w:val="20"/>
          <w:szCs w:val="20"/>
        </w:rPr>
        <w:t>"Ctrl+V"</w:t>
      </w:r>
      <w:r w:rsidRPr="00783AB3">
        <w:rPr>
          <w:rFonts w:ascii="Consolas" w:eastAsia="Times New Roman" w:hAnsi="Consolas" w:cs="Courier New"/>
          <w:color w:val="000000"/>
          <w:sz w:val="20"/>
          <w:szCs w:val="20"/>
        </w:rPr>
        <w:t>, paste</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undo = function</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executeCommand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new</w:t>
      </w:r>
      <w:r w:rsidRPr="00783AB3">
        <w:rPr>
          <w:rFonts w:ascii="Consolas" w:eastAsia="Times New Roman" w:hAnsi="Consolas" w:cs="Courier New"/>
          <w:color w:val="000000"/>
          <w:sz w:val="20"/>
          <w:szCs w:val="20"/>
        </w:rPr>
        <w:t xml:space="preserve"> UndoCommand</w:t>
      </w:r>
      <w:r w:rsidRPr="00783AB3">
        <w:rPr>
          <w:rFonts w:ascii="Consolas" w:eastAsia="Times New Roman" w:hAnsi="Consolas" w:cs="Courier New"/>
          <w:color w:val="999977"/>
          <w:sz w:val="20"/>
          <w:szCs w:val="20"/>
        </w:rPr>
        <w:t>(</w:t>
      </w:r>
      <w:r w:rsidRPr="00783AB3">
        <w:rPr>
          <w:rFonts w:ascii="Consolas" w:eastAsia="Times New Roman" w:hAnsi="Consolas" w:cs="Courier New"/>
          <w:b/>
          <w:bCs/>
          <w:color w:val="000000"/>
          <w:sz w:val="20"/>
          <w:szCs w:val="20"/>
        </w:rPr>
        <w:t>this</w:t>
      </w:r>
      <w:r w:rsidRPr="00783AB3">
        <w:rPr>
          <w:rFonts w:ascii="Consolas" w:eastAsia="Times New Roman" w:hAnsi="Consolas" w:cs="Courier New"/>
          <w:color w:val="000000"/>
          <w:sz w:val="20"/>
          <w:szCs w:val="20"/>
        </w:rPr>
        <w:t>, activeEditor</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undoButton.setCommand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undo</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shortcuts.onKeyPress</w:t>
      </w:r>
      <w:r w:rsidRPr="00783AB3">
        <w:rPr>
          <w:rFonts w:ascii="Consolas" w:eastAsia="Times New Roman" w:hAnsi="Consolas" w:cs="Courier New"/>
          <w:color w:val="999977"/>
          <w:sz w:val="20"/>
          <w:szCs w:val="20"/>
        </w:rPr>
        <w:t>(</w:t>
      </w:r>
      <w:r w:rsidRPr="00783AB3">
        <w:rPr>
          <w:rFonts w:ascii="Consolas" w:eastAsia="Times New Roman" w:hAnsi="Consolas" w:cs="Courier New"/>
          <w:color w:val="DD1144"/>
          <w:sz w:val="20"/>
          <w:szCs w:val="20"/>
        </w:rPr>
        <w:t>"Ctrl+Z"</w:t>
      </w:r>
      <w:r w:rsidRPr="00783AB3">
        <w:rPr>
          <w:rFonts w:ascii="Consolas" w:eastAsia="Times New Roman" w:hAnsi="Consolas" w:cs="Courier New"/>
          <w:color w:val="000000"/>
          <w:sz w:val="20"/>
          <w:szCs w:val="20"/>
        </w:rPr>
        <w:t>, undo</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Execute a command and check whether it has to be added to</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the history.</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executeCommand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command</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if</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command.execute</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history.push</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command</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Take the most recent command from the history and run its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undo method. Note that we don't know the class of that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command. But we don't have to, since the command knows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009900"/>
          <w:sz w:val="20"/>
          <w:szCs w:val="20"/>
        </w:rPr>
        <w:t>// how to undo its own action.</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method</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550000"/>
          <w:sz w:val="20"/>
          <w:szCs w:val="20"/>
        </w:rPr>
        <w:t>undo</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is</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command = history.pop</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b/>
          <w:bCs/>
          <w:color w:val="000000"/>
          <w:sz w:val="20"/>
          <w:szCs w:val="20"/>
        </w:rPr>
        <w:t>if</w:t>
      </w:r>
      <w:r w:rsidRPr="00783AB3">
        <w:rPr>
          <w:rFonts w:ascii="Consolas" w:eastAsia="Times New Roman" w:hAnsi="Consolas" w:cs="Courier New"/>
          <w:color w:val="000000"/>
          <w:sz w:val="20"/>
          <w:szCs w:val="20"/>
        </w:rPr>
        <w:t xml:space="preserve"> </w:t>
      </w:r>
      <w:r w:rsidRPr="00783AB3">
        <w:rPr>
          <w:rFonts w:ascii="Consolas" w:eastAsia="Times New Roman" w:hAnsi="Consolas" w:cs="Courier New"/>
          <w:color w:val="999977"/>
          <w:sz w:val="20"/>
          <w:szCs w:val="20"/>
        </w:rPr>
        <w:t>(</w:t>
      </w:r>
      <w:r w:rsidRPr="00783AB3">
        <w:rPr>
          <w:rFonts w:ascii="Consolas" w:eastAsia="Times New Roman" w:hAnsi="Consolas" w:cs="Courier New"/>
          <w:color w:val="000000"/>
          <w:sz w:val="20"/>
          <w:szCs w:val="20"/>
        </w:rPr>
        <w:t xml:space="preserve">command != </w:t>
      </w:r>
      <w:r w:rsidRPr="00783AB3">
        <w:rPr>
          <w:rFonts w:ascii="Consolas" w:eastAsia="Times New Roman" w:hAnsi="Consolas" w:cs="Courier New"/>
          <w:b/>
          <w:bCs/>
          <w:color w:val="000000"/>
          <w:sz w:val="20"/>
          <w:szCs w:val="20"/>
        </w:rPr>
        <w:t>null</w:t>
      </w:r>
      <w:r w:rsidRPr="00783AB3">
        <w:rPr>
          <w:rFonts w:ascii="Consolas" w:eastAsia="Times New Roman" w:hAnsi="Consolas" w:cs="Courier New"/>
          <w:color w:val="999977"/>
          <w:sz w:val="20"/>
          <w:szCs w:val="20"/>
        </w:rPr>
        <w:t>)</w:t>
      </w:r>
    </w:p>
    <w:p w:rsidR="00783AB3" w:rsidRPr="00783AB3" w:rsidRDefault="00783AB3" w:rsidP="00783AB3">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83AB3">
        <w:rPr>
          <w:rFonts w:ascii="Consolas" w:eastAsia="Times New Roman" w:hAnsi="Consolas" w:cs="Courier New"/>
          <w:color w:val="000000"/>
          <w:sz w:val="20"/>
          <w:szCs w:val="20"/>
        </w:rPr>
        <w:t xml:space="preserve">            command.undo</w:t>
      </w:r>
      <w:r w:rsidRPr="00783AB3">
        <w:rPr>
          <w:rFonts w:ascii="Consolas" w:eastAsia="Times New Roman" w:hAnsi="Consolas" w:cs="Courier New"/>
          <w:color w:val="999977"/>
          <w:sz w:val="20"/>
          <w:szCs w:val="20"/>
        </w:rPr>
        <w:t>()</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Applicability</w:t>
      </w:r>
    </w:p>
    <w:p w:rsidR="00783AB3" w:rsidRPr="00783AB3" w:rsidRDefault="00783AB3" w:rsidP="00783AB3">
      <w:pPr>
        <w:shd w:val="clear" w:color="auto" w:fill="FFFFFF"/>
        <w:spacing w:after="100" w:afterAutospacing="1" w:line="240" w:lineRule="auto"/>
        <w:rPr>
          <w:rFonts w:ascii="Arial" w:eastAsia="Times New Roman" w:hAnsi="Arial" w:cs="Arial"/>
          <w:b/>
          <w:bCs/>
          <w:color w:val="444444"/>
          <w:sz w:val="24"/>
          <w:szCs w:val="24"/>
        </w:rPr>
      </w:pPr>
      <w:r w:rsidRPr="00783AB3">
        <w:rPr>
          <w:rFonts w:ascii="Arial" w:eastAsia="Times New Roman" w:hAnsi="Arial" w:cs="Arial"/>
          <w:b/>
          <w:bCs/>
          <w:color w:val="444444"/>
          <w:sz w:val="24"/>
          <w:szCs w:val="24"/>
        </w:rPr>
        <w:t> Use the Command pattern when you want to parametrize objects with operations.</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 The Command pattern can turn a specific method call into a stand-alone object. This change opens up a lot of interesting uses: you can pass commands as method arguments, store them inside other objects, switch linked commands at runtime, etc.</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Here’s an example: you’re developing a GUI component such as a context menu, and you want your users to be able to configure menu items that trigger operations when an end user clicks an item.</w:t>
      </w:r>
    </w:p>
    <w:p w:rsidR="00783AB3" w:rsidRPr="00783AB3" w:rsidRDefault="00783AB3" w:rsidP="00783AB3">
      <w:pPr>
        <w:shd w:val="clear" w:color="auto" w:fill="FFFFFF"/>
        <w:spacing w:after="100" w:afterAutospacing="1" w:line="240" w:lineRule="auto"/>
        <w:rPr>
          <w:rFonts w:ascii="Arial" w:eastAsia="Times New Roman" w:hAnsi="Arial" w:cs="Arial"/>
          <w:b/>
          <w:bCs/>
          <w:color w:val="444444"/>
          <w:sz w:val="24"/>
          <w:szCs w:val="24"/>
        </w:rPr>
      </w:pPr>
      <w:r w:rsidRPr="00783AB3">
        <w:rPr>
          <w:rFonts w:ascii="Arial" w:eastAsia="Times New Roman" w:hAnsi="Arial" w:cs="Arial"/>
          <w:b/>
          <w:bCs/>
          <w:color w:val="444444"/>
          <w:sz w:val="24"/>
          <w:szCs w:val="24"/>
        </w:rPr>
        <w:t> Use the Command pattern when you want to queue operations, schedule their execution, or execute them remotely.</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 xml:space="preserve"> As with any other object, a command can be serialized, which means converting it to a string that can be easily written to a file or a database. Later, the string can be restored as the initial command object. Thus, you can delay and schedule command execution. </w:t>
      </w:r>
      <w:r w:rsidRPr="00783AB3">
        <w:rPr>
          <w:rFonts w:ascii="Arial" w:eastAsia="Times New Roman" w:hAnsi="Arial" w:cs="Arial"/>
          <w:color w:val="444444"/>
          <w:sz w:val="24"/>
          <w:szCs w:val="24"/>
        </w:rPr>
        <w:lastRenderedPageBreak/>
        <w:t>But there’s even more! In the same way, you can queue, log or send commands over the network.</w:t>
      </w:r>
    </w:p>
    <w:p w:rsidR="00783AB3" w:rsidRPr="00783AB3" w:rsidRDefault="00783AB3" w:rsidP="00783AB3">
      <w:pPr>
        <w:shd w:val="clear" w:color="auto" w:fill="FFFFFF"/>
        <w:spacing w:after="100" w:afterAutospacing="1" w:line="240" w:lineRule="auto"/>
        <w:rPr>
          <w:rFonts w:ascii="Arial" w:eastAsia="Times New Roman" w:hAnsi="Arial" w:cs="Arial"/>
          <w:b/>
          <w:bCs/>
          <w:color w:val="444444"/>
          <w:sz w:val="24"/>
          <w:szCs w:val="24"/>
        </w:rPr>
      </w:pPr>
      <w:r w:rsidRPr="00783AB3">
        <w:rPr>
          <w:rFonts w:ascii="Arial" w:eastAsia="Times New Roman" w:hAnsi="Arial" w:cs="Arial"/>
          <w:b/>
          <w:bCs/>
          <w:color w:val="444444"/>
          <w:sz w:val="24"/>
          <w:szCs w:val="24"/>
        </w:rPr>
        <w:t> Use the Command pattern when you want to implement reversible operations.</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 Although there are many ways to implement undo/redo, the Command pattern is perhaps the most popular of all.</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To be able to revert operations, you need to implement the history of performed operations. The command history is a stack that contains all executed command objects along with related backups of the application’s state.</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This method has two drawbacks. First, it isn’t that easy to save an application’s state because some of it can be private. This problem can be mitigated with the </w:t>
      </w:r>
      <w:hyperlink r:id="rId15" w:history="1">
        <w:r w:rsidRPr="00783AB3">
          <w:rPr>
            <w:rFonts w:ascii="Arial" w:eastAsia="Times New Roman" w:hAnsi="Arial" w:cs="Arial"/>
            <w:b/>
            <w:bCs/>
            <w:color w:val="444444"/>
            <w:sz w:val="24"/>
            <w:szCs w:val="24"/>
          </w:rPr>
          <w:t>Memento</w:t>
        </w:r>
      </w:hyperlink>
      <w:r w:rsidRPr="00783AB3">
        <w:rPr>
          <w:rFonts w:ascii="Arial" w:eastAsia="Times New Roman" w:hAnsi="Arial" w:cs="Arial"/>
          <w:color w:val="444444"/>
          <w:sz w:val="24"/>
          <w:szCs w:val="24"/>
        </w:rPr>
        <w:t> pattern.</w:t>
      </w:r>
    </w:p>
    <w:p w:rsidR="00783AB3" w:rsidRPr="00783AB3" w:rsidRDefault="00783AB3" w:rsidP="00783AB3">
      <w:pPr>
        <w:shd w:val="clear" w:color="auto" w:fill="FFFFFF"/>
        <w:spacing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Second, the state backups may consume quite a lot of RAM. Therefore, sometimes you can resort to an alternative implementation: instead of restoring the past state, the command performs the inverse operation. The reverse operation also has a price: it may turn out to be hard or even impossible to implement.</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How to Implement</w:t>
      </w:r>
    </w:p>
    <w:p w:rsidR="00783AB3" w:rsidRPr="00783AB3" w:rsidRDefault="00783AB3" w:rsidP="00783AB3">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Declare the command interface with a single execution method.</w:t>
      </w:r>
    </w:p>
    <w:p w:rsidR="00783AB3" w:rsidRPr="00783AB3" w:rsidRDefault="00783AB3" w:rsidP="00783AB3">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rsidR="00783AB3" w:rsidRPr="00783AB3" w:rsidRDefault="00783AB3" w:rsidP="00783AB3">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Identify classes that will act as </w:t>
      </w:r>
      <w:r w:rsidRPr="00783AB3">
        <w:rPr>
          <w:rFonts w:ascii="Arial" w:eastAsia="Times New Roman" w:hAnsi="Arial" w:cs="Arial"/>
          <w:i/>
          <w:iCs/>
          <w:color w:val="444444"/>
          <w:sz w:val="24"/>
          <w:szCs w:val="24"/>
        </w:rPr>
        <w:t>senders</w:t>
      </w:r>
      <w:r w:rsidRPr="00783AB3">
        <w:rPr>
          <w:rFonts w:ascii="Arial" w:eastAsia="Times New Roman" w:hAnsi="Arial" w:cs="Arial"/>
          <w:color w:val="444444"/>
          <w:sz w:val="24"/>
          <w:szCs w:val="24"/>
        </w:rPr>
        <w:t>. Add the fields for storing commands into these classes. Senders should communicate with their commands only via the command interface. Senders usually don’t create command objects on their own, but rather get them from the client code.</w:t>
      </w:r>
    </w:p>
    <w:p w:rsidR="00783AB3" w:rsidRPr="00783AB3" w:rsidRDefault="00783AB3" w:rsidP="00783AB3">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Change the senders so they execute the command instead of sending a request to the receiver directly.</w:t>
      </w:r>
    </w:p>
    <w:p w:rsidR="00783AB3" w:rsidRPr="00783AB3" w:rsidRDefault="00783AB3" w:rsidP="00783AB3">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The client should initialize objects in the following order:</w:t>
      </w:r>
    </w:p>
    <w:p w:rsidR="00783AB3" w:rsidRPr="00783AB3" w:rsidRDefault="00783AB3" w:rsidP="00783AB3">
      <w:pPr>
        <w:numPr>
          <w:ilvl w:val="1"/>
          <w:numId w:val="2"/>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Create receivers.</w:t>
      </w:r>
    </w:p>
    <w:p w:rsidR="00783AB3" w:rsidRPr="00783AB3" w:rsidRDefault="00783AB3" w:rsidP="00783AB3">
      <w:pPr>
        <w:numPr>
          <w:ilvl w:val="1"/>
          <w:numId w:val="2"/>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Create commands, and associate them with receivers if needed.</w:t>
      </w:r>
    </w:p>
    <w:p w:rsidR="00783AB3" w:rsidRPr="00783AB3" w:rsidRDefault="00783AB3" w:rsidP="00783AB3">
      <w:pPr>
        <w:numPr>
          <w:ilvl w:val="1"/>
          <w:numId w:val="2"/>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Create senders, and associate them with specific commands.</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Pros and Cons</w:t>
      </w:r>
    </w:p>
    <w:p w:rsidR="00783AB3" w:rsidRPr="00783AB3" w:rsidRDefault="00783AB3" w:rsidP="00783AB3">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t> </w:t>
      </w:r>
      <w:r w:rsidRPr="00783AB3">
        <w:rPr>
          <w:rFonts w:ascii="Arial" w:eastAsia="Times New Roman" w:hAnsi="Arial" w:cs="Arial"/>
          <w:i/>
          <w:iCs/>
          <w:color w:val="444444"/>
          <w:sz w:val="24"/>
          <w:szCs w:val="24"/>
        </w:rPr>
        <w:t>Single Responsibility Principle</w:t>
      </w:r>
      <w:r w:rsidRPr="00783AB3">
        <w:rPr>
          <w:rFonts w:ascii="Arial" w:eastAsia="Times New Roman" w:hAnsi="Arial" w:cs="Arial"/>
          <w:color w:val="444444"/>
          <w:sz w:val="24"/>
          <w:szCs w:val="24"/>
        </w:rPr>
        <w:t>. You can decouple classes that invoke operations from classes that perform these operations.</w:t>
      </w:r>
    </w:p>
    <w:p w:rsidR="00783AB3" w:rsidRPr="00783AB3" w:rsidRDefault="00783AB3" w:rsidP="00783AB3">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t> </w:t>
      </w:r>
      <w:r w:rsidRPr="00783AB3">
        <w:rPr>
          <w:rFonts w:ascii="Arial" w:eastAsia="Times New Roman" w:hAnsi="Arial" w:cs="Arial"/>
          <w:i/>
          <w:iCs/>
          <w:color w:val="444444"/>
          <w:sz w:val="24"/>
          <w:szCs w:val="24"/>
        </w:rPr>
        <w:t>Open/Closed Principle</w:t>
      </w:r>
      <w:r w:rsidRPr="00783AB3">
        <w:rPr>
          <w:rFonts w:ascii="Arial" w:eastAsia="Times New Roman" w:hAnsi="Arial" w:cs="Arial"/>
          <w:color w:val="444444"/>
          <w:sz w:val="24"/>
          <w:szCs w:val="24"/>
        </w:rPr>
        <w:t>. You can introduce new commands into the app without breaking existing client code.</w:t>
      </w:r>
    </w:p>
    <w:p w:rsidR="00783AB3" w:rsidRPr="00783AB3" w:rsidRDefault="00783AB3" w:rsidP="00783AB3">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lastRenderedPageBreak/>
        <w:t> You can implement undo/redo.</w:t>
      </w:r>
    </w:p>
    <w:p w:rsidR="00783AB3" w:rsidRPr="00783AB3" w:rsidRDefault="00783AB3" w:rsidP="00783AB3">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t> You can implement deferred execution of operations.</w:t>
      </w:r>
    </w:p>
    <w:p w:rsidR="00783AB3" w:rsidRPr="00783AB3" w:rsidRDefault="00783AB3" w:rsidP="00783AB3">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t> You can assemble a set of simple commands into a complex one.</w:t>
      </w:r>
    </w:p>
    <w:p w:rsidR="00783AB3" w:rsidRPr="00783AB3" w:rsidRDefault="00783AB3" w:rsidP="00783AB3">
      <w:pPr>
        <w:numPr>
          <w:ilvl w:val="0"/>
          <w:numId w:val="4"/>
        </w:numPr>
        <w:shd w:val="clear" w:color="auto" w:fill="FFFFFF"/>
        <w:spacing w:after="0" w:line="240" w:lineRule="auto"/>
        <w:ind w:left="-225"/>
        <w:rPr>
          <w:rFonts w:ascii="Arial" w:eastAsia="Times New Roman" w:hAnsi="Arial" w:cs="Arial"/>
          <w:color w:val="444444"/>
          <w:sz w:val="24"/>
          <w:szCs w:val="24"/>
        </w:rPr>
      </w:pPr>
      <w:r w:rsidRPr="00783AB3">
        <w:rPr>
          <w:rFonts w:ascii="Arial" w:eastAsia="Times New Roman" w:hAnsi="Arial" w:cs="Arial"/>
          <w:color w:val="444444"/>
          <w:sz w:val="24"/>
          <w:szCs w:val="24"/>
        </w:rPr>
        <w:t> The code may become more complicated since you’re introducing a whole new layer between senders and receivers.</w:t>
      </w:r>
    </w:p>
    <w:p w:rsidR="00783AB3" w:rsidRPr="00783AB3" w:rsidRDefault="00783AB3" w:rsidP="00783AB3">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83AB3">
        <w:rPr>
          <w:rFonts w:ascii="Arial" w:eastAsia="Times New Roman" w:hAnsi="Arial" w:cs="Arial"/>
          <w:b/>
          <w:bCs/>
          <w:color w:val="444444"/>
          <w:sz w:val="36"/>
          <w:szCs w:val="36"/>
        </w:rPr>
        <w:t> Relations with Other Patterns</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783AB3">
          <w:rPr>
            <w:rFonts w:ascii="Arial" w:eastAsia="Times New Roman" w:hAnsi="Arial" w:cs="Arial"/>
            <w:b/>
            <w:bCs/>
            <w:color w:val="444444"/>
            <w:sz w:val="24"/>
            <w:szCs w:val="24"/>
          </w:rPr>
          <w:t>Chain of Responsibility</w:t>
        </w:r>
      </w:hyperlink>
      <w:r w:rsidRPr="00783AB3">
        <w:rPr>
          <w:rFonts w:ascii="Arial" w:eastAsia="Times New Roman" w:hAnsi="Arial" w:cs="Arial"/>
          <w:color w:val="444444"/>
          <w:sz w:val="24"/>
          <w:szCs w:val="24"/>
        </w:rPr>
        <w:t>, </w:t>
      </w:r>
      <w:hyperlink r:id="rId17" w:history="1">
        <w:r w:rsidRPr="00783AB3">
          <w:rPr>
            <w:rFonts w:ascii="Arial" w:eastAsia="Times New Roman" w:hAnsi="Arial" w:cs="Arial"/>
            <w:b/>
            <w:bCs/>
            <w:color w:val="444444"/>
            <w:sz w:val="24"/>
            <w:szCs w:val="24"/>
          </w:rPr>
          <w:t>Command</w:t>
        </w:r>
      </w:hyperlink>
      <w:r w:rsidRPr="00783AB3">
        <w:rPr>
          <w:rFonts w:ascii="Arial" w:eastAsia="Times New Roman" w:hAnsi="Arial" w:cs="Arial"/>
          <w:color w:val="444444"/>
          <w:sz w:val="24"/>
          <w:szCs w:val="24"/>
        </w:rPr>
        <w:t>, </w:t>
      </w:r>
      <w:hyperlink r:id="rId18" w:history="1">
        <w:r w:rsidRPr="00783AB3">
          <w:rPr>
            <w:rFonts w:ascii="Arial" w:eastAsia="Times New Roman" w:hAnsi="Arial" w:cs="Arial"/>
            <w:b/>
            <w:bCs/>
            <w:color w:val="444444"/>
            <w:sz w:val="24"/>
            <w:szCs w:val="24"/>
          </w:rPr>
          <w:t>Mediator</w:t>
        </w:r>
      </w:hyperlink>
      <w:r w:rsidRPr="00783AB3">
        <w:rPr>
          <w:rFonts w:ascii="Arial" w:eastAsia="Times New Roman" w:hAnsi="Arial" w:cs="Arial"/>
          <w:color w:val="444444"/>
          <w:sz w:val="24"/>
          <w:szCs w:val="24"/>
        </w:rPr>
        <w:t> and </w:t>
      </w:r>
      <w:hyperlink r:id="rId19" w:history="1">
        <w:r w:rsidRPr="00783AB3">
          <w:rPr>
            <w:rFonts w:ascii="Arial" w:eastAsia="Times New Roman" w:hAnsi="Arial" w:cs="Arial"/>
            <w:b/>
            <w:bCs/>
            <w:color w:val="444444"/>
            <w:sz w:val="24"/>
            <w:szCs w:val="24"/>
          </w:rPr>
          <w:t>Observer</w:t>
        </w:r>
      </w:hyperlink>
      <w:r w:rsidRPr="00783AB3">
        <w:rPr>
          <w:rFonts w:ascii="Arial" w:eastAsia="Times New Roman" w:hAnsi="Arial" w:cs="Arial"/>
          <w:color w:val="444444"/>
          <w:sz w:val="24"/>
          <w:szCs w:val="24"/>
        </w:rPr>
        <w:t> address various ways of connecting senders and receivers of requests:</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i/>
          <w:iCs/>
          <w:color w:val="444444"/>
          <w:sz w:val="24"/>
          <w:szCs w:val="24"/>
        </w:rPr>
        <w:t>Chain of Responsibility</w:t>
      </w:r>
      <w:r w:rsidRPr="00783AB3">
        <w:rPr>
          <w:rFonts w:ascii="Arial" w:eastAsia="Times New Roman" w:hAnsi="Arial" w:cs="Arial"/>
          <w:color w:val="444444"/>
          <w:sz w:val="24"/>
          <w:szCs w:val="24"/>
        </w:rPr>
        <w:t> passes a request sequentially along a dynamic chain of potential receivers until one of them handles it.</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i/>
          <w:iCs/>
          <w:color w:val="444444"/>
          <w:sz w:val="24"/>
          <w:szCs w:val="24"/>
        </w:rPr>
        <w:t>Command</w:t>
      </w:r>
      <w:r w:rsidRPr="00783AB3">
        <w:rPr>
          <w:rFonts w:ascii="Arial" w:eastAsia="Times New Roman" w:hAnsi="Arial" w:cs="Arial"/>
          <w:color w:val="444444"/>
          <w:sz w:val="24"/>
          <w:szCs w:val="24"/>
        </w:rPr>
        <w:t> establishes unidirectional connections between senders and receivers.</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i/>
          <w:iCs/>
          <w:color w:val="444444"/>
          <w:sz w:val="24"/>
          <w:szCs w:val="24"/>
        </w:rPr>
        <w:t>Mediator</w:t>
      </w:r>
      <w:r w:rsidRPr="00783AB3">
        <w:rPr>
          <w:rFonts w:ascii="Arial" w:eastAsia="Times New Roman" w:hAnsi="Arial" w:cs="Arial"/>
          <w:color w:val="444444"/>
          <w:sz w:val="24"/>
          <w:szCs w:val="24"/>
        </w:rPr>
        <w:t> eliminates direct connections between senders and receivers, forcing them to communicate indirectly via a mediator object.</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i/>
          <w:iCs/>
          <w:color w:val="444444"/>
          <w:sz w:val="24"/>
          <w:szCs w:val="24"/>
        </w:rPr>
        <w:t>Observer</w:t>
      </w:r>
      <w:r w:rsidRPr="00783AB3">
        <w:rPr>
          <w:rFonts w:ascii="Arial" w:eastAsia="Times New Roman" w:hAnsi="Arial" w:cs="Arial"/>
          <w:color w:val="444444"/>
          <w:sz w:val="24"/>
          <w:szCs w:val="24"/>
        </w:rPr>
        <w:t> lets receivers dynamically subscribe to and unsubscribe from receiving requests.</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Handlers in </w:t>
      </w:r>
      <w:hyperlink r:id="rId20" w:history="1">
        <w:r w:rsidRPr="00783AB3">
          <w:rPr>
            <w:rFonts w:ascii="Arial" w:eastAsia="Times New Roman" w:hAnsi="Arial" w:cs="Arial"/>
            <w:b/>
            <w:bCs/>
            <w:color w:val="444444"/>
            <w:sz w:val="24"/>
            <w:szCs w:val="24"/>
          </w:rPr>
          <w:t>Chain of Responsibility</w:t>
        </w:r>
      </w:hyperlink>
      <w:r w:rsidRPr="00783AB3">
        <w:rPr>
          <w:rFonts w:ascii="Arial" w:eastAsia="Times New Roman" w:hAnsi="Arial" w:cs="Arial"/>
          <w:color w:val="444444"/>
          <w:sz w:val="24"/>
          <w:szCs w:val="24"/>
        </w:rPr>
        <w:t> can be implemented as </w:t>
      </w:r>
      <w:hyperlink r:id="rId21" w:history="1">
        <w:r w:rsidRPr="00783AB3">
          <w:rPr>
            <w:rFonts w:ascii="Arial" w:eastAsia="Times New Roman" w:hAnsi="Arial" w:cs="Arial"/>
            <w:b/>
            <w:bCs/>
            <w:color w:val="444444"/>
            <w:sz w:val="24"/>
            <w:szCs w:val="24"/>
          </w:rPr>
          <w:t>Commands</w:t>
        </w:r>
      </w:hyperlink>
      <w:r w:rsidRPr="00783AB3">
        <w:rPr>
          <w:rFonts w:ascii="Arial" w:eastAsia="Times New Roman" w:hAnsi="Arial" w:cs="Arial"/>
          <w:color w:val="444444"/>
          <w:sz w:val="24"/>
          <w:szCs w:val="24"/>
        </w:rPr>
        <w:t>. In this case, you can execute a lot of different operations over the same context object, represented by a request.</w:t>
      </w:r>
    </w:p>
    <w:p w:rsidR="00783AB3" w:rsidRPr="00783AB3" w:rsidRDefault="00783AB3" w:rsidP="00783AB3">
      <w:pPr>
        <w:shd w:val="clear" w:color="auto" w:fill="FFFFFF"/>
        <w:spacing w:before="100" w:beforeAutospacing="1" w:after="100" w:afterAutospacing="1" w:line="240" w:lineRule="auto"/>
        <w:rPr>
          <w:rFonts w:ascii="Arial" w:eastAsia="Times New Roman" w:hAnsi="Arial" w:cs="Arial"/>
          <w:color w:val="444444"/>
          <w:sz w:val="24"/>
          <w:szCs w:val="24"/>
        </w:rPr>
      </w:pPr>
      <w:r w:rsidRPr="00783AB3">
        <w:rPr>
          <w:rFonts w:ascii="Arial" w:eastAsia="Times New Roman" w:hAnsi="Arial" w:cs="Arial"/>
          <w:color w:val="444444"/>
          <w:sz w:val="24"/>
          <w:szCs w:val="24"/>
        </w:rPr>
        <w:t>However, there’s another approach, where the request itself is a </w:t>
      </w:r>
      <w:r w:rsidRPr="00783AB3">
        <w:rPr>
          <w:rFonts w:ascii="Arial" w:eastAsia="Times New Roman" w:hAnsi="Arial" w:cs="Arial"/>
          <w:i/>
          <w:iCs/>
          <w:color w:val="444444"/>
          <w:sz w:val="24"/>
          <w:szCs w:val="24"/>
        </w:rPr>
        <w:t>Command</w:t>
      </w:r>
      <w:r w:rsidRPr="00783AB3">
        <w:rPr>
          <w:rFonts w:ascii="Arial" w:eastAsia="Times New Roman" w:hAnsi="Arial" w:cs="Arial"/>
          <w:color w:val="444444"/>
          <w:sz w:val="24"/>
          <w:szCs w:val="24"/>
        </w:rPr>
        <w:t> object. In this case, you can execute the same operation in a series of different contexts linked into a chain.</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You can use </w:t>
      </w:r>
      <w:hyperlink r:id="rId22" w:history="1">
        <w:r w:rsidRPr="00783AB3">
          <w:rPr>
            <w:rFonts w:ascii="Arial" w:eastAsia="Times New Roman" w:hAnsi="Arial" w:cs="Arial"/>
            <w:b/>
            <w:bCs/>
            <w:color w:val="444444"/>
            <w:sz w:val="24"/>
            <w:szCs w:val="24"/>
          </w:rPr>
          <w:t>Command</w:t>
        </w:r>
      </w:hyperlink>
      <w:r w:rsidRPr="00783AB3">
        <w:rPr>
          <w:rFonts w:ascii="Arial" w:eastAsia="Times New Roman" w:hAnsi="Arial" w:cs="Arial"/>
          <w:color w:val="444444"/>
          <w:sz w:val="24"/>
          <w:szCs w:val="24"/>
        </w:rPr>
        <w:t> and </w:t>
      </w:r>
      <w:hyperlink r:id="rId23" w:history="1">
        <w:r w:rsidRPr="00783AB3">
          <w:rPr>
            <w:rFonts w:ascii="Arial" w:eastAsia="Times New Roman" w:hAnsi="Arial" w:cs="Arial"/>
            <w:b/>
            <w:bCs/>
            <w:color w:val="444444"/>
            <w:sz w:val="24"/>
            <w:szCs w:val="24"/>
          </w:rPr>
          <w:t>Memento</w:t>
        </w:r>
      </w:hyperlink>
      <w:r w:rsidRPr="00783AB3">
        <w:rPr>
          <w:rFonts w:ascii="Arial" w:eastAsia="Times New Roman" w:hAnsi="Arial" w:cs="Arial"/>
          <w:color w:val="444444"/>
          <w:sz w:val="24"/>
          <w:szCs w:val="24"/>
        </w:rPr>
        <w:t> together when implementing “undo”. In this case, commands are responsible for performing various operations over a target object, while mementos save the state of that object just before a command gets executed.</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4" w:history="1">
        <w:r w:rsidRPr="00783AB3">
          <w:rPr>
            <w:rFonts w:ascii="Arial" w:eastAsia="Times New Roman" w:hAnsi="Arial" w:cs="Arial"/>
            <w:b/>
            <w:bCs/>
            <w:color w:val="444444"/>
            <w:sz w:val="24"/>
            <w:szCs w:val="24"/>
          </w:rPr>
          <w:t>Command</w:t>
        </w:r>
      </w:hyperlink>
      <w:r w:rsidRPr="00783AB3">
        <w:rPr>
          <w:rFonts w:ascii="Arial" w:eastAsia="Times New Roman" w:hAnsi="Arial" w:cs="Arial"/>
          <w:color w:val="444444"/>
          <w:sz w:val="24"/>
          <w:szCs w:val="24"/>
        </w:rPr>
        <w:t> and </w:t>
      </w:r>
      <w:hyperlink r:id="rId25" w:history="1">
        <w:r w:rsidRPr="00783AB3">
          <w:rPr>
            <w:rFonts w:ascii="Arial" w:eastAsia="Times New Roman" w:hAnsi="Arial" w:cs="Arial"/>
            <w:b/>
            <w:bCs/>
            <w:color w:val="444444"/>
            <w:sz w:val="24"/>
            <w:szCs w:val="24"/>
          </w:rPr>
          <w:t>Strategy</w:t>
        </w:r>
      </w:hyperlink>
      <w:r w:rsidRPr="00783AB3">
        <w:rPr>
          <w:rFonts w:ascii="Arial" w:eastAsia="Times New Roman" w:hAnsi="Arial" w:cs="Arial"/>
          <w:color w:val="444444"/>
          <w:sz w:val="24"/>
          <w:szCs w:val="24"/>
        </w:rPr>
        <w:t> may look similar because you can use both to parameterize an object with some action. However, they have very different intents.</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You can use </w:t>
      </w:r>
      <w:r w:rsidRPr="00783AB3">
        <w:rPr>
          <w:rFonts w:ascii="Arial" w:eastAsia="Times New Roman" w:hAnsi="Arial" w:cs="Arial"/>
          <w:i/>
          <w:iCs/>
          <w:color w:val="444444"/>
          <w:sz w:val="24"/>
          <w:szCs w:val="24"/>
        </w:rPr>
        <w:t>Command</w:t>
      </w:r>
      <w:r w:rsidRPr="00783AB3">
        <w:rPr>
          <w:rFonts w:ascii="Arial" w:eastAsia="Times New Roman" w:hAnsi="Arial" w:cs="Arial"/>
          <w:color w:val="444444"/>
          <w:sz w:val="24"/>
          <w:szCs w:val="24"/>
        </w:rPr>
        <w:t> to convert any operation into an object. The operation’s parameters become fields of that object. The conversion lets you defer execution of the operation, queue it, store the history of commands, send commands to remote services, etc.</w:t>
      </w:r>
    </w:p>
    <w:p w:rsidR="00783AB3" w:rsidRPr="00783AB3" w:rsidRDefault="00783AB3" w:rsidP="00783AB3">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83AB3">
        <w:rPr>
          <w:rFonts w:ascii="Arial" w:eastAsia="Times New Roman" w:hAnsi="Arial" w:cs="Arial"/>
          <w:color w:val="444444"/>
          <w:sz w:val="24"/>
          <w:szCs w:val="24"/>
        </w:rPr>
        <w:t>On the other hand, </w:t>
      </w:r>
      <w:r w:rsidRPr="00783AB3">
        <w:rPr>
          <w:rFonts w:ascii="Arial" w:eastAsia="Times New Roman" w:hAnsi="Arial" w:cs="Arial"/>
          <w:i/>
          <w:iCs/>
          <w:color w:val="444444"/>
          <w:sz w:val="24"/>
          <w:szCs w:val="24"/>
        </w:rPr>
        <w:t>Strategy</w:t>
      </w:r>
      <w:r w:rsidRPr="00783AB3">
        <w:rPr>
          <w:rFonts w:ascii="Arial" w:eastAsia="Times New Roman" w:hAnsi="Arial" w:cs="Arial"/>
          <w:color w:val="444444"/>
          <w:sz w:val="24"/>
          <w:szCs w:val="24"/>
        </w:rPr>
        <w:t> usually describes different ways of doing the same thing, letting you swap these algorithms within a single context class.</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6" w:history="1">
        <w:r w:rsidRPr="00783AB3">
          <w:rPr>
            <w:rFonts w:ascii="Arial" w:eastAsia="Times New Roman" w:hAnsi="Arial" w:cs="Arial"/>
            <w:b/>
            <w:bCs/>
            <w:color w:val="444444"/>
            <w:sz w:val="24"/>
            <w:szCs w:val="24"/>
          </w:rPr>
          <w:t>Prototype</w:t>
        </w:r>
      </w:hyperlink>
      <w:r w:rsidRPr="00783AB3">
        <w:rPr>
          <w:rFonts w:ascii="Arial" w:eastAsia="Times New Roman" w:hAnsi="Arial" w:cs="Arial"/>
          <w:color w:val="444444"/>
          <w:sz w:val="24"/>
          <w:szCs w:val="24"/>
        </w:rPr>
        <w:t> can help when you need to save copies of </w:t>
      </w:r>
      <w:hyperlink r:id="rId27" w:history="1">
        <w:r w:rsidRPr="00783AB3">
          <w:rPr>
            <w:rFonts w:ascii="Arial" w:eastAsia="Times New Roman" w:hAnsi="Arial" w:cs="Arial"/>
            <w:b/>
            <w:bCs/>
            <w:color w:val="444444"/>
            <w:sz w:val="24"/>
            <w:szCs w:val="24"/>
          </w:rPr>
          <w:t>Commands</w:t>
        </w:r>
      </w:hyperlink>
      <w:r w:rsidRPr="00783AB3">
        <w:rPr>
          <w:rFonts w:ascii="Arial" w:eastAsia="Times New Roman" w:hAnsi="Arial" w:cs="Arial"/>
          <w:color w:val="444444"/>
          <w:sz w:val="24"/>
          <w:szCs w:val="24"/>
        </w:rPr>
        <w:t> into history.</w:t>
      </w:r>
    </w:p>
    <w:p w:rsidR="00783AB3" w:rsidRPr="00783AB3" w:rsidRDefault="00783AB3" w:rsidP="00783AB3">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83AB3">
        <w:rPr>
          <w:rFonts w:ascii="Arial" w:eastAsia="Times New Roman" w:hAnsi="Arial" w:cs="Arial"/>
          <w:color w:val="444444"/>
          <w:sz w:val="24"/>
          <w:szCs w:val="24"/>
        </w:rPr>
        <w:t>You can treat </w:t>
      </w:r>
      <w:hyperlink r:id="rId28" w:history="1">
        <w:r w:rsidRPr="00783AB3">
          <w:rPr>
            <w:rFonts w:ascii="Arial" w:eastAsia="Times New Roman" w:hAnsi="Arial" w:cs="Arial"/>
            <w:b/>
            <w:bCs/>
            <w:color w:val="444444"/>
            <w:sz w:val="24"/>
            <w:szCs w:val="24"/>
          </w:rPr>
          <w:t>Visitor</w:t>
        </w:r>
      </w:hyperlink>
      <w:r w:rsidRPr="00783AB3">
        <w:rPr>
          <w:rFonts w:ascii="Arial" w:eastAsia="Times New Roman" w:hAnsi="Arial" w:cs="Arial"/>
          <w:color w:val="444444"/>
          <w:sz w:val="24"/>
          <w:szCs w:val="24"/>
        </w:rPr>
        <w:t> as a powerful version of the </w:t>
      </w:r>
      <w:hyperlink r:id="rId29" w:history="1">
        <w:r w:rsidRPr="00783AB3">
          <w:rPr>
            <w:rFonts w:ascii="Arial" w:eastAsia="Times New Roman" w:hAnsi="Arial" w:cs="Arial"/>
            <w:b/>
            <w:bCs/>
            <w:color w:val="444444"/>
            <w:sz w:val="24"/>
            <w:szCs w:val="24"/>
          </w:rPr>
          <w:t>Command</w:t>
        </w:r>
      </w:hyperlink>
      <w:r w:rsidRPr="00783AB3">
        <w:rPr>
          <w:rFonts w:ascii="Arial" w:eastAsia="Times New Roman" w:hAnsi="Arial" w:cs="Arial"/>
          <w:color w:val="444444"/>
          <w:sz w:val="24"/>
          <w:szCs w:val="24"/>
        </w:rPr>
        <w:t> pattern. Its objects can execute operations over various objects of different classes.</w:t>
      </w:r>
    </w:p>
    <w:p w:rsidR="00430170" w:rsidRDefault="00430170">
      <w:bookmarkStart w:id="0" w:name="_GoBack"/>
      <w:bookmarkEnd w:id="0"/>
    </w:p>
    <w:sectPr w:rsidR="0043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0FA6"/>
    <w:multiLevelType w:val="multilevel"/>
    <w:tmpl w:val="2E5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469DC"/>
    <w:multiLevelType w:val="multilevel"/>
    <w:tmpl w:val="D6A2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30122"/>
    <w:multiLevelType w:val="multilevel"/>
    <w:tmpl w:val="55E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5C0"/>
    <w:multiLevelType w:val="multilevel"/>
    <w:tmpl w:val="A22AC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01F20"/>
    <w:multiLevelType w:val="multilevel"/>
    <w:tmpl w:val="6A80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5B"/>
    <w:rsid w:val="00430170"/>
    <w:rsid w:val="00717D5B"/>
    <w:rsid w:val="0078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FA9EE-ACFB-4CF6-942C-9FF47E7D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83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83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AB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83AB3"/>
    <w:rPr>
      <w:rFonts w:ascii="Times New Roman" w:eastAsia="Times New Roman" w:hAnsi="Times New Roman" w:cs="Times New Roman"/>
      <w:b/>
      <w:bCs/>
      <w:sz w:val="36"/>
      <w:szCs w:val="36"/>
    </w:rPr>
  </w:style>
  <w:style w:type="paragraph" w:customStyle="1" w:styleId="msonormal0">
    <w:name w:val="msonormal"/>
    <w:basedOn w:val="Normal"/>
    <w:rsid w:val="00783A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3AB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83AB3"/>
    <w:rPr>
      <w:b/>
      <w:bCs/>
    </w:rPr>
  </w:style>
  <w:style w:type="character" w:styleId="CdigoHTML">
    <w:name w:val="HTML Code"/>
    <w:basedOn w:val="Fuentedeprrafopredeter"/>
    <w:uiPriority w:val="99"/>
    <w:semiHidden/>
    <w:unhideWhenUsed/>
    <w:rsid w:val="00783AB3"/>
    <w:rPr>
      <w:rFonts w:ascii="Courier New" w:eastAsia="Times New Roman" w:hAnsi="Courier New" w:cs="Courier New"/>
      <w:sz w:val="20"/>
      <w:szCs w:val="20"/>
    </w:rPr>
  </w:style>
  <w:style w:type="character" w:styleId="nfasis">
    <w:name w:val="Emphasis"/>
    <w:basedOn w:val="Fuentedeprrafopredeter"/>
    <w:uiPriority w:val="20"/>
    <w:qFormat/>
    <w:rsid w:val="00783AB3"/>
    <w:rPr>
      <w:i/>
      <w:iCs/>
    </w:rPr>
  </w:style>
  <w:style w:type="paragraph" w:styleId="HTMLconformatoprevio">
    <w:name w:val="HTML Preformatted"/>
    <w:basedOn w:val="Normal"/>
    <w:link w:val="HTMLconformatoprevioCar"/>
    <w:uiPriority w:val="99"/>
    <w:semiHidden/>
    <w:unhideWhenUsed/>
    <w:rsid w:val="0078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83AB3"/>
    <w:rPr>
      <w:rFonts w:ascii="Courier New" w:eastAsia="Times New Roman" w:hAnsi="Courier New" w:cs="Courier New"/>
      <w:sz w:val="20"/>
      <w:szCs w:val="20"/>
    </w:rPr>
  </w:style>
  <w:style w:type="character" w:customStyle="1" w:styleId="cm-doc">
    <w:name w:val="cm-doc"/>
    <w:basedOn w:val="Fuentedeprrafopredeter"/>
    <w:rsid w:val="00783AB3"/>
  </w:style>
  <w:style w:type="character" w:customStyle="1" w:styleId="cm-keyword">
    <w:name w:val="cm-keyword"/>
    <w:basedOn w:val="Fuentedeprrafopredeter"/>
    <w:rsid w:val="00783AB3"/>
  </w:style>
  <w:style w:type="character" w:customStyle="1" w:styleId="cm-def1">
    <w:name w:val="cm-def1"/>
    <w:basedOn w:val="Fuentedeprrafopredeter"/>
    <w:rsid w:val="00783AB3"/>
  </w:style>
  <w:style w:type="character" w:customStyle="1" w:styleId="cm-def3">
    <w:name w:val="cm-def3"/>
    <w:basedOn w:val="Fuentedeprrafopredeter"/>
    <w:rsid w:val="00783AB3"/>
  </w:style>
  <w:style w:type="character" w:customStyle="1" w:styleId="cm-bracket">
    <w:name w:val="cm-bracket"/>
    <w:basedOn w:val="Fuentedeprrafopredeter"/>
    <w:rsid w:val="00783AB3"/>
  </w:style>
  <w:style w:type="character" w:customStyle="1" w:styleId="cm-variable">
    <w:name w:val="cm-variable"/>
    <w:basedOn w:val="Fuentedeprrafopredeter"/>
    <w:rsid w:val="00783AB3"/>
  </w:style>
  <w:style w:type="character" w:customStyle="1" w:styleId="cm-atom">
    <w:name w:val="cm-atom"/>
    <w:basedOn w:val="Fuentedeprrafopredeter"/>
    <w:rsid w:val="00783AB3"/>
  </w:style>
  <w:style w:type="character" w:customStyle="1" w:styleId="cm-operator">
    <w:name w:val="cm-operator"/>
    <w:basedOn w:val="Fuentedeprrafopredeter"/>
    <w:rsid w:val="00783AB3"/>
  </w:style>
  <w:style w:type="character" w:customStyle="1" w:styleId="cm-def2">
    <w:name w:val="cm-def2"/>
    <w:basedOn w:val="Fuentedeprrafopredeter"/>
    <w:rsid w:val="00783AB3"/>
  </w:style>
  <w:style w:type="character" w:customStyle="1" w:styleId="cm-comment">
    <w:name w:val="cm-comment"/>
    <w:basedOn w:val="Fuentedeprrafopredeter"/>
    <w:rsid w:val="00783AB3"/>
  </w:style>
  <w:style w:type="character" w:customStyle="1" w:styleId="cm-string">
    <w:name w:val="cm-string"/>
    <w:basedOn w:val="Fuentedeprrafopredeter"/>
    <w:rsid w:val="00783AB3"/>
  </w:style>
  <w:style w:type="character" w:styleId="Hipervnculo">
    <w:name w:val="Hyperlink"/>
    <w:basedOn w:val="Fuentedeprrafopredeter"/>
    <w:uiPriority w:val="99"/>
    <w:semiHidden/>
    <w:unhideWhenUsed/>
    <w:rsid w:val="00783AB3"/>
    <w:rPr>
      <w:color w:val="0000FF"/>
      <w:u w:val="single"/>
    </w:rPr>
  </w:style>
  <w:style w:type="character" w:styleId="Hipervnculovisitado">
    <w:name w:val="FollowedHyperlink"/>
    <w:basedOn w:val="Fuentedeprrafopredeter"/>
    <w:uiPriority w:val="99"/>
    <w:semiHidden/>
    <w:unhideWhenUsed/>
    <w:rsid w:val="00783A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468671">
      <w:bodyDiv w:val="1"/>
      <w:marLeft w:val="0"/>
      <w:marRight w:val="0"/>
      <w:marTop w:val="0"/>
      <w:marBottom w:val="0"/>
      <w:divBdr>
        <w:top w:val="none" w:sz="0" w:space="0" w:color="auto"/>
        <w:left w:val="none" w:sz="0" w:space="0" w:color="auto"/>
        <w:bottom w:val="none" w:sz="0" w:space="0" w:color="auto"/>
        <w:right w:val="none" w:sz="0" w:space="0" w:color="auto"/>
      </w:divBdr>
      <w:divsChild>
        <w:div w:id="358824726">
          <w:marLeft w:val="0"/>
          <w:marRight w:val="0"/>
          <w:marTop w:val="0"/>
          <w:marBottom w:val="0"/>
          <w:divBdr>
            <w:top w:val="none" w:sz="0" w:space="0" w:color="auto"/>
            <w:left w:val="none" w:sz="0" w:space="0" w:color="auto"/>
            <w:bottom w:val="none" w:sz="0" w:space="0" w:color="auto"/>
            <w:right w:val="none" w:sz="0" w:space="0" w:color="auto"/>
          </w:divBdr>
          <w:divsChild>
            <w:div w:id="1912694337">
              <w:marLeft w:val="0"/>
              <w:marRight w:val="0"/>
              <w:marTop w:val="0"/>
              <w:marBottom w:val="0"/>
              <w:divBdr>
                <w:top w:val="none" w:sz="0" w:space="0" w:color="auto"/>
                <w:left w:val="none" w:sz="0" w:space="0" w:color="auto"/>
                <w:bottom w:val="none" w:sz="0" w:space="0" w:color="auto"/>
                <w:right w:val="none" w:sz="0" w:space="0" w:color="auto"/>
              </w:divBdr>
            </w:div>
          </w:divsChild>
        </w:div>
        <w:div w:id="390276321">
          <w:marLeft w:val="0"/>
          <w:marRight w:val="0"/>
          <w:marTop w:val="0"/>
          <w:marBottom w:val="0"/>
          <w:divBdr>
            <w:top w:val="none" w:sz="0" w:space="0" w:color="auto"/>
            <w:left w:val="none" w:sz="0" w:space="0" w:color="auto"/>
            <w:bottom w:val="none" w:sz="0" w:space="0" w:color="auto"/>
            <w:right w:val="none" w:sz="0" w:space="0" w:color="auto"/>
          </w:divBdr>
          <w:divsChild>
            <w:div w:id="1535731353">
              <w:marLeft w:val="0"/>
              <w:marRight w:val="0"/>
              <w:marTop w:val="0"/>
              <w:marBottom w:val="0"/>
              <w:divBdr>
                <w:top w:val="none" w:sz="0" w:space="0" w:color="auto"/>
                <w:left w:val="none" w:sz="0" w:space="0" w:color="auto"/>
                <w:bottom w:val="none" w:sz="0" w:space="0" w:color="auto"/>
                <w:right w:val="none" w:sz="0" w:space="0" w:color="auto"/>
              </w:divBdr>
            </w:div>
            <w:div w:id="855197438">
              <w:marLeft w:val="0"/>
              <w:marRight w:val="0"/>
              <w:marTop w:val="0"/>
              <w:marBottom w:val="0"/>
              <w:divBdr>
                <w:top w:val="none" w:sz="0" w:space="0" w:color="auto"/>
                <w:left w:val="none" w:sz="0" w:space="0" w:color="auto"/>
                <w:bottom w:val="dotted" w:sz="6" w:space="0" w:color="EEEEEE"/>
                <w:right w:val="none" w:sz="0" w:space="0" w:color="auto"/>
              </w:divBdr>
            </w:div>
            <w:div w:id="611787787">
              <w:marLeft w:val="0"/>
              <w:marRight w:val="0"/>
              <w:marTop w:val="0"/>
              <w:marBottom w:val="0"/>
              <w:divBdr>
                <w:top w:val="none" w:sz="0" w:space="0" w:color="auto"/>
                <w:left w:val="none" w:sz="0" w:space="0" w:color="auto"/>
                <w:bottom w:val="none" w:sz="0" w:space="0" w:color="auto"/>
                <w:right w:val="none" w:sz="0" w:space="0" w:color="auto"/>
              </w:divBdr>
            </w:div>
            <w:div w:id="1037659609">
              <w:marLeft w:val="0"/>
              <w:marRight w:val="0"/>
              <w:marTop w:val="0"/>
              <w:marBottom w:val="0"/>
              <w:divBdr>
                <w:top w:val="none" w:sz="0" w:space="0" w:color="auto"/>
                <w:left w:val="none" w:sz="0" w:space="0" w:color="auto"/>
                <w:bottom w:val="dotted" w:sz="6" w:space="0" w:color="EEEEEE"/>
                <w:right w:val="none" w:sz="0" w:space="0" w:color="auto"/>
              </w:divBdr>
            </w:div>
            <w:div w:id="1041788888">
              <w:marLeft w:val="0"/>
              <w:marRight w:val="0"/>
              <w:marTop w:val="0"/>
              <w:marBottom w:val="0"/>
              <w:divBdr>
                <w:top w:val="none" w:sz="0" w:space="0" w:color="auto"/>
                <w:left w:val="none" w:sz="0" w:space="0" w:color="auto"/>
                <w:bottom w:val="none" w:sz="0" w:space="0" w:color="auto"/>
                <w:right w:val="none" w:sz="0" w:space="0" w:color="auto"/>
              </w:divBdr>
            </w:div>
            <w:div w:id="1253204719">
              <w:marLeft w:val="0"/>
              <w:marRight w:val="0"/>
              <w:marTop w:val="0"/>
              <w:marBottom w:val="0"/>
              <w:divBdr>
                <w:top w:val="none" w:sz="0" w:space="0" w:color="auto"/>
                <w:left w:val="none" w:sz="0" w:space="0" w:color="auto"/>
                <w:bottom w:val="none" w:sz="0" w:space="0" w:color="auto"/>
                <w:right w:val="none" w:sz="0" w:space="0" w:color="auto"/>
              </w:divBdr>
            </w:div>
          </w:divsChild>
        </w:div>
        <w:div w:id="605961341">
          <w:marLeft w:val="-225"/>
          <w:marRight w:val="-225"/>
          <w:marTop w:val="0"/>
          <w:marBottom w:val="0"/>
          <w:divBdr>
            <w:top w:val="none" w:sz="0" w:space="0" w:color="auto"/>
            <w:left w:val="none" w:sz="0" w:space="0" w:color="auto"/>
            <w:bottom w:val="none" w:sz="0" w:space="0" w:color="auto"/>
            <w:right w:val="none" w:sz="0" w:space="0" w:color="auto"/>
          </w:divBdr>
          <w:divsChild>
            <w:div w:id="590050232">
              <w:marLeft w:val="0"/>
              <w:marRight w:val="0"/>
              <w:marTop w:val="0"/>
              <w:marBottom w:val="0"/>
              <w:divBdr>
                <w:top w:val="none" w:sz="0" w:space="0" w:color="auto"/>
                <w:left w:val="none" w:sz="0" w:space="0" w:color="auto"/>
                <w:bottom w:val="none" w:sz="0" w:space="0" w:color="auto"/>
                <w:right w:val="none" w:sz="0" w:space="0" w:color="auto"/>
              </w:divBdr>
            </w:div>
            <w:div w:id="1199513079">
              <w:marLeft w:val="0"/>
              <w:marRight w:val="0"/>
              <w:marTop w:val="0"/>
              <w:marBottom w:val="0"/>
              <w:divBdr>
                <w:top w:val="none" w:sz="0" w:space="0" w:color="auto"/>
                <w:left w:val="none" w:sz="0" w:space="0" w:color="auto"/>
                <w:bottom w:val="none" w:sz="0" w:space="0" w:color="auto"/>
                <w:right w:val="none" w:sz="0" w:space="0" w:color="auto"/>
              </w:divBdr>
            </w:div>
          </w:divsChild>
        </w:div>
        <w:div w:id="100652080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factoring.guru/design-patterns/mediator" TargetMode="External"/><Relationship Id="rId26" Type="http://schemas.openxmlformats.org/officeDocument/2006/relationships/hyperlink" Target="https://refactoring.guru/design-patterns/prototype" TargetMode="External"/><Relationship Id="rId3" Type="http://schemas.openxmlformats.org/officeDocument/2006/relationships/settings" Target="settings.xml"/><Relationship Id="rId21" Type="http://schemas.openxmlformats.org/officeDocument/2006/relationships/hyperlink" Target="https://refactoring.guru/design-patterns/comman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design-patterns/command" TargetMode="External"/><Relationship Id="rId25" Type="http://schemas.openxmlformats.org/officeDocument/2006/relationships/hyperlink" Target="https://refactoring.guru/design-patterns/strategy" TargetMode="External"/><Relationship Id="rId2" Type="http://schemas.openxmlformats.org/officeDocument/2006/relationships/styles" Target="styles.xml"/><Relationship Id="rId16" Type="http://schemas.openxmlformats.org/officeDocument/2006/relationships/hyperlink" Target="https://refactoring.guru/design-patterns/chain-of-responsibility" TargetMode="External"/><Relationship Id="rId20" Type="http://schemas.openxmlformats.org/officeDocument/2006/relationships/hyperlink" Target="https://refactoring.guru/design-patterns/chain-of-responsibility" TargetMode="External"/><Relationship Id="rId29" Type="http://schemas.openxmlformats.org/officeDocument/2006/relationships/hyperlink" Target="https://refactoring.guru/design-patterns/comma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command" TargetMode="External"/><Relationship Id="rId5" Type="http://schemas.openxmlformats.org/officeDocument/2006/relationships/image" Target="media/image1.png"/><Relationship Id="rId15" Type="http://schemas.openxmlformats.org/officeDocument/2006/relationships/hyperlink" Target="https://refactoring.guru/design-patterns/memento" TargetMode="External"/><Relationship Id="rId23" Type="http://schemas.openxmlformats.org/officeDocument/2006/relationships/hyperlink" Target="https://refactoring.guru/design-patterns/memento" TargetMode="External"/><Relationship Id="rId28" Type="http://schemas.openxmlformats.org/officeDocument/2006/relationships/hyperlink" Target="https://refactoring.guru/design-patterns/visitor" TargetMode="External"/><Relationship Id="rId10" Type="http://schemas.openxmlformats.org/officeDocument/2006/relationships/image" Target="media/image6.png"/><Relationship Id="rId19" Type="http://schemas.openxmlformats.org/officeDocument/2006/relationships/hyperlink" Target="https://refactoring.guru/design-patterns/observ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factoring.guru/design-patterns/command" TargetMode="External"/><Relationship Id="rId27" Type="http://schemas.openxmlformats.org/officeDocument/2006/relationships/hyperlink" Target="https://refactoring.guru/design-patterns/command"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2881</Words>
  <Characters>16424</Characters>
  <Application>Microsoft Office Word</Application>
  <DocSecurity>0</DocSecurity>
  <Lines>136</Lines>
  <Paragraphs>38</Paragraphs>
  <ScaleCrop>false</ScaleCrop>
  <Company>Windows User</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2022-08-18T12:40:00Z</dcterms:created>
  <dcterms:modified xsi:type="dcterms:W3CDTF">2022-08-18T12:41:00Z</dcterms:modified>
</cp:coreProperties>
</file>