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4AD3A" w14:textId="77777777" w:rsidR="00D623FF" w:rsidRPr="00C1243F" w:rsidRDefault="00D623FF" w:rsidP="00D623FF">
      <w:pPr>
        <w:spacing w:after="0" w:line="480" w:lineRule="auto"/>
        <w:jc w:val="center"/>
      </w:pPr>
      <w:r w:rsidRPr="00C1243F">
        <w:rPr>
          <w:noProof/>
        </w:rPr>
        <w:drawing>
          <wp:inline distT="0" distB="0" distL="0" distR="0" wp14:anchorId="2FC1FC55" wp14:editId="3FFA1F1F">
            <wp:extent cx="1022246" cy="1080000"/>
            <wp:effectExtent l="0" t="0" r="0" b="0"/>
            <wp:docPr id="915996352" name="Imagen 91599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022246" cy="1080000"/>
                    </a:xfrm>
                    <a:prstGeom prst="rect">
                      <a:avLst/>
                    </a:prstGeom>
                  </pic:spPr>
                </pic:pic>
              </a:graphicData>
            </a:graphic>
          </wp:inline>
        </w:drawing>
      </w:r>
      <w:r w:rsidRPr="00C1243F">
        <w:rPr>
          <w:noProof/>
        </w:rPr>
        <w:drawing>
          <wp:inline distT="0" distB="0" distL="0" distR="0" wp14:anchorId="7988C4B8" wp14:editId="0EEFCC98">
            <wp:extent cx="1080000" cy="1080000"/>
            <wp:effectExtent l="0" t="0" r="0" b="0"/>
            <wp:docPr id="763649533" name="Imagen 76364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C1243F">
        <w:rPr>
          <w:noProof/>
        </w:rPr>
        <w:drawing>
          <wp:inline distT="0" distB="0" distL="0" distR="0" wp14:anchorId="20889F8A" wp14:editId="345D2D14">
            <wp:extent cx="1080000" cy="1080000"/>
            <wp:effectExtent l="0" t="0" r="0" b="0"/>
            <wp:docPr id="256445134" name="Imagen 2564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56265513"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r w:rsidRPr="00C1243F">
        <w:rPr>
          <w:rFonts w:ascii="Times New Roman" w:eastAsia="Times New Roman" w:hAnsi="Times New Roman" w:cs="Times New Roman"/>
          <w:b/>
          <w:bCs/>
          <w:sz w:val="24"/>
          <w:szCs w:val="24"/>
        </w:rPr>
        <w:t>UNIVERSIDAD TECNOLÓGICA DE PANAMÁ</w:t>
      </w:r>
    </w:p>
    <w:p w14:paraId="179A8CED"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r w:rsidRPr="00C1243F">
        <w:rPr>
          <w:rFonts w:ascii="Times New Roman" w:eastAsia="Times New Roman" w:hAnsi="Times New Roman" w:cs="Times New Roman"/>
          <w:sz w:val="24"/>
          <w:szCs w:val="24"/>
        </w:rPr>
        <w:t>FACULTAD DE INGENIERÍA DE SISTEMAS COMPUTACIONALES</w:t>
      </w:r>
    </w:p>
    <w:p w14:paraId="1F1D1D77"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r w:rsidRPr="00C1243F">
        <w:rPr>
          <w:rFonts w:ascii="Times New Roman" w:eastAsia="Times New Roman" w:hAnsi="Times New Roman" w:cs="Times New Roman"/>
          <w:sz w:val="24"/>
          <w:szCs w:val="24"/>
        </w:rPr>
        <w:t>FACULTAD DE INGENIERÍA INDUSTRIAL</w:t>
      </w:r>
    </w:p>
    <w:p w14:paraId="3B002F01"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p>
    <w:p w14:paraId="11180BDD" w14:textId="557F529B" w:rsidR="00D623FF" w:rsidRPr="00C1243F" w:rsidRDefault="00D623FF" w:rsidP="00D623F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PROYECTO FINAL</w:t>
      </w:r>
    </w:p>
    <w:p w14:paraId="628BD03C" w14:textId="57E22C92" w:rsidR="00D623FF" w:rsidRPr="00C1243F" w:rsidRDefault="00D623FF" w:rsidP="00D623F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MODELOS PREDICTIVOS</w:t>
      </w:r>
    </w:p>
    <w:p w14:paraId="28C07B6B"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p>
    <w:p w14:paraId="7B4B87BE"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r w:rsidRPr="00C1243F">
        <w:rPr>
          <w:rFonts w:ascii="Times New Roman" w:eastAsia="Times New Roman" w:hAnsi="Times New Roman" w:cs="Times New Roman"/>
          <w:b/>
          <w:bCs/>
          <w:sz w:val="24"/>
          <w:szCs w:val="24"/>
        </w:rPr>
        <w:t>ESTUDIANTES:</w:t>
      </w:r>
    </w:p>
    <w:p w14:paraId="1BA375FE" w14:textId="7868956C" w:rsidR="00D623FF" w:rsidRPr="00C1243F" w:rsidRDefault="00D623FF" w:rsidP="00D623F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JAVIER GONZALEZ</w:t>
      </w:r>
      <w:r w:rsidRPr="00C1243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7-710-1757</w:t>
      </w:r>
    </w:p>
    <w:p w14:paraId="27331025" w14:textId="0A684C52" w:rsidR="00D623FF" w:rsidRPr="00C1243F" w:rsidRDefault="00D623FF" w:rsidP="00D623FF">
      <w:pPr>
        <w:spacing w:after="0" w:line="480" w:lineRule="auto"/>
        <w:jc w:val="center"/>
        <w:rPr>
          <w:rFonts w:ascii="Times New Roman" w:eastAsia="Times New Roman" w:hAnsi="Times New Roman" w:cs="Times New Roman"/>
          <w:sz w:val="24"/>
          <w:szCs w:val="24"/>
        </w:rPr>
      </w:pPr>
    </w:p>
    <w:p w14:paraId="6CFF25D8"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p>
    <w:p w14:paraId="135BB779"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r w:rsidRPr="00C1243F">
        <w:rPr>
          <w:rFonts w:ascii="Times New Roman" w:eastAsia="Times New Roman" w:hAnsi="Times New Roman" w:cs="Times New Roman"/>
          <w:b/>
          <w:bCs/>
          <w:sz w:val="24"/>
          <w:szCs w:val="24"/>
        </w:rPr>
        <w:t>FACILITADOR:</w:t>
      </w:r>
    </w:p>
    <w:p w14:paraId="409A54EE" w14:textId="4922DF39" w:rsidR="00D623FF" w:rsidRPr="00C1243F" w:rsidRDefault="00D623FF" w:rsidP="00D623F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JUAN CASTILLO</w:t>
      </w:r>
    </w:p>
    <w:p w14:paraId="7BB8FC3C"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p>
    <w:p w14:paraId="02B17878" w14:textId="77777777" w:rsidR="00D623FF" w:rsidRPr="00C1243F" w:rsidRDefault="00D623FF" w:rsidP="00D623FF">
      <w:pPr>
        <w:spacing w:after="0" w:line="480" w:lineRule="auto"/>
        <w:jc w:val="center"/>
        <w:rPr>
          <w:rFonts w:ascii="Times New Roman" w:eastAsia="Times New Roman" w:hAnsi="Times New Roman" w:cs="Times New Roman"/>
          <w:sz w:val="24"/>
          <w:szCs w:val="24"/>
        </w:rPr>
      </w:pPr>
      <w:r w:rsidRPr="00C1243F">
        <w:rPr>
          <w:rFonts w:ascii="Times New Roman" w:eastAsia="Times New Roman" w:hAnsi="Times New Roman" w:cs="Times New Roman"/>
          <w:b/>
          <w:bCs/>
          <w:sz w:val="24"/>
          <w:szCs w:val="24"/>
        </w:rPr>
        <w:t>AÑO:</w:t>
      </w:r>
    </w:p>
    <w:p w14:paraId="6D675202" w14:textId="77777777" w:rsidR="00D623FF" w:rsidRDefault="00D623FF" w:rsidP="00D623FF">
      <w:pPr>
        <w:spacing w:after="0" w:line="480" w:lineRule="auto"/>
        <w:jc w:val="center"/>
        <w:rPr>
          <w:rFonts w:ascii="Times New Roman" w:eastAsia="Times New Roman" w:hAnsi="Times New Roman" w:cs="Times New Roman"/>
          <w:sz w:val="24"/>
          <w:szCs w:val="24"/>
        </w:rPr>
      </w:pPr>
      <w:r w:rsidRPr="00C1243F">
        <w:rPr>
          <w:rFonts w:ascii="Times New Roman" w:eastAsia="Times New Roman" w:hAnsi="Times New Roman" w:cs="Times New Roman"/>
          <w:sz w:val="24"/>
          <w:szCs w:val="24"/>
        </w:rPr>
        <w:t>2024</w:t>
      </w:r>
    </w:p>
    <w:p w14:paraId="2C3BC697" w14:textId="77777777" w:rsidR="00D623FF" w:rsidRDefault="00D623FF" w:rsidP="00D623FF">
      <w:pPr>
        <w:spacing w:after="0" w:line="480" w:lineRule="auto"/>
        <w:jc w:val="center"/>
        <w:rPr>
          <w:rFonts w:ascii="Times New Roman" w:eastAsia="Times New Roman" w:hAnsi="Times New Roman" w:cs="Times New Roman"/>
          <w:sz w:val="24"/>
          <w:szCs w:val="24"/>
        </w:rPr>
      </w:pPr>
    </w:p>
    <w:p w14:paraId="50C7ABE5" w14:textId="77777777" w:rsidR="00D623FF" w:rsidRDefault="00D623FF" w:rsidP="00D623FF">
      <w:pPr>
        <w:spacing w:after="0" w:line="480" w:lineRule="auto"/>
        <w:jc w:val="center"/>
        <w:rPr>
          <w:rFonts w:ascii="Times New Roman" w:eastAsia="Times New Roman" w:hAnsi="Times New Roman" w:cs="Times New Roman"/>
          <w:sz w:val="24"/>
          <w:szCs w:val="24"/>
        </w:rPr>
      </w:pPr>
    </w:p>
    <w:p w14:paraId="6A14DE5B" w14:textId="77777777" w:rsidR="00D623FF" w:rsidRDefault="00D623FF" w:rsidP="00D623FF">
      <w:pPr>
        <w:spacing w:after="0" w:line="480" w:lineRule="auto"/>
        <w:jc w:val="center"/>
        <w:rPr>
          <w:rFonts w:ascii="Times New Roman" w:eastAsia="Times New Roman" w:hAnsi="Times New Roman" w:cs="Times New Roman"/>
          <w:sz w:val="24"/>
          <w:szCs w:val="24"/>
        </w:rPr>
      </w:pPr>
    </w:p>
    <w:p w14:paraId="39D45CD1" w14:textId="77777777" w:rsidR="00D623FF" w:rsidRDefault="00D623FF" w:rsidP="00D623FF">
      <w:pPr>
        <w:spacing w:after="0" w:line="480" w:lineRule="auto"/>
        <w:jc w:val="center"/>
        <w:rPr>
          <w:rFonts w:ascii="Times New Roman" w:eastAsia="Times New Roman" w:hAnsi="Times New Roman" w:cs="Times New Roman"/>
          <w:sz w:val="24"/>
          <w:szCs w:val="24"/>
        </w:rPr>
      </w:pPr>
    </w:p>
    <w:p w14:paraId="57FBCB25" w14:textId="4ED7860E" w:rsidR="00D623FF" w:rsidRDefault="00D623FF" w:rsidP="00D623F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INTRODUCCION</w:t>
      </w:r>
    </w:p>
    <w:p w14:paraId="5084AC7F" w14:textId="77777777" w:rsidR="00D623FF" w:rsidRDefault="00D623FF" w:rsidP="00D623FF">
      <w:pPr>
        <w:spacing w:after="0" w:line="240" w:lineRule="auto"/>
        <w:jc w:val="both"/>
        <w:rPr>
          <w:rFonts w:ascii="Times New Roman" w:eastAsia="Times New Roman" w:hAnsi="Times New Roman" w:cs="Times New Roman"/>
          <w:sz w:val="24"/>
          <w:szCs w:val="24"/>
        </w:rPr>
      </w:pPr>
      <w:r w:rsidRPr="00D623FF">
        <w:rPr>
          <w:rFonts w:ascii="Times New Roman" w:eastAsia="Times New Roman" w:hAnsi="Times New Roman" w:cs="Times New Roman"/>
          <w:sz w:val="24"/>
          <w:szCs w:val="24"/>
        </w:rPr>
        <w:t>En las últimas décadas, el delito de robo ha emergido como una preocupación significativa en muchos países de América Latina, y Panamá no es la excepción. A pesar de los esfuerzos de las autoridades para combatir esta problemática, el robo sigue siendo uno de los delitos más comunes y perturbadores en el país, afectando tanto a individuos como a comunidades enteras. La incidencia de estos delitos no solo impacta la seguridad y el bienestar de los ciudadanos, sino que también tiene repercusiones en la economía y en la percepción de seguridad general.</w:t>
      </w:r>
    </w:p>
    <w:p w14:paraId="53C2179F" w14:textId="77777777" w:rsidR="00D623FF" w:rsidRPr="00D623FF" w:rsidRDefault="00D623FF" w:rsidP="00D623FF">
      <w:pPr>
        <w:spacing w:after="0" w:line="240" w:lineRule="auto"/>
        <w:jc w:val="both"/>
        <w:rPr>
          <w:rFonts w:ascii="Times New Roman" w:eastAsia="Times New Roman" w:hAnsi="Times New Roman" w:cs="Times New Roman"/>
          <w:sz w:val="24"/>
          <w:szCs w:val="24"/>
        </w:rPr>
      </w:pPr>
    </w:p>
    <w:p w14:paraId="0CDA7103" w14:textId="1E1F86C0" w:rsidR="00D623FF" w:rsidRDefault="00D623FF" w:rsidP="00D623FF">
      <w:pPr>
        <w:spacing w:after="0" w:line="240" w:lineRule="auto"/>
        <w:jc w:val="both"/>
        <w:rPr>
          <w:rFonts w:ascii="Times New Roman" w:eastAsia="Times New Roman" w:hAnsi="Times New Roman" w:cs="Times New Roman"/>
          <w:sz w:val="24"/>
          <w:szCs w:val="24"/>
        </w:rPr>
      </w:pPr>
      <w:r w:rsidRPr="00D623FF">
        <w:rPr>
          <w:rFonts w:ascii="Times New Roman" w:eastAsia="Times New Roman" w:hAnsi="Times New Roman" w:cs="Times New Roman"/>
          <w:sz w:val="24"/>
          <w:szCs w:val="24"/>
        </w:rPr>
        <w:t>Para abordar este problema de manera efectiva, es esencial contar con herramientas analíticas que permitan entender mejor los patrones y las tendencias asociadas con el delito de robo. En este contexto, el uso de modelos predictivos puede ofrecer una perspectiva valiosa sobre cómo se desarrollan estos deli</w:t>
      </w:r>
      <w:r>
        <w:rPr>
          <w:rFonts w:ascii="Times New Roman" w:eastAsia="Times New Roman" w:hAnsi="Times New Roman" w:cs="Times New Roman"/>
          <w:sz w:val="24"/>
          <w:szCs w:val="24"/>
        </w:rPr>
        <w:t>tos.</w:t>
      </w:r>
    </w:p>
    <w:p w14:paraId="0754D30C" w14:textId="77777777" w:rsidR="00D623FF" w:rsidRPr="00D623FF" w:rsidRDefault="00D623FF" w:rsidP="00D623FF">
      <w:pPr>
        <w:spacing w:after="0" w:line="240" w:lineRule="auto"/>
        <w:jc w:val="both"/>
        <w:rPr>
          <w:rFonts w:ascii="Times New Roman" w:eastAsia="Times New Roman" w:hAnsi="Times New Roman" w:cs="Times New Roman"/>
          <w:sz w:val="24"/>
          <w:szCs w:val="24"/>
        </w:rPr>
      </w:pPr>
    </w:p>
    <w:p w14:paraId="332E30A5" w14:textId="1350A6BD" w:rsidR="00D623FF" w:rsidRDefault="00D623FF" w:rsidP="00D623FF">
      <w:pPr>
        <w:spacing w:after="0" w:line="240" w:lineRule="auto"/>
        <w:jc w:val="both"/>
        <w:rPr>
          <w:rFonts w:ascii="Times New Roman" w:eastAsia="Times New Roman" w:hAnsi="Times New Roman" w:cs="Times New Roman"/>
          <w:sz w:val="24"/>
          <w:szCs w:val="24"/>
        </w:rPr>
      </w:pPr>
      <w:r w:rsidRPr="00D623FF">
        <w:rPr>
          <w:rFonts w:ascii="Times New Roman" w:eastAsia="Times New Roman" w:hAnsi="Times New Roman" w:cs="Times New Roman"/>
          <w:sz w:val="24"/>
          <w:szCs w:val="24"/>
        </w:rPr>
        <w:t>En este proyecto final, utilizaremos un dataset estadístico sobre robos en Panamá</w:t>
      </w:r>
      <w:r>
        <w:rPr>
          <w:rFonts w:ascii="Times New Roman" w:eastAsia="Times New Roman" w:hAnsi="Times New Roman" w:cs="Times New Roman"/>
          <w:sz w:val="24"/>
          <w:szCs w:val="24"/>
        </w:rPr>
        <w:t xml:space="preserve"> de la PGN</w:t>
      </w:r>
      <w:r w:rsidRPr="00D623FF">
        <w:rPr>
          <w:rFonts w:ascii="Times New Roman" w:eastAsia="Times New Roman" w:hAnsi="Times New Roman" w:cs="Times New Roman"/>
          <w:sz w:val="24"/>
          <w:szCs w:val="24"/>
        </w:rPr>
        <w:t xml:space="preserve"> para explorar diferentes modelos predictivos con el objetivo de identificar el modelo más eficaz para anticipar y comprender estos eventos delictivos. </w:t>
      </w:r>
    </w:p>
    <w:p w14:paraId="1FD187F9" w14:textId="77777777" w:rsidR="00D623FF" w:rsidRPr="00D623FF" w:rsidRDefault="00D623FF" w:rsidP="00D623FF">
      <w:pPr>
        <w:spacing w:after="0" w:line="240" w:lineRule="auto"/>
        <w:jc w:val="both"/>
        <w:rPr>
          <w:rFonts w:ascii="Times New Roman" w:eastAsia="Times New Roman" w:hAnsi="Times New Roman" w:cs="Times New Roman"/>
          <w:sz w:val="24"/>
          <w:szCs w:val="24"/>
        </w:rPr>
      </w:pPr>
    </w:p>
    <w:p w14:paraId="0E0CF865" w14:textId="6F232BB5" w:rsidR="00D623FF" w:rsidRPr="00D623FF" w:rsidRDefault="00D623FF" w:rsidP="00D623FF">
      <w:pPr>
        <w:spacing w:after="0" w:line="240" w:lineRule="auto"/>
        <w:jc w:val="both"/>
        <w:rPr>
          <w:rFonts w:ascii="Times New Roman" w:eastAsia="Times New Roman" w:hAnsi="Times New Roman" w:cs="Times New Roman"/>
          <w:sz w:val="24"/>
          <w:szCs w:val="24"/>
        </w:rPr>
      </w:pPr>
      <w:r w:rsidRPr="00D623FF">
        <w:rPr>
          <w:rFonts w:ascii="Times New Roman" w:eastAsia="Times New Roman" w:hAnsi="Times New Roman" w:cs="Times New Roman"/>
          <w:sz w:val="24"/>
          <w:szCs w:val="24"/>
        </w:rPr>
        <w:t>Los modelos predictivos que se evaluarán incluyen técnicas tanto tradicionales como avanzadas</w:t>
      </w:r>
      <w:r>
        <w:rPr>
          <w:rFonts w:ascii="Times New Roman" w:eastAsia="Times New Roman" w:hAnsi="Times New Roman" w:cs="Times New Roman"/>
          <w:sz w:val="24"/>
          <w:szCs w:val="24"/>
        </w:rPr>
        <w:t xml:space="preserve">. </w:t>
      </w:r>
      <w:r w:rsidRPr="00D623FF">
        <w:rPr>
          <w:rFonts w:ascii="Times New Roman" w:eastAsia="Times New Roman" w:hAnsi="Times New Roman" w:cs="Times New Roman"/>
          <w:sz w:val="24"/>
          <w:szCs w:val="24"/>
        </w:rPr>
        <w:t>A través de este análisis, buscaremos determinar cuál de estos modelos ofrece la mejor precisión en sus predicciones</w:t>
      </w:r>
      <w:r>
        <w:rPr>
          <w:rFonts w:ascii="Times New Roman" w:eastAsia="Times New Roman" w:hAnsi="Times New Roman" w:cs="Times New Roman"/>
          <w:sz w:val="24"/>
          <w:szCs w:val="24"/>
        </w:rPr>
        <w:t xml:space="preserve"> y </w:t>
      </w:r>
      <w:r w:rsidRPr="00D623FF">
        <w:rPr>
          <w:rFonts w:ascii="Times New Roman" w:eastAsia="Times New Roman" w:hAnsi="Times New Roman" w:cs="Times New Roman"/>
          <w:sz w:val="24"/>
          <w:szCs w:val="24"/>
        </w:rPr>
        <w:t xml:space="preserve">también proporcionar </w:t>
      </w:r>
      <w:r>
        <w:rPr>
          <w:rFonts w:ascii="Times New Roman" w:eastAsia="Times New Roman" w:hAnsi="Times New Roman" w:cs="Times New Roman"/>
          <w:sz w:val="24"/>
          <w:szCs w:val="24"/>
        </w:rPr>
        <w:t>los pronósticos realizados</w:t>
      </w:r>
      <w:r w:rsidRPr="00D623FF">
        <w:rPr>
          <w:rFonts w:ascii="Times New Roman" w:eastAsia="Times New Roman" w:hAnsi="Times New Roman" w:cs="Times New Roman"/>
          <w:sz w:val="24"/>
          <w:szCs w:val="24"/>
        </w:rPr>
        <w:t>.</w:t>
      </w:r>
    </w:p>
    <w:p w14:paraId="2890802D" w14:textId="77777777" w:rsidR="00D623FF" w:rsidRPr="00C1243F" w:rsidRDefault="00D623FF" w:rsidP="00D623FF">
      <w:pPr>
        <w:spacing w:after="0" w:line="480" w:lineRule="auto"/>
        <w:rPr>
          <w:rFonts w:ascii="Times New Roman" w:eastAsia="Times New Roman" w:hAnsi="Times New Roman" w:cs="Times New Roman"/>
          <w:sz w:val="24"/>
          <w:szCs w:val="24"/>
        </w:rPr>
      </w:pPr>
    </w:p>
    <w:p w14:paraId="0C024318" w14:textId="119DB1F2" w:rsidR="001D3A8D" w:rsidRDefault="001D3A8D" w:rsidP="00D623FF">
      <w:pPr>
        <w:jc w:val="center"/>
      </w:pPr>
    </w:p>
    <w:p w14:paraId="19B093C8" w14:textId="77777777" w:rsidR="00D571C8" w:rsidRDefault="00D571C8"/>
    <w:p w14:paraId="37708E8A" w14:textId="77777777" w:rsidR="00D623FF" w:rsidRDefault="00D623FF"/>
    <w:p w14:paraId="031585D5" w14:textId="77777777" w:rsidR="00D623FF" w:rsidRDefault="00D623FF"/>
    <w:p w14:paraId="218C11A7" w14:textId="77777777" w:rsidR="00D623FF" w:rsidRDefault="00D623FF"/>
    <w:p w14:paraId="01FFF010" w14:textId="77777777" w:rsidR="00D623FF" w:rsidRDefault="00D623FF"/>
    <w:p w14:paraId="4378ED0A" w14:textId="77777777" w:rsidR="00D623FF" w:rsidRDefault="00D623FF"/>
    <w:p w14:paraId="255F3328" w14:textId="77777777" w:rsidR="00D623FF" w:rsidRDefault="00D623FF"/>
    <w:p w14:paraId="66506063" w14:textId="77777777" w:rsidR="00D623FF" w:rsidRDefault="00D623FF"/>
    <w:p w14:paraId="5D51F672" w14:textId="77777777" w:rsidR="00D623FF" w:rsidRDefault="00D623FF"/>
    <w:p w14:paraId="39349F1B" w14:textId="77777777" w:rsidR="00D623FF" w:rsidRDefault="00D623FF"/>
    <w:p w14:paraId="534EC444" w14:textId="77777777" w:rsidR="00D623FF" w:rsidRDefault="00D623FF"/>
    <w:p w14:paraId="2A31C48A" w14:textId="77777777" w:rsidR="00D623FF" w:rsidRDefault="00D623FF"/>
    <w:p w14:paraId="2AEAE5D7" w14:textId="77777777" w:rsidR="00D623FF" w:rsidRDefault="00D623FF"/>
    <w:p w14:paraId="50DED229" w14:textId="799335DF" w:rsidR="00D623FF" w:rsidRDefault="00D623FF" w:rsidP="00D623F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CONTENIDO</w:t>
      </w:r>
    </w:p>
    <w:p w14:paraId="2078D369" w14:textId="50DFC48A" w:rsidR="00D623FF" w:rsidRDefault="00F76FA8"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Informe Estadístico de Delitos de Robo en Panamá</w:t>
      </w:r>
    </w:p>
    <w:p w14:paraId="7B93283E" w14:textId="77777777" w:rsidR="00F76FA8" w:rsidRDefault="00F76FA8" w:rsidP="00C82AB8">
      <w:pPr>
        <w:jc w:val="both"/>
        <w:rPr>
          <w:rFonts w:ascii="Times New Roman" w:eastAsia="Times New Roman" w:hAnsi="Times New Roman" w:cs="Times New Roman"/>
          <w:sz w:val="24"/>
          <w:szCs w:val="24"/>
        </w:rPr>
      </w:pPr>
    </w:p>
    <w:p w14:paraId="41843B98" w14:textId="2CBCC25E" w:rsidR="00F76FA8" w:rsidRDefault="00F76FA8" w:rsidP="00C82AB8">
      <w:pPr>
        <w:rPr>
          <w:rFonts w:ascii="Times New Roman" w:eastAsia="Times New Roman" w:hAnsi="Times New Roman" w:cs="Times New Roman"/>
          <w:sz w:val="24"/>
          <w:szCs w:val="24"/>
        </w:rPr>
      </w:pPr>
      <w:r>
        <w:rPr>
          <w:rFonts w:ascii="Times New Roman" w:eastAsia="Times New Roman" w:hAnsi="Times New Roman" w:cs="Times New Roman"/>
          <w:sz w:val="24"/>
          <w:szCs w:val="24"/>
        </w:rPr>
        <w:t>El dataset seleccionado para el proyecto final cuenta con 7 columnas detalladas de la siguiente</w:t>
      </w:r>
      <w:r w:rsidR="00C82A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manera:</w:t>
      </w:r>
      <w:r>
        <w:rPr>
          <w:rFonts w:ascii="Times New Roman" w:eastAsia="Times New Roman" w:hAnsi="Times New Roman" w:cs="Times New Roman"/>
          <w:sz w:val="24"/>
          <w:szCs w:val="24"/>
        </w:rPr>
        <w:br/>
      </w:r>
    </w:p>
    <w:p w14:paraId="5A1DDB87" w14:textId="15039652" w:rsidR="00F76FA8" w:rsidRDefault="00F76FA8" w:rsidP="00C82AB8">
      <w:pPr>
        <w:pStyle w:val="Prrafodelista"/>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Denuncia: todos los registros son denuncias que fueron obtenidas o realizadas.</w:t>
      </w:r>
    </w:p>
    <w:p w14:paraId="37255E70" w14:textId="4561F450" w:rsidR="00F76FA8" w:rsidRDefault="00F76FA8" w:rsidP="00C82AB8">
      <w:pPr>
        <w:pStyle w:val="Prrafodelista"/>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Año: el periodo del dataset va desde 2018 hasta 2023</w:t>
      </w:r>
    </w:p>
    <w:p w14:paraId="56E347B3" w14:textId="64D43A39" w:rsidR="00F76FA8" w:rsidRDefault="00F76FA8" w:rsidP="00C82AB8">
      <w:pPr>
        <w:pStyle w:val="Prrafodelista"/>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Mes: cuenta con los doce meses del calendario.</w:t>
      </w:r>
    </w:p>
    <w:p w14:paraId="42741984" w14:textId="5FA796C4" w:rsidR="00F76FA8" w:rsidRDefault="00F76FA8" w:rsidP="00C82AB8">
      <w:pPr>
        <w:pStyle w:val="Prrafodelista"/>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Provincia: muestra los registros de robo en todas las provincias de Panamá</w:t>
      </w:r>
    </w:p>
    <w:p w14:paraId="001365CC" w14:textId="004EB604" w:rsidR="00F76FA8" w:rsidRDefault="00F76FA8" w:rsidP="00C82AB8">
      <w:pPr>
        <w:pStyle w:val="Prrafodelista"/>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Delito Genérico: todas las filas corresponden a “Delitos contra el Patrimonio Económico”.</w:t>
      </w:r>
    </w:p>
    <w:p w14:paraId="250F38D7" w14:textId="489F322E" w:rsidR="00F76FA8" w:rsidRDefault="00F76FA8" w:rsidP="00C82AB8">
      <w:pPr>
        <w:pStyle w:val="Prrafodelista"/>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Delito Especifico: los registros muestran dos tipos de delitos que son Robo y Robo Agravado</w:t>
      </w:r>
    </w:p>
    <w:p w14:paraId="3B27F25C" w14:textId="2E83FD16" w:rsidR="00F76FA8" w:rsidRPr="00F76FA8" w:rsidRDefault="00F76FA8" w:rsidP="00C82AB8">
      <w:pPr>
        <w:pStyle w:val="Prrafodelista"/>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Cantidad: es una columna que se agrego en la que cuenta los registros de robo para cada fila.</w:t>
      </w:r>
    </w:p>
    <w:p w14:paraId="634FE8C7" w14:textId="77777777" w:rsidR="00F76FA8" w:rsidRDefault="00F76FA8" w:rsidP="00D623FF">
      <w:pPr>
        <w:rPr>
          <w:rFonts w:ascii="Times New Roman" w:eastAsia="Times New Roman" w:hAnsi="Times New Roman" w:cs="Times New Roman"/>
          <w:sz w:val="24"/>
          <w:szCs w:val="24"/>
        </w:rPr>
      </w:pPr>
    </w:p>
    <w:p w14:paraId="61D72EBA" w14:textId="13E40454" w:rsidR="00F76FA8" w:rsidRDefault="00F76FA8" w:rsidP="00F76FA8">
      <w:pPr>
        <w:jc w:val="center"/>
        <w:rPr>
          <w:rFonts w:ascii="Times New Roman" w:eastAsia="Times New Roman" w:hAnsi="Times New Roman" w:cs="Times New Roman"/>
          <w:sz w:val="24"/>
          <w:szCs w:val="24"/>
        </w:rPr>
      </w:pPr>
      <w:r w:rsidRPr="00F76FA8">
        <w:rPr>
          <w:rFonts w:ascii="Times New Roman" w:eastAsia="Times New Roman" w:hAnsi="Times New Roman" w:cs="Times New Roman"/>
          <w:sz w:val="24"/>
          <w:szCs w:val="24"/>
        </w:rPr>
        <w:drawing>
          <wp:inline distT="0" distB="0" distL="0" distR="0" wp14:anchorId="2D86D645" wp14:editId="2A2C8403">
            <wp:extent cx="3763645" cy="2958791"/>
            <wp:effectExtent l="76200" t="76200" r="141605" b="127635"/>
            <wp:docPr id="1577846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760" name=""/>
                    <pic:cNvPicPr/>
                  </pic:nvPicPr>
                  <pic:blipFill>
                    <a:blip r:embed="rId8"/>
                    <a:stretch>
                      <a:fillRect/>
                    </a:stretch>
                  </pic:blipFill>
                  <pic:spPr>
                    <a:xfrm>
                      <a:off x="0" y="0"/>
                      <a:ext cx="3773109" cy="2966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643610" w14:textId="77777777" w:rsidR="00F76FA8" w:rsidRDefault="00F76FA8" w:rsidP="00F76FA8">
      <w:pPr>
        <w:jc w:val="center"/>
        <w:rPr>
          <w:rFonts w:ascii="Times New Roman" w:eastAsia="Times New Roman" w:hAnsi="Times New Roman" w:cs="Times New Roman"/>
          <w:sz w:val="24"/>
          <w:szCs w:val="24"/>
        </w:rPr>
      </w:pPr>
    </w:p>
    <w:p w14:paraId="1D3233E9" w14:textId="1059A2BD" w:rsidR="00F76FA8" w:rsidRDefault="00F76FA8" w:rsidP="00F76FA8">
      <w:pPr>
        <w:rPr>
          <w:rFonts w:ascii="Times New Roman" w:eastAsia="Times New Roman" w:hAnsi="Times New Roman" w:cs="Times New Roman"/>
          <w:sz w:val="24"/>
          <w:szCs w:val="24"/>
        </w:rPr>
      </w:pPr>
      <w:r>
        <w:rPr>
          <w:rFonts w:ascii="Times New Roman" w:eastAsia="Times New Roman" w:hAnsi="Times New Roman" w:cs="Times New Roman"/>
          <w:sz w:val="24"/>
          <w:szCs w:val="24"/>
        </w:rPr>
        <w:t>Antes de empezar con el análisis, primero se eliminaron las columnas que no iban a ser utilizadas para continuar, las cuales son:</w:t>
      </w:r>
      <w:r>
        <w:rPr>
          <w:rFonts w:ascii="Times New Roman" w:eastAsia="Times New Roman" w:hAnsi="Times New Roman" w:cs="Times New Roman"/>
          <w:sz w:val="24"/>
          <w:szCs w:val="24"/>
        </w:rPr>
        <w:br/>
      </w:r>
    </w:p>
    <w:p w14:paraId="5A092B78" w14:textId="0E2823CA" w:rsidR="00F76FA8" w:rsidRDefault="00F76FA8" w:rsidP="00F76FA8">
      <w:pPr>
        <w:pStyle w:val="Prrafodelista"/>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Denuncia</w:t>
      </w:r>
    </w:p>
    <w:p w14:paraId="39A63D8E" w14:textId="6C75B18B" w:rsidR="00F76FA8" w:rsidRDefault="00F76FA8" w:rsidP="00F76FA8">
      <w:pPr>
        <w:pStyle w:val="Prrafodelista"/>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Provincia</w:t>
      </w:r>
    </w:p>
    <w:p w14:paraId="14162333" w14:textId="73559C42" w:rsidR="00F76FA8" w:rsidRDefault="00F76FA8" w:rsidP="00F76FA8">
      <w:pPr>
        <w:pStyle w:val="Prrafodelista"/>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Delito Genérico</w:t>
      </w:r>
    </w:p>
    <w:p w14:paraId="3FA91ED8" w14:textId="73EC27C7" w:rsidR="00F76FA8" w:rsidRDefault="00F76FA8" w:rsidP="00F76FA8">
      <w:pPr>
        <w:pStyle w:val="Prrafodelista"/>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Delito Especifico</w:t>
      </w:r>
    </w:p>
    <w:p w14:paraId="4C577424" w14:textId="18B9129C" w:rsidR="00F76FA8" w:rsidRDefault="00F76FA8"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razones por las cuales no se tomaron en consideración es por que algunas no aportan un valor al análisis a realizar y otras como provincia y delito especifico, fueron eliminadas ya que el pronostico que se buscaba realizar tomaba como referencia todos los valores en general para no hacer ninguna segregación con respecto a los robos en cada provincia.</w:t>
      </w:r>
    </w:p>
    <w:p w14:paraId="5A0DFEFE" w14:textId="77777777" w:rsidR="00F76FA8" w:rsidRDefault="00F76FA8" w:rsidP="00C82AB8">
      <w:pPr>
        <w:jc w:val="both"/>
        <w:rPr>
          <w:rFonts w:ascii="Times New Roman" w:eastAsia="Times New Roman" w:hAnsi="Times New Roman" w:cs="Times New Roman"/>
          <w:sz w:val="24"/>
          <w:szCs w:val="24"/>
        </w:rPr>
      </w:pPr>
    </w:p>
    <w:p w14:paraId="55C581A4" w14:textId="7AC5FC12" w:rsidR="00F76FA8" w:rsidRDefault="00F76FA8"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Grafica de tendencia</w:t>
      </w:r>
    </w:p>
    <w:p w14:paraId="56860AD7" w14:textId="1429DDC4" w:rsidR="00F76FA8" w:rsidRDefault="00F76FA8"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contamos con información que va desde 2018 hasta </w:t>
      </w:r>
      <w:r w:rsidR="001107DC">
        <w:rPr>
          <w:rFonts w:ascii="Times New Roman" w:eastAsia="Times New Roman" w:hAnsi="Times New Roman" w:cs="Times New Roman"/>
          <w:sz w:val="24"/>
          <w:szCs w:val="24"/>
        </w:rPr>
        <w:t xml:space="preserve">2023, al graficar estos valores, nos damos cuenta de que existe una tendencia decreciente o un sesgo para los periodos de </w:t>
      </w:r>
      <w:proofErr w:type="gramStart"/>
      <w:r w:rsidR="001107DC">
        <w:rPr>
          <w:rFonts w:ascii="Times New Roman" w:eastAsia="Times New Roman" w:hAnsi="Times New Roman" w:cs="Times New Roman"/>
          <w:sz w:val="24"/>
          <w:szCs w:val="24"/>
        </w:rPr>
        <w:t>Febrero</w:t>
      </w:r>
      <w:proofErr w:type="gramEnd"/>
      <w:r w:rsidR="001107DC">
        <w:rPr>
          <w:rFonts w:ascii="Times New Roman" w:eastAsia="Times New Roman" w:hAnsi="Times New Roman" w:cs="Times New Roman"/>
          <w:sz w:val="24"/>
          <w:szCs w:val="24"/>
        </w:rPr>
        <w:t>-2020 hasta Febrero-2021, una de las principales razones por las que puede existir es por la pandemia y que quizás para este periodo el delito que se daba era el ciberdelito.</w:t>
      </w:r>
    </w:p>
    <w:p w14:paraId="5084150C" w14:textId="77777777" w:rsidR="00F76FA8" w:rsidRDefault="00F76FA8" w:rsidP="00C82AB8">
      <w:pPr>
        <w:jc w:val="both"/>
        <w:rPr>
          <w:rFonts w:ascii="Times New Roman" w:eastAsia="Times New Roman" w:hAnsi="Times New Roman" w:cs="Times New Roman"/>
          <w:sz w:val="24"/>
          <w:szCs w:val="24"/>
        </w:rPr>
      </w:pPr>
    </w:p>
    <w:p w14:paraId="0434ED5F" w14:textId="30D6521E" w:rsidR="00F76FA8" w:rsidRDefault="00F76FA8" w:rsidP="00C82AB8">
      <w:pPr>
        <w:jc w:val="both"/>
        <w:rPr>
          <w:rFonts w:ascii="Times New Roman" w:eastAsia="Times New Roman" w:hAnsi="Times New Roman" w:cs="Times New Roman"/>
          <w:sz w:val="24"/>
          <w:szCs w:val="24"/>
        </w:rPr>
      </w:pPr>
      <w:r w:rsidRPr="00F76FA8">
        <w:rPr>
          <w:rFonts w:ascii="Times New Roman" w:eastAsia="Times New Roman" w:hAnsi="Times New Roman" w:cs="Times New Roman"/>
          <w:sz w:val="24"/>
          <w:szCs w:val="24"/>
        </w:rPr>
        <w:drawing>
          <wp:inline distT="0" distB="0" distL="0" distR="0" wp14:anchorId="29190AB0" wp14:editId="58EE9DA1">
            <wp:extent cx="4170847" cy="1665284"/>
            <wp:effectExtent l="0" t="0" r="1270" b="0"/>
            <wp:docPr id="17311527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5272" name="Imagen 1" descr="Gráfico, Gráfico de líneas&#10;&#10;Descripción generada automáticamente"/>
                    <pic:cNvPicPr/>
                  </pic:nvPicPr>
                  <pic:blipFill>
                    <a:blip r:embed="rId9"/>
                    <a:stretch>
                      <a:fillRect/>
                    </a:stretch>
                  </pic:blipFill>
                  <pic:spPr>
                    <a:xfrm>
                      <a:off x="0" y="0"/>
                      <a:ext cx="4188205" cy="1672214"/>
                    </a:xfrm>
                    <a:prstGeom prst="rect">
                      <a:avLst/>
                    </a:prstGeom>
                  </pic:spPr>
                </pic:pic>
              </a:graphicData>
            </a:graphic>
          </wp:inline>
        </w:drawing>
      </w:r>
    </w:p>
    <w:p w14:paraId="606A6A02" w14:textId="77777777" w:rsidR="001107DC" w:rsidRDefault="001107DC" w:rsidP="00C82AB8">
      <w:pPr>
        <w:jc w:val="both"/>
        <w:rPr>
          <w:rFonts w:ascii="Times New Roman" w:eastAsia="Times New Roman" w:hAnsi="Times New Roman" w:cs="Times New Roman"/>
          <w:sz w:val="24"/>
          <w:szCs w:val="24"/>
        </w:rPr>
      </w:pPr>
    </w:p>
    <w:p w14:paraId="50558539" w14:textId="77777777" w:rsidR="001107DC" w:rsidRDefault="001107DC"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toma la decisión de obviar estos valores y empezar el análisis con los valores desde </w:t>
      </w:r>
      <w:proofErr w:type="gramStart"/>
      <w:r>
        <w:rPr>
          <w:rFonts w:ascii="Times New Roman" w:eastAsia="Times New Roman" w:hAnsi="Times New Roman" w:cs="Times New Roman"/>
          <w:sz w:val="24"/>
          <w:szCs w:val="24"/>
        </w:rPr>
        <w:t>Marzo</w:t>
      </w:r>
      <w:proofErr w:type="gramEnd"/>
      <w:r>
        <w:rPr>
          <w:rFonts w:ascii="Times New Roman" w:eastAsia="Times New Roman" w:hAnsi="Times New Roman" w:cs="Times New Roman"/>
          <w:sz w:val="24"/>
          <w:szCs w:val="24"/>
        </w:rPr>
        <w:t>-2021.</w:t>
      </w:r>
    </w:p>
    <w:p w14:paraId="7C1C1A70" w14:textId="77777777" w:rsidR="001107DC" w:rsidRDefault="001107DC" w:rsidP="001107DC">
      <w:pPr>
        <w:rPr>
          <w:rFonts w:ascii="Times New Roman" w:eastAsia="Times New Roman" w:hAnsi="Times New Roman" w:cs="Times New Roman"/>
          <w:sz w:val="24"/>
          <w:szCs w:val="24"/>
        </w:rPr>
      </w:pPr>
    </w:p>
    <w:p w14:paraId="772CB792" w14:textId="2C96A51B" w:rsidR="001107DC" w:rsidRDefault="001107DC" w:rsidP="001107DC">
      <w:pPr>
        <w:jc w:val="center"/>
        <w:rPr>
          <w:rFonts w:ascii="Times New Roman" w:eastAsia="Times New Roman" w:hAnsi="Times New Roman" w:cs="Times New Roman"/>
          <w:sz w:val="24"/>
          <w:szCs w:val="24"/>
        </w:rPr>
      </w:pPr>
      <w:r w:rsidRPr="001107DC">
        <w:rPr>
          <w:rFonts w:ascii="Times New Roman" w:eastAsia="Times New Roman" w:hAnsi="Times New Roman" w:cs="Times New Roman"/>
          <w:sz w:val="24"/>
          <w:szCs w:val="24"/>
        </w:rPr>
        <w:drawing>
          <wp:inline distT="0" distB="0" distL="0" distR="0" wp14:anchorId="2A48D3BA" wp14:editId="6E350854">
            <wp:extent cx="4446080" cy="1721485"/>
            <wp:effectExtent l="76200" t="76200" r="126365" b="126365"/>
            <wp:docPr id="1068422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2617" name=""/>
                    <pic:cNvPicPr/>
                  </pic:nvPicPr>
                  <pic:blipFill>
                    <a:blip r:embed="rId10"/>
                    <a:stretch>
                      <a:fillRect/>
                    </a:stretch>
                  </pic:blipFill>
                  <pic:spPr>
                    <a:xfrm>
                      <a:off x="0" y="0"/>
                      <a:ext cx="4456690" cy="1725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A7257A" w14:textId="3117FED5" w:rsidR="001107DC" w:rsidRDefault="001107DC"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 tomar los valores y graficarlos nuevamente, nos damos cuenta </w:t>
      </w:r>
      <w:r w:rsidR="00C82AB8">
        <w:rPr>
          <w:rFonts w:ascii="Times New Roman" w:eastAsia="Times New Roman" w:hAnsi="Times New Roman" w:cs="Times New Roman"/>
          <w:sz w:val="24"/>
          <w:szCs w:val="24"/>
        </w:rPr>
        <w:t>de que</w:t>
      </w:r>
      <w:r>
        <w:rPr>
          <w:rFonts w:ascii="Times New Roman" w:eastAsia="Times New Roman" w:hAnsi="Times New Roman" w:cs="Times New Roman"/>
          <w:sz w:val="24"/>
          <w:szCs w:val="24"/>
        </w:rPr>
        <w:t xml:space="preserve"> no existe sesgo y que podemos empezar a aplicar los modelos predictivos.</w:t>
      </w:r>
    </w:p>
    <w:p w14:paraId="2178BD25" w14:textId="77777777" w:rsidR="001107DC" w:rsidRDefault="001107DC" w:rsidP="00C82AB8">
      <w:pPr>
        <w:jc w:val="both"/>
        <w:rPr>
          <w:rFonts w:ascii="Times New Roman" w:eastAsia="Times New Roman" w:hAnsi="Times New Roman" w:cs="Times New Roman"/>
          <w:sz w:val="24"/>
          <w:szCs w:val="24"/>
        </w:rPr>
      </w:pPr>
    </w:p>
    <w:p w14:paraId="14121747" w14:textId="690CD580" w:rsidR="001107DC" w:rsidRDefault="001107DC"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Modelos en Excel</w:t>
      </w:r>
    </w:p>
    <w:p w14:paraId="19771B4B" w14:textId="629570CC" w:rsidR="001107DC" w:rsidRDefault="001107DC"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Mediante la herramienta de Excel, se utilizaron tres modelos predictivos para el dataset:</w:t>
      </w:r>
    </w:p>
    <w:p w14:paraId="3867D93B" w14:textId="3A4CA256" w:rsidR="001107DC" w:rsidRDefault="001107DC" w:rsidP="00C82AB8">
      <w:pPr>
        <w:pStyle w:val="Prrafodelista"/>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Modelo Promedio </w:t>
      </w:r>
      <w:proofErr w:type="spellStart"/>
      <w:r>
        <w:rPr>
          <w:rFonts w:ascii="Times New Roman" w:eastAsia="Times New Roman" w:hAnsi="Times New Roman" w:cs="Times New Roman"/>
          <w:sz w:val="24"/>
          <w:szCs w:val="24"/>
        </w:rPr>
        <w:t>Movil</w:t>
      </w:r>
      <w:proofErr w:type="spellEnd"/>
    </w:p>
    <w:p w14:paraId="7CAFF8A2" w14:textId="0B7878DC" w:rsidR="001107DC" w:rsidRDefault="001107DC" w:rsidP="00C82AB8">
      <w:pPr>
        <w:pStyle w:val="Prrafodelista"/>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Modelo Suavizamiento Exponencial</w:t>
      </w:r>
    </w:p>
    <w:p w14:paraId="75803657" w14:textId="66982401" w:rsidR="001107DC" w:rsidRPr="001107DC" w:rsidRDefault="001107DC" w:rsidP="00C82AB8">
      <w:pPr>
        <w:pStyle w:val="Prrafodelista"/>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Modelo Holt</w:t>
      </w:r>
    </w:p>
    <w:p w14:paraId="06D76493" w14:textId="7BC70219" w:rsidR="001107DC" w:rsidRDefault="001107DC"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promedio </w:t>
      </w:r>
      <w:proofErr w:type="spellStart"/>
      <w:r>
        <w:rPr>
          <w:rFonts w:ascii="Times New Roman" w:eastAsia="Times New Roman" w:hAnsi="Times New Roman" w:cs="Times New Roman"/>
          <w:sz w:val="24"/>
          <w:szCs w:val="24"/>
        </w:rPr>
        <w:t>Movil</w:t>
      </w:r>
      <w:proofErr w:type="spellEnd"/>
      <w:r>
        <w:rPr>
          <w:rFonts w:ascii="Times New Roman" w:eastAsia="Times New Roman" w:hAnsi="Times New Roman" w:cs="Times New Roman"/>
          <w:sz w:val="24"/>
          <w:szCs w:val="24"/>
        </w:rPr>
        <w:t>, los resultados obtenidos fueron los siguientes:</w:t>
      </w:r>
    </w:p>
    <w:p w14:paraId="067B34AF" w14:textId="77777777" w:rsidR="001107DC" w:rsidRDefault="001107DC" w:rsidP="001107DC">
      <w:pPr>
        <w:rPr>
          <w:rFonts w:ascii="Times New Roman" w:eastAsia="Times New Roman" w:hAnsi="Times New Roman" w:cs="Times New Roman"/>
          <w:sz w:val="24"/>
          <w:szCs w:val="24"/>
        </w:rPr>
      </w:pPr>
    </w:p>
    <w:p w14:paraId="17A04FFA" w14:textId="32402D82" w:rsidR="001107DC" w:rsidRDefault="001107DC" w:rsidP="001107DC">
      <w:pPr>
        <w:jc w:val="center"/>
        <w:rPr>
          <w:rFonts w:ascii="Times New Roman" w:eastAsia="Times New Roman" w:hAnsi="Times New Roman" w:cs="Times New Roman"/>
          <w:sz w:val="24"/>
          <w:szCs w:val="24"/>
        </w:rPr>
      </w:pPr>
      <w:r>
        <w:rPr>
          <w:noProof/>
        </w:rPr>
        <w:drawing>
          <wp:inline distT="0" distB="0" distL="0" distR="0" wp14:anchorId="631EA752" wp14:editId="416F425D">
            <wp:extent cx="5116830" cy="1866900"/>
            <wp:effectExtent l="19050" t="19050" r="26670" b="19050"/>
            <wp:docPr id="1326065380" name="Gráfico 1">
              <a:extLst xmlns:a="http://schemas.openxmlformats.org/drawingml/2006/main">
                <a:ext uri="{FF2B5EF4-FFF2-40B4-BE49-F238E27FC236}">
                  <a16:creationId xmlns:a16="http://schemas.microsoft.com/office/drawing/2014/main" id="{6DCBA52F-BA48-6334-893C-7A0449686A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29FE6E" w14:textId="77777777" w:rsidR="001107DC" w:rsidRDefault="001107DC" w:rsidP="001107DC">
      <w:pPr>
        <w:rPr>
          <w:rFonts w:ascii="Times New Roman" w:eastAsia="Times New Roman" w:hAnsi="Times New Roman" w:cs="Times New Roman"/>
          <w:sz w:val="24"/>
          <w:szCs w:val="24"/>
        </w:rPr>
      </w:pPr>
    </w:p>
    <w:p w14:paraId="794C2C06" w14:textId="43BC7319" w:rsidR="001107DC" w:rsidRDefault="001107DC" w:rsidP="001107DC">
      <w:pPr>
        <w:jc w:val="center"/>
        <w:rPr>
          <w:rFonts w:ascii="Times New Roman" w:eastAsia="Times New Roman" w:hAnsi="Times New Roman" w:cs="Times New Roman"/>
          <w:sz w:val="24"/>
          <w:szCs w:val="24"/>
        </w:rPr>
      </w:pPr>
      <w:r w:rsidRPr="001107DC">
        <w:rPr>
          <w:rFonts w:ascii="Times New Roman" w:eastAsia="Times New Roman" w:hAnsi="Times New Roman" w:cs="Times New Roman"/>
          <w:sz w:val="24"/>
          <w:szCs w:val="24"/>
        </w:rPr>
        <w:drawing>
          <wp:inline distT="0" distB="0" distL="0" distR="0" wp14:anchorId="2F987161" wp14:editId="391512BE">
            <wp:extent cx="4573905" cy="3043577"/>
            <wp:effectExtent l="76200" t="76200" r="131445" b="137795"/>
            <wp:docPr id="177008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87465" name=""/>
                    <pic:cNvPicPr/>
                  </pic:nvPicPr>
                  <pic:blipFill>
                    <a:blip r:embed="rId12"/>
                    <a:stretch>
                      <a:fillRect/>
                    </a:stretch>
                  </pic:blipFill>
                  <pic:spPr>
                    <a:xfrm>
                      <a:off x="0" y="0"/>
                      <a:ext cx="4583914" cy="3050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2EB7FE" w14:textId="3287A019" w:rsidR="001107DC" w:rsidRDefault="001107DC" w:rsidP="001107D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Para el Modelo de Suavizamiento Exponencial:</w:t>
      </w:r>
    </w:p>
    <w:p w14:paraId="11A6A6F7" w14:textId="77777777" w:rsidR="001107DC" w:rsidRDefault="001107DC" w:rsidP="001107DC">
      <w:pPr>
        <w:rPr>
          <w:rFonts w:ascii="Times New Roman" w:eastAsia="Times New Roman" w:hAnsi="Times New Roman" w:cs="Times New Roman"/>
          <w:sz w:val="24"/>
          <w:szCs w:val="24"/>
        </w:rPr>
      </w:pPr>
    </w:p>
    <w:p w14:paraId="1CD9C6BD" w14:textId="73133670" w:rsidR="001107DC" w:rsidRDefault="001107DC" w:rsidP="001107DC">
      <w:pPr>
        <w:jc w:val="center"/>
        <w:rPr>
          <w:rFonts w:ascii="Times New Roman" w:eastAsia="Times New Roman" w:hAnsi="Times New Roman" w:cs="Times New Roman"/>
          <w:sz w:val="24"/>
          <w:szCs w:val="24"/>
        </w:rPr>
      </w:pPr>
      <w:r>
        <w:rPr>
          <w:noProof/>
        </w:rPr>
        <w:drawing>
          <wp:inline distT="0" distB="0" distL="0" distR="0" wp14:anchorId="431C5A3A" wp14:editId="26419CF6">
            <wp:extent cx="5173980" cy="1924685"/>
            <wp:effectExtent l="19050" t="19050" r="26670" b="18415"/>
            <wp:docPr id="483499507" name="Gráfico 1">
              <a:extLst xmlns:a="http://schemas.openxmlformats.org/drawingml/2006/main">
                <a:ext uri="{FF2B5EF4-FFF2-40B4-BE49-F238E27FC236}">
                  <a16:creationId xmlns:a16="http://schemas.microsoft.com/office/drawing/2014/main" id="{4047868C-1E7A-86F0-41C7-0D142C7C29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A46AFEF" w14:textId="506FF902" w:rsidR="001107DC" w:rsidRDefault="002973D5" w:rsidP="001107DC">
      <w:pPr>
        <w:jc w:val="center"/>
        <w:rPr>
          <w:rFonts w:ascii="Times New Roman" w:eastAsia="Times New Roman" w:hAnsi="Times New Roman" w:cs="Times New Roman"/>
          <w:sz w:val="24"/>
          <w:szCs w:val="24"/>
        </w:rPr>
      </w:pPr>
      <w:r w:rsidRPr="002973D5">
        <w:rPr>
          <w:rFonts w:ascii="Times New Roman" w:eastAsia="Times New Roman" w:hAnsi="Times New Roman" w:cs="Times New Roman"/>
          <w:sz w:val="24"/>
          <w:szCs w:val="24"/>
        </w:rPr>
        <w:drawing>
          <wp:inline distT="0" distB="0" distL="0" distR="0" wp14:anchorId="11FA6B2B" wp14:editId="16414CAE">
            <wp:extent cx="5612130" cy="3771900"/>
            <wp:effectExtent l="76200" t="76200" r="140970" b="133350"/>
            <wp:docPr id="2009729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2967" name="Imagen 1" descr="Tabla&#10;&#10;Descripción generada automáticamente"/>
                    <pic:cNvPicPr/>
                  </pic:nvPicPr>
                  <pic:blipFill>
                    <a:blip r:embed="rId14"/>
                    <a:stretch>
                      <a:fillRect/>
                    </a:stretch>
                  </pic:blipFill>
                  <pic:spPr>
                    <a:xfrm>
                      <a:off x="0" y="0"/>
                      <a:ext cx="561213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D1170" w14:textId="77777777" w:rsidR="002973D5" w:rsidRDefault="002973D5" w:rsidP="001107DC">
      <w:pPr>
        <w:jc w:val="center"/>
        <w:rPr>
          <w:rFonts w:ascii="Times New Roman" w:eastAsia="Times New Roman" w:hAnsi="Times New Roman" w:cs="Times New Roman"/>
          <w:sz w:val="24"/>
          <w:szCs w:val="24"/>
        </w:rPr>
      </w:pPr>
    </w:p>
    <w:p w14:paraId="06617AB1" w14:textId="77777777" w:rsidR="002973D5" w:rsidRDefault="002973D5" w:rsidP="001107DC">
      <w:pPr>
        <w:jc w:val="center"/>
        <w:rPr>
          <w:rFonts w:ascii="Times New Roman" w:eastAsia="Times New Roman" w:hAnsi="Times New Roman" w:cs="Times New Roman"/>
          <w:sz w:val="24"/>
          <w:szCs w:val="24"/>
        </w:rPr>
      </w:pPr>
    </w:p>
    <w:p w14:paraId="4A52E4C6" w14:textId="77777777" w:rsidR="002973D5" w:rsidRDefault="002973D5" w:rsidP="001107DC">
      <w:pPr>
        <w:jc w:val="center"/>
        <w:rPr>
          <w:rFonts w:ascii="Times New Roman" w:eastAsia="Times New Roman" w:hAnsi="Times New Roman" w:cs="Times New Roman"/>
          <w:sz w:val="24"/>
          <w:szCs w:val="24"/>
        </w:rPr>
      </w:pPr>
    </w:p>
    <w:p w14:paraId="75980BA5" w14:textId="77777777" w:rsidR="002973D5" w:rsidRDefault="002973D5" w:rsidP="001107DC">
      <w:pPr>
        <w:jc w:val="center"/>
        <w:rPr>
          <w:rFonts w:ascii="Times New Roman" w:eastAsia="Times New Roman" w:hAnsi="Times New Roman" w:cs="Times New Roman"/>
          <w:sz w:val="24"/>
          <w:szCs w:val="24"/>
        </w:rPr>
      </w:pPr>
    </w:p>
    <w:p w14:paraId="7FC565B4" w14:textId="77777777" w:rsidR="002973D5" w:rsidRDefault="002973D5" w:rsidP="001107DC">
      <w:pPr>
        <w:jc w:val="center"/>
        <w:rPr>
          <w:rFonts w:ascii="Times New Roman" w:eastAsia="Times New Roman" w:hAnsi="Times New Roman" w:cs="Times New Roman"/>
          <w:sz w:val="24"/>
          <w:szCs w:val="24"/>
        </w:rPr>
      </w:pPr>
    </w:p>
    <w:p w14:paraId="4FEFFDC1" w14:textId="17EE9BB7" w:rsidR="002973D5" w:rsidRDefault="002973D5" w:rsidP="002973D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Modelo Holt</w:t>
      </w:r>
    </w:p>
    <w:p w14:paraId="08A93633" w14:textId="29B52866" w:rsidR="002973D5" w:rsidRDefault="002973D5" w:rsidP="002973D5">
      <w:pPr>
        <w:jc w:val="center"/>
        <w:rPr>
          <w:rFonts w:ascii="Times New Roman" w:eastAsia="Times New Roman" w:hAnsi="Times New Roman" w:cs="Times New Roman"/>
          <w:sz w:val="24"/>
          <w:szCs w:val="24"/>
        </w:rPr>
      </w:pPr>
      <w:r>
        <w:rPr>
          <w:noProof/>
        </w:rPr>
        <w:drawing>
          <wp:inline distT="0" distB="0" distL="0" distR="0" wp14:anchorId="25DB8AD4" wp14:editId="518DAC87">
            <wp:extent cx="5612130" cy="2281555"/>
            <wp:effectExtent l="19050" t="19050" r="26670" b="23495"/>
            <wp:docPr id="1000866904" name="Gráfico 1">
              <a:extLst xmlns:a="http://schemas.openxmlformats.org/drawingml/2006/main">
                <a:ext uri="{FF2B5EF4-FFF2-40B4-BE49-F238E27FC236}">
                  <a16:creationId xmlns:a16="http://schemas.microsoft.com/office/drawing/2014/main" id="{22A43124-170F-5B4F-4527-3D3B8183FC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3A7FCAB" w14:textId="0F8595AF" w:rsidR="002973D5" w:rsidRDefault="002973D5" w:rsidP="002973D5">
      <w:pPr>
        <w:jc w:val="center"/>
        <w:rPr>
          <w:rFonts w:ascii="Times New Roman" w:eastAsia="Times New Roman" w:hAnsi="Times New Roman" w:cs="Times New Roman"/>
          <w:sz w:val="24"/>
          <w:szCs w:val="24"/>
        </w:rPr>
      </w:pPr>
      <w:r w:rsidRPr="002973D5">
        <w:rPr>
          <w:rFonts w:ascii="Times New Roman" w:eastAsia="Times New Roman" w:hAnsi="Times New Roman" w:cs="Times New Roman"/>
          <w:sz w:val="24"/>
          <w:szCs w:val="24"/>
        </w:rPr>
        <w:drawing>
          <wp:inline distT="0" distB="0" distL="0" distR="0" wp14:anchorId="12CC09A2" wp14:editId="15C576DC">
            <wp:extent cx="5442151" cy="3659505"/>
            <wp:effectExtent l="76200" t="76200" r="139700" b="131445"/>
            <wp:docPr id="14460238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23806" name="Imagen 1" descr="Tabla&#10;&#10;Descripción generada automáticamente"/>
                    <pic:cNvPicPr/>
                  </pic:nvPicPr>
                  <pic:blipFill>
                    <a:blip r:embed="rId16"/>
                    <a:stretch>
                      <a:fillRect/>
                    </a:stretch>
                  </pic:blipFill>
                  <pic:spPr>
                    <a:xfrm>
                      <a:off x="0" y="0"/>
                      <a:ext cx="5444871" cy="3661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1619CE" w14:textId="77777777" w:rsidR="002973D5" w:rsidRDefault="002973D5" w:rsidP="002973D5">
      <w:pPr>
        <w:rPr>
          <w:rFonts w:ascii="Times New Roman" w:eastAsia="Times New Roman" w:hAnsi="Times New Roman" w:cs="Times New Roman"/>
          <w:sz w:val="24"/>
          <w:szCs w:val="24"/>
        </w:rPr>
      </w:pPr>
    </w:p>
    <w:p w14:paraId="09F4AA6C" w14:textId="6D42185C" w:rsidR="002973D5" w:rsidRDefault="002973D5"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Modelo en Python</w:t>
      </w:r>
    </w:p>
    <w:p w14:paraId="6581806D" w14:textId="52176423" w:rsidR="002973D5" w:rsidRDefault="002973D5"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investigar sobre que otros modelos podían implementarse para un dataset con información de robos realizados en distintos periodos, el modelo ARIMA </w:t>
      </w:r>
      <w:r w:rsidRPr="002973D5">
        <w:rPr>
          <w:rFonts w:ascii="Times New Roman" w:eastAsia="Times New Roman" w:hAnsi="Times New Roman" w:cs="Times New Roman"/>
          <w:sz w:val="24"/>
          <w:szCs w:val="24"/>
        </w:rPr>
        <w:t>(</w:t>
      </w:r>
      <w:proofErr w:type="spellStart"/>
      <w:r w:rsidRPr="002973D5">
        <w:rPr>
          <w:rFonts w:ascii="Times New Roman" w:eastAsia="Times New Roman" w:hAnsi="Times New Roman" w:cs="Times New Roman"/>
          <w:sz w:val="24"/>
          <w:szCs w:val="24"/>
        </w:rPr>
        <w:t>AutoRegressive</w:t>
      </w:r>
      <w:proofErr w:type="spellEnd"/>
      <w:r w:rsidRPr="002973D5">
        <w:rPr>
          <w:rFonts w:ascii="Times New Roman" w:eastAsia="Times New Roman" w:hAnsi="Times New Roman" w:cs="Times New Roman"/>
          <w:sz w:val="24"/>
          <w:szCs w:val="24"/>
        </w:rPr>
        <w:t xml:space="preserve"> </w:t>
      </w:r>
      <w:proofErr w:type="spellStart"/>
      <w:r w:rsidRPr="002973D5">
        <w:rPr>
          <w:rFonts w:ascii="Times New Roman" w:eastAsia="Times New Roman" w:hAnsi="Times New Roman" w:cs="Times New Roman"/>
          <w:sz w:val="24"/>
          <w:szCs w:val="24"/>
        </w:rPr>
        <w:t>Integrated</w:t>
      </w:r>
      <w:proofErr w:type="spellEnd"/>
      <w:r w:rsidRPr="002973D5">
        <w:rPr>
          <w:rFonts w:ascii="Times New Roman" w:eastAsia="Times New Roman" w:hAnsi="Times New Roman" w:cs="Times New Roman"/>
          <w:sz w:val="24"/>
          <w:szCs w:val="24"/>
        </w:rPr>
        <w:t xml:space="preserve"> </w:t>
      </w:r>
      <w:proofErr w:type="spellStart"/>
      <w:r w:rsidRPr="002973D5">
        <w:rPr>
          <w:rFonts w:ascii="Times New Roman" w:eastAsia="Times New Roman" w:hAnsi="Times New Roman" w:cs="Times New Roman"/>
          <w:sz w:val="24"/>
          <w:szCs w:val="24"/>
        </w:rPr>
        <w:t>Moving</w:t>
      </w:r>
      <w:proofErr w:type="spellEnd"/>
      <w:r w:rsidRPr="002973D5">
        <w:rPr>
          <w:rFonts w:ascii="Times New Roman" w:eastAsia="Times New Roman" w:hAnsi="Times New Roman" w:cs="Times New Roman"/>
          <w:sz w:val="24"/>
          <w:szCs w:val="24"/>
        </w:rPr>
        <w:t xml:space="preserve"> </w:t>
      </w:r>
      <w:proofErr w:type="spellStart"/>
      <w:r w:rsidRPr="002973D5">
        <w:rPr>
          <w:rFonts w:ascii="Times New Roman" w:eastAsia="Times New Roman" w:hAnsi="Times New Roman" w:cs="Times New Roman"/>
          <w:sz w:val="24"/>
          <w:szCs w:val="24"/>
        </w:rPr>
        <w:t>Average</w:t>
      </w:r>
      <w:proofErr w:type="spellEnd"/>
      <w:r w:rsidRPr="002973D5">
        <w:rPr>
          <w:rFonts w:ascii="Times New Roman" w:eastAsia="Times New Roman" w:hAnsi="Times New Roman" w:cs="Times New Roman"/>
          <w:sz w:val="24"/>
          <w:szCs w:val="24"/>
        </w:rPr>
        <w:t>) puede ser útil en ciertos contextos para analizar datos de series temporales</w:t>
      </w:r>
      <w:r>
        <w:rPr>
          <w:rFonts w:ascii="Times New Roman" w:eastAsia="Times New Roman" w:hAnsi="Times New Roman" w:cs="Times New Roman"/>
          <w:sz w:val="24"/>
          <w:szCs w:val="24"/>
        </w:rPr>
        <w:t>.</w:t>
      </w:r>
    </w:p>
    <w:p w14:paraId="7802D7E6" w14:textId="4633B61D" w:rsidR="002973D5" w:rsidRPr="002973D5" w:rsidRDefault="002973D5" w:rsidP="00C82AB8">
      <w:pPr>
        <w:jc w:val="both"/>
        <w:rPr>
          <w:rFonts w:ascii="Times New Roman" w:eastAsia="Times New Roman" w:hAnsi="Times New Roman" w:cs="Times New Roman"/>
          <w:sz w:val="24"/>
          <w:szCs w:val="24"/>
        </w:rPr>
      </w:pPr>
      <w:r w:rsidRPr="002973D5">
        <w:rPr>
          <w:rFonts w:ascii="Times New Roman" w:eastAsia="Times New Roman" w:hAnsi="Times New Roman" w:cs="Times New Roman"/>
          <w:sz w:val="24"/>
          <w:szCs w:val="24"/>
        </w:rPr>
        <w:lastRenderedPageBreak/>
        <w:t xml:space="preserve">ARIMA es un modelo utilizado para análisis y pronóstico de series temporales que combina componentes </w:t>
      </w:r>
      <w:proofErr w:type="spellStart"/>
      <w:r w:rsidRPr="002973D5">
        <w:rPr>
          <w:rFonts w:ascii="Times New Roman" w:eastAsia="Times New Roman" w:hAnsi="Times New Roman" w:cs="Times New Roman"/>
          <w:sz w:val="24"/>
          <w:szCs w:val="24"/>
        </w:rPr>
        <w:t>autoregresivos</w:t>
      </w:r>
      <w:proofErr w:type="spellEnd"/>
      <w:r w:rsidRPr="002973D5">
        <w:rPr>
          <w:rFonts w:ascii="Times New Roman" w:eastAsia="Times New Roman" w:hAnsi="Times New Roman" w:cs="Times New Roman"/>
          <w:sz w:val="24"/>
          <w:szCs w:val="24"/>
        </w:rPr>
        <w:t>, de media móvil e integración (diferenciación). Es eficaz para predecir valores futuros basándose en patrones históricos en datos de series temporales.</w:t>
      </w:r>
    </w:p>
    <w:p w14:paraId="6658DE32" w14:textId="150869CA" w:rsidR="002973D5" w:rsidRPr="002973D5" w:rsidRDefault="002973D5" w:rsidP="002973D5">
      <w:pPr>
        <w:jc w:val="center"/>
        <w:rPr>
          <w:rFonts w:ascii="Times New Roman" w:eastAsia="Times New Roman" w:hAnsi="Times New Roman" w:cs="Times New Roman"/>
          <w:sz w:val="24"/>
          <w:szCs w:val="24"/>
        </w:rPr>
      </w:pPr>
      <w:r w:rsidRPr="002973D5">
        <w:rPr>
          <w:rFonts w:ascii="Times New Roman" w:eastAsia="Times New Roman" w:hAnsi="Times New Roman" w:cs="Times New Roman"/>
          <w:sz w:val="24"/>
          <w:szCs w:val="24"/>
        </w:rPr>
        <w:drawing>
          <wp:inline distT="0" distB="0" distL="0" distR="0" wp14:anchorId="7ECF1FE1" wp14:editId="107CDE2B">
            <wp:extent cx="4058920" cy="2045993"/>
            <wp:effectExtent l="76200" t="76200" r="132080" b="125730"/>
            <wp:docPr id="3074" name="Picture 2" descr="Gráfico, Gráfico de líneas&#10;&#10;Descripción generada automáticamente">
              <a:extLst xmlns:a="http://schemas.openxmlformats.org/drawingml/2006/main">
                <a:ext uri="{FF2B5EF4-FFF2-40B4-BE49-F238E27FC236}">
                  <a16:creationId xmlns:a16="http://schemas.microsoft.com/office/drawing/2014/main" id="{2973F53F-FCAC-B1FA-C469-A3FE0F511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ráfico, Gráfico de líneas&#10;&#10;Descripción generada automáticamente">
                      <a:extLst>
                        <a:ext uri="{FF2B5EF4-FFF2-40B4-BE49-F238E27FC236}">
                          <a16:creationId xmlns:a16="http://schemas.microsoft.com/office/drawing/2014/main" id="{2973F53F-FCAC-B1FA-C469-A3FE0F5112A2}"/>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4059" cy="2053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232E2721" w14:textId="77777777" w:rsidR="002973D5" w:rsidRPr="002973D5" w:rsidRDefault="002973D5" w:rsidP="002973D5">
      <w:pPr>
        <w:jc w:val="center"/>
        <w:rPr>
          <w:rFonts w:ascii="Times New Roman" w:hAnsi="Times New Roman" w:cs="Times New Roman"/>
          <w:noProof/>
        </w:rPr>
      </w:pPr>
      <w:r w:rsidRPr="002973D5">
        <w:rPr>
          <w:rFonts w:ascii="Times New Roman" w:eastAsia="Times New Roman" w:hAnsi="Times New Roman" w:cs="Times New Roman"/>
          <w:sz w:val="24"/>
          <w:szCs w:val="24"/>
        </w:rPr>
        <w:drawing>
          <wp:inline distT="0" distB="0" distL="0" distR="0" wp14:anchorId="555813AE" wp14:editId="0BD9DD5B">
            <wp:extent cx="1723390" cy="1526602"/>
            <wp:effectExtent l="76200" t="76200" r="124460" b="130810"/>
            <wp:docPr id="1852516533" name="Imagen 9" descr="Imagen que contiene Diagrama&#10;&#10;Descripción generada automáticamente">
              <a:extLst xmlns:a="http://schemas.openxmlformats.org/drawingml/2006/main">
                <a:ext uri="{FF2B5EF4-FFF2-40B4-BE49-F238E27FC236}">
                  <a16:creationId xmlns:a16="http://schemas.microsoft.com/office/drawing/2014/main" id="{768F55E1-6E49-190B-941B-72B75C138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16533" name="Imagen 9" descr="Imagen que contiene Diagrama&#10;&#10;Descripción generada automáticamente">
                      <a:extLst>
                        <a:ext uri="{FF2B5EF4-FFF2-40B4-BE49-F238E27FC236}">
                          <a16:creationId xmlns:a16="http://schemas.microsoft.com/office/drawing/2014/main" id="{768F55E1-6E49-190B-941B-72B75C138823}"/>
                        </a:ext>
                      </a:extLst>
                    </pic:cNvPr>
                    <pic:cNvPicPr>
                      <a:picLocks noChangeAspect="1"/>
                    </pic:cNvPicPr>
                  </pic:nvPicPr>
                  <pic:blipFill>
                    <a:blip r:embed="rId18"/>
                    <a:stretch>
                      <a:fillRect/>
                    </a:stretch>
                  </pic:blipFill>
                  <pic:spPr>
                    <a:xfrm>
                      <a:off x="0" y="0"/>
                      <a:ext cx="1732945" cy="1535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973D5">
        <w:rPr>
          <w:rFonts w:ascii="Times New Roman" w:hAnsi="Times New Roman" w:cs="Times New Roman"/>
          <w:noProof/>
        </w:rPr>
        <w:t xml:space="preserve"> </w:t>
      </w:r>
      <w:r w:rsidRPr="002973D5">
        <w:rPr>
          <w:rFonts w:ascii="Times New Roman" w:eastAsia="Times New Roman" w:hAnsi="Times New Roman" w:cs="Times New Roman"/>
          <w:sz w:val="24"/>
          <w:szCs w:val="24"/>
        </w:rPr>
        <w:drawing>
          <wp:inline distT="0" distB="0" distL="0" distR="0" wp14:anchorId="5BDDEC50" wp14:editId="77D4E93F">
            <wp:extent cx="1486576" cy="1571040"/>
            <wp:effectExtent l="76200" t="76200" r="132715" b="124460"/>
            <wp:docPr id="12" name="Imagen 11" descr="Texto&#10;&#10;Descripción generada automáticamente con confianza media">
              <a:extLst xmlns:a="http://schemas.openxmlformats.org/drawingml/2006/main">
                <a:ext uri="{FF2B5EF4-FFF2-40B4-BE49-F238E27FC236}">
                  <a16:creationId xmlns:a16="http://schemas.microsoft.com/office/drawing/2014/main" id="{A07C3890-BFCB-7641-3284-8D3F9FFA74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Texto&#10;&#10;Descripción generada automáticamente con confianza media">
                      <a:extLst>
                        <a:ext uri="{FF2B5EF4-FFF2-40B4-BE49-F238E27FC236}">
                          <a16:creationId xmlns:a16="http://schemas.microsoft.com/office/drawing/2014/main" id="{A07C3890-BFCB-7641-3284-8D3F9FFA7407}"/>
                        </a:ext>
                      </a:extLst>
                    </pic:cNvPr>
                    <pic:cNvPicPr>
                      <a:picLocks noChangeAspect="1"/>
                    </pic:cNvPicPr>
                  </pic:nvPicPr>
                  <pic:blipFill>
                    <a:blip r:embed="rId19"/>
                    <a:stretch>
                      <a:fillRect/>
                    </a:stretch>
                  </pic:blipFill>
                  <pic:spPr>
                    <a:xfrm>
                      <a:off x="0" y="0"/>
                      <a:ext cx="1490410" cy="1575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97D7B" w14:textId="77777777" w:rsidR="002973D5" w:rsidRPr="002973D5" w:rsidRDefault="002973D5" w:rsidP="002973D5">
      <w:pPr>
        <w:rPr>
          <w:rFonts w:ascii="Times New Roman" w:hAnsi="Times New Roman" w:cs="Times New Roman"/>
          <w:noProof/>
        </w:rPr>
      </w:pPr>
    </w:p>
    <w:p w14:paraId="73CC4B6B" w14:textId="54EFDA47" w:rsidR="002973D5" w:rsidRDefault="002973D5" w:rsidP="002973D5">
      <w:pPr>
        <w:rPr>
          <w:rFonts w:ascii="Times New Roman" w:hAnsi="Times New Roman" w:cs="Times New Roman"/>
          <w:noProof/>
          <w:sz w:val="24"/>
          <w:szCs w:val="24"/>
        </w:rPr>
      </w:pPr>
      <w:r w:rsidRPr="002973D5">
        <w:rPr>
          <w:rFonts w:ascii="Times New Roman" w:eastAsia="Times New Roman" w:hAnsi="Times New Roman" w:cs="Times New Roman"/>
          <w:sz w:val="28"/>
          <w:szCs w:val="28"/>
        </w:rPr>
        <w:drawing>
          <wp:anchor distT="0" distB="0" distL="114300" distR="114300" simplePos="0" relativeHeight="251660288" behindDoc="0" locked="0" layoutInCell="1" allowOverlap="1" wp14:anchorId="3118A054" wp14:editId="0412B14D">
            <wp:simplePos x="0" y="0"/>
            <wp:positionH relativeFrom="column">
              <wp:posOffset>7192645</wp:posOffset>
            </wp:positionH>
            <wp:positionV relativeFrom="paragraph">
              <wp:posOffset>76200</wp:posOffset>
            </wp:positionV>
            <wp:extent cx="2753109" cy="2438740"/>
            <wp:effectExtent l="76200" t="76200" r="142875" b="133350"/>
            <wp:wrapNone/>
            <wp:docPr id="10" name="Imagen 9" descr="Imagen que contiene Diagrama&#10;&#10;Descripción generada automáticamente">
              <a:extLst xmlns:a="http://schemas.openxmlformats.org/drawingml/2006/main">
                <a:ext uri="{FF2B5EF4-FFF2-40B4-BE49-F238E27FC236}">
                  <a16:creationId xmlns:a16="http://schemas.microsoft.com/office/drawing/2014/main" id="{768F55E1-6E49-190B-941B-72B75C138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magen que contiene Diagrama&#10;&#10;Descripción generada automáticamente">
                      <a:extLst>
                        <a:ext uri="{FF2B5EF4-FFF2-40B4-BE49-F238E27FC236}">
                          <a16:creationId xmlns:a16="http://schemas.microsoft.com/office/drawing/2014/main" id="{768F55E1-6E49-190B-941B-72B75C138823}"/>
                        </a:ext>
                      </a:extLst>
                    </pic:cNvPr>
                    <pic:cNvPicPr>
                      <a:picLocks noChangeAspect="1"/>
                    </pic:cNvPicPr>
                  </pic:nvPicPr>
                  <pic:blipFill>
                    <a:blip r:embed="rId18"/>
                    <a:stretch>
                      <a:fillRect/>
                    </a:stretch>
                  </pic:blipFill>
                  <pic:spPr>
                    <a:xfrm>
                      <a:off x="0" y="0"/>
                      <a:ext cx="2753109" cy="243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2973D5">
        <w:rPr>
          <w:rFonts w:ascii="Times New Roman" w:hAnsi="Times New Roman" w:cs="Times New Roman"/>
          <w:noProof/>
          <w:sz w:val="24"/>
          <w:szCs w:val="24"/>
        </w:rPr>
        <w:t>Con este</w:t>
      </w:r>
      <w:r>
        <w:rPr>
          <w:rFonts w:ascii="Times New Roman" w:hAnsi="Times New Roman" w:cs="Times New Roman"/>
          <w:noProof/>
          <w:sz w:val="24"/>
          <w:szCs w:val="24"/>
        </w:rPr>
        <w:t xml:space="preserve"> modelo, se pronosticó para los proximos 6 periodos y se obtuvieron los valores presentados en las imágenes anteriores.</w:t>
      </w:r>
    </w:p>
    <w:p w14:paraId="1711CB9C" w14:textId="0D086A37" w:rsidR="002973D5" w:rsidRDefault="002973D5" w:rsidP="002973D5">
      <w:pPr>
        <w:rPr>
          <w:rFonts w:ascii="Times New Roman" w:hAnsi="Times New Roman" w:cs="Times New Roman"/>
          <w:noProof/>
          <w:sz w:val="24"/>
          <w:szCs w:val="24"/>
        </w:rPr>
      </w:pPr>
      <w:r>
        <w:rPr>
          <w:rFonts w:ascii="Times New Roman" w:hAnsi="Times New Roman" w:cs="Times New Roman"/>
          <w:noProof/>
          <w:sz w:val="24"/>
          <w:szCs w:val="24"/>
        </w:rPr>
        <w:t>Adicional, tambiens se realizó el calculo de la media movil y la desviacion estandar movil:</w:t>
      </w:r>
    </w:p>
    <w:p w14:paraId="148B4A9F" w14:textId="4EADCC7F" w:rsidR="002973D5" w:rsidRDefault="002973D5" w:rsidP="002973D5">
      <w:pPr>
        <w:jc w:val="center"/>
        <w:rPr>
          <w:rFonts w:ascii="Times New Roman" w:eastAsia="Times New Roman" w:hAnsi="Times New Roman" w:cs="Times New Roman"/>
          <w:sz w:val="28"/>
          <w:szCs w:val="28"/>
        </w:rPr>
      </w:pPr>
      <w:r w:rsidRPr="002973D5">
        <w:rPr>
          <w:rFonts w:ascii="Times New Roman" w:eastAsia="Times New Roman" w:hAnsi="Times New Roman" w:cs="Times New Roman"/>
          <w:sz w:val="28"/>
          <w:szCs w:val="28"/>
        </w:rPr>
        <w:drawing>
          <wp:inline distT="0" distB="0" distL="0" distR="0" wp14:anchorId="7C8B0F35" wp14:editId="747C3255">
            <wp:extent cx="4164330" cy="2076982"/>
            <wp:effectExtent l="76200" t="76200" r="140970" b="133350"/>
            <wp:docPr id="46" name="Imagen 45" descr="Gráfico, Gráfico de líneas&#10;&#10;Descripción generada automáticamente">
              <a:extLst xmlns:a="http://schemas.openxmlformats.org/drawingml/2006/main">
                <a:ext uri="{FF2B5EF4-FFF2-40B4-BE49-F238E27FC236}">
                  <a16:creationId xmlns:a16="http://schemas.microsoft.com/office/drawing/2014/main" id="{26FF862F-FB85-A3D5-E252-25E67ACC0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descr="Gráfico, Gráfico de líneas&#10;&#10;Descripción generada automáticamente">
                      <a:extLst>
                        <a:ext uri="{FF2B5EF4-FFF2-40B4-BE49-F238E27FC236}">
                          <a16:creationId xmlns:a16="http://schemas.microsoft.com/office/drawing/2014/main" id="{26FF862F-FB85-A3D5-E252-25E67ACC00B7}"/>
                        </a:ext>
                      </a:extLst>
                    </pic:cNvPr>
                    <pic:cNvPicPr>
                      <a:picLocks noChangeAspect="1"/>
                    </pic:cNvPicPr>
                  </pic:nvPicPr>
                  <pic:blipFill>
                    <a:blip r:embed="rId20"/>
                    <a:stretch>
                      <a:fillRect/>
                    </a:stretch>
                  </pic:blipFill>
                  <pic:spPr>
                    <a:xfrm>
                      <a:off x="0" y="0"/>
                      <a:ext cx="4172623" cy="2081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1F6547" w14:textId="71CCD06F" w:rsidR="002973D5" w:rsidRDefault="002973D5"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También se hizo una</w:t>
      </w:r>
      <w:r w:rsidRPr="002973D5">
        <w:rPr>
          <w:rFonts w:ascii="Times New Roman" w:eastAsia="Times New Roman" w:hAnsi="Times New Roman" w:cs="Times New Roman"/>
          <w:sz w:val="24"/>
          <w:szCs w:val="24"/>
        </w:rPr>
        <w:t xml:space="preserve"> </w:t>
      </w:r>
      <w:proofErr w:type="spellStart"/>
      <w:r w:rsidRPr="002973D5">
        <w:rPr>
          <w:rFonts w:ascii="Times New Roman" w:eastAsia="Times New Roman" w:hAnsi="Times New Roman" w:cs="Times New Roman"/>
          <w:sz w:val="24"/>
          <w:szCs w:val="24"/>
        </w:rPr>
        <w:t>decomposicion</w:t>
      </w:r>
      <w:proofErr w:type="spellEnd"/>
      <w:r w:rsidRPr="002973D5">
        <w:rPr>
          <w:rFonts w:ascii="Times New Roman" w:eastAsia="Times New Roman" w:hAnsi="Times New Roman" w:cs="Times New Roman"/>
          <w:sz w:val="24"/>
          <w:szCs w:val="24"/>
        </w:rPr>
        <w:t xml:space="preserve"> de serie temporal con el modelo especificado para graficar la tendencia, la estacionariedad y los residuos en una </w:t>
      </w:r>
      <w:r w:rsidRPr="002973D5">
        <w:rPr>
          <w:rFonts w:ascii="Times New Roman" w:eastAsia="Times New Roman" w:hAnsi="Times New Roman" w:cs="Times New Roman"/>
          <w:sz w:val="24"/>
          <w:szCs w:val="24"/>
        </w:rPr>
        <w:t>gráfica</w:t>
      </w:r>
      <w:r w:rsidRPr="002973D5">
        <w:rPr>
          <w:rFonts w:ascii="Times New Roman" w:eastAsia="Times New Roman" w:hAnsi="Times New Roman" w:cs="Times New Roman"/>
          <w:sz w:val="24"/>
          <w:szCs w:val="24"/>
        </w:rPr>
        <w:t xml:space="preserve"> de cuatro </w:t>
      </w:r>
      <w:proofErr w:type="spellStart"/>
      <w:r w:rsidRPr="002973D5">
        <w:rPr>
          <w:rFonts w:ascii="Times New Roman" w:eastAsia="Times New Roman" w:hAnsi="Times New Roman" w:cs="Times New Roman"/>
          <w:sz w:val="24"/>
          <w:szCs w:val="24"/>
        </w:rPr>
        <w:t>subplots</w:t>
      </w:r>
      <w:proofErr w:type="spellEnd"/>
      <w:r w:rsidRPr="002973D5">
        <w:rPr>
          <w:rFonts w:ascii="Times New Roman" w:eastAsia="Times New Roman" w:hAnsi="Times New Roman" w:cs="Times New Roman"/>
          <w:sz w:val="24"/>
          <w:szCs w:val="24"/>
        </w:rPr>
        <w:t xml:space="preserve"> para mostrar la serie temporal original, representar la tendencia de la serie, mostrar la estacionariedad con la media y representar los residuos de la serie con su media</w:t>
      </w:r>
      <w:r>
        <w:rPr>
          <w:rFonts w:ascii="Times New Roman" w:eastAsia="Times New Roman" w:hAnsi="Times New Roman" w:cs="Times New Roman"/>
          <w:sz w:val="24"/>
          <w:szCs w:val="24"/>
        </w:rPr>
        <w:t>.</w:t>
      </w:r>
    </w:p>
    <w:p w14:paraId="198B4FB0" w14:textId="132030CB" w:rsidR="002973D5" w:rsidRDefault="00C82AB8" w:rsidP="00C82AB8">
      <w:pPr>
        <w:jc w:val="center"/>
        <w:rPr>
          <w:rFonts w:ascii="Times New Roman" w:eastAsia="Times New Roman" w:hAnsi="Times New Roman" w:cs="Times New Roman"/>
          <w:sz w:val="24"/>
          <w:szCs w:val="24"/>
        </w:rPr>
      </w:pPr>
      <w:r w:rsidRPr="00C82AB8">
        <w:rPr>
          <w:rFonts w:ascii="Times New Roman" w:eastAsia="Times New Roman" w:hAnsi="Times New Roman" w:cs="Times New Roman"/>
          <w:sz w:val="24"/>
          <w:szCs w:val="24"/>
        </w:rPr>
        <w:drawing>
          <wp:inline distT="0" distB="0" distL="0" distR="0" wp14:anchorId="54FCA83F" wp14:editId="756EF7C4">
            <wp:extent cx="5612130" cy="3832225"/>
            <wp:effectExtent l="0" t="0" r="7620" b="0"/>
            <wp:docPr id="168723142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1421" name="Imagen 1" descr="Gráfico, Gráfico de líneas&#10;&#10;Descripción generada automáticamente"/>
                    <pic:cNvPicPr/>
                  </pic:nvPicPr>
                  <pic:blipFill>
                    <a:blip r:embed="rId21"/>
                    <a:stretch>
                      <a:fillRect/>
                    </a:stretch>
                  </pic:blipFill>
                  <pic:spPr>
                    <a:xfrm>
                      <a:off x="0" y="0"/>
                      <a:ext cx="5612130" cy="3832225"/>
                    </a:xfrm>
                    <a:prstGeom prst="rect">
                      <a:avLst/>
                    </a:prstGeom>
                  </pic:spPr>
                </pic:pic>
              </a:graphicData>
            </a:graphic>
          </wp:inline>
        </w:drawing>
      </w:r>
    </w:p>
    <w:p w14:paraId="27488323" w14:textId="77777777" w:rsidR="00C82AB8" w:rsidRDefault="00C82AB8" w:rsidP="00C82AB8">
      <w:pPr>
        <w:rPr>
          <w:rFonts w:ascii="Times New Roman" w:eastAsia="Times New Roman" w:hAnsi="Times New Roman" w:cs="Times New Roman"/>
          <w:sz w:val="24"/>
          <w:szCs w:val="24"/>
        </w:rPr>
      </w:pPr>
    </w:p>
    <w:p w14:paraId="3C7D9CAF" w14:textId="206513E9" w:rsidR="00C82AB8" w:rsidRDefault="00C82AB8" w:rsidP="00C82A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aplicó la prueba de </w:t>
      </w:r>
      <w:proofErr w:type="spellStart"/>
      <w:r>
        <w:rPr>
          <w:rFonts w:ascii="Times New Roman" w:eastAsia="Times New Roman" w:hAnsi="Times New Roman" w:cs="Times New Roman"/>
          <w:sz w:val="24"/>
          <w:szCs w:val="24"/>
        </w:rPr>
        <w:t>Dickey</w:t>
      </w:r>
      <w:proofErr w:type="spellEnd"/>
      <w:r>
        <w:rPr>
          <w:rFonts w:ascii="Times New Roman" w:eastAsia="Times New Roman" w:hAnsi="Times New Roman" w:cs="Times New Roman"/>
          <w:sz w:val="24"/>
          <w:szCs w:val="24"/>
        </w:rPr>
        <w:t>-Fuller Aumentada y se volvieron a calcular la media móvil y la desviación estándar:</w:t>
      </w:r>
    </w:p>
    <w:p w14:paraId="487F8492" w14:textId="62DEC1F6" w:rsidR="00C82AB8" w:rsidRDefault="00C82AB8" w:rsidP="00C82AB8">
      <w:pPr>
        <w:jc w:val="center"/>
        <w:rPr>
          <w:rFonts w:ascii="Times New Roman" w:eastAsia="Times New Roman" w:hAnsi="Times New Roman" w:cs="Times New Roman"/>
          <w:sz w:val="24"/>
          <w:szCs w:val="24"/>
        </w:rPr>
      </w:pPr>
      <w:r w:rsidRPr="00C82AB8">
        <w:rPr>
          <w:rFonts w:ascii="Times New Roman" w:eastAsia="Times New Roman" w:hAnsi="Times New Roman" w:cs="Times New Roman"/>
          <w:sz w:val="24"/>
          <w:szCs w:val="24"/>
        </w:rPr>
        <w:drawing>
          <wp:inline distT="0" distB="0" distL="0" distR="0" wp14:anchorId="7EE93014" wp14:editId="2B7D633C">
            <wp:extent cx="3420745" cy="1728951"/>
            <wp:effectExtent l="0" t="0" r="8255" b="5080"/>
            <wp:docPr id="78708443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84438" name="Imagen 1" descr="Gráfico, Gráfico de líneas&#10;&#10;Descripción generada automáticamente"/>
                    <pic:cNvPicPr/>
                  </pic:nvPicPr>
                  <pic:blipFill>
                    <a:blip r:embed="rId22"/>
                    <a:stretch>
                      <a:fillRect/>
                    </a:stretch>
                  </pic:blipFill>
                  <pic:spPr>
                    <a:xfrm>
                      <a:off x="0" y="0"/>
                      <a:ext cx="3436409" cy="1736868"/>
                    </a:xfrm>
                    <a:prstGeom prst="rect">
                      <a:avLst/>
                    </a:prstGeom>
                  </pic:spPr>
                </pic:pic>
              </a:graphicData>
            </a:graphic>
          </wp:inline>
        </w:drawing>
      </w:r>
      <w:r>
        <w:rPr>
          <w:rFonts w:ascii="Times New Roman" w:eastAsia="Times New Roman" w:hAnsi="Times New Roman" w:cs="Times New Roman"/>
          <w:sz w:val="24"/>
          <w:szCs w:val="24"/>
        </w:rPr>
        <w:t xml:space="preserve"> </w:t>
      </w:r>
      <w:r w:rsidRPr="00C82AB8">
        <w:rPr>
          <w:rFonts w:ascii="Times New Roman" w:eastAsia="Times New Roman" w:hAnsi="Times New Roman" w:cs="Times New Roman"/>
          <w:sz w:val="24"/>
          <w:szCs w:val="24"/>
        </w:rPr>
        <w:drawing>
          <wp:inline distT="0" distB="0" distL="0" distR="0" wp14:anchorId="03F17E2D" wp14:editId="74685DAE">
            <wp:extent cx="1810256" cy="866775"/>
            <wp:effectExtent l="0" t="0" r="0" b="0"/>
            <wp:docPr id="19038988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98815" name="Imagen 1" descr="Texto&#10;&#10;Descripción generada automáticamente"/>
                    <pic:cNvPicPr/>
                  </pic:nvPicPr>
                  <pic:blipFill>
                    <a:blip r:embed="rId23"/>
                    <a:stretch>
                      <a:fillRect/>
                    </a:stretch>
                  </pic:blipFill>
                  <pic:spPr>
                    <a:xfrm>
                      <a:off x="0" y="0"/>
                      <a:ext cx="1814588" cy="868849"/>
                    </a:xfrm>
                    <a:prstGeom prst="rect">
                      <a:avLst/>
                    </a:prstGeom>
                  </pic:spPr>
                </pic:pic>
              </a:graphicData>
            </a:graphic>
          </wp:inline>
        </w:drawing>
      </w:r>
    </w:p>
    <w:p w14:paraId="24534C06" w14:textId="723C6AED" w:rsidR="00C82AB8" w:rsidRDefault="00C82AB8" w:rsidP="00C82AB8">
      <w:pPr>
        <w:jc w:val="both"/>
        <w:rPr>
          <w:rFonts w:ascii="Times New Roman" w:eastAsia="Times New Roman" w:hAnsi="Times New Roman" w:cs="Times New Roman"/>
          <w:sz w:val="24"/>
          <w:szCs w:val="24"/>
        </w:rPr>
      </w:pPr>
      <w:r w:rsidRPr="00C82AB8">
        <w:rPr>
          <w:rFonts w:ascii="Times New Roman" w:eastAsia="Times New Roman" w:hAnsi="Times New Roman" w:cs="Times New Roman"/>
          <w:sz w:val="24"/>
          <w:szCs w:val="24"/>
        </w:rPr>
        <w:t xml:space="preserve">Como resultados de la prueba de </w:t>
      </w:r>
      <w:proofErr w:type="spellStart"/>
      <w:r w:rsidRPr="00C82AB8">
        <w:rPr>
          <w:rFonts w:ascii="Times New Roman" w:eastAsia="Times New Roman" w:hAnsi="Times New Roman" w:cs="Times New Roman"/>
          <w:sz w:val="24"/>
          <w:szCs w:val="24"/>
        </w:rPr>
        <w:t>Dickey</w:t>
      </w:r>
      <w:proofErr w:type="spellEnd"/>
      <w:r w:rsidRPr="00C82AB8">
        <w:rPr>
          <w:rFonts w:ascii="Times New Roman" w:eastAsia="Times New Roman" w:hAnsi="Times New Roman" w:cs="Times New Roman"/>
          <w:sz w:val="24"/>
          <w:szCs w:val="24"/>
        </w:rPr>
        <w:t xml:space="preserve">-Fuller Aumentada, el </w:t>
      </w:r>
      <w:proofErr w:type="spellStart"/>
      <w:r w:rsidRPr="00C82AB8">
        <w:rPr>
          <w:rFonts w:ascii="Times New Roman" w:eastAsia="Times New Roman" w:hAnsi="Times New Roman" w:cs="Times New Roman"/>
          <w:sz w:val="24"/>
          <w:szCs w:val="24"/>
        </w:rPr>
        <w:t>estadistico</w:t>
      </w:r>
      <w:proofErr w:type="spellEnd"/>
      <w:r w:rsidRPr="00C82AB8">
        <w:rPr>
          <w:rFonts w:ascii="Times New Roman" w:eastAsia="Times New Roman" w:hAnsi="Times New Roman" w:cs="Times New Roman"/>
          <w:sz w:val="24"/>
          <w:szCs w:val="24"/>
        </w:rPr>
        <w:t xml:space="preserve"> nos da -1.7693, este valor es mayor a todos los valores </w:t>
      </w:r>
      <w:proofErr w:type="spellStart"/>
      <w:r w:rsidRPr="00C82AB8">
        <w:rPr>
          <w:rFonts w:ascii="Times New Roman" w:eastAsia="Times New Roman" w:hAnsi="Times New Roman" w:cs="Times New Roman"/>
          <w:sz w:val="24"/>
          <w:szCs w:val="24"/>
        </w:rPr>
        <w:t>criticos</w:t>
      </w:r>
      <w:proofErr w:type="spellEnd"/>
      <w:r w:rsidRPr="00C82AB8">
        <w:rPr>
          <w:rFonts w:ascii="Times New Roman" w:eastAsia="Times New Roman" w:hAnsi="Times New Roman" w:cs="Times New Roman"/>
          <w:sz w:val="24"/>
          <w:szCs w:val="24"/>
        </w:rPr>
        <w:t xml:space="preserve"> que se obtuvieron para los distintos niveles de significancia. Esto indica que no podemos rechazar la </w:t>
      </w:r>
      <w:proofErr w:type="spellStart"/>
      <w:r w:rsidRPr="00C82AB8">
        <w:rPr>
          <w:rFonts w:ascii="Times New Roman" w:eastAsia="Times New Roman" w:hAnsi="Times New Roman" w:cs="Times New Roman"/>
          <w:sz w:val="24"/>
          <w:szCs w:val="24"/>
        </w:rPr>
        <w:t>hipotesis</w:t>
      </w:r>
      <w:proofErr w:type="spellEnd"/>
      <w:r w:rsidRPr="00C82AB8">
        <w:rPr>
          <w:rFonts w:ascii="Times New Roman" w:eastAsia="Times New Roman" w:hAnsi="Times New Roman" w:cs="Times New Roman"/>
          <w:sz w:val="24"/>
          <w:szCs w:val="24"/>
        </w:rPr>
        <w:t xml:space="preserve"> nula de que la serie tiene </w:t>
      </w:r>
      <w:r w:rsidRPr="00C82AB8">
        <w:rPr>
          <w:rFonts w:ascii="Times New Roman" w:eastAsia="Times New Roman" w:hAnsi="Times New Roman" w:cs="Times New Roman"/>
          <w:sz w:val="24"/>
          <w:szCs w:val="24"/>
        </w:rPr>
        <w:lastRenderedPageBreak/>
        <w:t xml:space="preserve">una raíz unitaria, el p-valor es 0.3958, que es mayor a los niveles de significancia y refuerza la </w:t>
      </w:r>
      <w:proofErr w:type="spellStart"/>
      <w:r w:rsidRPr="00C82AB8">
        <w:rPr>
          <w:rFonts w:ascii="Times New Roman" w:eastAsia="Times New Roman" w:hAnsi="Times New Roman" w:cs="Times New Roman"/>
          <w:sz w:val="24"/>
          <w:szCs w:val="24"/>
        </w:rPr>
        <w:t>conclusion</w:t>
      </w:r>
      <w:proofErr w:type="spellEnd"/>
      <w:r w:rsidRPr="00C82AB8">
        <w:rPr>
          <w:rFonts w:ascii="Times New Roman" w:eastAsia="Times New Roman" w:hAnsi="Times New Roman" w:cs="Times New Roman"/>
          <w:sz w:val="24"/>
          <w:szCs w:val="24"/>
        </w:rPr>
        <w:t xml:space="preserve"> de que no puede rechazarse la </w:t>
      </w:r>
      <w:proofErr w:type="spellStart"/>
      <w:r w:rsidRPr="00C82AB8">
        <w:rPr>
          <w:rFonts w:ascii="Times New Roman" w:eastAsia="Times New Roman" w:hAnsi="Times New Roman" w:cs="Times New Roman"/>
          <w:sz w:val="24"/>
          <w:szCs w:val="24"/>
        </w:rPr>
        <w:t>hipotesis</w:t>
      </w:r>
      <w:proofErr w:type="spellEnd"/>
      <w:r w:rsidRPr="00C82AB8">
        <w:rPr>
          <w:rFonts w:ascii="Times New Roman" w:eastAsia="Times New Roman" w:hAnsi="Times New Roman" w:cs="Times New Roman"/>
          <w:sz w:val="24"/>
          <w:szCs w:val="24"/>
        </w:rPr>
        <w:t xml:space="preserve"> nula.</w:t>
      </w:r>
    </w:p>
    <w:p w14:paraId="29C7A468" w14:textId="77777777" w:rsidR="00C82AB8" w:rsidRDefault="00C82AB8" w:rsidP="00C82AB8">
      <w:pPr>
        <w:jc w:val="both"/>
        <w:rPr>
          <w:rFonts w:ascii="Times New Roman" w:eastAsia="Times New Roman" w:hAnsi="Times New Roman" w:cs="Times New Roman"/>
          <w:sz w:val="24"/>
          <w:szCs w:val="24"/>
        </w:rPr>
      </w:pPr>
    </w:p>
    <w:p w14:paraId="394E2D60" w14:textId="411010A2" w:rsidR="00C82AB8" w:rsidRDefault="00C82AB8"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Modelos en </w:t>
      </w:r>
      <w:proofErr w:type="spellStart"/>
      <w:r>
        <w:rPr>
          <w:rFonts w:ascii="Times New Roman" w:eastAsia="Times New Roman" w:hAnsi="Times New Roman" w:cs="Times New Roman"/>
          <w:sz w:val="24"/>
          <w:szCs w:val="24"/>
        </w:rPr>
        <w:t>Weka</w:t>
      </w:r>
      <w:proofErr w:type="spellEnd"/>
    </w:p>
    <w:p w14:paraId="690334D8" w14:textId="77777777" w:rsidR="00C82AB8" w:rsidRDefault="00C82AB8" w:rsidP="00C82AB8">
      <w:pPr>
        <w:jc w:val="both"/>
        <w:rPr>
          <w:rFonts w:ascii="Times New Roman" w:eastAsia="Times New Roman" w:hAnsi="Times New Roman" w:cs="Times New Roman"/>
          <w:sz w:val="24"/>
          <w:szCs w:val="24"/>
        </w:rPr>
      </w:pPr>
      <w:proofErr w:type="spellStart"/>
      <w:r w:rsidRPr="00C82AB8">
        <w:rPr>
          <w:rFonts w:ascii="Times New Roman" w:eastAsia="Times New Roman" w:hAnsi="Times New Roman" w:cs="Times New Roman"/>
          <w:sz w:val="24"/>
          <w:szCs w:val="24"/>
        </w:rPr>
        <w:t>Weka</w:t>
      </w:r>
      <w:proofErr w:type="spellEnd"/>
      <w:r w:rsidRPr="00C82AB8">
        <w:rPr>
          <w:rFonts w:ascii="Times New Roman" w:eastAsia="Times New Roman" w:hAnsi="Times New Roman" w:cs="Times New Roman"/>
          <w:sz w:val="24"/>
          <w:szCs w:val="24"/>
        </w:rPr>
        <w:t xml:space="preserve"> es un software de código abierto para minería de datos y aprendizaje automático desarrollado en la Universidad de </w:t>
      </w:r>
      <w:proofErr w:type="spellStart"/>
      <w:r w:rsidRPr="00C82AB8">
        <w:rPr>
          <w:rFonts w:ascii="Times New Roman" w:eastAsia="Times New Roman" w:hAnsi="Times New Roman" w:cs="Times New Roman"/>
          <w:sz w:val="24"/>
          <w:szCs w:val="24"/>
        </w:rPr>
        <w:t>Waikato</w:t>
      </w:r>
      <w:proofErr w:type="spellEnd"/>
      <w:r w:rsidRPr="00C82AB8">
        <w:rPr>
          <w:rFonts w:ascii="Times New Roman" w:eastAsia="Times New Roman" w:hAnsi="Times New Roman" w:cs="Times New Roman"/>
          <w:sz w:val="24"/>
          <w:szCs w:val="24"/>
        </w:rPr>
        <w:t xml:space="preserve"> en Nueva Zelanda. Su nombre proviene de una especie de ave nativa de Nueva Zelanda, el </w:t>
      </w:r>
      <w:proofErr w:type="spellStart"/>
      <w:r w:rsidRPr="00C82AB8">
        <w:rPr>
          <w:rFonts w:ascii="Times New Roman" w:eastAsia="Times New Roman" w:hAnsi="Times New Roman" w:cs="Times New Roman"/>
          <w:sz w:val="24"/>
          <w:szCs w:val="24"/>
        </w:rPr>
        <w:t>weka</w:t>
      </w:r>
      <w:proofErr w:type="spellEnd"/>
      <w:r w:rsidRPr="00C82AB8">
        <w:rPr>
          <w:rFonts w:ascii="Times New Roman" w:eastAsia="Times New Roman" w:hAnsi="Times New Roman" w:cs="Times New Roman"/>
          <w:sz w:val="24"/>
          <w:szCs w:val="24"/>
        </w:rPr>
        <w:t>, conocida por su curiosidad.</w:t>
      </w:r>
      <w:r>
        <w:rPr>
          <w:rFonts w:ascii="Times New Roman" w:eastAsia="Times New Roman" w:hAnsi="Times New Roman" w:cs="Times New Roman"/>
          <w:sz w:val="24"/>
          <w:szCs w:val="24"/>
        </w:rPr>
        <w:t xml:space="preserve"> </w:t>
      </w:r>
    </w:p>
    <w:p w14:paraId="5D297874" w14:textId="4CF2FDE9" w:rsidR="00C82AB8" w:rsidRDefault="00C82AB8" w:rsidP="00C82AB8">
      <w:pPr>
        <w:jc w:val="both"/>
        <w:rPr>
          <w:rFonts w:ascii="Times New Roman" w:eastAsia="Times New Roman" w:hAnsi="Times New Roman" w:cs="Times New Roman"/>
          <w:sz w:val="24"/>
          <w:szCs w:val="24"/>
        </w:rPr>
      </w:pPr>
      <w:proofErr w:type="spellStart"/>
      <w:r w:rsidRPr="00C82AB8">
        <w:rPr>
          <w:rFonts w:ascii="Times New Roman" w:eastAsia="Times New Roman" w:hAnsi="Times New Roman" w:cs="Times New Roman"/>
          <w:sz w:val="24"/>
          <w:szCs w:val="24"/>
        </w:rPr>
        <w:t>Weka</w:t>
      </w:r>
      <w:proofErr w:type="spellEnd"/>
      <w:r w:rsidRPr="00C82AB8">
        <w:rPr>
          <w:rFonts w:ascii="Times New Roman" w:eastAsia="Times New Roman" w:hAnsi="Times New Roman" w:cs="Times New Roman"/>
          <w:sz w:val="24"/>
          <w:szCs w:val="24"/>
        </w:rPr>
        <w:t xml:space="preserve"> es ampliamente utilizado para explorar conjuntos de datos y descubrir patrones o tendencias mediante técnicas de minería de datos.</w:t>
      </w:r>
    </w:p>
    <w:p w14:paraId="264592A9" w14:textId="4DBC24AD" w:rsidR="00C82AB8" w:rsidRDefault="00C82AB8"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 utilizado para predecir con tres modelos utilizando su función de </w:t>
      </w:r>
      <w:proofErr w:type="spellStart"/>
      <w:r>
        <w:rPr>
          <w:rFonts w:ascii="Times New Roman" w:eastAsia="Times New Roman" w:hAnsi="Times New Roman" w:cs="Times New Roman"/>
          <w:sz w:val="24"/>
          <w:szCs w:val="24"/>
        </w:rPr>
        <w:t>forecast</w:t>
      </w:r>
      <w:proofErr w:type="spellEnd"/>
      <w:r>
        <w:rPr>
          <w:rFonts w:ascii="Times New Roman" w:eastAsia="Times New Roman" w:hAnsi="Times New Roman" w:cs="Times New Roman"/>
          <w:sz w:val="24"/>
          <w:szCs w:val="24"/>
        </w:rPr>
        <w:t>:</w:t>
      </w:r>
    </w:p>
    <w:p w14:paraId="35B617A4" w14:textId="4C904C34" w:rsidR="00C82AB8" w:rsidRDefault="00C82AB8" w:rsidP="00C82AB8">
      <w:pPr>
        <w:pStyle w:val="Prrafodelista"/>
        <w:numPr>
          <w:ilvl w:val="0"/>
          <w:numId w:val="4"/>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Multilayer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Perceptron</w:t>
      </w:r>
      <w:proofErr w:type="spellEnd"/>
    </w:p>
    <w:p w14:paraId="5B961589" w14:textId="45D7C042" w:rsidR="00C82AB8" w:rsidRDefault="00C82AB8" w:rsidP="00C82AB8">
      <w:pPr>
        <w:pStyle w:val="Prrafodelista"/>
        <w:numPr>
          <w:ilvl w:val="0"/>
          <w:numId w:val="4"/>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SMOreg</w:t>
      </w:r>
      <w:proofErr w:type="spellEnd"/>
    </w:p>
    <w:p w14:paraId="2FF35FFF" w14:textId="3E29D8B4" w:rsidR="00C82AB8" w:rsidRDefault="00C82AB8" w:rsidP="00C82AB8">
      <w:pPr>
        <w:pStyle w:val="Prrafodelista"/>
        <w:numPr>
          <w:ilvl w:val="0"/>
          <w:numId w:val="4"/>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Random</w:t>
      </w:r>
      <w:proofErr w:type="spellEnd"/>
      <w:r>
        <w:rPr>
          <w:rFonts w:ascii="Times New Roman" w:eastAsia="Times New Roman" w:hAnsi="Times New Roman" w:cs="Times New Roman"/>
          <w:sz w:val="24"/>
          <w:szCs w:val="24"/>
        </w:rPr>
        <w:t xml:space="preserve"> Forest</w:t>
      </w:r>
    </w:p>
    <w:p w14:paraId="43F1D15F" w14:textId="238315A2" w:rsidR="00C82AB8" w:rsidRDefault="00C82AB8" w:rsidP="00C82A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resultados para cada uno fueron los siguientes:</w:t>
      </w:r>
    </w:p>
    <w:p w14:paraId="4D0FDDA3" w14:textId="2567A938" w:rsidR="00C82AB8" w:rsidRDefault="00C82AB8" w:rsidP="00C82AB8">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Multilayer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Perceptron</w:t>
      </w:r>
      <w:proofErr w:type="spellEnd"/>
    </w:p>
    <w:p w14:paraId="053D3880" w14:textId="5B07A9F7" w:rsidR="00C82AB8" w:rsidRDefault="00C82AB8" w:rsidP="00C82AB8">
      <w:pPr>
        <w:jc w:val="center"/>
        <w:rPr>
          <w:rFonts w:ascii="Times New Roman" w:eastAsia="Times New Roman" w:hAnsi="Times New Roman" w:cs="Times New Roman"/>
          <w:sz w:val="24"/>
          <w:szCs w:val="24"/>
        </w:rPr>
      </w:pPr>
      <w:r w:rsidRPr="00C82AB8">
        <w:rPr>
          <w:rFonts w:ascii="Times New Roman" w:eastAsia="Times New Roman" w:hAnsi="Times New Roman" w:cs="Times New Roman"/>
          <w:sz w:val="24"/>
          <w:szCs w:val="24"/>
        </w:rPr>
        <w:drawing>
          <wp:inline distT="0" distB="0" distL="0" distR="0" wp14:anchorId="50104A83" wp14:editId="1AA9E4D7">
            <wp:extent cx="4850130" cy="1894942"/>
            <wp:effectExtent l="76200" t="76200" r="140970" b="124460"/>
            <wp:docPr id="417629949" name="Imagen 11">
              <a:extLst xmlns:a="http://schemas.openxmlformats.org/drawingml/2006/main">
                <a:ext uri="{FF2B5EF4-FFF2-40B4-BE49-F238E27FC236}">
                  <a16:creationId xmlns:a16="http://schemas.microsoft.com/office/drawing/2014/main" id="{1BA6E8B9-3A43-EC71-6B67-F80B7EE08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1BA6E8B9-3A43-EC71-6B67-F80B7EE08A4F}"/>
                        </a:ext>
                      </a:extLst>
                    </pic:cNvPr>
                    <pic:cNvPicPr>
                      <a:picLocks noChangeAspect="1"/>
                    </pic:cNvPicPr>
                  </pic:nvPicPr>
                  <pic:blipFill>
                    <a:blip r:embed="rId24"/>
                    <a:stretch>
                      <a:fillRect/>
                    </a:stretch>
                  </pic:blipFill>
                  <pic:spPr>
                    <a:xfrm>
                      <a:off x="0" y="0"/>
                      <a:ext cx="4856314" cy="1897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B4B2D3" w14:textId="259FE02E" w:rsidR="00C82AB8" w:rsidRDefault="00C82AB8" w:rsidP="00C82AB8">
      <w:pPr>
        <w:jc w:val="both"/>
        <w:rPr>
          <w:noProof/>
        </w:rPr>
      </w:pPr>
      <w:r w:rsidRPr="00C82AB8">
        <w:rPr>
          <w:rFonts w:ascii="Times New Roman" w:eastAsia="Times New Roman" w:hAnsi="Times New Roman" w:cs="Times New Roman"/>
          <w:sz w:val="24"/>
          <w:szCs w:val="24"/>
        </w:rPr>
        <w:drawing>
          <wp:inline distT="0" distB="0" distL="0" distR="0" wp14:anchorId="1C7821C4" wp14:editId="3ECAD36F">
            <wp:extent cx="899832" cy="628650"/>
            <wp:effectExtent l="76200" t="76200" r="128905" b="133350"/>
            <wp:docPr id="14" name="Imagen 13" descr="Texto&#10;&#10;Descripción generada automáticamente">
              <a:extLst xmlns:a="http://schemas.openxmlformats.org/drawingml/2006/main">
                <a:ext uri="{FF2B5EF4-FFF2-40B4-BE49-F238E27FC236}">
                  <a16:creationId xmlns:a16="http://schemas.microsoft.com/office/drawing/2014/main" id="{DD6C812E-C75F-1485-7725-418973232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Texto&#10;&#10;Descripción generada automáticamente">
                      <a:extLst>
                        <a:ext uri="{FF2B5EF4-FFF2-40B4-BE49-F238E27FC236}">
                          <a16:creationId xmlns:a16="http://schemas.microsoft.com/office/drawing/2014/main" id="{DD6C812E-C75F-1485-7725-4189732324A1}"/>
                        </a:ext>
                      </a:extLst>
                    </pic:cNvPr>
                    <pic:cNvPicPr>
                      <a:picLocks noChangeAspect="1"/>
                    </pic:cNvPicPr>
                  </pic:nvPicPr>
                  <pic:blipFill>
                    <a:blip r:embed="rId25"/>
                    <a:stretch>
                      <a:fillRect/>
                    </a:stretch>
                  </pic:blipFill>
                  <pic:spPr>
                    <a:xfrm>
                      <a:off x="0" y="0"/>
                      <a:ext cx="918091" cy="641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82AB8">
        <w:rPr>
          <w:noProof/>
        </w:rPr>
        <w:t xml:space="preserve"> </w:t>
      </w:r>
      <w:r w:rsidRPr="00C82AB8">
        <w:rPr>
          <w:rFonts w:ascii="Times New Roman" w:eastAsia="Times New Roman" w:hAnsi="Times New Roman" w:cs="Times New Roman"/>
          <w:sz w:val="24"/>
          <w:szCs w:val="24"/>
        </w:rPr>
        <w:drawing>
          <wp:inline distT="0" distB="0" distL="0" distR="0" wp14:anchorId="1A7D3B88" wp14:editId="404CA2C5">
            <wp:extent cx="4211926" cy="1167120"/>
            <wp:effectExtent l="76200" t="76200" r="132080" b="128905"/>
            <wp:docPr id="16" name="Imagen 15" descr="Tabla&#10;&#10;Descripción generada automáticamente">
              <a:extLst xmlns:a="http://schemas.openxmlformats.org/drawingml/2006/main">
                <a:ext uri="{FF2B5EF4-FFF2-40B4-BE49-F238E27FC236}">
                  <a16:creationId xmlns:a16="http://schemas.microsoft.com/office/drawing/2014/main" id="{73B39BA4-B6B6-78B5-6A08-A732DC8D61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descr="Tabla&#10;&#10;Descripción generada automáticamente">
                      <a:extLst>
                        <a:ext uri="{FF2B5EF4-FFF2-40B4-BE49-F238E27FC236}">
                          <a16:creationId xmlns:a16="http://schemas.microsoft.com/office/drawing/2014/main" id="{73B39BA4-B6B6-78B5-6A08-A732DC8D61A1}"/>
                        </a:ext>
                      </a:extLst>
                    </pic:cNvPr>
                    <pic:cNvPicPr>
                      <a:picLocks noChangeAspect="1"/>
                    </pic:cNvPicPr>
                  </pic:nvPicPr>
                  <pic:blipFill>
                    <a:blip r:embed="rId26"/>
                    <a:stretch>
                      <a:fillRect/>
                    </a:stretch>
                  </pic:blipFill>
                  <pic:spPr>
                    <a:xfrm>
                      <a:off x="0" y="0"/>
                      <a:ext cx="4242437" cy="117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426D0" w14:textId="77777777" w:rsidR="00C82AB8" w:rsidRDefault="00C82AB8" w:rsidP="00C82AB8">
      <w:pPr>
        <w:jc w:val="both"/>
        <w:rPr>
          <w:noProof/>
        </w:rPr>
      </w:pPr>
    </w:p>
    <w:p w14:paraId="1254FDD2" w14:textId="77777777" w:rsidR="00C82AB8" w:rsidRDefault="00C82AB8" w:rsidP="00C82AB8">
      <w:pPr>
        <w:jc w:val="both"/>
        <w:rPr>
          <w:noProof/>
        </w:rPr>
      </w:pPr>
    </w:p>
    <w:p w14:paraId="46F03CAA" w14:textId="77777777" w:rsidR="00C82AB8" w:rsidRDefault="00C82AB8" w:rsidP="00C82AB8">
      <w:pPr>
        <w:jc w:val="both"/>
        <w:rPr>
          <w:noProof/>
        </w:rPr>
      </w:pPr>
    </w:p>
    <w:p w14:paraId="7BB75D77" w14:textId="3BC48D7B" w:rsidR="00C82AB8" w:rsidRPr="00C82AB8" w:rsidRDefault="00C82AB8" w:rsidP="00C82AB8">
      <w:pPr>
        <w:jc w:val="both"/>
        <w:rPr>
          <w:rFonts w:ascii="Times New Roman" w:hAnsi="Times New Roman" w:cs="Times New Roman"/>
          <w:noProof/>
          <w:sz w:val="24"/>
          <w:szCs w:val="24"/>
        </w:rPr>
      </w:pPr>
      <w:r w:rsidRPr="00C82AB8">
        <w:rPr>
          <w:rFonts w:ascii="Times New Roman" w:hAnsi="Times New Roman" w:cs="Times New Roman"/>
          <w:noProof/>
          <w:sz w:val="24"/>
          <w:szCs w:val="24"/>
        </w:rPr>
        <w:lastRenderedPageBreak/>
        <w:t>Modelo SMOreg</w:t>
      </w:r>
    </w:p>
    <w:p w14:paraId="55D08C67" w14:textId="60FE6166" w:rsidR="00C82AB8" w:rsidRPr="00C82AB8" w:rsidRDefault="00C82AB8" w:rsidP="00C82AB8">
      <w:pPr>
        <w:jc w:val="center"/>
        <w:rPr>
          <w:rFonts w:ascii="Times New Roman" w:eastAsia="Times New Roman" w:hAnsi="Times New Roman" w:cs="Times New Roman"/>
          <w:sz w:val="28"/>
          <w:szCs w:val="28"/>
        </w:rPr>
      </w:pPr>
      <w:r w:rsidRPr="00C82AB8">
        <w:rPr>
          <w:rFonts w:ascii="Times New Roman" w:eastAsia="Times New Roman" w:hAnsi="Times New Roman" w:cs="Times New Roman"/>
          <w:sz w:val="28"/>
          <w:szCs w:val="28"/>
        </w:rPr>
        <w:drawing>
          <wp:inline distT="0" distB="0" distL="0" distR="0" wp14:anchorId="19EB60A5" wp14:editId="112EF99E">
            <wp:extent cx="5031105" cy="1956541"/>
            <wp:effectExtent l="76200" t="76200" r="131445" b="139065"/>
            <wp:docPr id="789712635" name="Imagen 11" descr="Gráfico, Gráfico de líneas&#10;&#10;Descripción generada automáticamente">
              <a:extLst xmlns:a="http://schemas.openxmlformats.org/drawingml/2006/main">
                <a:ext uri="{FF2B5EF4-FFF2-40B4-BE49-F238E27FC236}">
                  <a16:creationId xmlns:a16="http://schemas.microsoft.com/office/drawing/2014/main" id="{B8C09C0A-AA00-1A45-8603-55159270A6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12635" name="Imagen 11" descr="Gráfico, Gráfico de líneas&#10;&#10;Descripción generada automáticamente">
                      <a:extLst>
                        <a:ext uri="{FF2B5EF4-FFF2-40B4-BE49-F238E27FC236}">
                          <a16:creationId xmlns:a16="http://schemas.microsoft.com/office/drawing/2014/main" id="{B8C09C0A-AA00-1A45-8603-55159270A661}"/>
                        </a:ext>
                      </a:extLst>
                    </pic:cNvPr>
                    <pic:cNvPicPr>
                      <a:picLocks noChangeAspect="1"/>
                    </pic:cNvPicPr>
                  </pic:nvPicPr>
                  <pic:blipFill>
                    <a:blip r:embed="rId27"/>
                    <a:stretch>
                      <a:fillRect/>
                    </a:stretch>
                  </pic:blipFill>
                  <pic:spPr>
                    <a:xfrm>
                      <a:off x="0" y="0"/>
                      <a:ext cx="5037578" cy="1959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1372B" w14:textId="22252CF4" w:rsidR="00C82AB8" w:rsidRPr="00C82AB8" w:rsidRDefault="00C82AB8" w:rsidP="00C82AB8">
      <w:pPr>
        <w:jc w:val="center"/>
        <w:rPr>
          <w:rFonts w:ascii="Times New Roman" w:hAnsi="Times New Roman" w:cs="Times New Roman"/>
          <w:noProof/>
          <w:sz w:val="24"/>
          <w:szCs w:val="24"/>
        </w:rPr>
      </w:pPr>
      <w:r w:rsidRPr="00C82AB8">
        <w:rPr>
          <w:rFonts w:ascii="Times New Roman" w:eastAsia="Times New Roman" w:hAnsi="Times New Roman" w:cs="Times New Roman"/>
          <w:sz w:val="28"/>
          <w:szCs w:val="28"/>
        </w:rPr>
        <w:drawing>
          <wp:inline distT="0" distB="0" distL="0" distR="0" wp14:anchorId="4F96CBE3" wp14:editId="4734CD37">
            <wp:extent cx="847725" cy="670588"/>
            <wp:effectExtent l="76200" t="76200" r="123825" b="129540"/>
            <wp:docPr id="723067453" name="Imagen 13" descr="Texto&#10;&#10;Descripción generada automáticamente">
              <a:extLst xmlns:a="http://schemas.openxmlformats.org/drawingml/2006/main">
                <a:ext uri="{FF2B5EF4-FFF2-40B4-BE49-F238E27FC236}">
                  <a16:creationId xmlns:a16="http://schemas.microsoft.com/office/drawing/2014/main" id="{1EDCDC49-D99E-C6A1-BBAB-A7A5E4ABC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7453" name="Imagen 13" descr="Texto&#10;&#10;Descripción generada automáticamente">
                      <a:extLst>
                        <a:ext uri="{FF2B5EF4-FFF2-40B4-BE49-F238E27FC236}">
                          <a16:creationId xmlns:a16="http://schemas.microsoft.com/office/drawing/2014/main" id="{1EDCDC49-D99E-C6A1-BBAB-A7A5E4ABC30B}"/>
                        </a:ext>
                      </a:extLst>
                    </pic:cNvPr>
                    <pic:cNvPicPr>
                      <a:picLocks noChangeAspect="1"/>
                    </pic:cNvPicPr>
                  </pic:nvPicPr>
                  <pic:blipFill>
                    <a:blip r:embed="rId28"/>
                    <a:stretch>
                      <a:fillRect/>
                    </a:stretch>
                  </pic:blipFill>
                  <pic:spPr>
                    <a:xfrm>
                      <a:off x="0" y="0"/>
                      <a:ext cx="850893" cy="673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82AB8">
        <w:rPr>
          <w:rFonts w:ascii="Times New Roman" w:hAnsi="Times New Roman" w:cs="Times New Roman"/>
          <w:noProof/>
          <w:sz w:val="24"/>
          <w:szCs w:val="24"/>
        </w:rPr>
        <w:t xml:space="preserve"> </w:t>
      </w:r>
      <w:r w:rsidRPr="00C82AB8">
        <w:rPr>
          <w:rFonts w:ascii="Times New Roman" w:eastAsia="Times New Roman" w:hAnsi="Times New Roman" w:cs="Times New Roman"/>
          <w:sz w:val="28"/>
          <w:szCs w:val="28"/>
        </w:rPr>
        <w:drawing>
          <wp:inline distT="0" distB="0" distL="0" distR="0" wp14:anchorId="381A4B27" wp14:editId="00C3B6C3">
            <wp:extent cx="4174877" cy="1162050"/>
            <wp:effectExtent l="76200" t="76200" r="130810" b="133350"/>
            <wp:docPr id="473581865" name="Imagen 15" descr="Tabla&#10;&#10;Descripción generada automáticamente">
              <a:extLst xmlns:a="http://schemas.openxmlformats.org/drawingml/2006/main">
                <a:ext uri="{FF2B5EF4-FFF2-40B4-BE49-F238E27FC236}">
                  <a16:creationId xmlns:a16="http://schemas.microsoft.com/office/drawing/2014/main" id="{C5291CF6-0E71-87E4-D236-43C35FBA4B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1865" name="Imagen 15" descr="Tabla&#10;&#10;Descripción generada automáticamente">
                      <a:extLst>
                        <a:ext uri="{FF2B5EF4-FFF2-40B4-BE49-F238E27FC236}">
                          <a16:creationId xmlns:a16="http://schemas.microsoft.com/office/drawing/2014/main" id="{C5291CF6-0E71-87E4-D236-43C35FBA4BC4}"/>
                        </a:ext>
                      </a:extLst>
                    </pic:cNvPr>
                    <pic:cNvPicPr>
                      <a:picLocks noChangeAspect="1"/>
                    </pic:cNvPicPr>
                  </pic:nvPicPr>
                  <pic:blipFill>
                    <a:blip r:embed="rId29"/>
                    <a:stretch>
                      <a:fillRect/>
                    </a:stretch>
                  </pic:blipFill>
                  <pic:spPr>
                    <a:xfrm>
                      <a:off x="0" y="0"/>
                      <a:ext cx="4180242" cy="116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CE4956" w14:textId="77777777" w:rsidR="00C82AB8" w:rsidRPr="00C82AB8" w:rsidRDefault="00C82AB8" w:rsidP="00C82AB8">
      <w:pPr>
        <w:jc w:val="center"/>
        <w:rPr>
          <w:rFonts w:ascii="Times New Roman" w:hAnsi="Times New Roman" w:cs="Times New Roman"/>
          <w:noProof/>
          <w:sz w:val="24"/>
          <w:szCs w:val="24"/>
        </w:rPr>
      </w:pPr>
    </w:p>
    <w:p w14:paraId="08C671DC" w14:textId="19CD1F21" w:rsidR="00C82AB8" w:rsidRDefault="00C82AB8" w:rsidP="00C82AB8">
      <w:pPr>
        <w:rPr>
          <w:rFonts w:ascii="Times New Roman" w:hAnsi="Times New Roman" w:cs="Times New Roman"/>
          <w:noProof/>
          <w:sz w:val="24"/>
          <w:szCs w:val="24"/>
        </w:rPr>
      </w:pPr>
      <w:r w:rsidRPr="00C82AB8">
        <w:rPr>
          <w:rFonts w:ascii="Times New Roman" w:hAnsi="Times New Roman" w:cs="Times New Roman"/>
          <w:noProof/>
          <w:sz w:val="24"/>
          <w:szCs w:val="24"/>
        </w:rPr>
        <w:t>Random Forest</w:t>
      </w:r>
    </w:p>
    <w:p w14:paraId="4CDD0580" w14:textId="262A2B95" w:rsidR="00C82AB8" w:rsidRDefault="00C82AB8" w:rsidP="00C82AB8">
      <w:pPr>
        <w:jc w:val="center"/>
        <w:rPr>
          <w:rFonts w:ascii="Times New Roman" w:hAnsi="Times New Roman" w:cs="Times New Roman"/>
          <w:noProof/>
          <w:sz w:val="24"/>
          <w:szCs w:val="24"/>
        </w:rPr>
      </w:pPr>
      <w:r w:rsidRPr="00C82AB8">
        <w:rPr>
          <w:rFonts w:ascii="Times New Roman" w:hAnsi="Times New Roman" w:cs="Times New Roman"/>
          <w:noProof/>
          <w:sz w:val="24"/>
          <w:szCs w:val="24"/>
        </w:rPr>
        <w:drawing>
          <wp:inline distT="0" distB="0" distL="0" distR="0" wp14:anchorId="3AD6CC85" wp14:editId="0CF1F17C">
            <wp:extent cx="4440555" cy="1732409"/>
            <wp:effectExtent l="76200" t="76200" r="131445" b="134620"/>
            <wp:docPr id="24" name="Imagen 23" descr="Gráfico, Gráfico de líneas&#10;&#10;Descripción generada automáticamente">
              <a:extLst xmlns:a="http://schemas.openxmlformats.org/drawingml/2006/main">
                <a:ext uri="{FF2B5EF4-FFF2-40B4-BE49-F238E27FC236}">
                  <a16:creationId xmlns:a16="http://schemas.microsoft.com/office/drawing/2014/main" id="{6F69579B-7943-F96A-6E73-F38049E9A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descr="Gráfico, Gráfico de líneas&#10;&#10;Descripción generada automáticamente">
                      <a:extLst>
                        <a:ext uri="{FF2B5EF4-FFF2-40B4-BE49-F238E27FC236}">
                          <a16:creationId xmlns:a16="http://schemas.microsoft.com/office/drawing/2014/main" id="{6F69579B-7943-F96A-6E73-F38049E9A142}"/>
                        </a:ext>
                      </a:extLst>
                    </pic:cNvPr>
                    <pic:cNvPicPr>
                      <a:picLocks noChangeAspect="1"/>
                    </pic:cNvPicPr>
                  </pic:nvPicPr>
                  <pic:blipFill>
                    <a:blip r:embed="rId30"/>
                    <a:stretch>
                      <a:fillRect/>
                    </a:stretch>
                  </pic:blipFill>
                  <pic:spPr>
                    <a:xfrm>
                      <a:off x="0" y="0"/>
                      <a:ext cx="4451268" cy="1736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CA31E2" w14:textId="056C92DE" w:rsidR="00C82AB8" w:rsidRDefault="00C82AB8" w:rsidP="00C82AB8">
      <w:pPr>
        <w:jc w:val="center"/>
        <w:rPr>
          <w:noProof/>
        </w:rPr>
      </w:pPr>
      <w:r w:rsidRPr="00C82AB8">
        <w:rPr>
          <w:rFonts w:ascii="Times New Roman" w:hAnsi="Times New Roman" w:cs="Times New Roman"/>
          <w:noProof/>
          <w:sz w:val="24"/>
          <w:szCs w:val="24"/>
        </w:rPr>
        <w:drawing>
          <wp:inline distT="0" distB="0" distL="0" distR="0" wp14:anchorId="34DA9964" wp14:editId="32D02C99">
            <wp:extent cx="851297" cy="619125"/>
            <wp:effectExtent l="76200" t="76200" r="139700" b="123825"/>
            <wp:docPr id="26" name="Imagen 25" descr="Texto&#10;&#10;Descripción generada automáticamente">
              <a:extLst xmlns:a="http://schemas.openxmlformats.org/drawingml/2006/main">
                <a:ext uri="{FF2B5EF4-FFF2-40B4-BE49-F238E27FC236}">
                  <a16:creationId xmlns:a16="http://schemas.microsoft.com/office/drawing/2014/main" id="{BEB9C3D3-ABB8-B284-3E24-829531C83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5" descr="Texto&#10;&#10;Descripción generada automáticamente">
                      <a:extLst>
                        <a:ext uri="{FF2B5EF4-FFF2-40B4-BE49-F238E27FC236}">
                          <a16:creationId xmlns:a16="http://schemas.microsoft.com/office/drawing/2014/main" id="{BEB9C3D3-ABB8-B284-3E24-829531C8384C}"/>
                        </a:ext>
                      </a:extLst>
                    </pic:cNvPr>
                    <pic:cNvPicPr>
                      <a:picLocks noChangeAspect="1"/>
                    </pic:cNvPicPr>
                  </pic:nvPicPr>
                  <pic:blipFill>
                    <a:blip r:embed="rId31"/>
                    <a:stretch>
                      <a:fillRect/>
                    </a:stretch>
                  </pic:blipFill>
                  <pic:spPr>
                    <a:xfrm>
                      <a:off x="0" y="0"/>
                      <a:ext cx="856066" cy="622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82AB8">
        <w:rPr>
          <w:noProof/>
        </w:rPr>
        <w:t xml:space="preserve"> </w:t>
      </w:r>
      <w:r w:rsidRPr="00C82AB8">
        <w:rPr>
          <w:rFonts w:ascii="Times New Roman" w:hAnsi="Times New Roman" w:cs="Times New Roman"/>
          <w:noProof/>
          <w:sz w:val="24"/>
          <w:szCs w:val="24"/>
        </w:rPr>
        <w:drawing>
          <wp:inline distT="0" distB="0" distL="0" distR="0" wp14:anchorId="26E91278" wp14:editId="58721C22">
            <wp:extent cx="4135755" cy="1197020"/>
            <wp:effectExtent l="76200" t="76200" r="131445" b="136525"/>
            <wp:docPr id="28" name="Imagen 27" descr="Interfaz de usuario gráfica, Tabla&#10;&#10;Descripción generada automáticamente">
              <a:extLst xmlns:a="http://schemas.openxmlformats.org/drawingml/2006/main">
                <a:ext uri="{FF2B5EF4-FFF2-40B4-BE49-F238E27FC236}">
                  <a16:creationId xmlns:a16="http://schemas.microsoft.com/office/drawing/2014/main" id="{BAE668CA-9693-375F-5675-4A9B3398C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descr="Interfaz de usuario gráfica, Tabla&#10;&#10;Descripción generada automáticamente">
                      <a:extLst>
                        <a:ext uri="{FF2B5EF4-FFF2-40B4-BE49-F238E27FC236}">
                          <a16:creationId xmlns:a16="http://schemas.microsoft.com/office/drawing/2014/main" id="{BAE668CA-9693-375F-5675-4A9B3398CE5C}"/>
                        </a:ext>
                      </a:extLst>
                    </pic:cNvPr>
                    <pic:cNvPicPr>
                      <a:picLocks noChangeAspect="1"/>
                    </pic:cNvPicPr>
                  </pic:nvPicPr>
                  <pic:blipFill>
                    <a:blip r:embed="rId32"/>
                    <a:stretch>
                      <a:fillRect/>
                    </a:stretch>
                  </pic:blipFill>
                  <pic:spPr>
                    <a:xfrm>
                      <a:off x="0" y="0"/>
                      <a:ext cx="4161690" cy="12045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2BDEE7" w14:textId="79A31E15" w:rsidR="00C82AB8" w:rsidRDefault="00C82AB8" w:rsidP="00C82AB8">
      <w:pPr>
        <w:rPr>
          <w:rFonts w:ascii="Times New Roman" w:hAnsi="Times New Roman" w:cs="Times New Roman"/>
          <w:noProof/>
          <w:sz w:val="24"/>
          <w:szCs w:val="24"/>
        </w:rPr>
      </w:pPr>
      <w:r>
        <w:rPr>
          <w:rFonts w:ascii="Times New Roman" w:hAnsi="Times New Roman" w:cs="Times New Roman"/>
          <w:noProof/>
          <w:sz w:val="24"/>
          <w:szCs w:val="24"/>
        </w:rPr>
        <w:lastRenderedPageBreak/>
        <w:t>Resultados de los Modelos</w:t>
      </w:r>
    </w:p>
    <w:p w14:paraId="275BC9B5" w14:textId="5C42283D" w:rsidR="00C82AB8" w:rsidRDefault="00C82AB8" w:rsidP="00C82AB8">
      <w:pPr>
        <w:rPr>
          <w:rFonts w:ascii="Times New Roman" w:hAnsi="Times New Roman" w:cs="Times New Roman"/>
          <w:noProof/>
          <w:sz w:val="24"/>
          <w:szCs w:val="24"/>
        </w:rPr>
      </w:pPr>
      <w:r>
        <w:rPr>
          <w:rFonts w:ascii="Times New Roman" w:hAnsi="Times New Roman" w:cs="Times New Roman"/>
          <w:noProof/>
          <w:sz w:val="24"/>
          <w:szCs w:val="24"/>
        </w:rPr>
        <w:t>Al terminar de correr todos los modelos se toman las variables de MAD, MAPE, Rango TS Inferios, Range TS Superior y las desviacion estandar para poder tomar una decision de cual modelo es el que mejor se ajusta al dataset escogido para pronosticar:</w:t>
      </w:r>
    </w:p>
    <w:p w14:paraId="73286536" w14:textId="77777777" w:rsidR="00407990" w:rsidRDefault="00407990" w:rsidP="00C82AB8">
      <w:pPr>
        <w:rPr>
          <w:rFonts w:ascii="Times New Roman" w:hAnsi="Times New Roman" w:cs="Times New Roman"/>
          <w:noProof/>
          <w:sz w:val="24"/>
          <w:szCs w:val="24"/>
        </w:rPr>
      </w:pPr>
    </w:p>
    <w:p w14:paraId="54B6257E" w14:textId="62AF09D7" w:rsidR="00C82AB8" w:rsidRDefault="00407990" w:rsidP="00407990">
      <w:pPr>
        <w:jc w:val="center"/>
        <w:rPr>
          <w:rFonts w:ascii="Times New Roman" w:hAnsi="Times New Roman" w:cs="Times New Roman"/>
          <w:noProof/>
          <w:sz w:val="24"/>
          <w:szCs w:val="24"/>
        </w:rPr>
      </w:pPr>
      <w:r w:rsidRPr="00407990">
        <w:rPr>
          <w:rFonts w:ascii="Times New Roman" w:hAnsi="Times New Roman" w:cs="Times New Roman"/>
          <w:noProof/>
          <w:sz w:val="24"/>
          <w:szCs w:val="24"/>
        </w:rPr>
        <w:drawing>
          <wp:inline distT="0" distB="0" distL="0" distR="0" wp14:anchorId="70197A4F" wp14:editId="10BB279E">
            <wp:extent cx="6168098" cy="1866900"/>
            <wp:effectExtent l="76200" t="76200" r="137795" b="133350"/>
            <wp:docPr id="578431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1359" name=""/>
                    <pic:cNvPicPr/>
                  </pic:nvPicPr>
                  <pic:blipFill>
                    <a:blip r:embed="rId33"/>
                    <a:stretch>
                      <a:fillRect/>
                    </a:stretch>
                  </pic:blipFill>
                  <pic:spPr>
                    <a:xfrm>
                      <a:off x="0" y="0"/>
                      <a:ext cx="6171847" cy="1868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48C01" w14:textId="77777777" w:rsidR="00407990" w:rsidRDefault="00407990" w:rsidP="00407990">
      <w:pPr>
        <w:jc w:val="center"/>
        <w:rPr>
          <w:rFonts w:ascii="Times New Roman" w:hAnsi="Times New Roman" w:cs="Times New Roman"/>
          <w:noProof/>
          <w:sz w:val="24"/>
          <w:szCs w:val="24"/>
        </w:rPr>
      </w:pPr>
    </w:p>
    <w:p w14:paraId="79BCB73B" w14:textId="77777777" w:rsidR="00407990" w:rsidRDefault="00407990" w:rsidP="00407990">
      <w:pPr>
        <w:jc w:val="center"/>
        <w:rPr>
          <w:rFonts w:ascii="Times New Roman" w:hAnsi="Times New Roman" w:cs="Times New Roman"/>
          <w:noProof/>
          <w:sz w:val="24"/>
          <w:szCs w:val="24"/>
        </w:rPr>
      </w:pPr>
    </w:p>
    <w:p w14:paraId="1EEF23DD" w14:textId="77777777" w:rsidR="00407990" w:rsidRDefault="00407990" w:rsidP="00407990">
      <w:pPr>
        <w:jc w:val="center"/>
        <w:rPr>
          <w:rFonts w:ascii="Times New Roman" w:hAnsi="Times New Roman" w:cs="Times New Roman"/>
          <w:noProof/>
          <w:sz w:val="24"/>
          <w:szCs w:val="24"/>
        </w:rPr>
      </w:pPr>
    </w:p>
    <w:p w14:paraId="3E627080" w14:textId="77777777" w:rsidR="00407990" w:rsidRDefault="00407990" w:rsidP="00407990">
      <w:pPr>
        <w:jc w:val="center"/>
        <w:rPr>
          <w:rFonts w:ascii="Times New Roman" w:hAnsi="Times New Roman" w:cs="Times New Roman"/>
          <w:noProof/>
          <w:sz w:val="24"/>
          <w:szCs w:val="24"/>
        </w:rPr>
      </w:pPr>
    </w:p>
    <w:p w14:paraId="6D62A4BC" w14:textId="77777777" w:rsidR="00407990" w:rsidRDefault="00407990" w:rsidP="00407990">
      <w:pPr>
        <w:jc w:val="center"/>
        <w:rPr>
          <w:rFonts w:ascii="Times New Roman" w:hAnsi="Times New Roman" w:cs="Times New Roman"/>
          <w:noProof/>
          <w:sz w:val="24"/>
          <w:szCs w:val="24"/>
        </w:rPr>
      </w:pPr>
    </w:p>
    <w:p w14:paraId="24358214" w14:textId="77777777" w:rsidR="00407990" w:rsidRDefault="00407990" w:rsidP="00407990">
      <w:pPr>
        <w:jc w:val="center"/>
        <w:rPr>
          <w:rFonts w:ascii="Times New Roman" w:hAnsi="Times New Roman" w:cs="Times New Roman"/>
          <w:noProof/>
          <w:sz w:val="24"/>
          <w:szCs w:val="24"/>
        </w:rPr>
      </w:pPr>
    </w:p>
    <w:p w14:paraId="3384ECD5" w14:textId="77777777" w:rsidR="00407990" w:rsidRDefault="00407990" w:rsidP="00407990">
      <w:pPr>
        <w:jc w:val="center"/>
        <w:rPr>
          <w:rFonts w:ascii="Times New Roman" w:hAnsi="Times New Roman" w:cs="Times New Roman"/>
          <w:noProof/>
          <w:sz w:val="24"/>
          <w:szCs w:val="24"/>
        </w:rPr>
      </w:pPr>
    </w:p>
    <w:p w14:paraId="4655F3DD" w14:textId="77777777" w:rsidR="00407990" w:rsidRDefault="00407990" w:rsidP="00407990">
      <w:pPr>
        <w:jc w:val="center"/>
        <w:rPr>
          <w:rFonts w:ascii="Times New Roman" w:hAnsi="Times New Roman" w:cs="Times New Roman"/>
          <w:noProof/>
          <w:sz w:val="24"/>
          <w:szCs w:val="24"/>
        </w:rPr>
      </w:pPr>
    </w:p>
    <w:p w14:paraId="4A09EE31" w14:textId="77777777" w:rsidR="00407990" w:rsidRDefault="00407990" w:rsidP="00407990">
      <w:pPr>
        <w:jc w:val="center"/>
        <w:rPr>
          <w:rFonts w:ascii="Times New Roman" w:hAnsi="Times New Roman" w:cs="Times New Roman"/>
          <w:noProof/>
          <w:sz w:val="24"/>
          <w:szCs w:val="24"/>
        </w:rPr>
      </w:pPr>
    </w:p>
    <w:p w14:paraId="78F8539C" w14:textId="77777777" w:rsidR="00407990" w:rsidRDefault="00407990" w:rsidP="00407990">
      <w:pPr>
        <w:jc w:val="center"/>
        <w:rPr>
          <w:rFonts w:ascii="Times New Roman" w:hAnsi="Times New Roman" w:cs="Times New Roman"/>
          <w:noProof/>
          <w:sz w:val="24"/>
          <w:szCs w:val="24"/>
        </w:rPr>
      </w:pPr>
    </w:p>
    <w:p w14:paraId="19A37C9C" w14:textId="77777777" w:rsidR="00407990" w:rsidRDefault="00407990" w:rsidP="00407990">
      <w:pPr>
        <w:jc w:val="center"/>
        <w:rPr>
          <w:rFonts w:ascii="Times New Roman" w:hAnsi="Times New Roman" w:cs="Times New Roman"/>
          <w:noProof/>
          <w:sz w:val="24"/>
          <w:szCs w:val="24"/>
        </w:rPr>
      </w:pPr>
    </w:p>
    <w:p w14:paraId="2B363628" w14:textId="77777777" w:rsidR="00407990" w:rsidRDefault="00407990" w:rsidP="00407990">
      <w:pPr>
        <w:jc w:val="center"/>
        <w:rPr>
          <w:rFonts w:ascii="Times New Roman" w:hAnsi="Times New Roman" w:cs="Times New Roman"/>
          <w:noProof/>
          <w:sz w:val="24"/>
          <w:szCs w:val="24"/>
        </w:rPr>
      </w:pPr>
    </w:p>
    <w:p w14:paraId="7A01D139" w14:textId="77777777" w:rsidR="00407990" w:rsidRDefault="00407990" w:rsidP="00407990">
      <w:pPr>
        <w:jc w:val="center"/>
        <w:rPr>
          <w:rFonts w:ascii="Times New Roman" w:hAnsi="Times New Roman" w:cs="Times New Roman"/>
          <w:noProof/>
          <w:sz w:val="24"/>
          <w:szCs w:val="24"/>
        </w:rPr>
      </w:pPr>
    </w:p>
    <w:p w14:paraId="373E8BB3" w14:textId="77777777" w:rsidR="00407990" w:rsidRDefault="00407990" w:rsidP="00407990">
      <w:pPr>
        <w:jc w:val="center"/>
        <w:rPr>
          <w:rFonts w:ascii="Times New Roman" w:hAnsi="Times New Roman" w:cs="Times New Roman"/>
          <w:noProof/>
          <w:sz w:val="24"/>
          <w:szCs w:val="24"/>
        </w:rPr>
      </w:pPr>
    </w:p>
    <w:p w14:paraId="1B69F163" w14:textId="77777777" w:rsidR="00407990" w:rsidRDefault="00407990" w:rsidP="00407990">
      <w:pPr>
        <w:jc w:val="center"/>
        <w:rPr>
          <w:rFonts w:ascii="Times New Roman" w:hAnsi="Times New Roman" w:cs="Times New Roman"/>
          <w:noProof/>
          <w:sz w:val="24"/>
          <w:szCs w:val="24"/>
        </w:rPr>
      </w:pPr>
    </w:p>
    <w:p w14:paraId="7C1B8A3C" w14:textId="77777777" w:rsidR="00407990" w:rsidRDefault="00407990" w:rsidP="00407990">
      <w:pPr>
        <w:jc w:val="center"/>
        <w:rPr>
          <w:rFonts w:ascii="Times New Roman" w:hAnsi="Times New Roman" w:cs="Times New Roman"/>
          <w:noProof/>
          <w:sz w:val="24"/>
          <w:szCs w:val="24"/>
        </w:rPr>
      </w:pPr>
    </w:p>
    <w:p w14:paraId="7302E8F3" w14:textId="3F2BAE41" w:rsidR="00407990" w:rsidRDefault="00407990" w:rsidP="00407990">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t>CONCLUSIONES</w:t>
      </w:r>
    </w:p>
    <w:p w14:paraId="26A936CA" w14:textId="33F38EAD" w:rsidR="00407990" w:rsidRPr="00407990" w:rsidRDefault="00407990" w:rsidP="00407990">
      <w:pPr>
        <w:jc w:val="both"/>
        <w:rPr>
          <w:rFonts w:ascii="Times New Roman" w:hAnsi="Times New Roman" w:cs="Times New Roman"/>
          <w:noProof/>
          <w:sz w:val="24"/>
          <w:szCs w:val="24"/>
        </w:rPr>
      </w:pPr>
      <w:r w:rsidRPr="00407990">
        <w:rPr>
          <w:rFonts w:ascii="Times New Roman" w:hAnsi="Times New Roman" w:cs="Times New Roman"/>
          <w:noProof/>
          <w:sz w:val="24"/>
          <w:szCs w:val="24"/>
        </w:rPr>
        <w:t>En el análisis realizado con el dataset de robos en Panamá, se ha optado por utilizar el modelo de Multilayer Perceptron (MLP) para la tarea de predicción. Este modelo, implementado en Weka, ha demostrado ser una herramienta efectiva para modelar y anticipar el número de robos en función de los datos históricos disponibles.</w:t>
      </w:r>
    </w:p>
    <w:p w14:paraId="71E22793" w14:textId="5C90A415" w:rsidR="00407990" w:rsidRPr="00407990" w:rsidRDefault="00407990" w:rsidP="00407990">
      <w:pPr>
        <w:jc w:val="both"/>
        <w:rPr>
          <w:rFonts w:ascii="Times New Roman" w:hAnsi="Times New Roman" w:cs="Times New Roman"/>
          <w:noProof/>
          <w:sz w:val="24"/>
          <w:szCs w:val="24"/>
        </w:rPr>
      </w:pPr>
      <w:r w:rsidRPr="00407990">
        <w:rPr>
          <w:rFonts w:ascii="Times New Roman" w:hAnsi="Times New Roman" w:cs="Times New Roman"/>
          <w:noProof/>
          <w:sz w:val="24"/>
          <w:szCs w:val="24"/>
        </w:rPr>
        <w:t>Los resultados del modelo MLP indican un desempeño sólido en términos de precisión predictiva. En particular, el Error Absoluto Medio (MAD) obtenido fue de 7, lo que sugiere que, en promedio, las predicciones del modelo se desvían en 7 unidades del valor real. Este nivel de error es relativamente bajo, lo cual es indicativo de una buena capacidad del modelo para capturar las tendencias y patrones en los datos.</w:t>
      </w:r>
    </w:p>
    <w:p w14:paraId="23322245" w14:textId="01956D59" w:rsidR="00407990" w:rsidRPr="00407990" w:rsidRDefault="00407990" w:rsidP="00407990">
      <w:pPr>
        <w:jc w:val="both"/>
        <w:rPr>
          <w:rFonts w:ascii="Times New Roman" w:hAnsi="Times New Roman" w:cs="Times New Roman"/>
          <w:noProof/>
          <w:sz w:val="24"/>
          <w:szCs w:val="24"/>
        </w:rPr>
      </w:pPr>
      <w:r w:rsidRPr="00407990">
        <w:rPr>
          <w:rFonts w:ascii="Times New Roman" w:hAnsi="Times New Roman" w:cs="Times New Roman"/>
          <w:noProof/>
          <w:sz w:val="24"/>
          <w:szCs w:val="24"/>
        </w:rPr>
        <w:t>Adicionalmente, el Error Porcentual Absoluto Medio (MAPE) fue de 1.51%, una cifra que refleja una alta precisión en las predicciones, con un margen de error porcentual bastante reducido. Este resultado es prometedor, ya que un MAPE bajo generalmente indica que el modelo realiza pronósticos bastante precisos y confiables.</w:t>
      </w:r>
    </w:p>
    <w:p w14:paraId="628F8D5D" w14:textId="3C7C249D" w:rsidR="00407990" w:rsidRPr="00407990" w:rsidRDefault="00407990" w:rsidP="00407990">
      <w:pPr>
        <w:jc w:val="both"/>
        <w:rPr>
          <w:rFonts w:ascii="Times New Roman" w:hAnsi="Times New Roman" w:cs="Times New Roman"/>
          <w:noProof/>
          <w:sz w:val="24"/>
          <w:szCs w:val="24"/>
        </w:rPr>
      </w:pPr>
      <w:r w:rsidRPr="00407990">
        <w:rPr>
          <w:rFonts w:ascii="Times New Roman" w:hAnsi="Times New Roman" w:cs="Times New Roman"/>
          <w:noProof/>
          <w:sz w:val="24"/>
          <w:szCs w:val="24"/>
        </w:rPr>
        <w:t>La desviación estándar de 8.40 también refuerza la estabilidad del modelo, mostrando que la variabilidad en los errores de predicción no es excesiva y se mantiene en un rango manejable.</w:t>
      </w:r>
    </w:p>
    <w:p w14:paraId="008CCE65" w14:textId="27F9FD6E" w:rsidR="00407990" w:rsidRPr="00407990" w:rsidRDefault="00407990" w:rsidP="00407990">
      <w:pPr>
        <w:jc w:val="both"/>
        <w:rPr>
          <w:rFonts w:ascii="Times New Roman" w:hAnsi="Times New Roman" w:cs="Times New Roman"/>
          <w:noProof/>
          <w:sz w:val="24"/>
          <w:szCs w:val="24"/>
        </w:rPr>
      </w:pPr>
      <w:r w:rsidRPr="00407990">
        <w:rPr>
          <w:rFonts w:ascii="Times New Roman" w:hAnsi="Times New Roman" w:cs="Times New Roman"/>
          <w:noProof/>
          <w:sz w:val="24"/>
          <w:szCs w:val="24"/>
        </w:rPr>
        <w:t>Para evaluar la capacidad del modelo MLP en la predicción a futuro, se realizó un pronóstico para los próximos 6 períodos. Los resultados mostraron una media de los valores pronosticados de 384. Esta estimación proporciona una visión útil para la planificación y la estrategia de prevención de robos, ya que permite anticipar el nivel de actividad delictiva en el corto plazo.</w:t>
      </w:r>
    </w:p>
    <w:p w14:paraId="34D69AB6" w14:textId="77777777" w:rsidR="00407990" w:rsidRPr="00407990" w:rsidRDefault="00407990" w:rsidP="00407990">
      <w:pPr>
        <w:jc w:val="both"/>
        <w:rPr>
          <w:rFonts w:ascii="Times New Roman" w:hAnsi="Times New Roman" w:cs="Times New Roman"/>
          <w:noProof/>
          <w:sz w:val="24"/>
          <w:szCs w:val="24"/>
        </w:rPr>
      </w:pPr>
      <w:r w:rsidRPr="00407990">
        <w:rPr>
          <w:rFonts w:ascii="Times New Roman" w:hAnsi="Times New Roman" w:cs="Times New Roman"/>
          <w:noProof/>
          <w:sz w:val="24"/>
          <w:szCs w:val="24"/>
        </w:rPr>
        <w:t>En resumen, el modelo Multilayer Perceptron ha demostrado ser una herramienta eficaz para la predicción del número de robos en Panamá, con resultados de precisión aceptables y errores relativamente bajos. Estos hallazgos sugieren que el MLP es una opción sólida para la modelización de datos temporales en este contexto, y que los resultados obtenidos pueden servir como base para la formulación de políticas y estrategias de prevención del delito.</w:t>
      </w:r>
    </w:p>
    <w:p w14:paraId="7459D105" w14:textId="77777777" w:rsidR="00407990" w:rsidRPr="00C82AB8" w:rsidRDefault="00407990" w:rsidP="00407990">
      <w:pPr>
        <w:rPr>
          <w:rFonts w:ascii="Times New Roman" w:hAnsi="Times New Roman" w:cs="Times New Roman"/>
          <w:noProof/>
          <w:sz w:val="24"/>
          <w:szCs w:val="24"/>
        </w:rPr>
      </w:pPr>
    </w:p>
    <w:sectPr w:rsidR="00407990" w:rsidRPr="00C82AB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267D06"/>
    <w:multiLevelType w:val="hybridMultilevel"/>
    <w:tmpl w:val="27F0AB5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4CED7461"/>
    <w:multiLevelType w:val="hybridMultilevel"/>
    <w:tmpl w:val="1728CB5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4DDA776D"/>
    <w:multiLevelType w:val="hybridMultilevel"/>
    <w:tmpl w:val="D5F49AB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52AB4195"/>
    <w:multiLevelType w:val="hybridMultilevel"/>
    <w:tmpl w:val="6F00BAA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1182470779">
    <w:abstractNumId w:val="0"/>
  </w:num>
  <w:num w:numId="2" w16cid:durableId="1503163998">
    <w:abstractNumId w:val="3"/>
  </w:num>
  <w:num w:numId="3" w16cid:durableId="1768112597">
    <w:abstractNumId w:val="2"/>
  </w:num>
  <w:num w:numId="4" w16cid:durableId="304437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C8"/>
    <w:rsid w:val="001107DC"/>
    <w:rsid w:val="001D3A8D"/>
    <w:rsid w:val="002973D5"/>
    <w:rsid w:val="00407990"/>
    <w:rsid w:val="005C0D43"/>
    <w:rsid w:val="00C82AB8"/>
    <w:rsid w:val="00D37705"/>
    <w:rsid w:val="00D571C8"/>
    <w:rsid w:val="00D623FF"/>
    <w:rsid w:val="00F76FA8"/>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6968"/>
  <w15:chartTrackingRefBased/>
  <w15:docId w15:val="{8F49CD8D-A3F4-47F8-A2AE-B002CC012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3FF"/>
    <w:rPr>
      <w:rFonts w:eastAsiaTheme="minorEastAsia"/>
      <w:lang w:eastAsia="ja-JP"/>
    </w:rPr>
  </w:style>
  <w:style w:type="paragraph" w:styleId="Ttulo1">
    <w:name w:val="heading 1"/>
    <w:basedOn w:val="Normal"/>
    <w:next w:val="Normal"/>
    <w:link w:val="Ttulo1Car"/>
    <w:uiPriority w:val="9"/>
    <w:qFormat/>
    <w:rsid w:val="00D571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571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571C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571C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571C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571C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571C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571C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571C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71C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571C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571C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571C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571C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571C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571C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571C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571C8"/>
    <w:rPr>
      <w:rFonts w:eastAsiaTheme="majorEastAsia" w:cstheme="majorBidi"/>
      <w:color w:val="272727" w:themeColor="text1" w:themeTint="D8"/>
    </w:rPr>
  </w:style>
  <w:style w:type="paragraph" w:styleId="Ttulo">
    <w:name w:val="Title"/>
    <w:basedOn w:val="Normal"/>
    <w:next w:val="Normal"/>
    <w:link w:val="TtuloCar"/>
    <w:uiPriority w:val="10"/>
    <w:qFormat/>
    <w:rsid w:val="00D571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71C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571C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571C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571C8"/>
    <w:pPr>
      <w:spacing w:before="160"/>
      <w:jc w:val="center"/>
    </w:pPr>
    <w:rPr>
      <w:i/>
      <w:iCs/>
      <w:color w:val="404040" w:themeColor="text1" w:themeTint="BF"/>
    </w:rPr>
  </w:style>
  <w:style w:type="character" w:customStyle="1" w:styleId="CitaCar">
    <w:name w:val="Cita Car"/>
    <w:basedOn w:val="Fuentedeprrafopredeter"/>
    <w:link w:val="Cita"/>
    <w:uiPriority w:val="29"/>
    <w:rsid w:val="00D571C8"/>
    <w:rPr>
      <w:i/>
      <w:iCs/>
      <w:color w:val="404040" w:themeColor="text1" w:themeTint="BF"/>
    </w:rPr>
  </w:style>
  <w:style w:type="paragraph" w:styleId="Prrafodelista">
    <w:name w:val="List Paragraph"/>
    <w:basedOn w:val="Normal"/>
    <w:uiPriority w:val="34"/>
    <w:qFormat/>
    <w:rsid w:val="00D571C8"/>
    <w:pPr>
      <w:ind w:left="720"/>
      <w:contextualSpacing/>
    </w:pPr>
  </w:style>
  <w:style w:type="character" w:styleId="nfasisintenso">
    <w:name w:val="Intense Emphasis"/>
    <w:basedOn w:val="Fuentedeprrafopredeter"/>
    <w:uiPriority w:val="21"/>
    <w:qFormat/>
    <w:rsid w:val="00D571C8"/>
    <w:rPr>
      <w:i/>
      <w:iCs/>
      <w:color w:val="0F4761" w:themeColor="accent1" w:themeShade="BF"/>
    </w:rPr>
  </w:style>
  <w:style w:type="paragraph" w:styleId="Citadestacada">
    <w:name w:val="Intense Quote"/>
    <w:basedOn w:val="Normal"/>
    <w:next w:val="Normal"/>
    <w:link w:val="CitadestacadaCar"/>
    <w:uiPriority w:val="30"/>
    <w:qFormat/>
    <w:rsid w:val="00D571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571C8"/>
    <w:rPr>
      <w:i/>
      <w:iCs/>
      <w:color w:val="0F4761" w:themeColor="accent1" w:themeShade="BF"/>
    </w:rPr>
  </w:style>
  <w:style w:type="character" w:styleId="Referenciaintensa">
    <w:name w:val="Intense Reference"/>
    <w:basedOn w:val="Fuentedeprrafopredeter"/>
    <w:uiPriority w:val="32"/>
    <w:qFormat/>
    <w:rsid w:val="00D571C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75165">
      <w:bodyDiv w:val="1"/>
      <w:marLeft w:val="0"/>
      <w:marRight w:val="0"/>
      <w:marTop w:val="0"/>
      <w:marBottom w:val="0"/>
      <w:divBdr>
        <w:top w:val="none" w:sz="0" w:space="0" w:color="auto"/>
        <w:left w:val="none" w:sz="0" w:space="0" w:color="auto"/>
        <w:bottom w:val="none" w:sz="0" w:space="0" w:color="auto"/>
        <w:right w:val="none" w:sz="0" w:space="0" w:color="auto"/>
      </w:divBdr>
    </w:div>
    <w:div w:id="309986166">
      <w:bodyDiv w:val="1"/>
      <w:marLeft w:val="0"/>
      <w:marRight w:val="0"/>
      <w:marTop w:val="0"/>
      <w:marBottom w:val="0"/>
      <w:divBdr>
        <w:top w:val="none" w:sz="0" w:space="0" w:color="auto"/>
        <w:left w:val="none" w:sz="0" w:space="0" w:color="auto"/>
        <w:bottom w:val="none" w:sz="0" w:space="0" w:color="auto"/>
        <w:right w:val="none" w:sz="0" w:space="0" w:color="auto"/>
      </w:divBdr>
    </w:div>
    <w:div w:id="363138657">
      <w:bodyDiv w:val="1"/>
      <w:marLeft w:val="0"/>
      <w:marRight w:val="0"/>
      <w:marTop w:val="0"/>
      <w:marBottom w:val="0"/>
      <w:divBdr>
        <w:top w:val="none" w:sz="0" w:space="0" w:color="auto"/>
        <w:left w:val="none" w:sz="0" w:space="0" w:color="auto"/>
        <w:bottom w:val="none" w:sz="0" w:space="0" w:color="auto"/>
        <w:right w:val="none" w:sz="0" w:space="0" w:color="auto"/>
      </w:divBdr>
      <w:divsChild>
        <w:div w:id="1659916931">
          <w:marLeft w:val="0"/>
          <w:marRight w:val="0"/>
          <w:marTop w:val="0"/>
          <w:marBottom w:val="0"/>
          <w:divBdr>
            <w:top w:val="none" w:sz="0" w:space="0" w:color="auto"/>
            <w:left w:val="none" w:sz="0" w:space="0" w:color="auto"/>
            <w:bottom w:val="none" w:sz="0" w:space="0" w:color="auto"/>
            <w:right w:val="none" w:sz="0" w:space="0" w:color="auto"/>
          </w:divBdr>
          <w:divsChild>
            <w:div w:id="825635923">
              <w:marLeft w:val="0"/>
              <w:marRight w:val="0"/>
              <w:marTop w:val="0"/>
              <w:marBottom w:val="0"/>
              <w:divBdr>
                <w:top w:val="none" w:sz="0" w:space="0" w:color="auto"/>
                <w:left w:val="none" w:sz="0" w:space="0" w:color="auto"/>
                <w:bottom w:val="none" w:sz="0" w:space="0" w:color="auto"/>
                <w:right w:val="none" w:sz="0" w:space="0" w:color="auto"/>
              </w:divBdr>
              <w:divsChild>
                <w:div w:id="638191848">
                  <w:marLeft w:val="0"/>
                  <w:marRight w:val="0"/>
                  <w:marTop w:val="0"/>
                  <w:marBottom w:val="0"/>
                  <w:divBdr>
                    <w:top w:val="none" w:sz="0" w:space="0" w:color="auto"/>
                    <w:left w:val="none" w:sz="0" w:space="0" w:color="auto"/>
                    <w:bottom w:val="none" w:sz="0" w:space="0" w:color="auto"/>
                    <w:right w:val="none" w:sz="0" w:space="0" w:color="auto"/>
                  </w:divBdr>
                  <w:divsChild>
                    <w:div w:id="774522622">
                      <w:marLeft w:val="0"/>
                      <w:marRight w:val="0"/>
                      <w:marTop w:val="0"/>
                      <w:marBottom w:val="0"/>
                      <w:divBdr>
                        <w:top w:val="none" w:sz="0" w:space="0" w:color="auto"/>
                        <w:left w:val="none" w:sz="0" w:space="0" w:color="auto"/>
                        <w:bottom w:val="none" w:sz="0" w:space="0" w:color="auto"/>
                        <w:right w:val="none" w:sz="0" w:space="0" w:color="auto"/>
                      </w:divBdr>
                      <w:divsChild>
                        <w:div w:id="419254219">
                          <w:marLeft w:val="0"/>
                          <w:marRight w:val="0"/>
                          <w:marTop w:val="0"/>
                          <w:marBottom w:val="0"/>
                          <w:divBdr>
                            <w:top w:val="none" w:sz="0" w:space="0" w:color="auto"/>
                            <w:left w:val="none" w:sz="0" w:space="0" w:color="auto"/>
                            <w:bottom w:val="none" w:sz="0" w:space="0" w:color="auto"/>
                            <w:right w:val="none" w:sz="0" w:space="0" w:color="auto"/>
                          </w:divBdr>
                          <w:divsChild>
                            <w:div w:id="11782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109267">
      <w:bodyDiv w:val="1"/>
      <w:marLeft w:val="0"/>
      <w:marRight w:val="0"/>
      <w:marTop w:val="0"/>
      <w:marBottom w:val="0"/>
      <w:divBdr>
        <w:top w:val="none" w:sz="0" w:space="0" w:color="auto"/>
        <w:left w:val="none" w:sz="0" w:space="0" w:color="auto"/>
        <w:bottom w:val="none" w:sz="0" w:space="0" w:color="auto"/>
        <w:right w:val="none" w:sz="0" w:space="0" w:color="auto"/>
      </w:divBdr>
    </w:div>
    <w:div w:id="1526018109">
      <w:bodyDiv w:val="1"/>
      <w:marLeft w:val="0"/>
      <w:marRight w:val="0"/>
      <w:marTop w:val="0"/>
      <w:marBottom w:val="0"/>
      <w:divBdr>
        <w:top w:val="none" w:sz="0" w:space="0" w:color="auto"/>
        <w:left w:val="none" w:sz="0" w:space="0" w:color="auto"/>
        <w:bottom w:val="none" w:sz="0" w:space="0" w:color="auto"/>
        <w:right w:val="none" w:sz="0" w:space="0" w:color="auto"/>
      </w:divBdr>
      <w:divsChild>
        <w:div w:id="526794732">
          <w:marLeft w:val="0"/>
          <w:marRight w:val="0"/>
          <w:marTop w:val="0"/>
          <w:marBottom w:val="0"/>
          <w:divBdr>
            <w:top w:val="none" w:sz="0" w:space="0" w:color="auto"/>
            <w:left w:val="none" w:sz="0" w:space="0" w:color="auto"/>
            <w:bottom w:val="none" w:sz="0" w:space="0" w:color="auto"/>
            <w:right w:val="none" w:sz="0" w:space="0" w:color="auto"/>
          </w:divBdr>
          <w:divsChild>
            <w:div w:id="300304820">
              <w:marLeft w:val="0"/>
              <w:marRight w:val="0"/>
              <w:marTop w:val="0"/>
              <w:marBottom w:val="0"/>
              <w:divBdr>
                <w:top w:val="none" w:sz="0" w:space="0" w:color="auto"/>
                <w:left w:val="none" w:sz="0" w:space="0" w:color="auto"/>
                <w:bottom w:val="none" w:sz="0" w:space="0" w:color="auto"/>
                <w:right w:val="none" w:sz="0" w:space="0" w:color="auto"/>
              </w:divBdr>
              <w:divsChild>
                <w:div w:id="1179615021">
                  <w:marLeft w:val="0"/>
                  <w:marRight w:val="0"/>
                  <w:marTop w:val="0"/>
                  <w:marBottom w:val="0"/>
                  <w:divBdr>
                    <w:top w:val="none" w:sz="0" w:space="0" w:color="auto"/>
                    <w:left w:val="none" w:sz="0" w:space="0" w:color="auto"/>
                    <w:bottom w:val="none" w:sz="0" w:space="0" w:color="auto"/>
                    <w:right w:val="none" w:sz="0" w:space="0" w:color="auto"/>
                  </w:divBdr>
                  <w:divsChild>
                    <w:div w:id="1596399443">
                      <w:marLeft w:val="0"/>
                      <w:marRight w:val="0"/>
                      <w:marTop w:val="0"/>
                      <w:marBottom w:val="0"/>
                      <w:divBdr>
                        <w:top w:val="none" w:sz="0" w:space="0" w:color="auto"/>
                        <w:left w:val="none" w:sz="0" w:space="0" w:color="auto"/>
                        <w:bottom w:val="none" w:sz="0" w:space="0" w:color="auto"/>
                        <w:right w:val="none" w:sz="0" w:space="0" w:color="auto"/>
                      </w:divBdr>
                      <w:divsChild>
                        <w:div w:id="552622335">
                          <w:marLeft w:val="0"/>
                          <w:marRight w:val="0"/>
                          <w:marTop w:val="0"/>
                          <w:marBottom w:val="0"/>
                          <w:divBdr>
                            <w:top w:val="none" w:sz="0" w:space="0" w:color="auto"/>
                            <w:left w:val="none" w:sz="0" w:space="0" w:color="auto"/>
                            <w:bottom w:val="none" w:sz="0" w:space="0" w:color="auto"/>
                            <w:right w:val="none" w:sz="0" w:space="0" w:color="auto"/>
                          </w:divBdr>
                          <w:divsChild>
                            <w:div w:id="15800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713897">
      <w:bodyDiv w:val="1"/>
      <w:marLeft w:val="0"/>
      <w:marRight w:val="0"/>
      <w:marTop w:val="0"/>
      <w:marBottom w:val="0"/>
      <w:divBdr>
        <w:top w:val="none" w:sz="0" w:space="0" w:color="auto"/>
        <w:left w:val="none" w:sz="0" w:space="0" w:color="auto"/>
        <w:bottom w:val="none" w:sz="0" w:space="0" w:color="auto"/>
        <w:right w:val="none" w:sz="0" w:space="0" w:color="auto"/>
      </w:divBdr>
    </w:div>
    <w:div w:id="191681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chart" Target="charts/chart3.xm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cuments\MAESTRIA-MODELOS\modelos_predictivos_exc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cuments\MAESTRIA-MODELOS\modelos_predictivos_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ocuments\MAESTRIA-MODELOS\modelos_predictivos_exce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s-PA"/>
              <a:t>Promedio Movil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s-PA"/>
        </a:p>
      </c:txPr>
    </c:title>
    <c:autoTitleDeleted val="0"/>
    <c:plotArea>
      <c:layout/>
      <c:lineChart>
        <c:grouping val="standard"/>
        <c:varyColors val="0"/>
        <c:ser>
          <c:idx val="1"/>
          <c:order val="1"/>
          <c:tx>
            <c:strRef>
              <c:f>'promedio movil'!$C$1</c:f>
              <c:strCache>
                <c:ptCount val="1"/>
                <c:pt idx="0">
                  <c:v>Valor Real</c:v>
                </c:pt>
              </c:strCache>
            </c:strRef>
          </c:tx>
          <c:spPr>
            <a:ln w="28575" cap="rnd">
              <a:solidFill>
                <a:schemeClr val="tx2">
                  <a:lumMod val="75000"/>
                  <a:lumOff val="25000"/>
                </a:schemeClr>
              </a:solidFill>
              <a:round/>
            </a:ln>
            <a:effectLst/>
          </c:spPr>
          <c:marker>
            <c:symbol val="none"/>
          </c:marker>
          <c:val>
            <c:numRef>
              <c:f>'promedio movil'!$C$2:$C$35</c:f>
              <c:numCache>
                <c:formatCode>General</c:formatCode>
                <c:ptCount val="34"/>
                <c:pt idx="0">
                  <c:v>458</c:v>
                </c:pt>
                <c:pt idx="1">
                  <c:v>455</c:v>
                </c:pt>
                <c:pt idx="2">
                  <c:v>517</c:v>
                </c:pt>
                <c:pt idx="3">
                  <c:v>495</c:v>
                </c:pt>
                <c:pt idx="4">
                  <c:v>561</c:v>
                </c:pt>
                <c:pt idx="5">
                  <c:v>505</c:v>
                </c:pt>
                <c:pt idx="6">
                  <c:v>499</c:v>
                </c:pt>
                <c:pt idx="7">
                  <c:v>633</c:v>
                </c:pt>
                <c:pt idx="8">
                  <c:v>519</c:v>
                </c:pt>
                <c:pt idx="9">
                  <c:v>477</c:v>
                </c:pt>
                <c:pt idx="10">
                  <c:v>435</c:v>
                </c:pt>
                <c:pt idx="11">
                  <c:v>423</c:v>
                </c:pt>
                <c:pt idx="12">
                  <c:v>499</c:v>
                </c:pt>
                <c:pt idx="13">
                  <c:v>429</c:v>
                </c:pt>
                <c:pt idx="14">
                  <c:v>495</c:v>
                </c:pt>
                <c:pt idx="15">
                  <c:v>419</c:v>
                </c:pt>
                <c:pt idx="16">
                  <c:v>504</c:v>
                </c:pt>
                <c:pt idx="17">
                  <c:v>477</c:v>
                </c:pt>
                <c:pt idx="18">
                  <c:v>513</c:v>
                </c:pt>
                <c:pt idx="19">
                  <c:v>583</c:v>
                </c:pt>
                <c:pt idx="20">
                  <c:v>507</c:v>
                </c:pt>
                <c:pt idx="21">
                  <c:v>476</c:v>
                </c:pt>
                <c:pt idx="22">
                  <c:v>372</c:v>
                </c:pt>
                <c:pt idx="23">
                  <c:v>395</c:v>
                </c:pt>
                <c:pt idx="24">
                  <c:v>396</c:v>
                </c:pt>
                <c:pt idx="25">
                  <c:v>362</c:v>
                </c:pt>
                <c:pt idx="26">
                  <c:v>405</c:v>
                </c:pt>
                <c:pt idx="27">
                  <c:v>389</c:v>
                </c:pt>
                <c:pt idx="28">
                  <c:v>460</c:v>
                </c:pt>
                <c:pt idx="29">
                  <c:v>437</c:v>
                </c:pt>
                <c:pt idx="30">
                  <c:v>434</c:v>
                </c:pt>
                <c:pt idx="31">
                  <c:v>452</c:v>
                </c:pt>
                <c:pt idx="32">
                  <c:v>468</c:v>
                </c:pt>
                <c:pt idx="33">
                  <c:v>502</c:v>
                </c:pt>
              </c:numCache>
            </c:numRef>
          </c:val>
          <c:smooth val="0"/>
          <c:extLst>
            <c:ext xmlns:c16="http://schemas.microsoft.com/office/drawing/2014/chart" uri="{C3380CC4-5D6E-409C-BE32-E72D297353CC}">
              <c16:uniqueId val="{00000000-01E1-4434-8DFC-9FBEFC19A622}"/>
            </c:ext>
          </c:extLst>
        </c:ser>
        <c:ser>
          <c:idx val="2"/>
          <c:order val="2"/>
          <c:tx>
            <c:strRef>
              <c:f>'promedio movil'!$E$1</c:f>
              <c:strCache>
                <c:ptCount val="1"/>
                <c:pt idx="0">
                  <c:v>Pronostico</c:v>
                </c:pt>
              </c:strCache>
            </c:strRef>
          </c:tx>
          <c:spPr>
            <a:ln w="28575" cap="rnd">
              <a:solidFill>
                <a:schemeClr val="accent2"/>
              </a:solidFill>
              <a:prstDash val="sysDash"/>
              <a:round/>
            </a:ln>
            <a:effectLst/>
          </c:spPr>
          <c:marker>
            <c:symbol val="none"/>
          </c:marker>
          <c:val>
            <c:numRef>
              <c:f>'promedio movil'!$E$2:$E$35</c:f>
              <c:numCache>
                <c:formatCode>General</c:formatCode>
                <c:ptCount val="34"/>
                <c:pt idx="4">
                  <c:v>481.25</c:v>
                </c:pt>
                <c:pt idx="5">
                  <c:v>507</c:v>
                </c:pt>
                <c:pt idx="6">
                  <c:v>519.5</c:v>
                </c:pt>
                <c:pt idx="7">
                  <c:v>515</c:v>
                </c:pt>
                <c:pt idx="8">
                  <c:v>549.5</c:v>
                </c:pt>
                <c:pt idx="9">
                  <c:v>539</c:v>
                </c:pt>
                <c:pt idx="10">
                  <c:v>532</c:v>
                </c:pt>
                <c:pt idx="11">
                  <c:v>516</c:v>
                </c:pt>
                <c:pt idx="12">
                  <c:v>463.5</c:v>
                </c:pt>
                <c:pt idx="13">
                  <c:v>458.5</c:v>
                </c:pt>
                <c:pt idx="14">
                  <c:v>446.5</c:v>
                </c:pt>
                <c:pt idx="15">
                  <c:v>461.5</c:v>
                </c:pt>
                <c:pt idx="16">
                  <c:v>460.5</c:v>
                </c:pt>
                <c:pt idx="17">
                  <c:v>461.75</c:v>
                </c:pt>
                <c:pt idx="18">
                  <c:v>473.75</c:v>
                </c:pt>
                <c:pt idx="19">
                  <c:v>478.25</c:v>
                </c:pt>
                <c:pt idx="20">
                  <c:v>519.25</c:v>
                </c:pt>
                <c:pt idx="21">
                  <c:v>520</c:v>
                </c:pt>
                <c:pt idx="22">
                  <c:v>519.75</c:v>
                </c:pt>
                <c:pt idx="23">
                  <c:v>484.5</c:v>
                </c:pt>
                <c:pt idx="24">
                  <c:v>437.5</c:v>
                </c:pt>
                <c:pt idx="25">
                  <c:v>409.75</c:v>
                </c:pt>
                <c:pt idx="26">
                  <c:v>381.25</c:v>
                </c:pt>
                <c:pt idx="27">
                  <c:v>389.5</c:v>
                </c:pt>
                <c:pt idx="28">
                  <c:v>388</c:v>
                </c:pt>
                <c:pt idx="29">
                  <c:v>404</c:v>
                </c:pt>
                <c:pt idx="30">
                  <c:v>422.75</c:v>
                </c:pt>
                <c:pt idx="31">
                  <c:v>430</c:v>
                </c:pt>
                <c:pt idx="32">
                  <c:v>445.75</c:v>
                </c:pt>
                <c:pt idx="33">
                  <c:v>447.75</c:v>
                </c:pt>
              </c:numCache>
            </c:numRef>
          </c:val>
          <c:smooth val="0"/>
          <c:extLst>
            <c:ext xmlns:c16="http://schemas.microsoft.com/office/drawing/2014/chart" uri="{C3380CC4-5D6E-409C-BE32-E72D297353CC}">
              <c16:uniqueId val="{00000001-01E1-4434-8DFC-9FBEFC19A622}"/>
            </c:ext>
          </c:extLst>
        </c:ser>
        <c:dLbls>
          <c:showLegendKey val="0"/>
          <c:showVal val="0"/>
          <c:showCatName val="0"/>
          <c:showSerName val="0"/>
          <c:showPercent val="0"/>
          <c:showBubbleSize val="0"/>
        </c:dLbls>
        <c:smooth val="0"/>
        <c:axId val="1691815680"/>
        <c:axId val="1691816160"/>
        <c:extLst>
          <c:ext xmlns:c15="http://schemas.microsoft.com/office/drawing/2012/chart" uri="{02D57815-91ED-43cb-92C2-25804820EDAC}">
            <c15:filteredLineSeries>
              <c15:ser>
                <c:idx val="0"/>
                <c:order val="0"/>
                <c:tx>
                  <c:strRef>
                    <c:extLst>
                      <c:ext uri="{02D57815-91ED-43cb-92C2-25804820EDAC}">
                        <c15:formulaRef>
                          <c15:sqref>'promedio movil'!$B$1</c15:sqref>
                        </c15:formulaRef>
                      </c:ext>
                    </c:extLst>
                    <c:strCache>
                      <c:ptCount val="1"/>
                      <c:pt idx="0">
                        <c:v>Periodo</c:v>
                      </c:pt>
                    </c:strCache>
                  </c:strRef>
                </c:tx>
                <c:spPr>
                  <a:ln w="28575" cap="rnd">
                    <a:solidFill>
                      <a:schemeClr val="accent1"/>
                    </a:solidFill>
                    <a:round/>
                  </a:ln>
                  <a:effectLst/>
                </c:spPr>
                <c:marker>
                  <c:symbol val="none"/>
                </c:marker>
                <c:val>
                  <c:numRef>
                    <c:extLst>
                      <c:ext uri="{02D57815-91ED-43cb-92C2-25804820EDAC}">
                        <c15:formulaRef>
                          <c15:sqref>'promedio movil'!$B$2:$B$35</c15:sqref>
                        </c15:formulaRef>
                      </c:ext>
                    </c:extLst>
                    <c:numCache>
                      <c:formatCode>General</c:formatCode>
                      <c:ptCount val="3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numCache>
                  </c:numRef>
                </c:val>
                <c:smooth val="0"/>
                <c:extLst>
                  <c:ext xmlns:c16="http://schemas.microsoft.com/office/drawing/2014/chart" uri="{C3380CC4-5D6E-409C-BE32-E72D297353CC}">
                    <c16:uniqueId val="{00000002-01E1-4434-8DFC-9FBEFC19A622}"/>
                  </c:ext>
                </c:extLst>
              </c15:ser>
            </c15:filteredLineSeries>
          </c:ext>
        </c:extLst>
      </c:lineChart>
      <c:catAx>
        <c:axId val="16918156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A"/>
          </a:p>
        </c:txPr>
        <c:crossAx val="1691816160"/>
        <c:crosses val="autoZero"/>
        <c:auto val="1"/>
        <c:lblAlgn val="ctr"/>
        <c:lblOffset val="100"/>
        <c:noMultiLvlLbl val="0"/>
      </c:catAx>
      <c:valAx>
        <c:axId val="169181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A"/>
          </a:p>
        </c:txPr>
        <c:crossAx val="169181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28575" cap="flat" cmpd="sng" algn="ctr">
      <a:solidFill>
        <a:schemeClr val="tx1"/>
      </a:solidFill>
      <a:prstDash val="solid"/>
      <a:miter lim="800000"/>
    </a:ln>
    <a:effectLst/>
  </c:spPr>
  <c:txPr>
    <a:bodyPr/>
    <a:lstStyle/>
    <a:p>
      <a:pPr>
        <a:defRPr>
          <a:solidFill>
            <a:schemeClr val="dk1"/>
          </a:solidFill>
          <a:latin typeface="+mn-lt"/>
          <a:ea typeface="+mn-ea"/>
          <a:cs typeface="+mn-cs"/>
        </a:defRPr>
      </a:pPr>
      <a:endParaRPr lang="es-P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Suavizamiento Exponencial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lineChart>
        <c:grouping val="standard"/>
        <c:varyColors val="0"/>
        <c:ser>
          <c:idx val="0"/>
          <c:order val="0"/>
          <c:tx>
            <c:strRef>
              <c:f>'Suav Expo'!$C$1</c:f>
              <c:strCache>
                <c:ptCount val="1"/>
                <c:pt idx="0">
                  <c:v>Valor Real</c:v>
                </c:pt>
              </c:strCache>
            </c:strRef>
          </c:tx>
          <c:spPr>
            <a:ln w="28575" cap="rnd">
              <a:solidFill>
                <a:schemeClr val="accent1"/>
              </a:solidFill>
              <a:round/>
            </a:ln>
            <a:effectLst/>
          </c:spPr>
          <c:marker>
            <c:symbol val="none"/>
          </c:marker>
          <c:val>
            <c:numRef>
              <c:f>'Suav Expo'!$C$2:$C$36</c:f>
              <c:numCache>
                <c:formatCode>General</c:formatCode>
                <c:ptCount val="35"/>
                <c:pt idx="1">
                  <c:v>458</c:v>
                </c:pt>
                <c:pt idx="2">
                  <c:v>455</c:v>
                </c:pt>
                <c:pt idx="3">
                  <c:v>517</c:v>
                </c:pt>
                <c:pt idx="4">
                  <c:v>495</c:v>
                </c:pt>
                <c:pt idx="5">
                  <c:v>561</c:v>
                </c:pt>
                <c:pt idx="6">
                  <c:v>505</c:v>
                </c:pt>
                <c:pt idx="7">
                  <c:v>499</c:v>
                </c:pt>
                <c:pt idx="8">
                  <c:v>633</c:v>
                </c:pt>
                <c:pt idx="9">
                  <c:v>519</c:v>
                </c:pt>
                <c:pt idx="10">
                  <c:v>477</c:v>
                </c:pt>
                <c:pt idx="11">
                  <c:v>435</c:v>
                </c:pt>
                <c:pt idx="12">
                  <c:v>423</c:v>
                </c:pt>
                <c:pt idx="13">
                  <c:v>499</c:v>
                </c:pt>
                <c:pt idx="14">
                  <c:v>429</c:v>
                </c:pt>
                <c:pt idx="15">
                  <c:v>495</c:v>
                </c:pt>
                <c:pt idx="16">
                  <c:v>419</c:v>
                </c:pt>
                <c:pt idx="17">
                  <c:v>504</c:v>
                </c:pt>
                <c:pt idx="18">
                  <c:v>477</c:v>
                </c:pt>
                <c:pt idx="19">
                  <c:v>513</c:v>
                </c:pt>
                <c:pt idx="20">
                  <c:v>583</c:v>
                </c:pt>
                <c:pt idx="21">
                  <c:v>507</c:v>
                </c:pt>
                <c:pt idx="22">
                  <c:v>476</c:v>
                </c:pt>
                <c:pt idx="23">
                  <c:v>372</c:v>
                </c:pt>
                <c:pt idx="24">
                  <c:v>395</c:v>
                </c:pt>
                <c:pt idx="25">
                  <c:v>396</c:v>
                </c:pt>
                <c:pt idx="26">
                  <c:v>362</c:v>
                </c:pt>
                <c:pt idx="27">
                  <c:v>405</c:v>
                </c:pt>
                <c:pt idx="28">
                  <c:v>389</c:v>
                </c:pt>
                <c:pt idx="29">
                  <c:v>460</c:v>
                </c:pt>
                <c:pt idx="30">
                  <c:v>437</c:v>
                </c:pt>
                <c:pt idx="31">
                  <c:v>434</c:v>
                </c:pt>
                <c:pt idx="32">
                  <c:v>452</c:v>
                </c:pt>
                <c:pt idx="33">
                  <c:v>468</c:v>
                </c:pt>
                <c:pt idx="34">
                  <c:v>502</c:v>
                </c:pt>
              </c:numCache>
            </c:numRef>
          </c:val>
          <c:smooth val="0"/>
          <c:extLst>
            <c:ext xmlns:c16="http://schemas.microsoft.com/office/drawing/2014/chart" uri="{C3380CC4-5D6E-409C-BE32-E72D297353CC}">
              <c16:uniqueId val="{00000000-6036-428D-B883-55BD7A5423E7}"/>
            </c:ext>
          </c:extLst>
        </c:ser>
        <c:ser>
          <c:idx val="1"/>
          <c:order val="1"/>
          <c:tx>
            <c:strRef>
              <c:f>'Suav Expo'!$E$1</c:f>
              <c:strCache>
                <c:ptCount val="1"/>
                <c:pt idx="0">
                  <c:v>Pronostico</c:v>
                </c:pt>
              </c:strCache>
            </c:strRef>
          </c:tx>
          <c:spPr>
            <a:ln w="28575" cap="rnd">
              <a:solidFill>
                <a:schemeClr val="accent2"/>
              </a:solidFill>
              <a:prstDash val="sysDash"/>
              <a:round/>
            </a:ln>
            <a:effectLst/>
          </c:spPr>
          <c:marker>
            <c:symbol val="none"/>
          </c:marker>
          <c:val>
            <c:numRef>
              <c:f>'Suav Expo'!$E$2:$E$36</c:f>
              <c:numCache>
                <c:formatCode>0</c:formatCode>
                <c:ptCount val="35"/>
                <c:pt idx="1">
                  <c:v>469.14705882352939</c:v>
                </c:pt>
                <c:pt idx="2">
                  <c:v>462.13154577100158</c:v>
                </c:pt>
                <c:pt idx="3">
                  <c:v>457.64323605332481</c:v>
                </c:pt>
                <c:pt idx="4">
                  <c:v>495.00000960373706</c:v>
                </c:pt>
                <c:pt idx="5">
                  <c:v>495.00000355952898</c:v>
                </c:pt>
                <c:pt idx="6">
                  <c:v>536.53776197859781</c:v>
                </c:pt>
                <c:pt idx="7">
                  <c:v>516.68915578470728</c:v>
                </c:pt>
                <c:pt idx="8">
                  <c:v>505.55630852334161</c:v>
                </c:pt>
                <c:pt idx="9">
                  <c:v>585.76427146416506</c:v>
                </c:pt>
                <c:pt idx="10">
                  <c:v>543.74550890854948</c:v>
                </c:pt>
                <c:pt idx="11">
                  <c:v>501.73855475512363</c:v>
                </c:pt>
                <c:pt idx="12">
                  <c:v>459.73597726776734</c:v>
                </c:pt>
                <c:pt idx="13">
                  <c:v>436.61582224755841</c:v>
                </c:pt>
                <c:pt idx="14">
                  <c:v>475.87792898100957</c:v>
                </c:pt>
                <c:pt idx="15">
                  <c:v>446.37483512924348</c:v>
                </c:pt>
                <c:pt idx="16">
                  <c:v>476.97756937803433</c:v>
                </c:pt>
                <c:pt idx="17">
                  <c:v>440.48880573511906</c:v>
                </c:pt>
                <c:pt idx="18">
                  <c:v>480.46021159209715</c:v>
                </c:pt>
                <c:pt idx="19">
                  <c:v>478.28249278992979</c:v>
                </c:pt>
                <c:pt idx="20">
                  <c:v>500.13230347446324</c:v>
                </c:pt>
                <c:pt idx="21">
                  <c:v>552.28591778756561</c:v>
                </c:pt>
                <c:pt idx="22">
                  <c:v>523.78477211640848</c:v>
                </c:pt>
                <c:pt idx="23">
                  <c:v>493.71094745988904</c:v>
                </c:pt>
                <c:pt idx="24">
                  <c:v>417.11094435072562</c:v>
                </c:pt>
                <c:pt idx="25">
                  <c:v>403.19520019328002</c:v>
                </c:pt>
                <c:pt idx="26">
                  <c:v>398.66682892776225</c:v>
                </c:pt>
                <c:pt idx="27">
                  <c:v>375.59019310750972</c:v>
                </c:pt>
                <c:pt idx="28">
                  <c:v>394.09954946715089</c:v>
                </c:pt>
                <c:pt idx="29">
                  <c:v>390.89009696356385</c:v>
                </c:pt>
                <c:pt idx="30">
                  <c:v>434.38510622893511</c:v>
                </c:pt>
                <c:pt idx="31">
                  <c:v>436.03081579881348</c:v>
                </c:pt>
                <c:pt idx="32">
                  <c:v>434.75270154738575</c:v>
                </c:pt>
                <c:pt idx="33">
                  <c:v>445.60746147381155</c:v>
                </c:pt>
                <c:pt idx="34">
                  <c:v>459.70042974433943</c:v>
                </c:pt>
              </c:numCache>
            </c:numRef>
          </c:val>
          <c:smooth val="0"/>
          <c:extLst>
            <c:ext xmlns:c16="http://schemas.microsoft.com/office/drawing/2014/chart" uri="{C3380CC4-5D6E-409C-BE32-E72D297353CC}">
              <c16:uniqueId val="{00000001-6036-428D-B883-55BD7A5423E7}"/>
            </c:ext>
          </c:extLst>
        </c:ser>
        <c:dLbls>
          <c:showLegendKey val="0"/>
          <c:showVal val="0"/>
          <c:showCatName val="0"/>
          <c:showSerName val="0"/>
          <c:showPercent val="0"/>
          <c:showBubbleSize val="0"/>
        </c:dLbls>
        <c:smooth val="0"/>
        <c:axId val="1641484800"/>
        <c:axId val="1742539024"/>
      </c:lineChart>
      <c:catAx>
        <c:axId val="16414848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42539024"/>
        <c:crosses val="autoZero"/>
        <c:auto val="1"/>
        <c:lblAlgn val="ctr"/>
        <c:lblOffset val="100"/>
        <c:noMultiLvlLbl val="0"/>
      </c:catAx>
      <c:valAx>
        <c:axId val="174253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64148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chemeClr val="tx1"/>
      </a:solidFill>
      <a:round/>
    </a:ln>
    <a:effectLst/>
  </c:spPr>
  <c:txPr>
    <a:bodyPr/>
    <a:lstStyle/>
    <a:p>
      <a:pPr>
        <a:defRPr/>
      </a:pPr>
      <a:endParaRPr lang="es-P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Modelo Holt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lineChart>
        <c:grouping val="standard"/>
        <c:varyColors val="0"/>
        <c:ser>
          <c:idx val="0"/>
          <c:order val="0"/>
          <c:tx>
            <c:strRef>
              <c:f>Holt!$C$1</c:f>
              <c:strCache>
                <c:ptCount val="1"/>
                <c:pt idx="0">
                  <c:v>Valor Real</c:v>
                </c:pt>
              </c:strCache>
            </c:strRef>
          </c:tx>
          <c:spPr>
            <a:ln w="28575" cap="rnd">
              <a:solidFill>
                <a:schemeClr val="accent1"/>
              </a:solidFill>
              <a:round/>
            </a:ln>
            <a:effectLst/>
          </c:spPr>
          <c:marker>
            <c:symbol val="none"/>
          </c:marker>
          <c:val>
            <c:numRef>
              <c:f>Holt!$C$2:$C$36</c:f>
              <c:numCache>
                <c:formatCode>General</c:formatCode>
                <c:ptCount val="35"/>
                <c:pt idx="1">
                  <c:v>458</c:v>
                </c:pt>
                <c:pt idx="2">
                  <c:v>455</c:v>
                </c:pt>
                <c:pt idx="3">
                  <c:v>517</c:v>
                </c:pt>
                <c:pt idx="4">
                  <c:v>495</c:v>
                </c:pt>
                <c:pt idx="5">
                  <c:v>561</c:v>
                </c:pt>
                <c:pt idx="6">
                  <c:v>505</c:v>
                </c:pt>
                <c:pt idx="7">
                  <c:v>499</c:v>
                </c:pt>
                <c:pt idx="8">
                  <c:v>633</c:v>
                </c:pt>
                <c:pt idx="9">
                  <c:v>519</c:v>
                </c:pt>
                <c:pt idx="10">
                  <c:v>477</c:v>
                </c:pt>
                <c:pt idx="11">
                  <c:v>435</c:v>
                </c:pt>
                <c:pt idx="12">
                  <c:v>423</c:v>
                </c:pt>
                <c:pt idx="13">
                  <c:v>499</c:v>
                </c:pt>
                <c:pt idx="14">
                  <c:v>429</c:v>
                </c:pt>
                <c:pt idx="15">
                  <c:v>495</c:v>
                </c:pt>
                <c:pt idx="16">
                  <c:v>419</c:v>
                </c:pt>
                <c:pt idx="17">
                  <c:v>504</c:v>
                </c:pt>
                <c:pt idx="18">
                  <c:v>477</c:v>
                </c:pt>
                <c:pt idx="19">
                  <c:v>513</c:v>
                </c:pt>
                <c:pt idx="20">
                  <c:v>583</c:v>
                </c:pt>
                <c:pt idx="21">
                  <c:v>507</c:v>
                </c:pt>
                <c:pt idx="22">
                  <c:v>476</c:v>
                </c:pt>
                <c:pt idx="23">
                  <c:v>372</c:v>
                </c:pt>
                <c:pt idx="24">
                  <c:v>395</c:v>
                </c:pt>
                <c:pt idx="25">
                  <c:v>396</c:v>
                </c:pt>
                <c:pt idx="26">
                  <c:v>362</c:v>
                </c:pt>
                <c:pt idx="27">
                  <c:v>405</c:v>
                </c:pt>
                <c:pt idx="28">
                  <c:v>389</c:v>
                </c:pt>
                <c:pt idx="29">
                  <c:v>460</c:v>
                </c:pt>
                <c:pt idx="30">
                  <c:v>437</c:v>
                </c:pt>
                <c:pt idx="31">
                  <c:v>434</c:v>
                </c:pt>
                <c:pt idx="32">
                  <c:v>452</c:v>
                </c:pt>
                <c:pt idx="33">
                  <c:v>468</c:v>
                </c:pt>
                <c:pt idx="34">
                  <c:v>502</c:v>
                </c:pt>
              </c:numCache>
            </c:numRef>
          </c:val>
          <c:smooth val="0"/>
          <c:extLst>
            <c:ext xmlns:c16="http://schemas.microsoft.com/office/drawing/2014/chart" uri="{C3380CC4-5D6E-409C-BE32-E72D297353CC}">
              <c16:uniqueId val="{00000000-9D4D-477A-8376-05ADD41AF982}"/>
            </c:ext>
          </c:extLst>
        </c:ser>
        <c:ser>
          <c:idx val="1"/>
          <c:order val="1"/>
          <c:tx>
            <c:strRef>
              <c:f>Holt!$F$1</c:f>
              <c:strCache>
                <c:ptCount val="1"/>
                <c:pt idx="0">
                  <c:v>Pronostico</c:v>
                </c:pt>
              </c:strCache>
            </c:strRef>
          </c:tx>
          <c:spPr>
            <a:ln w="28575" cap="rnd">
              <a:solidFill>
                <a:schemeClr val="accent2"/>
              </a:solidFill>
              <a:prstDash val="sysDash"/>
              <a:round/>
            </a:ln>
            <a:effectLst/>
          </c:spPr>
          <c:marker>
            <c:symbol val="none"/>
          </c:marker>
          <c:val>
            <c:numRef>
              <c:f>Holt!$F$2:$F$36</c:f>
              <c:numCache>
                <c:formatCode>0</c:formatCode>
                <c:ptCount val="35"/>
                <c:pt idx="1">
                  <c:v>510.45378151260508</c:v>
                </c:pt>
                <c:pt idx="2">
                  <c:v>507.95034377387321</c:v>
                </c:pt>
                <c:pt idx="3">
                  <c:v>505.44690603514135</c:v>
                </c:pt>
                <c:pt idx="4">
                  <c:v>502.94346829640949</c:v>
                </c:pt>
                <c:pt idx="5">
                  <c:v>500.44003055767763</c:v>
                </c:pt>
                <c:pt idx="6">
                  <c:v>497.93659281894577</c:v>
                </c:pt>
                <c:pt idx="7">
                  <c:v>495.43315508021391</c:v>
                </c:pt>
                <c:pt idx="8">
                  <c:v>492.92971734148205</c:v>
                </c:pt>
                <c:pt idx="9">
                  <c:v>490.42627960275018</c:v>
                </c:pt>
                <c:pt idx="10">
                  <c:v>487.92284186401832</c:v>
                </c:pt>
                <c:pt idx="11">
                  <c:v>485.41940412528646</c:v>
                </c:pt>
                <c:pt idx="12">
                  <c:v>482.9159663865546</c:v>
                </c:pt>
                <c:pt idx="13">
                  <c:v>480.41252864782274</c:v>
                </c:pt>
                <c:pt idx="14">
                  <c:v>477.90909090909088</c:v>
                </c:pt>
                <c:pt idx="15">
                  <c:v>475.40565317035902</c:v>
                </c:pt>
                <c:pt idx="16">
                  <c:v>472.90221543162716</c:v>
                </c:pt>
                <c:pt idx="17">
                  <c:v>470.39877769289529</c:v>
                </c:pt>
                <c:pt idx="18">
                  <c:v>467.89533995416343</c:v>
                </c:pt>
                <c:pt idx="19">
                  <c:v>465.39190221543157</c:v>
                </c:pt>
                <c:pt idx="20">
                  <c:v>462.88846447669971</c:v>
                </c:pt>
                <c:pt idx="21">
                  <c:v>460.38502673796785</c:v>
                </c:pt>
                <c:pt idx="22">
                  <c:v>457.88158899923599</c:v>
                </c:pt>
                <c:pt idx="23">
                  <c:v>455.37815126050413</c:v>
                </c:pt>
                <c:pt idx="24">
                  <c:v>452.87471352177226</c:v>
                </c:pt>
                <c:pt idx="25">
                  <c:v>450.3712757830404</c:v>
                </c:pt>
                <c:pt idx="26">
                  <c:v>447.86783804430854</c:v>
                </c:pt>
                <c:pt idx="27">
                  <c:v>445.36440030557668</c:v>
                </c:pt>
                <c:pt idx="28">
                  <c:v>442.86096256684482</c:v>
                </c:pt>
                <c:pt idx="29">
                  <c:v>440.35752482811296</c:v>
                </c:pt>
                <c:pt idx="30">
                  <c:v>437.8540870893811</c:v>
                </c:pt>
                <c:pt idx="31">
                  <c:v>435.35064935064923</c:v>
                </c:pt>
                <c:pt idx="32">
                  <c:v>432.84721161191737</c:v>
                </c:pt>
                <c:pt idx="33">
                  <c:v>430.34377387318551</c:v>
                </c:pt>
                <c:pt idx="34">
                  <c:v>427.84033613445365</c:v>
                </c:pt>
              </c:numCache>
            </c:numRef>
          </c:val>
          <c:smooth val="0"/>
          <c:extLst>
            <c:ext xmlns:c16="http://schemas.microsoft.com/office/drawing/2014/chart" uri="{C3380CC4-5D6E-409C-BE32-E72D297353CC}">
              <c16:uniqueId val="{00000001-9D4D-477A-8376-05ADD41AF982}"/>
            </c:ext>
          </c:extLst>
        </c:ser>
        <c:dLbls>
          <c:showLegendKey val="0"/>
          <c:showVal val="0"/>
          <c:showCatName val="0"/>
          <c:showSerName val="0"/>
          <c:showPercent val="0"/>
          <c:showBubbleSize val="0"/>
        </c:dLbls>
        <c:smooth val="0"/>
        <c:axId val="1743258464"/>
        <c:axId val="1743258944"/>
      </c:lineChart>
      <c:catAx>
        <c:axId val="1743258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43258944"/>
        <c:crosses val="autoZero"/>
        <c:auto val="1"/>
        <c:lblAlgn val="ctr"/>
        <c:lblOffset val="100"/>
        <c:noMultiLvlLbl val="0"/>
      </c:catAx>
      <c:valAx>
        <c:axId val="1743258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74325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chemeClr val="tx1"/>
      </a:solidFill>
      <a:round/>
    </a:ln>
    <a:effectLst/>
  </c:spPr>
  <c:txPr>
    <a:bodyPr/>
    <a:lstStyle/>
    <a:p>
      <a:pPr>
        <a:defRPr/>
      </a:pPr>
      <a:endParaRPr lang="es-P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5324</TotalTime>
  <Pages>13</Pages>
  <Words>1318</Words>
  <Characters>7255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GONZALEZ</dc:creator>
  <cp:keywords/>
  <dc:description/>
  <cp:lastModifiedBy>JAVIER GONZALEZ</cp:lastModifiedBy>
  <cp:revision>1</cp:revision>
  <dcterms:created xsi:type="dcterms:W3CDTF">2024-09-04T02:31:00Z</dcterms:created>
  <dcterms:modified xsi:type="dcterms:W3CDTF">2024-09-08T19:11:00Z</dcterms:modified>
</cp:coreProperties>
</file>