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70.9pt;margin-top:48.0pt;width:191.1pt;height:62.0pt; z-index:-99912; mso-position-horizontal-relative:page;mso-position-vertical-relative:page" o:allowincell="f">
            <v:imagedata r:id="rId9" o:title=""/>
            <w10:wrap anchorx="page" anchory="page"/>
          </v:shape>
        </w:pict>
      </w:r>
      <w:r>
        <w:rPr>
          <w:noProof/>
        </w:rPr>
        <w:pict>
          <v:shape type="#_x0000_t75" style="position:absolute;margin-left:407.4pt;margin-top:36.6pt;width:122.0pt;height:73.3pt; z-index:-99905; mso-position-horizontal-relative:page;mso-position-vertical-relative:page" o:allowincell="f">
            <v:imagedata r:id="rId10" o:title=""/>
            <w10:wrap anchorx="page" anchory="page"/>
          </v:shape>
        </w:pict>
      </w:r>
    </w:p>
    <w:p>
      <w:pPr>
        <w:spacing w:before="0" w:after="0" w:line="500" w:lineRule="exact"/>
        <w:ind w:left="3060"/>
        <w:rPr>
          <w:sz w:val="24"/>
          <w:szCs w:val="24"/>
        </w:rPr>
      </w:pPr>
    </w:p>
    <w:p>
      <w:pPr>
        <w:spacing w:before="0" w:after="0" w:line="500" w:lineRule="exact"/>
        <w:ind w:left="3060"/>
        <w:rPr>
          <w:sz w:val="24"/>
          <w:szCs w:val="24"/>
        </w:rPr>
      </w:pPr>
    </w:p>
    <w:p>
      <w:pPr>
        <w:spacing w:before="0" w:after="0" w:line="500" w:lineRule="exact"/>
        <w:ind w:left="3060"/>
        <w:rPr>
          <w:sz w:val="24"/>
          <w:szCs w:val="24"/>
        </w:rPr>
      </w:pPr>
    </w:p>
    <w:p>
      <w:pPr>
        <w:spacing w:before="0" w:after="0" w:line="500" w:lineRule="exact"/>
        <w:ind w:left="3060"/>
        <w:rPr>
          <w:sz w:val="24"/>
          <w:szCs w:val="24"/>
        </w:rPr>
      </w:pPr>
    </w:p>
    <w:p>
      <w:pPr>
        <w:spacing w:before="0" w:after="0" w:line="500" w:lineRule="exact"/>
        <w:ind w:left="3060"/>
        <w:rPr>
          <w:sz w:val="24"/>
          <w:szCs w:val="24"/>
        </w:rPr>
      </w:pPr>
    </w:p>
    <w:p>
      <w:pPr>
        <w:spacing w:before="0" w:after="0" w:line="500" w:lineRule="exact"/>
        <w:ind w:left="3060"/>
        <w:rPr>
          <w:sz w:val="24"/>
          <w:szCs w:val="24"/>
        </w:rPr>
      </w:pPr>
    </w:p>
    <w:p>
      <w:pPr>
        <w:spacing w:before="0" w:after="0" w:line="500" w:lineRule="exact"/>
        <w:ind w:left="3060"/>
        <w:rPr>
          <w:sz w:val="24"/>
          <w:szCs w:val="24"/>
        </w:rPr>
      </w:pPr>
    </w:p>
    <w:p>
      <w:pPr>
        <w:spacing w:before="0" w:after="0" w:line="500" w:lineRule="exact"/>
        <w:ind w:left="3060"/>
        <w:rPr>
          <w:sz w:val="24"/>
          <w:szCs w:val="24"/>
        </w:rPr>
      </w:pPr>
    </w:p>
    <w:p>
      <w:pPr>
        <w:spacing w:before="0" w:after="0" w:line="500" w:lineRule="exact"/>
        <w:ind w:left="3060"/>
        <w:rPr>
          <w:sz w:val="24"/>
          <w:szCs w:val="24"/>
        </w:rPr>
      </w:pPr>
    </w:p>
    <w:p>
      <w:pPr>
        <w:tabs>
          <w:tab w:val="left" w:pos="7172"/>
        </w:tabs>
        <w:spacing w:before="327" w:after="0" w:line="500" w:lineRule="exact"/>
        <w:ind w:left="3060" w:right="980"/>
        <w:jc w:val="left"/>
      </w:pPr>
      <w:r>
        <w:rPr>
          <w:rFonts w:ascii="Calibri Bold" w:hAnsi="Calibri Bold" w:cs="Calibri Bold"/>
          <w:color w:val="001F5F"/>
          <w:spacing w:val="0"/>
          <w:w w:val="100"/>
          <w:sz w:val="36"/>
          <w:szCs w:val="36"/>
        </w:rPr>
        <w:t xml:space="preserve">ESTRATEGIA DE DETECCIÓN PRECOZ, VIGILANCIA Y </w:t>
      </w:r>
      <w:br/>
      <w:r>
        <w:rPr>
          <w:rFonts w:ascii="Calibri Bold" w:hAnsi="Calibri Bold" w:cs="Calibri Bold"/>
          <w:color w:val="001F5F"/>
          <w:sz w:val="36"/>
          <w:szCs w:val="36"/>
        </w:rPr>
        <w:tab/>
      </w:r>
      <w:r>
        <w:rPr>
          <w:rFonts w:ascii="Calibri Bold" w:hAnsi="Calibri Bold" w:cs="Calibri Bold"/>
          <w:color w:val="001F5F"/>
          <w:spacing w:val="0"/>
          <w:w w:val="100"/>
          <w:sz w:val="36"/>
          <w:szCs w:val="36"/>
        </w:rPr>
        <w:t xml:space="preserve">CONTROL DE COVID-19</w:t>
      </w:r>
    </w:p>
    <w:p>
      <w:pPr>
        <w:spacing w:before="0" w:after="0" w:line="276" w:lineRule="exact"/>
        <w:ind w:left="6882"/>
        <w:rPr>
          <w:sz w:val="24"/>
          <w:szCs w:val="24"/>
        </w:rPr>
      </w:pPr>
    </w:p>
    <w:p>
      <w:pPr>
        <w:spacing w:before="0" w:after="0" w:line="276" w:lineRule="exact"/>
        <w:ind w:left="6882"/>
        <w:rPr>
          <w:sz w:val="24"/>
          <w:szCs w:val="24"/>
        </w:rPr>
      </w:pPr>
    </w:p>
    <w:p>
      <w:pPr>
        <w:spacing w:before="0" w:after="0" w:line="276" w:lineRule="exact"/>
        <w:ind w:left="6882"/>
        <w:rPr>
          <w:sz w:val="24"/>
          <w:szCs w:val="24"/>
        </w:rPr>
      </w:pPr>
    </w:p>
    <w:p>
      <w:pPr>
        <w:spacing w:before="0" w:after="0" w:line="276" w:lineRule="exact"/>
        <w:ind w:left="6882"/>
        <w:rPr>
          <w:sz w:val="24"/>
          <w:szCs w:val="24"/>
        </w:rPr>
      </w:pPr>
    </w:p>
    <w:p>
      <w:pPr>
        <w:spacing w:before="162" w:after="0" w:line="276" w:lineRule="exact"/>
        <w:ind w:left="6882"/>
      </w:pPr>
      <w:r>
        <w:rPr>
          <w:rFonts w:ascii="Calibri Bold" w:hAnsi="Calibri Bold" w:cs="Calibri Bold"/>
          <w:color w:val="000000"/>
          <w:spacing w:val="0"/>
          <w:w w:val="100"/>
          <w:sz w:val="24"/>
          <w:szCs w:val="24"/>
        </w:rPr>
        <w:t xml:space="preserve">Actualizado 12 de noviembre de 2020</w:t>
      </w:r>
    </w:p>
    <w:p>
      <w:pPr>
        <w:spacing w:before="0" w:after="0" w:line="310" w:lineRule="exact"/>
        <w:ind w:left="1418"/>
        <w:rPr>
          <w:sz w:val="24"/>
          <w:szCs w:val="24"/>
        </w:rPr>
      </w:pPr>
    </w:p>
    <w:p>
      <w:pPr>
        <w:spacing w:before="0" w:after="0" w:line="310" w:lineRule="exact"/>
        <w:ind w:left="1418"/>
        <w:rPr>
          <w:sz w:val="24"/>
          <w:szCs w:val="24"/>
        </w:rPr>
      </w:pPr>
    </w:p>
    <w:p>
      <w:pPr>
        <w:spacing w:before="0" w:after="0" w:line="310" w:lineRule="exact"/>
        <w:ind w:left="1418"/>
        <w:rPr>
          <w:sz w:val="24"/>
          <w:szCs w:val="24"/>
        </w:rPr>
      </w:pPr>
    </w:p>
    <w:p>
      <w:pPr>
        <w:spacing w:before="0" w:after="0" w:line="310" w:lineRule="exact"/>
        <w:ind w:left="1418"/>
        <w:rPr>
          <w:sz w:val="24"/>
          <w:szCs w:val="24"/>
        </w:rPr>
      </w:pPr>
    </w:p>
    <w:p>
      <w:pPr>
        <w:spacing w:before="0" w:after="0" w:line="310" w:lineRule="exact"/>
        <w:ind w:left="1418"/>
        <w:rPr>
          <w:sz w:val="24"/>
          <w:szCs w:val="24"/>
        </w:rPr>
      </w:pPr>
    </w:p>
    <w:p>
      <w:pPr>
        <w:spacing w:before="0" w:after="0" w:line="310" w:lineRule="exact"/>
        <w:ind w:left="1418"/>
        <w:rPr>
          <w:sz w:val="24"/>
          <w:szCs w:val="24"/>
        </w:rPr>
      </w:pPr>
    </w:p>
    <w:p>
      <w:pPr>
        <w:spacing w:before="0" w:after="0" w:line="310" w:lineRule="exact"/>
        <w:ind w:left="1418"/>
        <w:rPr>
          <w:sz w:val="24"/>
          <w:szCs w:val="24"/>
        </w:rPr>
      </w:pPr>
    </w:p>
    <w:p>
      <w:pPr>
        <w:spacing w:before="0" w:after="0" w:line="310" w:lineRule="exact"/>
        <w:ind w:left="1418"/>
        <w:rPr>
          <w:sz w:val="24"/>
          <w:szCs w:val="24"/>
        </w:rPr>
      </w:pPr>
    </w:p>
    <w:p>
      <w:pPr>
        <w:spacing w:before="0" w:after="0" w:line="310" w:lineRule="exact"/>
        <w:ind w:left="1418"/>
        <w:rPr>
          <w:sz w:val="24"/>
          <w:szCs w:val="24"/>
        </w:rPr>
      </w:pPr>
    </w:p>
    <w:p>
      <w:pPr>
        <w:spacing w:before="0" w:after="0" w:line="310" w:lineRule="exact"/>
        <w:ind w:left="1418"/>
        <w:rPr>
          <w:sz w:val="24"/>
          <w:szCs w:val="24"/>
        </w:rPr>
      </w:pPr>
    </w:p>
    <w:p>
      <w:pPr>
        <w:spacing w:before="0" w:after="0" w:line="310" w:lineRule="exact"/>
        <w:ind w:left="1418"/>
        <w:rPr>
          <w:sz w:val="24"/>
          <w:szCs w:val="24"/>
        </w:rPr>
      </w:pPr>
    </w:p>
    <w:p>
      <w:pPr>
        <w:spacing w:before="46" w:after="0" w:line="310" w:lineRule="exact"/>
        <w:ind w:left="1418" w:right="1092"/>
        <w:jc w:val="both"/>
      </w:pPr>
      <w:r>
        <w:rPr>
          <w:rFonts w:ascii="Calibri Bold" w:hAnsi="Calibri Bold" w:cs="Calibri Bold"/>
          <w:color w:val="000000"/>
          <w:spacing w:val="2"/>
          <w:w w:val="100"/>
          <w:sz w:val="22"/>
          <w:szCs w:val="22"/>
        </w:rPr>
        <w:t xml:space="preserve">Este documento ha sido revisado por la Ponencia de Alertas y Planes de Preparación y Respuesta  y </w:t>
      </w:r>
      <w:r>
        <w:rPr>
          <w:rFonts w:ascii="Calibri Bold" w:hAnsi="Calibri Bold" w:cs="Calibri Bold"/>
          <w:color w:val="000000"/>
          <w:spacing w:val="1"/>
          <w:w w:val="100"/>
          <w:sz w:val="22"/>
          <w:szCs w:val="22"/>
        </w:rPr>
        <w:t xml:space="preserve">por la Comisión de Salud Pública del Consejo Interterritorial y presentado al Consejo Interterritorial </w:t>
      </w: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del Sistema Nacional de Salud.</w:t>
      </w:r>
    </w:p>
    <w:p>
      <w:pPr>
        <w:spacing w:before="0" w:after="0" w:line="260" w:lineRule="exact"/>
        <w:ind w:left="1418"/>
        <w:rPr>
          <w:sz w:val="24"/>
          <w:szCs w:val="24"/>
        </w:rPr>
      </w:pPr>
    </w:p>
    <w:p>
      <w:pPr>
        <w:spacing w:before="0" w:after="0" w:line="260" w:lineRule="exact"/>
        <w:ind w:left="1418"/>
        <w:rPr>
          <w:sz w:val="24"/>
          <w:szCs w:val="24"/>
        </w:rPr>
      </w:pPr>
    </w:p>
    <w:p>
      <w:pPr>
        <w:spacing w:before="0" w:after="0" w:line="260" w:lineRule="exact"/>
        <w:ind w:left="1418"/>
        <w:rPr>
          <w:sz w:val="24"/>
          <w:szCs w:val="24"/>
        </w:rPr>
      </w:pPr>
    </w:p>
    <w:p>
      <w:pPr>
        <w:spacing w:before="0" w:after="0" w:line="260" w:lineRule="exact"/>
        <w:ind w:left="1418"/>
        <w:rPr>
          <w:sz w:val="24"/>
          <w:szCs w:val="24"/>
        </w:rPr>
      </w:pPr>
    </w:p>
    <w:p>
      <w:pPr>
        <w:spacing w:before="72" w:after="0" w:line="260" w:lineRule="exact"/>
        <w:ind w:left="1418" w:right="1138"/>
        <w:jc w:val="both"/>
      </w:pPr>
      <w:r>
        <w:rPr>
          <w:rFonts w:ascii="Calibri Bold Italic" w:hAnsi="Calibri Bold Italic" w:cs="Calibri Bold Italic"/>
          <w:color w:val="000000"/>
          <w:spacing w:val="1"/>
          <w:w w:val="100"/>
          <w:sz w:val="18"/>
          <w:szCs w:val="18"/>
        </w:rPr>
        <w:t xml:space="preserve">En las recomendaciones de utilización de las diferentes pruebas diagnósticas ha participado la Sociedad de Enfermedades </w:t>
      </w:r>
      <w:r>
        <w:rPr>
          <w:rFonts w:ascii="Calibri Bold Italic" w:hAnsi="Calibri Bold Italic" w:cs="Calibri Bold Italic"/>
          <w:color w:val="000000"/>
          <w:spacing w:val="0"/>
          <w:w w:val="100"/>
          <w:sz w:val="18"/>
          <w:szCs w:val="18"/>
        </w:rPr>
        <w:t xml:space="preserve">Infeccionsas y Microbiología Clínica (SEIMC)</w:t>
      </w:r>
    </w:p>
    <w:p>
      <w:pPr>
        <w:spacing w:before="0" w:after="0" w:line="260" w:lineRule="exact"/>
        <w:ind w:left="1418"/>
        <w:rPr>
          <w:sz w:val="24"/>
          <w:szCs w:val="24"/>
        </w:rPr>
      </w:pPr>
    </w:p>
    <w:p>
      <w:pPr>
        <w:spacing w:before="0" w:after="0" w:line="260" w:lineRule="exact"/>
        <w:ind w:left="1418"/>
        <w:rPr>
          <w:sz w:val="24"/>
          <w:szCs w:val="24"/>
        </w:rPr>
      </w:pPr>
    </w:p>
    <w:p>
      <w:pPr>
        <w:spacing w:before="120" w:after="0" w:line="260" w:lineRule="exact"/>
        <w:ind w:left="1418" w:right="1126"/>
        <w:jc w:val="both"/>
      </w:pPr>
      <w:r>
        <w:rPr>
          <w:rFonts w:ascii="Calibri Bold" w:hAnsi="Calibri Bold" w:cs="Calibri Bold"/>
          <w:color w:val="001F5F"/>
          <w:spacing w:val="-1"/>
          <w:w w:val="100"/>
          <w:sz w:val="18"/>
          <w:szCs w:val="18"/>
        </w:rPr>
        <w:t xml:space="preserve">Este documento está en revisión permanente en función de la evolución y nueva información que se disponga de la infección </w:t>
      </w:r>
      <w:r>
        <w:rPr>
          <w:rFonts w:ascii="Calibri Bold" w:hAnsi="Calibri Bold" w:cs="Calibri Bold"/>
          <w:color w:val="001F5F"/>
          <w:spacing w:val="-1"/>
          <w:w w:val="100"/>
          <w:sz w:val="18"/>
          <w:szCs w:val="18"/>
        </w:rPr>
        <w:t xml:space="preserve">por el nuevo coronavirus (SARS-CoV-2).</w:t>
      </w:r>
    </w:p>
    <w:p>
      <w:pPr>
        <w:spacing w:before="0" w:after="0" w:line="253" w:lineRule="exact"/>
        <w:ind w:left="5970"/>
        <w:rPr>
          <w:sz w:val="24"/>
          <w:szCs w:val="24"/>
        </w:rPr>
      </w:pPr>
    </w:p>
    <w:p>
      <w:pPr>
        <w:spacing w:before="0" w:after="0" w:line="253" w:lineRule="exact"/>
        <w:ind w:left="5970"/>
        <w:rPr>
          <w:sz w:val="24"/>
          <w:szCs w:val="24"/>
        </w:rPr>
      </w:pPr>
    </w:p>
    <w:p>
      <w:pPr>
        <w:spacing w:before="0" w:after="0" w:line="253" w:lineRule="exact"/>
        <w:ind w:left="5970"/>
        <w:rPr>
          <w:sz w:val="24"/>
          <w:szCs w:val="24"/>
        </w:rPr>
      </w:pPr>
    </w:p>
    <w:p>
      <w:pPr>
        <w:spacing w:before="7" w:after="0" w:line="253" w:lineRule="exact"/>
        <w:ind w:left="5970"/>
      </w:pPr>
      <w:r>
        <w:rPr>
          <w:rFonts w:ascii="Calibri" w:hAnsi="Calibri" w:cs="Calibri"/>
          <w:color w:val="000000"/>
          <w:spacing w:val="0"/>
          <w:w w:val="96"/>
          <w:sz w:val="22"/>
          <w:szCs w:val="22"/>
        </w:rPr>
        <w:t xml:space="preserve">1</w:t>
      </w:r>
    </w:p>
    <w:p>
      <w:pPr>
        <w:spacing w:after="0" w:line="240" w:lineRule="exact"/>
        <w:rPr>
          <w:sz w:val="12"/>
          <w:szCs w:val="12"/>
        </w:rPr>
        <w:sectPr>
          <w:pgSz w:w="11900" w:h="1682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70.9pt;margin-top:34.5pt;width:155.3pt;height:50.4pt; z-index:-99912; mso-position-horizontal-relative:page;mso-position-vertical-relative:page" o:allowincell="f">
            <v:imagedata r:id="rId11" o:title=""/>
            <w10:wrap anchorx="page" anchory="page"/>
          </v:shape>
        </w:pict>
      </w:r>
      <w:r>
        <w:rPr>
          <w:noProof/>
        </w:rPr>
        <w:pict>
          <v:shape type="#_x0000_t75" style="position:absolute;margin-left:449.0pt;margin-top:42.4pt;width:87.0pt;height:52.2pt; z-index:-99905; mso-position-horizontal-relative:page;mso-position-vertical-relative:page" o:allowincell="f">
            <v:imagedata r:id="rId12" o:title=""/>
            <w10:wrap anchorx="page" anchory="page"/>
          </v:shape>
        </w:pict>
      </w:r>
    </w:p>
    <w:p>
      <w:pPr>
        <w:spacing w:before="0" w:after="0" w:line="368" w:lineRule="exact"/>
        <w:ind w:left="1418"/>
        <w:rPr>
          <w:sz w:val="24"/>
          <w:szCs w:val="24"/>
        </w:rPr>
      </w:pPr>
    </w:p>
    <w:p>
      <w:pPr>
        <w:spacing w:before="0" w:after="0" w:line="368" w:lineRule="exact"/>
        <w:ind w:left="1418"/>
        <w:rPr>
          <w:sz w:val="24"/>
          <w:szCs w:val="24"/>
        </w:rPr>
      </w:pPr>
    </w:p>
    <w:p>
      <w:pPr>
        <w:spacing w:before="0" w:after="0" w:line="368" w:lineRule="exact"/>
        <w:ind w:left="1418"/>
        <w:rPr>
          <w:sz w:val="24"/>
          <w:szCs w:val="24"/>
        </w:rPr>
      </w:pPr>
    </w:p>
    <w:p>
      <w:pPr>
        <w:spacing w:before="0" w:after="0" w:line="368" w:lineRule="exact"/>
        <w:ind w:left="1418"/>
        <w:rPr>
          <w:sz w:val="24"/>
          <w:szCs w:val="24"/>
        </w:rPr>
      </w:pPr>
    </w:p>
    <w:p>
      <w:pPr>
        <w:spacing w:before="0" w:after="0" w:line="368" w:lineRule="exact"/>
        <w:ind w:left="1418"/>
        <w:rPr>
          <w:sz w:val="24"/>
          <w:szCs w:val="24"/>
        </w:rPr>
      </w:pPr>
    </w:p>
    <w:p>
      <w:pPr>
        <w:spacing w:before="256" w:after="0" w:line="368" w:lineRule="exact"/>
        <w:ind w:left="1418"/>
      </w:pPr>
      <w:r>
        <w:rPr>
          <w:rFonts w:ascii="Calibri Bold" w:hAnsi="Calibri Bold" w:cs="Calibri Bold"/>
          <w:color w:val="365F91"/>
          <w:spacing w:val="0"/>
          <w:w w:val="100"/>
          <w:sz w:val="32"/>
          <w:szCs w:val="32"/>
        </w:rPr>
        <w:t xml:space="preserve">Contenido:</w:t>
      </w:r>
    </w:p>
    <w:p>
      <w:pPr>
        <w:tabs>
          <w:tab w:val="left" w:leader="dot" w:pos="10490"/>
        </w:tabs>
        <w:spacing w:before="207" w:after="0" w:line="253" w:lineRule="exact"/>
        <w:ind w:left="1418" w:firstLine="0"/>
        <w:ind w:right="0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A. CONTEXTO Y JUSTIFICACIÓN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3</w:t>
      </w:r>
    </w:p>
    <w:p>
      <w:pPr>
        <w:tabs>
          <w:tab w:val="left" w:pos="2078"/>
          <w:tab w:val="left" w:leader="dot" w:pos="10490"/>
        </w:tabs>
        <w:spacing w:before="150" w:after="0" w:line="253" w:lineRule="exact"/>
        <w:ind w:left="1418" w:firstLine="220"/>
        <w:ind w:right="0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1.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Objetivo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4</w:t>
      </w:r>
    </w:p>
    <w:p>
      <w:pPr>
        <w:tabs>
          <w:tab w:val="left" w:leader="dot" w:pos="10490"/>
        </w:tabs>
        <w:spacing w:before="150" w:after="0" w:line="253" w:lineRule="exact"/>
        <w:ind w:left="1418" w:firstLine="0"/>
        <w:ind w:right="0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B. DETECCIÓN DE CASOS DE INFECCIÓN ACTIVA POR SARS-CoV-2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4</w:t>
      </w:r>
    </w:p>
    <w:p>
      <w:pPr>
        <w:tabs>
          <w:tab w:val="left" w:pos="2078"/>
          <w:tab w:val="left" w:leader="dot" w:pos="10490"/>
        </w:tabs>
        <w:spacing w:before="151" w:after="0" w:line="253" w:lineRule="exact"/>
        <w:ind w:left="1418" w:firstLine="220"/>
        <w:ind w:right="0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1.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Detección de casos de COVID-19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4</w:t>
      </w:r>
    </w:p>
    <w:p>
      <w:pPr>
        <w:tabs>
          <w:tab w:val="left" w:pos="2078"/>
          <w:tab w:val="left" w:leader="dot" w:pos="10490"/>
        </w:tabs>
        <w:spacing w:before="150" w:after="0" w:line="253" w:lineRule="exact"/>
        <w:ind w:left="1418" w:firstLine="220"/>
        <w:ind w:right="0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2.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Definición y clasificación de los casos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5</w:t>
      </w:r>
    </w:p>
    <w:p>
      <w:pPr>
        <w:tabs>
          <w:tab w:val="left" w:pos="2078"/>
          <w:tab w:val="left" w:leader="dot" w:pos="10490"/>
        </w:tabs>
        <w:spacing w:before="148" w:after="0" w:line="253" w:lineRule="exact"/>
        <w:ind w:left="1418" w:firstLine="220"/>
        <w:ind w:right="0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3.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Estrategias diagnósticas frente a COVID-19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6</w:t>
      </w:r>
    </w:p>
    <w:p>
      <w:pPr>
        <w:tabs>
          <w:tab w:val="left" w:leader="dot" w:pos="10490"/>
        </w:tabs>
        <w:spacing w:before="150" w:after="0" w:line="253" w:lineRule="exact"/>
        <w:ind w:left="1418" w:firstLine="0"/>
        <w:ind w:right="0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C. NOTIFICACIÓN Y MANEJO DE CASOS CON INFECCIÓN ACTIVA POR SARS-CoV-2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9</w:t>
      </w:r>
    </w:p>
    <w:p>
      <w:pPr>
        <w:tabs>
          <w:tab w:val="left" w:pos="2078"/>
          <w:tab w:val="left" w:leader="dot" w:pos="10490"/>
        </w:tabs>
        <w:spacing w:before="150" w:after="0" w:line="253" w:lineRule="exact"/>
        <w:ind w:left="1418" w:firstLine="220"/>
        <w:ind w:right="0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1.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Procedimiento de notificación de casos y brotes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9</w:t>
      </w:r>
    </w:p>
    <w:p>
      <w:pPr>
        <w:tabs>
          <w:tab w:val="left" w:pos="2078"/>
          <w:tab w:val="left" w:leader="dot" w:pos="10380"/>
        </w:tabs>
        <w:spacing w:before="151" w:after="0" w:line="253" w:lineRule="exact"/>
        <w:ind w:left="1418" w:firstLine="220"/>
        <w:ind w:right="0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2.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Manejo de los casos de COVID-19 con infección activa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10</w:t>
      </w:r>
    </w:p>
    <w:p>
      <w:pPr>
        <w:tabs>
          <w:tab w:val="left" w:leader="dot" w:pos="10380"/>
        </w:tabs>
        <w:spacing w:before="150" w:after="0" w:line="253" w:lineRule="exact"/>
        <w:ind w:left="1418" w:firstLine="439"/>
        <w:ind w:right="0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Ámbito de atención primaria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10</w:t>
      </w:r>
    </w:p>
    <w:p>
      <w:pPr>
        <w:tabs>
          <w:tab w:val="left" w:leader="dot" w:pos="10380"/>
        </w:tabs>
        <w:spacing w:before="150" w:after="0" w:line="253" w:lineRule="exact"/>
        <w:ind w:left="1418" w:firstLine="439"/>
        <w:ind w:right="0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Ámbito hospitalario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10</w:t>
      </w:r>
    </w:p>
    <w:p>
      <w:pPr>
        <w:tabs>
          <w:tab w:val="left" w:leader="dot" w:pos="10380"/>
        </w:tabs>
        <w:spacing w:before="150" w:after="0" w:line="253" w:lineRule="exact"/>
        <w:ind w:left="1418" w:firstLine="439"/>
        <w:ind w:right="0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Residencias para mayores y otros centros socio sanitarios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10</w:t>
      </w:r>
    </w:p>
    <w:p>
      <w:pPr>
        <w:tabs>
          <w:tab w:val="left" w:leader="dot" w:pos="10380"/>
        </w:tabs>
        <w:spacing w:before="148" w:after="0" w:line="253" w:lineRule="exact"/>
        <w:ind w:left="1418" w:firstLine="439"/>
        <w:ind w:right="0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Centros penitenciarios y otras instituciones cerradas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11</w:t>
      </w:r>
    </w:p>
    <w:p>
      <w:pPr>
        <w:tabs>
          <w:tab w:val="left" w:leader="dot" w:pos="10380"/>
        </w:tabs>
        <w:spacing w:before="150" w:after="0" w:line="253" w:lineRule="exact"/>
        <w:ind w:left="1418" w:firstLine="439"/>
        <w:ind w:right="0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Ámbito laboral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11</w:t>
      </w:r>
    </w:p>
    <w:p>
      <w:pPr>
        <w:tabs>
          <w:tab w:val="left" w:pos="2078"/>
        </w:tabs>
        <w:spacing w:before="150" w:after="0" w:line="253" w:lineRule="exact"/>
        <w:ind w:left="1418" w:firstLine="220"/>
        <w:ind w:right="0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3.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Manejo de casos sintomáticos con nueva PCR positiva y antecedentes de infección resuelta .. 12</w:t>
      </w:r>
    </w:p>
    <w:p>
      <w:pPr>
        <w:tabs>
          <w:tab w:val="left" w:leader="dot" w:pos="10380"/>
        </w:tabs>
        <w:spacing w:before="151" w:after="0" w:line="253" w:lineRule="exact"/>
        <w:ind w:left="1418" w:firstLine="0"/>
        <w:ind w:right="0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D. ESTUDIO Y MANEJO DE CONTACTOS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13</w:t>
      </w:r>
    </w:p>
    <w:p>
      <w:pPr>
        <w:tabs>
          <w:tab w:val="left" w:leader="dot" w:pos="10380"/>
        </w:tabs>
        <w:spacing w:before="150" w:after="0" w:line="253" w:lineRule="exact"/>
        <w:ind w:left="1418" w:firstLine="220"/>
        <w:ind w:right="0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1. Definición de contacto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13</w:t>
      </w:r>
    </w:p>
    <w:p>
      <w:pPr>
        <w:tabs>
          <w:tab w:val="left" w:leader="dot" w:pos="10380"/>
        </w:tabs>
        <w:spacing w:before="150" w:after="0" w:line="253" w:lineRule="exact"/>
        <w:ind w:left="1418" w:firstLine="220"/>
        <w:ind w:right="0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2. Manejo de los contactos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13</w:t>
      </w:r>
    </w:p>
    <w:p>
      <w:pPr>
        <w:tabs>
          <w:tab w:val="left" w:leader="dot" w:pos="10380"/>
        </w:tabs>
        <w:spacing w:before="148" w:after="0" w:line="253" w:lineRule="exact"/>
        <w:ind w:left="1418" w:firstLine="0"/>
        <w:ind w:right="0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E. ESTUDIOS DE CRIBADO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17</w:t>
      </w:r>
    </w:p>
    <w:p>
      <w:pPr>
        <w:tabs>
          <w:tab w:val="left" w:leader="dot" w:pos="10380"/>
        </w:tabs>
        <w:spacing w:before="151" w:after="0" w:line="253" w:lineRule="exact"/>
        <w:ind w:left="1418" w:firstLine="0"/>
        <w:ind w:right="0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F. INTERPRETACIÓN DE LAS PRUEBAS SEROLÓGICAS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19</w:t>
      </w:r>
    </w:p>
    <w:p>
      <w:pPr>
        <w:tabs>
          <w:tab w:val="left" w:leader="dot" w:pos="10380"/>
        </w:tabs>
        <w:spacing w:before="150" w:after="0" w:line="253" w:lineRule="exact"/>
        <w:ind w:left="1418" w:firstLine="0"/>
        <w:ind w:right="0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G. ANEXOS: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21</w:t>
      </w:r>
    </w:p>
    <w:p>
      <w:pPr>
        <w:tabs>
          <w:tab w:val="left" w:leader="dot" w:pos="10380"/>
        </w:tabs>
        <w:spacing w:before="150" w:after="0" w:line="253" w:lineRule="exact"/>
        <w:ind w:left="1418" w:firstLine="220"/>
        <w:ind w:right="0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Anexo 1. Encuesta para notificación de casos confirmados de covid-19 a nivel estatal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21</w:t>
      </w:r>
    </w:p>
    <w:p>
      <w:pPr>
        <w:tabs>
          <w:tab w:val="left" w:leader="dot" w:pos="10380"/>
        </w:tabs>
        <w:spacing w:before="150" w:after="0" w:line="253" w:lineRule="exact"/>
        <w:ind w:left="1418" w:firstLine="220"/>
        <w:ind w:right="0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Anexo 2. Información epidemiológica a notificar de forma agregada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23</w:t>
      </w:r>
    </w:p>
    <w:p>
      <w:pPr>
        <w:tabs>
          <w:tab w:val="left" w:leader="dot" w:pos="10380"/>
        </w:tabs>
        <w:spacing w:before="150" w:after="0" w:line="253" w:lineRule="exact"/>
        <w:ind w:left="1418" w:firstLine="220"/>
        <w:ind w:right="0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Anexo 3. Técnicas diagnósticas de COVID-19. Estado actual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24</w:t>
      </w:r>
    </w:p>
    <w:p>
      <w:pPr>
        <w:tabs>
          <w:tab w:val="left" w:leader="dot" w:pos="10380"/>
        </w:tabs>
        <w:spacing w:before="151" w:after="0" w:line="253" w:lineRule="exact"/>
        <w:ind w:left="1418" w:firstLine="220"/>
        <w:ind w:right="0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Anexo 4. Ejemplo de hoja de información para el contacto en seguimiento y cuarentena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28</w:t>
      </w:r>
    </w:p>
    <w:p>
      <w:pPr>
        <w:spacing w:before="136" w:after="0" w:line="253" w:lineRule="exact"/>
        <w:ind w:left="1639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Anexo 5. Declaración responsable para personas que se desplazan para completar la cuarentena en</w:t>
      </w:r>
    </w:p>
    <w:p>
      <w:pPr>
        <w:tabs>
          <w:tab w:val="left" w:leader="dot" w:pos="10380"/>
        </w:tabs>
        <w:spacing w:before="162" w:after="0" w:line="253" w:lineRule="exact"/>
        <w:ind w:left="1639" w:firstLine="0"/>
        <w:ind w:right="0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sus lugares de residencia habitual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29</w:t>
      </w:r>
    </w:p>
    <w:p>
      <w:pPr>
        <w:tabs>
          <w:tab w:val="left" w:leader="dot" w:pos="10380"/>
        </w:tabs>
        <w:spacing w:before="150" w:after="0" w:line="253" w:lineRule="exact"/>
        <w:ind w:left="1639" w:firstLine="0"/>
        <w:ind w:right="0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Anexo 6. Entrevista para los contactos detectados por RADAR-COVID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30</w:t>
      </w:r>
    </w:p>
    <w:p>
      <w:pPr>
        <w:spacing w:before="0" w:after="0" w:line="253" w:lineRule="exact"/>
        <w:ind w:left="5970"/>
        <w:rPr>
          <w:sz w:val="24"/>
          <w:szCs w:val="24"/>
        </w:rPr>
      </w:pPr>
    </w:p>
    <w:p>
      <w:pPr>
        <w:spacing w:before="0" w:after="0" w:line="253" w:lineRule="exact"/>
        <w:ind w:left="5970"/>
        <w:rPr>
          <w:sz w:val="24"/>
          <w:szCs w:val="24"/>
        </w:rPr>
      </w:pPr>
    </w:p>
    <w:p>
      <w:pPr>
        <w:spacing w:before="0" w:after="0" w:line="253" w:lineRule="exact"/>
        <w:ind w:left="5970"/>
        <w:rPr>
          <w:sz w:val="24"/>
          <w:szCs w:val="24"/>
        </w:rPr>
      </w:pPr>
    </w:p>
    <w:p>
      <w:pPr>
        <w:spacing w:before="0" w:after="0" w:line="253" w:lineRule="exact"/>
        <w:ind w:left="5970"/>
        <w:rPr>
          <w:sz w:val="24"/>
          <w:szCs w:val="24"/>
        </w:rPr>
      </w:pPr>
    </w:p>
    <w:p>
      <w:pPr>
        <w:spacing w:before="0" w:after="0" w:line="253" w:lineRule="exact"/>
        <w:ind w:left="5970"/>
        <w:rPr>
          <w:sz w:val="24"/>
          <w:szCs w:val="24"/>
        </w:rPr>
      </w:pPr>
    </w:p>
    <w:p>
      <w:pPr>
        <w:spacing w:before="244" w:after="0" w:line="253" w:lineRule="exact"/>
        <w:ind w:left="5970"/>
      </w:pPr>
      <w:r>
        <w:rPr>
          <w:rFonts w:ascii="Calibri" w:hAnsi="Calibri" w:cs="Calibri"/>
          <w:color w:val="000000"/>
          <w:spacing w:val="0"/>
          <w:w w:val="96"/>
          <w:sz w:val="22"/>
          <w:szCs w:val="22"/>
        </w:rPr>
        <w:t xml:space="preserve">2</w:t>
      </w:r>
    </w:p>
    <w:p>
      <w:pPr>
        <w:spacing w:after="0" w:line="240" w:lineRule="exact"/>
        <w:rPr>
          <w:sz w:val="12"/>
          <w:szCs w:val="12"/>
        </w:rPr>
        <w:sectPr>
          <w:pgSz w:w="11900" w:h="1682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70.9pt;margin-top:34.5pt;width:155.3pt;height:50.4pt; z-index:-99912; mso-position-horizontal-relative:page;mso-position-vertical-relative:page" o:allowincell="f">
            <v:imagedata r:id="rId13" o:title=""/>
            <w10:wrap anchorx="page" anchory="page"/>
          </v:shape>
        </w:pict>
      </w:r>
      <w:r>
        <w:rPr>
          <w:noProof/>
        </w:rPr>
        <w:pict>
          <v:shape type="#_x0000_t75" style="position:absolute;margin-left:449.0pt;margin-top:42.4pt;width:87.0pt;height:52.2pt; z-index:-99905; mso-position-horizontal-relative:page;mso-position-vertical-relative:page" o:allowincell="f">
            <v:imagedata r:id="rId14" o:title=""/>
            <w10:wrap anchorx="page" anchory="page"/>
          </v:shape>
        </w:pict>
      </w:r>
    </w:p>
    <w:p>
      <w:pPr>
        <w:spacing w:before="0" w:after="0" w:line="322" w:lineRule="exact"/>
        <w:ind w:left="1418"/>
        <w:rPr>
          <w:sz w:val="24"/>
          <w:szCs w:val="24"/>
        </w:rPr>
      </w:pPr>
    </w:p>
    <w:p>
      <w:pPr>
        <w:spacing w:before="0" w:after="0" w:line="322" w:lineRule="exact"/>
        <w:ind w:left="1418"/>
        <w:rPr>
          <w:sz w:val="24"/>
          <w:szCs w:val="24"/>
        </w:rPr>
      </w:pPr>
    </w:p>
    <w:p>
      <w:pPr>
        <w:spacing w:before="0" w:after="0" w:line="322" w:lineRule="exact"/>
        <w:ind w:left="1418"/>
        <w:rPr>
          <w:sz w:val="24"/>
          <w:szCs w:val="24"/>
        </w:rPr>
      </w:pPr>
    </w:p>
    <w:p>
      <w:pPr>
        <w:spacing w:before="0" w:after="0" w:line="322" w:lineRule="exact"/>
        <w:ind w:left="1418"/>
        <w:rPr>
          <w:sz w:val="24"/>
          <w:szCs w:val="24"/>
        </w:rPr>
      </w:pPr>
    </w:p>
    <w:p>
      <w:pPr>
        <w:spacing w:before="0" w:after="0" w:line="322" w:lineRule="exact"/>
        <w:ind w:left="1418"/>
        <w:rPr>
          <w:sz w:val="24"/>
          <w:szCs w:val="24"/>
        </w:rPr>
      </w:pPr>
    </w:p>
    <w:p>
      <w:pPr>
        <w:spacing w:before="0" w:after="0" w:line="322" w:lineRule="exact"/>
        <w:ind w:left="1418"/>
        <w:rPr>
          <w:sz w:val="24"/>
          <w:szCs w:val="24"/>
        </w:rPr>
      </w:pPr>
    </w:p>
    <w:p>
      <w:pPr>
        <w:spacing w:before="162" w:after="0" w:line="322" w:lineRule="exact"/>
        <w:ind w:left="1418"/>
      </w:pPr>
      <w:r>
        <w:rPr>
          <w:rFonts w:ascii="Calibri Bold" w:hAnsi="Calibri Bold" w:cs="Calibri Bold"/>
          <w:color w:val="17365D"/>
          <w:spacing w:val="-3"/>
          <w:w w:val="100"/>
          <w:sz w:val="28"/>
          <w:szCs w:val="28"/>
        </w:rPr>
        <w:t xml:space="preserve">A. CONTEXTO Y JUSTIFICACIÓN</w:t>
      </w:r>
    </w:p>
    <w:p>
      <w:pPr>
        <w:spacing w:before="88" w:after="0" w:line="310" w:lineRule="exact"/>
        <w:ind w:left="1418" w:right="1092"/>
        <w:jc w:val="both"/>
      </w:pPr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La detección precoz de todos los casos compatibles con COVID-19 es uno los puntos clave para controlar </w:t>
      </w:r>
      <w:br/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la transmisión. Esto pasa por reforzar los equipos de profesionales de la   tención Primaria (  P) </w:t>
      </w:r>
      <w:br/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garantizando  la  capacidad  diagnóstica  y  de manejo  de  casos  desde  este  nivel,  asegurando  la </w:t>
      </w:r>
      <w:br/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disponibilidad del material necesario para ello, así como la disponibilidad de equipos de protección </w:t>
      </w:r>
      <w:br/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personal. Desde las comunidades autónomas (CC.   .) se debe garantizar este diagnóstico y reforzar los </w:t>
      </w:r>
      <w:br/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centros de salud para el manejo y seguimiento de los casos.   simismo, la realización de Pruebas </w:t>
      </w:r>
      <w:br/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Diagnósticas de Infección   ctiva por S  RS-CoV-2 (de ahora en adelante PDI </w:t>
      </w:r>
      <w:r>
        <w:rPr>
          <w:rFonts w:ascii="Calibri" w:hAnsi="Calibri" w:cs="Calibri"/>
          <w:color w:val="000000"/>
          <w:spacing w:val="0"/>
          <w:w w:val="105"/>
          <w:sz w:val="22"/>
          <w:szCs w:val="22"/>
        </w:rPr>
        <w:t xml:space="preserve">) debe estar dirigida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fundamentalmente a la detección precoz de los casos con capacidad de transmisión, priorizándose esta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utilización frente a otras estrategias.</w:t>
      </w:r>
    </w:p>
    <w:p>
      <w:pPr>
        <w:spacing w:before="192" w:after="0" w:line="308" w:lineRule="exact"/>
        <w:ind w:left="1418" w:right="1092"/>
        <w:jc w:val="both"/>
      </w:pP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La monitorización de la epidemia exige sistemas de información epidemiológica que proporcionen </w:t>
      </w:r>
      <w:br/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información diaria para la toma de decisiones. Para ello, deben hacerse las adaptaciones en los sistemas </w:t>
      </w:r>
      <w:br/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de información sanitaria y de vigilancia epidemiológica que permitan a la Red Nacional de Vigilancia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Epidemiológica (REN VE) disponer de la información necesaria, con un nivel de desagregación y detalle </w:t>
      </w:r>
      <w:br/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adecuado, para garantizar una capacidad de reacción rápida que lleve a la adopción de las medidas </w:t>
      </w:r>
      <w:br/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oportunas de control.   sí, cada componente de la REN VE, a nivel de CC.   . y el nivel nacional (tanto el </w:t>
      </w:r>
      <w:br/>
      <w:r>
        <w:rPr>
          <w:rFonts w:ascii="Calibri" w:hAnsi="Calibri" w:cs="Calibri"/>
          <w:color w:val="000000"/>
          <w:spacing w:val="-2"/>
          <w:w w:val="100"/>
          <w:sz w:val="22"/>
          <w:szCs w:val="22"/>
        </w:rPr>
        <w:t xml:space="preserve">Ministerio de Sanidad como el Centro Nacional de Epidemiología del ISCIII) debe disponer de los recursos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humanos, especialmente en las unidades de vigilancia epidemiológica, y de los desarrollos tecnológicos </w:t>
      </w:r>
      <w:br/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e informáticos necesarios para la obtención y análisis continuo de los casos y para la gestión adecuada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de los contactos.</w:t>
      </w:r>
    </w:p>
    <w:p>
      <w:pPr>
        <w:spacing w:before="214" w:after="0" w:line="306" w:lineRule="exact"/>
        <w:ind w:left="1418" w:right="1093"/>
        <w:jc w:val="both"/>
      </w:pP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El seguimiento del nivel de transmisión de la epidemia debe hacerse compaginando la información </w:t>
      </w:r>
      <w:br/>
      <w:r>
        <w:rPr>
          <w:rFonts w:ascii="Calibri" w:hAnsi="Calibri" w:cs="Calibri"/>
          <w:color w:val="000000"/>
          <w:spacing w:val="0"/>
          <w:w w:val="104"/>
          <w:sz w:val="22"/>
          <w:szCs w:val="22"/>
        </w:rPr>
        <w:t xml:space="preserve">obtenida de distintos niveles, incluyendo centros sanitarios y sociosanitarios tanto públicos como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privados, laboratorios y servicios de prevención de riesgos laborales. Para ello, los Servicios de Salud de </w:t>
      </w:r>
      <w:br/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las CC.   . y los servicios asistenciales tanto de la sanidad pública como de las entidades privadas </w:t>
      </w:r>
      <w:br/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adecuarán sus sistemas informáticos para posibilitar la obtención de la información mínima exigida en </w:t>
      </w:r>
      <w:br/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el tiempo y forma indicados en las correspondientes protocolos de actuación y aplicaciones informáticas </w:t>
      </w:r>
      <w:br/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establecidas.</w:t>
      </w:r>
    </w:p>
    <w:p>
      <w:pPr>
        <w:spacing w:before="211" w:after="0" w:line="310" w:lineRule="exact"/>
        <w:ind w:left="1418" w:right="1095"/>
        <w:jc w:val="both"/>
      </w:pPr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Es previsible un aumento de las necesidades diagnósticas debido al incremento habitual de las </w:t>
      </w:r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infecciones respiratorias, como es el caso de la gripe, en los meses de otoño e invierno, así como a la </w:t>
      </w:r>
      <w:r>
        <w:rPr>
          <w:rFonts w:ascii="Calibri" w:hAnsi="Calibri" w:cs="Calibri"/>
          <w:color w:val="000000"/>
          <w:spacing w:val="0"/>
          <w:w w:val="104"/>
          <w:sz w:val="22"/>
          <w:szCs w:val="22"/>
        </w:rPr>
        <w:t xml:space="preserve">necesidad de poner en marcha estrategias de vigilancia en entornos críticos como son los centros </w:t>
      </w:r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educativos. El diagnóstico diferencial en las personas con síntomas respiratorios será clave para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identificar los casos de COVID-19 y  tomar las medidas pertinentes.</w:t>
      </w:r>
    </w:p>
    <w:p>
      <w:pPr>
        <w:spacing w:before="194" w:after="0" w:line="306" w:lineRule="exact"/>
        <w:ind w:left="1418" w:right="1092"/>
        <w:jc w:val="both"/>
      </w:pP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Para hacer frente a este aumento de las necesidades es necesario que las comunidades autónomas </w:t>
      </w:r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cuenten con recursos humanos y materiales suficientes. Ante los distintos escenarios que pueden surgir, </w:t>
      </w: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es además importante acordar objetivos  comunes en cuanto a las estrategias de diagnóstico, que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permitan poner en marcha las medidas más oportunas para el control.</w:t>
      </w:r>
    </w:p>
    <w:p>
      <w:pPr>
        <w:spacing w:before="219" w:after="0" w:line="300" w:lineRule="exact"/>
        <w:ind w:left="1418" w:right="1092"/>
        <w:jc w:val="both"/>
      </w:pPr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Las CC.AA., con el apoyo de las administración central, deben contar con estrategias ágiles y flexibles </w:t>
      </w:r>
      <w:br/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que permitan adaptarse a la situación epidemiológica y a los recursos disponibles en cada momento y</w:t>
      </w:r>
    </w:p>
    <w:p>
      <w:pPr>
        <w:spacing w:before="0" w:after="0" w:line="253" w:lineRule="exact"/>
        <w:ind w:left="5970"/>
        <w:rPr>
          <w:sz w:val="24"/>
          <w:szCs w:val="24"/>
        </w:rPr>
      </w:pPr>
    </w:p>
    <w:p>
      <w:pPr>
        <w:spacing w:before="126" w:after="0" w:line="253" w:lineRule="exact"/>
        <w:ind w:left="5970"/>
      </w:pPr>
      <w:r>
        <w:rPr>
          <w:rFonts w:ascii="Calibri" w:hAnsi="Calibri" w:cs="Calibri"/>
          <w:color w:val="000000"/>
          <w:spacing w:val="0"/>
          <w:w w:val="96"/>
          <w:sz w:val="22"/>
          <w:szCs w:val="22"/>
        </w:rPr>
        <w:t xml:space="preserve">3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69.5pt;margin-top:141.2pt;width:463.6pt;height:15.5pt;z-index:-99856; mso-position-horizontal-relative:page;mso-position-vertical-relative:page" coordsize="9271,310" o:allowincell="f" path="m0,310l0,1,9271,1,9271,310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5pt;margin-top:156.7pt;width:463.6pt;height:15.5pt;z-index:-99807; mso-position-horizontal-relative:page;mso-position-vertical-relative:page" coordsize="9271,310" o:allowincell="f" path="m0,310l0,0,9271,0,9271,310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5pt;margin-top:172.1pt;width:463.6pt;height:15.5pt;z-index:-99777; mso-position-horizontal-relative:page;mso-position-vertical-relative:page" coordsize="9271,310" o:allowincell="f" path="m0,310l0,1,9271,1,9271,310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5pt;margin-top:187.6pt;width:463.6pt;height:15.4pt;z-index:-99747; mso-position-horizontal-relative:page;mso-position-vertical-relative:page" coordsize="9271,308" o:allowincell="f" path="m0,308l0,0,9271,0,9271,308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5pt;margin-top:202.9pt;width:463.6pt;height:15.5pt;z-index:-99689; mso-position-horizontal-relative:page;mso-position-vertical-relative:page" coordsize="9271,310" o:allowincell="f" path="m0,310l0,1,9271,1,9271,310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5pt;margin-top:218.4pt;width:463.6pt;height:15.5pt;z-index:-99589; mso-position-horizontal-relative:page;mso-position-vertical-relative:page" coordsize="9271,310" o:allowincell="f" path="m0,310l0,0,9271,0,9271,310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5pt;margin-top:233.9pt;width:463.6pt;height:15.4pt;z-index:-99531; mso-position-horizontal-relative:page;mso-position-vertical-relative:page" coordsize="9271,308" o:allowincell="f" path="m0,308l0,1,9271,1,9271,308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5pt;margin-top:249.3pt;width:463.6pt;height:15.5pt;z-index:-99261; mso-position-horizontal-relative:page;mso-position-vertical-relative:page" coordsize="9271,309" o:allowincell="f" path="m0,309l0,0,9271,0,9271,309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5pt;margin-top:264.8pt;width:463.6pt;height:25.5pt;z-index:-99231; mso-position-horizontal-relative:page;mso-position-vertical-relative:page" coordsize="9271,510" o:allowincell="f" path="m0,510l0,1,9271,1,9271,510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5pt;margin-top:290.3pt;width:463.6pt;height:15.5pt;z-index:-99199; mso-position-horizontal-relative:page;mso-position-vertical-relative:page" coordsize="9271,310" o:allowincell="f" path="m0,310l0,0,9271,0,9271,310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5pt;margin-top:305.7pt;width:463.6pt;height:15.4pt;z-index:-99178; mso-position-horizontal-relative:page;mso-position-vertical-relative:page" coordsize="9271,308" o:allowincell="f" path="m0,308l0,1,9271,1,9271,308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5pt;margin-top:321.1pt;width:463.6pt;height:15.5pt;z-index:-99148; mso-position-horizontal-relative:page;mso-position-vertical-relative:page" coordsize="9271,310" o:allowincell="f" path="m0,310l0,1,9271,1,9271,310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5pt;margin-top:336.6pt;width:463.6pt;height:15.5pt;z-index:-99132; mso-position-horizontal-relative:page;mso-position-vertical-relative:page" coordsize="9271,310" o:allowincell="f" path="m0,310l0,0,9271,0,9271,310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5pt;margin-top:352.1pt;width:463.6pt;height:15.4pt;z-index:-99116; mso-position-horizontal-relative:page;mso-position-vertical-relative:page" coordsize="9271,307" o:allowincell="f" path="m0,307l0,0,9271,0,9271,307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5pt;margin-top:367.4pt;width:463.6pt;height:15.5pt;z-index:-99086; mso-position-horizontal-relative:page;mso-position-vertical-relative:page" coordsize="9271,310" o:allowincell="f" path="m0,310l0,0,9271,0,9271,310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5pt;margin-top:382.9pt;width:463.6pt;height:15.5pt;z-index:-99014; mso-position-horizontal-relative:page;mso-position-vertical-relative:page" coordsize="9271,310" o:allowincell="f" path="m0,310l0,1,9271,1,9271,310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5pt;margin-top:398.4pt;width:463.6pt;height:15.4pt;z-index:-98942; mso-position-horizontal-relative:page;mso-position-vertical-relative:page" coordsize="9271,308" o:allowincell="f" path="m0,308l0,0,9271,0,9271,308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5pt;margin-top:413.7pt;width:463.6pt;height:15.5pt;z-index:-98926; mso-position-horizontal-relative:page;mso-position-vertical-relative:page" coordsize="9271,310" o:allowincell="f" path="m0,310l0,1,9271,1,9271,310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5pt;margin-top:429.2pt;width:463.6pt;height:15.5pt;z-index:-98910; mso-position-horizontal-relative:page;mso-position-vertical-relative:page" coordsize="9271,310" o:allowincell="f" path="m0,310l0,0,9271,0,9271,310r,e" fillcolor="#ffffff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pgSz w:w="11900" w:h="1682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70.9pt;margin-top:34.5pt;width:155.3pt;height:50.4pt; z-index:-99912; mso-position-horizontal-relative:page;mso-position-vertical-relative:page" o:allowincell="f">
            <v:imagedata r:id="rId15" o:title=""/>
            <w10:wrap anchorx="page" anchory="page"/>
          </v:shape>
        </w:pict>
      </w:r>
      <w:r>
        <w:rPr>
          <w:noProof/>
        </w:rPr>
        <w:pict>
          <v:shape type="#_x0000_t75" style="position:absolute;margin-left:449.0pt;margin-top:42.4pt;width:87.0pt;height:52.2pt; z-index:-99905; mso-position-horizontal-relative:page;mso-position-vertical-relative:page" o:allowincell="f">
            <v:imagedata r:id="rId16" o:title=""/>
            <w10:wrap anchorx="page" anchory="page"/>
          </v:shape>
        </w:pict>
      </w:r>
    </w:p>
    <w:p>
      <w:pPr>
        <w:spacing w:before="0" w:after="0" w:line="306" w:lineRule="exact"/>
        <w:ind w:left="1418"/>
        <w:rPr>
          <w:sz w:val="24"/>
          <w:szCs w:val="24"/>
        </w:rPr>
      </w:pPr>
    </w:p>
    <w:p>
      <w:pPr>
        <w:spacing w:before="0" w:after="0" w:line="306" w:lineRule="exact"/>
        <w:ind w:left="1418"/>
        <w:rPr>
          <w:sz w:val="24"/>
          <w:szCs w:val="24"/>
        </w:rPr>
      </w:pPr>
    </w:p>
    <w:p>
      <w:pPr>
        <w:spacing w:before="0" w:after="0" w:line="306" w:lineRule="exact"/>
        <w:ind w:left="1418"/>
        <w:rPr>
          <w:sz w:val="24"/>
          <w:szCs w:val="24"/>
        </w:rPr>
      </w:pPr>
    </w:p>
    <w:p>
      <w:pPr>
        <w:spacing w:before="0" w:after="0" w:line="306" w:lineRule="exact"/>
        <w:ind w:left="1418"/>
        <w:rPr>
          <w:sz w:val="24"/>
          <w:szCs w:val="24"/>
        </w:rPr>
      </w:pPr>
    </w:p>
    <w:p>
      <w:pPr>
        <w:spacing w:before="0" w:after="0" w:line="306" w:lineRule="exact"/>
        <w:ind w:left="1418"/>
        <w:rPr>
          <w:sz w:val="24"/>
          <w:szCs w:val="24"/>
        </w:rPr>
      </w:pPr>
    </w:p>
    <w:p>
      <w:pPr>
        <w:spacing w:before="0" w:after="0" w:line="306" w:lineRule="exact"/>
        <w:ind w:left="1418"/>
        <w:rPr>
          <w:sz w:val="24"/>
          <w:szCs w:val="24"/>
        </w:rPr>
      </w:pPr>
    </w:p>
    <w:p>
      <w:pPr>
        <w:spacing w:before="212" w:after="0" w:line="306" w:lineRule="exact"/>
        <w:ind w:left="1418" w:right="1094"/>
        <w:jc w:val="both"/>
      </w:pP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que garantice la capacidad diagnóstica ante un probable aumento de la demanda. Deben definirse las </w:t>
      </w:r>
      <w:br/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capacidades actualmente disponibles y la forma de aumentar estas capacidades según la evolución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epidemiológica del COVID-19 y la necesidad de diagnóstico diferencial con las infecciones respiratorias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agudas.</w:t>
      </w:r>
    </w:p>
    <w:p>
      <w:pPr>
        <w:spacing w:before="214" w:after="0" w:line="307" w:lineRule="exact"/>
        <w:ind w:left="1418" w:right="1092"/>
        <w:jc w:val="both"/>
      </w:pP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Como parte de esta estrategia, de forma continua, las CC.AA. deben revisar el volumen de pruebas </w:t>
      </w:r>
      <w:br/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diagnósticas que se están realizando en cada momento y ajustar sus reservas de material, asegurando </w:t>
      </w:r>
      <w:br/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la disponibilidad de suficientes recursos para evitar roturas de stock, como mínimo de 8 semanas de </w:t>
      </w:r>
      <w:br/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trabajo. Este material debe incluir lo necesario para la realizacón de las pruebas diagnósticas (kits de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PCR, torundas, medios de transporte para la toma de muestras, soluciones de inactivación, reactivos de </w:t>
      </w:r>
      <w:br/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extracción de ácidos nucleicos, pruebas rápidas de antígenos͙) y los equipos de protección personal </w:t>
      </w:r>
      <w:br/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necesarios para realizarlas. Se debe contar con un mecanismo que asegure en épocas de escasez de </w:t>
      </w:r>
      <w:br/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material la prioridad del envío de los mismos hacia los laboratorios que realizan diagnóstico clínico en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centros sanitarios.</w:t>
      </w:r>
    </w:p>
    <w:p>
      <w:pPr>
        <w:spacing w:before="260" w:after="0" w:line="299" w:lineRule="exact"/>
        <w:ind w:left="1418"/>
      </w:pPr>
      <w:r>
        <w:rPr>
          <w:rFonts w:ascii="Calibri Bold" w:hAnsi="Calibri Bold" w:cs="Calibri Bold"/>
          <w:color w:val="1F487C"/>
          <w:spacing w:val="0"/>
          <w:w w:val="104"/>
          <w:sz w:val="26"/>
          <w:szCs w:val="26"/>
        </w:rPr>
        <w:t xml:space="preserve">1.</w:t>
      </w:r>
      <w:r>
        <w:rPr>
          <w:rFonts w:ascii="Arial Bold" w:hAnsi="Arial Bold" w:cs="Arial Bold"/>
          <w:color w:val="1F487C"/>
          <w:spacing w:val="0"/>
          <w:w w:val="104"/>
          <w:sz w:val="26"/>
          <w:szCs w:val="26"/>
        </w:rPr>
        <w:t xml:space="preserve"> </w:t>
      </w:r>
      <w:r>
        <w:rPr>
          <w:rFonts w:ascii="Calibri Bold" w:hAnsi="Calibri Bold" w:cs="Calibri Bold"/>
          <w:color w:val="1F487C"/>
          <w:spacing w:val="0"/>
          <w:w w:val="104"/>
          <w:sz w:val="26"/>
          <w:szCs w:val="26"/>
        </w:rPr>
        <w:t xml:space="preserve">Objetivo</w:t>
      </w:r>
    </w:p>
    <w:p>
      <w:pPr>
        <w:spacing w:before="59" w:after="0" w:line="253" w:lineRule="exact"/>
        <w:ind w:left="1418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Los objetivos de esta estrategia son:</w:t>
      </w:r>
    </w:p>
    <w:p>
      <w:pPr>
        <w:spacing w:before="67" w:after="0" w:line="253" w:lineRule="exact"/>
        <w:ind w:left="1831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1.</w:t>
      </w:r>
      <w:r>
        <w:rPr>
          <w:rFonts w:ascii="Arial" w:hAnsi="Arial" w:cs="Arial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  La detección precoz de los casos con infección activa por SARS-CoV-2.</w:t>
      </w:r>
    </w:p>
    <w:p>
      <w:pPr>
        <w:spacing w:before="27" w:after="0" w:line="253" w:lineRule="exact"/>
        <w:ind w:left="1831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2.</w:t>
      </w:r>
      <w:r>
        <w:rPr>
          <w:rFonts w:ascii="Arial" w:hAnsi="Arial" w:cs="Arial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  El establecimiento precoz de las medidas de control necesarias para evitar nuevas infecciones.</w:t>
      </w:r>
    </w:p>
    <w:p>
      <w:pPr>
        <w:tabs>
          <w:tab w:val="left" w:pos="2191"/>
        </w:tabs>
        <w:spacing w:before="25" w:after="0" w:line="280" w:lineRule="exact"/>
        <w:ind w:left="1831" w:right="1115"/>
        <w:jc w:val="both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3.</w:t>
      </w:r>
      <w:r>
        <w:rPr>
          <w:rFonts w:ascii="Arial" w:hAnsi="Arial" w:cs="Arial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  La disponibilidad de la información necesaria para la vigilancia epidemiológica, con un nivel de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desagregación y detalle adecuado.</w:t>
      </w:r>
    </w:p>
    <w:p>
      <w:pPr>
        <w:spacing w:before="0" w:after="0" w:line="322" w:lineRule="exact"/>
        <w:ind w:left="1418"/>
        <w:rPr>
          <w:sz w:val="24"/>
          <w:szCs w:val="24"/>
        </w:rPr>
      </w:pPr>
    </w:p>
    <w:p>
      <w:pPr>
        <w:spacing w:before="0" w:after="0" w:line="322" w:lineRule="exact"/>
        <w:ind w:left="1418"/>
        <w:rPr>
          <w:sz w:val="24"/>
          <w:szCs w:val="24"/>
        </w:rPr>
      </w:pPr>
    </w:p>
    <w:p>
      <w:pPr>
        <w:spacing w:before="62" w:after="0" w:line="322" w:lineRule="exact"/>
        <w:ind w:left="1418"/>
      </w:pPr>
      <w:r>
        <w:rPr>
          <w:rFonts w:ascii="Calibri Bold" w:hAnsi="Calibri Bold" w:cs="Calibri Bold"/>
          <w:color w:val="17365D"/>
          <w:spacing w:val="-3"/>
          <w:w w:val="100"/>
          <w:sz w:val="28"/>
          <w:szCs w:val="28"/>
        </w:rPr>
        <w:t xml:space="preserve">B. DETECCIÓN DE CASOS DE INFECCIÓN ACTIVA POR SARS-CoV-2</w:t>
      </w:r>
    </w:p>
    <w:p>
      <w:pPr>
        <w:spacing w:before="217" w:after="0" w:line="299" w:lineRule="exact"/>
        <w:ind w:left="1418"/>
      </w:pPr>
      <w:r>
        <w:rPr>
          <w:rFonts w:ascii="Calibri Bold" w:hAnsi="Calibri Bold" w:cs="Calibri Bold"/>
          <w:color w:val="1F487C"/>
          <w:spacing w:val="2"/>
          <w:w w:val="100"/>
          <w:sz w:val="26"/>
          <w:szCs w:val="26"/>
        </w:rPr>
        <w:t xml:space="preserve">1.</w:t>
      </w:r>
      <w:r>
        <w:rPr>
          <w:rFonts w:ascii="Arial Bold" w:hAnsi="Arial Bold" w:cs="Arial Bold"/>
          <w:color w:val="1F487C"/>
          <w:spacing w:val="2"/>
          <w:w w:val="100"/>
          <w:sz w:val="26"/>
          <w:szCs w:val="26"/>
        </w:rPr>
        <w:t xml:space="preserve"> </w:t>
      </w:r>
      <w:r>
        <w:rPr>
          <w:rFonts w:ascii="Calibri Bold" w:hAnsi="Calibri Bold" w:cs="Calibri Bold"/>
          <w:color w:val="1F487C"/>
          <w:spacing w:val="2"/>
          <w:w w:val="100"/>
          <w:sz w:val="26"/>
          <w:szCs w:val="26"/>
        </w:rPr>
        <w:t xml:space="preserve">Detección de casos de COVID-19</w:t>
      </w:r>
    </w:p>
    <w:p>
      <w:pPr>
        <w:spacing w:before="212" w:after="0" w:line="310" w:lineRule="exact"/>
        <w:ind w:left="1418" w:right="1092"/>
        <w:jc w:val="both"/>
      </w:pP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En el momento actual, se dispone de dos pruebas de detección de infección activa, una prueba rápida </w:t>
      </w:r>
      <w:br/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de detección de antígenos (</w:t>
      </w:r>
      <w:r>
        <w:rPr>
          <w:rFonts w:ascii="Calibri Italic" w:hAnsi="Calibri Italic" w:cs="Calibri Italic"/>
          <w:color w:val="000000"/>
          <w:spacing w:val="0"/>
          <w:w w:val="106"/>
          <w:sz w:val="22"/>
          <w:szCs w:val="22"/>
        </w:rPr>
        <w:t xml:space="preserve">Antigen Rapid diagnostic test, Ag-</w:t>
      </w:r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RDT) y una detección de ARN viral </w:t>
      </w:r>
      <w:br/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mediante una RT-PCR o una técnica molecular equivalente. La realización de una u otra, o una secuencia </w:t>
      </w:r>
      <w:br/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de ellas, dependerá del ámbito de realización, la disponibilidad y de los días de evolución de los síntomas </w:t>
      </w:r>
      <w:br/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(ver apartado 3).</w:t>
      </w:r>
    </w:p>
    <w:p>
      <w:pPr>
        <w:spacing w:before="0" w:after="0" w:line="266" w:lineRule="exact"/>
        <w:ind w:left="1418"/>
        <w:rPr>
          <w:sz w:val="24"/>
          <w:szCs w:val="24"/>
        </w:rPr>
      </w:pPr>
    </w:p>
    <w:p>
      <w:pPr>
        <w:spacing w:before="41" w:after="0" w:line="266" w:lineRule="exact"/>
        <w:ind w:left="1418" w:right="1092"/>
        <w:jc w:val="both"/>
      </w:pPr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Ante las diferentes pruebas rápidas de detección de antígenos existentes en el mercado, solo deben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utilizarse aquéllas que cumplan los </w:t>
      </w:r>
      <w:hyperlink r:id="rId17" w:history="1">
        <w:r>
          <w:rPr>
            <w:rFonts w:ascii="Calibri" w:hAnsi="Calibri" w:cs="Calibri"/>
            <w:color w:val="0000FF"/>
            <w:spacing w:val="0"/>
            <w:w w:val="100"/>
            <w:sz w:val="22"/>
            <w:u w:val="single"/>
            <w:szCs w:val="22"/>
          </w:rPr>
          <w:t xml:space="preserve">criterios de la OMS</w:t>
        </w:r>
      </w:hyperlink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 de sensibilidad (S) ≥80% y especificidad (E) ≥97% </w:t>
      </w:r>
      <w:br/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y que hayan seguido estudios independientes de validación por laboratorios clínicos o de referencia a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nivel nacional o internacional.</w:t>
      </w:r>
    </w:p>
    <w:p>
      <w:pPr>
        <w:spacing w:before="266" w:after="0" w:line="300" w:lineRule="exact"/>
        <w:ind w:left="1418" w:right="1094"/>
        <w:jc w:val="both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Tanto para RT-PCR como para pruebas rápidas de detección de antígenos, las muestras recomendadas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para el diagnóstico de infección activa de SARS-CoV-2 son del tracto respiratorio:</w:t>
      </w:r>
    </w:p>
    <w:p>
      <w:pPr>
        <w:spacing w:before="0" w:after="0" w:line="253" w:lineRule="exact"/>
        <w:ind w:left="1418"/>
        <w:rPr>
          <w:sz w:val="24"/>
          <w:szCs w:val="24"/>
        </w:rPr>
      </w:pPr>
    </w:p>
    <w:p>
      <w:pPr>
        <w:tabs>
          <w:tab w:val="left" w:pos="1778"/>
        </w:tabs>
        <w:spacing w:before="11" w:after="0" w:line="253" w:lineRule="exact"/>
        <w:ind w:left="1418" w:firstLine="0"/>
        <w:ind w:right="0"/>
      </w:pPr>
      <w:r>
        <w:rPr>
          <w:rFonts w:ascii="Calibri" w:hAnsi="Calibri" w:cs="Calibri"/>
          <w:color w:val="000000"/>
          <w:spacing w:val="0"/>
          <w:w w:val="97"/>
          <w:sz w:val="22"/>
          <w:szCs w:val="22"/>
        </w:rPr>
        <w:t xml:space="preserve">-</w:t>
      </w:r>
      <w:r>
        <w:rPr>
          <w:rFonts w:ascii="Calibri Italic" w:hAnsi="Calibri Italic" w:cs="Calibri Italic"/>
          <w:color w:val="000000"/>
          <w:sz w:val="22"/>
          <w:szCs w:val="22"/>
        </w:rPr>
        <w:tab/>
      </w:r>
      <w:r>
        <w:rPr>
          <w:rFonts w:ascii="Calibri Italic" w:hAnsi="Calibri Italic" w:cs="Calibri Italic"/>
          <w:color w:val="000000"/>
          <w:spacing w:val="0"/>
          <w:w w:val="100"/>
          <w:sz w:val="22"/>
          <w:szCs w:val="22"/>
        </w:rPr>
        <w:t xml:space="preserve">Superior: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 exudado preferiblemente nasofaríngeo y orofaríngeo, o solo exudado nasofaríngeo.</w:t>
      </w:r>
    </w:p>
    <w:p>
      <w:pPr>
        <w:tabs>
          <w:tab w:val="left" w:pos="1778"/>
        </w:tabs>
        <w:spacing w:before="37" w:after="0" w:line="253" w:lineRule="exact"/>
        <w:ind w:left="1418" w:firstLine="0"/>
        <w:ind w:right="0"/>
      </w:pPr>
      <w:r>
        <w:rPr>
          <w:rFonts w:ascii="Calibri" w:hAnsi="Calibri" w:cs="Calibri"/>
          <w:color w:val="000000"/>
          <w:spacing w:val="0"/>
          <w:w w:val="97"/>
          <w:sz w:val="22"/>
          <w:szCs w:val="22"/>
        </w:rPr>
        <w:t xml:space="preserve">-</w:t>
      </w:r>
      <w:r>
        <w:rPr>
          <w:rFonts w:ascii="Calibri Italic" w:hAnsi="Calibri Italic" w:cs="Calibri Italic"/>
          <w:color w:val="000000"/>
          <w:sz w:val="22"/>
          <w:szCs w:val="22"/>
        </w:rPr>
        <w:tab/>
      </w:r>
      <w:r>
        <w:rPr>
          <w:rFonts w:ascii="Calibri Italic" w:hAnsi="Calibri Italic" w:cs="Calibri Italic"/>
          <w:color w:val="000000"/>
          <w:spacing w:val="0"/>
          <w:w w:val="100"/>
          <w:sz w:val="22"/>
          <w:szCs w:val="22"/>
        </w:rPr>
        <w:t xml:space="preserve">Inferior: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 preferiblemente lavado broncoalveolar, broncoaspirado, esputo (si es posible) y/o aspirado</w:t>
      </w:r>
    </w:p>
    <w:p>
      <w:pPr>
        <w:spacing w:before="32" w:after="0" w:line="253" w:lineRule="exact"/>
        <w:ind w:left="1778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endotraqueal, especialmente en pacientes con enfermedad respiratoria grave.</w:t>
      </w:r>
    </w:p>
    <w:p>
      <w:pPr>
        <w:spacing w:before="0" w:after="0" w:line="253" w:lineRule="exact"/>
        <w:ind w:left="5970"/>
        <w:rPr>
          <w:sz w:val="24"/>
          <w:szCs w:val="24"/>
        </w:rPr>
      </w:pPr>
    </w:p>
    <w:p>
      <w:pPr>
        <w:spacing w:before="114" w:after="0" w:line="253" w:lineRule="exact"/>
        <w:ind w:left="5970"/>
      </w:pPr>
      <w:r>
        <w:rPr>
          <w:rFonts w:ascii="Calibri" w:hAnsi="Calibri" w:cs="Calibri"/>
          <w:color w:val="000000"/>
          <w:spacing w:val="0"/>
          <w:w w:val="96"/>
          <w:sz w:val="22"/>
          <w:szCs w:val="22"/>
        </w:rPr>
        <w:t xml:space="preserve">4</w:t>
      </w:r>
    </w:p>
    <w:p>
      <w:pPr>
        <w:spacing w:after="0" w:line="240" w:lineRule="exact"/>
        <w:rPr>
          <w:sz w:val="12"/>
          <w:szCs w:val="12"/>
        </w:rPr>
        <w:sectPr>
          <w:pgSz w:w="11900" w:h="1682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70.9pt;margin-top:34.5pt;width:155.3pt;height:50.4pt; z-index:-99912; mso-position-horizontal-relative:page;mso-position-vertical-relative:page" o:allowincell="f">
            <v:imagedata r:id="rId18" o:title=""/>
            <w10:wrap anchorx="page" anchory="page"/>
          </v:shape>
        </w:pict>
      </w:r>
      <w:r>
        <w:rPr>
          <w:noProof/>
        </w:rPr>
        <w:pict>
          <v:shape type="#_x0000_t75" style="position:absolute;margin-left:449.0pt;margin-top:42.4pt;width:87.0pt;height:52.2pt; z-index:-99905; mso-position-horizontal-relative:page;mso-position-vertical-relative:page" o:allowincell="f">
            <v:imagedata r:id="rId19" o:title=""/>
            <w10:wrap anchorx="page" anchory="page"/>
          </v:shape>
        </w:pict>
      </w:r>
    </w:p>
    <w:p>
      <w:pPr>
        <w:spacing w:before="0" w:after="0" w:line="253" w:lineRule="exact"/>
        <w:ind w:left="1418"/>
        <w:rPr>
          <w:sz w:val="24"/>
          <w:szCs w:val="24"/>
        </w:rPr>
      </w:pPr>
    </w:p>
    <w:p>
      <w:pPr>
        <w:spacing w:before="0" w:after="0" w:line="253" w:lineRule="exact"/>
        <w:ind w:left="1418"/>
        <w:rPr>
          <w:sz w:val="24"/>
          <w:szCs w:val="24"/>
        </w:rPr>
      </w:pPr>
    </w:p>
    <w:p>
      <w:pPr>
        <w:spacing w:before="0" w:after="0" w:line="253" w:lineRule="exact"/>
        <w:ind w:left="1418"/>
        <w:rPr>
          <w:sz w:val="24"/>
          <w:szCs w:val="24"/>
        </w:rPr>
      </w:pPr>
    </w:p>
    <w:p>
      <w:pPr>
        <w:spacing w:before="0" w:after="0" w:line="253" w:lineRule="exact"/>
        <w:ind w:left="1418"/>
        <w:rPr>
          <w:sz w:val="24"/>
          <w:szCs w:val="24"/>
        </w:rPr>
      </w:pPr>
    </w:p>
    <w:p>
      <w:pPr>
        <w:spacing w:before="0" w:after="0" w:line="253" w:lineRule="exact"/>
        <w:ind w:left="1418"/>
        <w:rPr>
          <w:sz w:val="24"/>
          <w:szCs w:val="24"/>
        </w:rPr>
      </w:pPr>
    </w:p>
    <w:p>
      <w:pPr>
        <w:spacing w:before="0" w:after="0" w:line="253" w:lineRule="exact"/>
        <w:ind w:left="1418"/>
        <w:rPr>
          <w:sz w:val="24"/>
          <w:szCs w:val="24"/>
        </w:rPr>
      </w:pPr>
    </w:p>
    <w:p>
      <w:pPr>
        <w:spacing w:before="0" w:after="0" w:line="253" w:lineRule="exact"/>
        <w:ind w:left="1418"/>
        <w:rPr>
          <w:sz w:val="24"/>
          <w:szCs w:val="24"/>
        </w:rPr>
      </w:pPr>
    </w:p>
    <w:p>
      <w:pPr>
        <w:spacing w:before="0" w:after="0" w:line="253" w:lineRule="exact"/>
        <w:ind w:left="1418"/>
        <w:rPr>
          <w:sz w:val="24"/>
          <w:szCs w:val="24"/>
        </w:rPr>
      </w:pPr>
    </w:p>
    <w:p>
      <w:pPr>
        <w:spacing w:before="67" w:after="0" w:line="253" w:lineRule="exact"/>
        <w:ind w:left="1418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Las muestras clínicas deben ser tratadas como potencialmente infecciosas y se consideran de categoría</w:t>
      </w:r>
    </w:p>
    <w:p>
      <w:pPr>
        <w:spacing w:before="29" w:after="0" w:line="300" w:lineRule="exact"/>
        <w:ind w:left="1418" w:right="1094"/>
        <w:jc w:val="both"/>
      </w:pPr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B. Si requieren transporte fuera del centro sanitario o del domicilio a un laboratorio, serán transportadas </w:t>
      </w:r>
      <w:br/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en triple embalaje por los procedimientos habituales. Ver </w:t>
      </w:r>
      <w:hyperlink r:id="rId20" w:history="1">
        <w:r>
          <w:rPr>
            <w:rFonts w:ascii="Calibri Italic" w:hAnsi="Calibri Italic" w:cs="Calibri Italic"/>
            <w:color w:val="0000FF"/>
            <w:spacing w:val="1"/>
            <w:w w:val="100"/>
            <w:sz w:val="22"/>
            <w:u w:val="single"/>
            <w:szCs w:val="22"/>
          </w:rPr>
          <w:t xml:space="preserve">Guía para la toma y transporte de muestras </w:t>
        </w:r>
      </w:hyperlink>
      <w:br/>
      <w:hyperlink r:id="rId21" w:history="1">
        <w:r>
          <w:rPr>
            <w:rFonts w:ascii="Calibri Italic" w:hAnsi="Calibri Italic" w:cs="Calibri Italic"/>
            <w:color w:val="0000FF"/>
            <w:spacing w:val="0"/>
            <w:w w:val="100"/>
            <w:sz w:val="22"/>
            <w:u w:val="single"/>
            <w:szCs w:val="22"/>
          </w:rPr>
          <w:t xml:space="preserve">para diagnóstico por PCR de SARS-CoV-2.</w:t>
        </w:r>
      </w:hyperlink>
    </w:p>
    <w:p>
      <w:pPr>
        <w:spacing w:before="212" w:after="0" w:line="310" w:lineRule="exact"/>
        <w:ind w:left="1418" w:right="1092"/>
        <w:jc w:val="both"/>
      </w:pP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A toda persona con sospecha de infección por el SARS-CoV-2 (ver definición de caso sospechoso) se le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realizará una prueba diagnóstica de infección activa por SARS-CoV-2 en las primeras 24 horas. Si la PDIA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resulta negativa y hay alta sospecha clínica de COVID-19 se valorará repetir la prueba. Si inicialmente se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realizó una prueba rápida de detección de antígeno, se realizará una PCR. Si inicialmente se realizó una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PCR, se repetirá la PCR a las 48 horas. Si la PDIA continúa siendo negativa y han trascurrido varios días </w:t>
      </w:r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(al menos 7) desde el inicio de los síntomas, se podría plantear la detección de IgM mediante una prueba </w:t>
      </w:r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serológica</w:t>
      </w:r>
      <w:r>
        <w:rPr>
          <w:rFonts w:ascii="Calibri" w:hAnsi="Calibri" w:cs="Calibri"/>
          <w:color w:val="000000"/>
          <w:spacing w:val="-1"/>
          <w:w w:val="100"/>
          <w:sz w:val="21"/>
          <w:szCs w:val="21"/>
          <w:vertAlign w:val="superscript"/>
        </w:rPr>
        <w:t xml:space="preserve">1</w:t>
      </w:r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 tipo ELISA u otras técnicas de inmunoensayo de alto rendimiento.</w:t>
      </w:r>
    </w:p>
    <w:p>
      <w:pPr>
        <w:spacing w:before="190" w:after="0" w:line="310" w:lineRule="exact"/>
        <w:ind w:left="1418" w:right="1092"/>
        <w:jc w:val="both"/>
      </w:pPr>
      <w:r>
        <w:rPr>
          <w:rFonts w:ascii="Calibri" w:hAnsi="Calibri" w:cs="Calibri"/>
          <w:color w:val="000000"/>
          <w:spacing w:val="0"/>
          <w:w w:val="105"/>
          <w:sz w:val="22"/>
          <w:szCs w:val="22"/>
        </w:rPr>
        <w:t xml:space="preserve">Es fundamental tener en cuenta que para el adecuado seguimiento de la pandemia, es necesario </w:t>
      </w:r>
      <w:br/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disponer de información precisa sobre el número de pruebas diagnósticas realizadas. En el caso de las </w:t>
      </w:r>
      <w:br/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PCR, se ha establecido un sistema de información basado en laboratorios (SERLAB) a nivel del Ministerio </w:t>
      </w:r>
      <w:br/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de Sanidad, que lleva en funcionamiento varios meses. En el caso de las pruebas rápidas de antígeno, </w:t>
      </w:r>
      <w:br/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dado que no se realizan a nivel de los laboratorios, es importante que se puedan establecer </w:t>
      </w:r>
      <w:r>
        <w:rPr>
          <w:rFonts w:ascii="Calibri Bold" w:hAnsi="Calibri Bold" w:cs="Calibri Bold"/>
          <w:color w:val="000000"/>
          <w:spacing w:val="-1"/>
          <w:w w:val="100"/>
          <w:sz w:val="22"/>
          <w:szCs w:val="22"/>
        </w:rPr>
        <w:t xml:space="preserve">sistemas de </w:t>
      </w:r>
      <w:br/>
      <w:r>
        <w:rPr>
          <w:rFonts w:ascii="Calibri Bold" w:hAnsi="Calibri Bold" w:cs="Calibri Bold"/>
          <w:color w:val="000000"/>
          <w:spacing w:val="-2"/>
          <w:w w:val="100"/>
          <w:sz w:val="22"/>
          <w:szCs w:val="22"/>
        </w:rPr>
        <w:t xml:space="preserve">registro en todos los puntos de uso</w:t>
      </w:r>
      <w:r>
        <w:rPr>
          <w:rFonts w:ascii="Calibri" w:hAnsi="Calibri" w:cs="Calibri"/>
          <w:color w:val="000000"/>
          <w:spacing w:val="-2"/>
          <w:w w:val="100"/>
          <w:sz w:val="22"/>
          <w:szCs w:val="22"/>
        </w:rPr>
        <w:t xml:space="preserve"> que permita tener una trazabilidad completa del número de pruebas </w:t>
      </w:r>
      <w:br/>
      <w:r>
        <w:rPr>
          <w:rFonts w:ascii="Calibri" w:hAnsi="Calibri" w:cs="Calibri"/>
          <w:color w:val="000000"/>
          <w:spacing w:val="-2"/>
          <w:w w:val="100"/>
          <w:sz w:val="22"/>
          <w:szCs w:val="22"/>
        </w:rPr>
        <w:t xml:space="preserve">realizadas y del resultado de las mismas con transmisión de la información al Ministerio de Sanidad.</w:t>
      </w:r>
    </w:p>
    <w:p>
      <w:pPr>
        <w:spacing w:before="190" w:after="0" w:line="310" w:lineRule="exact"/>
        <w:ind w:left="1418" w:right="1092"/>
        <w:jc w:val="both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En el caso de demanda importante de realización de pruebas, las CC.AA. deben establecer los circuitos </w:t>
      </w:r>
      <w:br/>
      <w:r>
        <w:rPr>
          <w:rFonts w:ascii="Calibri" w:hAnsi="Calibri" w:cs="Calibri"/>
          <w:color w:val="000000"/>
          <w:spacing w:val="0"/>
          <w:w w:val="110"/>
          <w:sz w:val="22"/>
          <w:szCs w:val="22"/>
        </w:rPr>
        <w:t xml:space="preserve">necesarios para la priorización en la realización de las mismas. La prioridad son los pacientes </w:t>
      </w:r>
      <w:br/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sintomáticos graves o vulnerables, seguido de pacientes que necesiten ingreso hospitalario por otras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patologías y de otros pacientes sintomáticos. Debe priorizarse también el estudio de brotes en ámbitos </w:t>
      </w:r>
      <w:br/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estratégicos y en determinados entornos como centros sanitarios, sociosanitarios o educativos. Para </w:t>
      </w:r>
      <w:br/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ello, las CC.AA. deben implementar un sistema de solicitud de pruebas de diagnóstico de SARS-CoV-2 </w:t>
      </w:r>
      <w:br/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que incluya su categorización en el punto de toma de la muestra en relación con su contexto clínico o </w:t>
      </w:r>
      <w:br/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epidemiológico, y así facilitar la priorización de los estudios microbiológicos por parte de los laboratorios </w:t>
      </w:r>
      <w:br/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de Microbiología.</w:t>
      </w:r>
    </w:p>
    <w:p>
      <w:pPr>
        <w:spacing w:before="0" w:after="0" w:line="299" w:lineRule="exact"/>
        <w:ind w:left="1418"/>
        <w:rPr>
          <w:sz w:val="24"/>
          <w:szCs w:val="24"/>
        </w:rPr>
      </w:pPr>
    </w:p>
    <w:p>
      <w:pPr>
        <w:spacing w:before="41" w:after="0" w:line="299" w:lineRule="exact"/>
        <w:ind w:left="1418"/>
      </w:pPr>
      <w:r>
        <w:rPr>
          <w:rFonts w:ascii="Calibri Bold" w:hAnsi="Calibri Bold" w:cs="Calibri Bold"/>
          <w:color w:val="1F487C"/>
          <w:spacing w:val="2"/>
          <w:w w:val="100"/>
          <w:sz w:val="26"/>
          <w:szCs w:val="26"/>
        </w:rPr>
        <w:t xml:space="preserve">2.</w:t>
      </w:r>
      <w:r>
        <w:rPr>
          <w:rFonts w:ascii="Arial Bold" w:hAnsi="Arial Bold" w:cs="Arial Bold"/>
          <w:color w:val="1F487C"/>
          <w:spacing w:val="2"/>
          <w:w w:val="100"/>
          <w:sz w:val="26"/>
          <w:szCs w:val="26"/>
        </w:rPr>
        <w:t xml:space="preserve"> </w:t>
      </w:r>
      <w:r>
        <w:rPr>
          <w:rFonts w:ascii="Calibri Bold" w:hAnsi="Calibri Bold" w:cs="Calibri Bold"/>
          <w:color w:val="1F487C"/>
          <w:spacing w:val="2"/>
          <w:w w:val="100"/>
          <w:sz w:val="26"/>
          <w:szCs w:val="26"/>
        </w:rPr>
        <w:t xml:space="preserve">Definición y clasificación de los casos</w:t>
      </w:r>
    </w:p>
    <w:p>
      <w:pPr>
        <w:spacing w:before="232" w:after="0" w:line="310" w:lineRule="exact"/>
        <w:ind w:left="1418" w:right="1092"/>
        <w:jc w:val="both"/>
      </w:pPr>
      <w:r>
        <w:rPr>
          <w:rFonts w:ascii="Calibri Bold" w:hAnsi="Calibri Bold" w:cs="Calibri Bold"/>
          <w:color w:val="000000"/>
          <w:spacing w:val="0"/>
          <w:w w:val="100"/>
          <w:sz w:val="22"/>
          <w:u w:val="single"/>
          <w:szCs w:val="22"/>
        </w:rPr>
        <w:t xml:space="preserve">Caso sospechoso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: cualquier persona con un cuadro clínico de infección respiratoria aguda de aparición </w:t>
      </w:r>
      <w:br/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súbita de cualquier gravedad que cursa, entre otros, con fiebre, tos o sensación de falta de aire. Otros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síntomas como la odinofagia, anosmia, ageusia, dolor muscular, diarrea, dolor torácico o cefalea, entre </w:t>
      </w:r>
      <w:br/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otros, pueden ser considerados también síntomas de sospecha de infección por SARS-CoV-2 según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criterio clínico.</w:t>
      </w:r>
    </w:p>
    <w:p>
      <w:pPr>
        <w:spacing w:before="199" w:after="0" w:line="300" w:lineRule="exact"/>
        <w:ind w:left="1418" w:right="1092"/>
        <w:jc w:val="both"/>
      </w:pPr>
      <w:r>
        <w:rPr>
          <w:rFonts w:ascii="Calibri Bold" w:hAnsi="Calibri Bold" w:cs="Calibri Bold"/>
          <w:color w:val="000000"/>
          <w:spacing w:val="0"/>
          <w:w w:val="107"/>
          <w:sz w:val="22"/>
          <w:u w:val="single"/>
          <w:szCs w:val="22"/>
        </w:rPr>
        <w:t xml:space="preserve">Caso probable</w:t>
      </w:r>
      <w:r>
        <w:rPr>
          <w:rFonts w:ascii="Calibri Bold" w:hAnsi="Calibri Bold" w:cs="Calibri Bold"/>
          <w:color w:val="000000"/>
          <w:spacing w:val="0"/>
          <w:w w:val="107"/>
          <w:sz w:val="22"/>
          <w:szCs w:val="22"/>
        </w:rPr>
        <w:t xml:space="preserve">: </w:t>
      </w:r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persona con infección respiratoria aguda grave con cuadro clínico y radiológico </w:t>
      </w:r>
      <w:br/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compatible con COVID-19 y resultados de PDIA negativos, o casos sospechosos con PDIA no concluyente.</w:t>
      </w:r>
    </w:p>
    <w:p>
      <w:pPr>
        <w:spacing w:before="0" w:after="0" w:line="440" w:lineRule="exact"/>
        <w:ind w:left="1418"/>
        <w:rPr>
          <w:sz w:val="24"/>
          <w:szCs w:val="24"/>
        </w:rPr>
      </w:pPr>
    </w:p>
    <w:p>
      <w:pPr>
        <w:tabs>
          <w:tab w:val="left" w:pos="5970"/>
        </w:tabs>
        <w:spacing w:before="65" w:after="0" w:line="440" w:lineRule="exact"/>
        <w:ind w:left="1418" w:right="1344"/>
        <w:jc w:val="left"/>
      </w:pPr>
      <w:r>
        <w:rPr>
          <w:rFonts w:ascii="Calibri" w:hAnsi="Calibri" w:cs="Calibri"/>
          <w:color w:val="000000"/>
          <w:spacing w:val="0"/>
          <w:w w:val="100"/>
          <w:sz w:val="18"/>
          <w:szCs w:val="18"/>
          <w:vertAlign w:val="superscript"/>
        </w:rPr>
        <w:t xml:space="preserve">1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 Las muestras recomendadas para las pruebas serológicas son de sangre obtenida por extracción de vía venosa periférica .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96"/>
          <w:sz w:val="22"/>
          <w:szCs w:val="22"/>
        </w:rPr>
        <w:t xml:space="preserve">5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70.9pt;margin-top:753.4pt;width:144.1pt;height:1.0pt;z-index:-97777; mso-position-horizontal-relative:page;mso-position-vertical-relative:page" coordsize="2881,20" o:allowincell="f" path="m0,20l2881,20,2881,0,0,0r,e" fillcolor="#000000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pgSz w:w="11900" w:h="1682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70.9pt;margin-top:34.5pt;width:155.3pt;height:50.4pt; z-index:-99912; mso-position-horizontal-relative:page;mso-position-vertical-relative:page" o:allowincell="f">
            <v:imagedata r:id="rId22" o:title=""/>
            <w10:wrap anchorx="page" anchory="page"/>
          </v:shape>
        </w:pict>
      </w:r>
      <w:r>
        <w:rPr>
          <w:noProof/>
        </w:rPr>
        <w:pict>
          <v:shape type="#_x0000_t75" style="position:absolute;margin-left:449.0pt;margin-top:42.4pt;width:87.0pt;height:52.2pt; z-index:-99905; mso-position-horizontal-relative:page;mso-position-vertical-relative:page" o:allowincell="f">
            <v:imagedata r:id="rId23" o:title=""/>
            <w10:wrap anchorx="page" anchory="page"/>
          </v:shape>
        </w:pict>
      </w:r>
    </w:p>
    <w:p>
      <w:pPr>
        <w:spacing w:before="0" w:after="0" w:line="253" w:lineRule="exact"/>
        <w:ind w:left="1418"/>
        <w:rPr>
          <w:sz w:val="24"/>
          <w:szCs w:val="24"/>
        </w:rPr>
      </w:pPr>
    </w:p>
    <w:p>
      <w:pPr>
        <w:spacing w:before="0" w:after="0" w:line="253" w:lineRule="exact"/>
        <w:ind w:left="1418"/>
        <w:rPr>
          <w:sz w:val="24"/>
          <w:szCs w:val="24"/>
        </w:rPr>
      </w:pPr>
    </w:p>
    <w:p>
      <w:pPr>
        <w:spacing w:before="0" w:after="0" w:line="253" w:lineRule="exact"/>
        <w:ind w:left="1418"/>
        <w:rPr>
          <w:sz w:val="24"/>
          <w:szCs w:val="24"/>
        </w:rPr>
      </w:pPr>
    </w:p>
    <w:p>
      <w:pPr>
        <w:spacing w:before="0" w:after="0" w:line="253" w:lineRule="exact"/>
        <w:ind w:left="1418"/>
        <w:rPr>
          <w:sz w:val="24"/>
          <w:szCs w:val="24"/>
        </w:rPr>
      </w:pPr>
    </w:p>
    <w:p>
      <w:pPr>
        <w:spacing w:before="0" w:after="0" w:line="253" w:lineRule="exact"/>
        <w:ind w:left="1418"/>
        <w:rPr>
          <w:sz w:val="24"/>
          <w:szCs w:val="24"/>
        </w:rPr>
      </w:pPr>
    </w:p>
    <w:p>
      <w:pPr>
        <w:spacing w:before="0" w:after="0" w:line="253" w:lineRule="exact"/>
        <w:ind w:left="1418"/>
        <w:rPr>
          <w:sz w:val="24"/>
          <w:szCs w:val="24"/>
        </w:rPr>
      </w:pPr>
    </w:p>
    <w:p>
      <w:pPr>
        <w:spacing w:before="0" w:after="0" w:line="253" w:lineRule="exact"/>
        <w:ind w:left="1418"/>
        <w:rPr>
          <w:sz w:val="24"/>
          <w:szCs w:val="24"/>
        </w:rPr>
      </w:pPr>
    </w:p>
    <w:p>
      <w:pPr>
        <w:spacing w:before="0" w:after="0" w:line="253" w:lineRule="exact"/>
        <w:ind w:left="1418"/>
        <w:rPr>
          <w:sz w:val="24"/>
          <w:szCs w:val="24"/>
        </w:rPr>
      </w:pPr>
    </w:p>
    <w:p>
      <w:pPr>
        <w:spacing w:before="67" w:after="0" w:line="253" w:lineRule="exact"/>
        <w:ind w:left="1418"/>
      </w:pPr>
      <w:r>
        <w:rPr>
          <w:rFonts w:ascii="Calibri Bold" w:hAnsi="Calibri Bold" w:cs="Calibri Bold"/>
          <w:color w:val="000000"/>
          <w:spacing w:val="0"/>
          <w:w w:val="100"/>
          <w:sz w:val="22"/>
          <w:u w:val="single"/>
          <w:szCs w:val="22"/>
        </w:rPr>
        <w:t xml:space="preserve">Caso confirmado</w:t>
      </w:r>
    </w:p>
    <w:p>
      <w:pPr>
        <w:spacing w:before="67" w:after="0" w:line="253" w:lineRule="exact"/>
        <w:ind w:left="2126"/>
      </w:pP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con infección activa:</w:t>
      </w:r>
    </w:p>
    <w:p>
      <w:pPr>
        <w:spacing w:before="67" w:after="0" w:line="253" w:lineRule="exact"/>
        <w:ind w:left="2551"/>
      </w:pPr>
      <w:r>
        <w:rPr>
          <w:rFonts w:ascii="Arial Unicode MS" w:hAnsi="Arial Unicode MS" w:cs="Arial Unicode MS"/>
          <w:color w:val="000000"/>
          <w:spacing w:val="0"/>
          <w:w w:val="100"/>
          <w:sz w:val="22"/>
          <w:szCs w:val="22"/>
        </w:rPr>
        <w:t xml:space="preserve"></w:t>
      </w:r>
      <w:r>
        <w:rPr>
          <w:rFonts w:ascii="Arial" w:hAnsi="Arial" w:cs="Arial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  Persona que cumple criterio clínico de caso sospechoso y con PDIA positiva.</w:t>
      </w:r>
    </w:p>
    <w:p>
      <w:pPr>
        <w:tabs>
          <w:tab w:val="left" w:pos="2858"/>
        </w:tabs>
        <w:spacing w:before="20" w:after="0" w:line="310" w:lineRule="exact"/>
        <w:ind w:left="2551" w:right="1093"/>
        <w:jc w:val="left"/>
      </w:pPr>
      <w:r>
        <w:rPr>
          <w:rFonts w:ascii="Arial Unicode MS" w:hAnsi="Arial Unicode MS" w:cs="Arial Unicode MS"/>
          <w:color w:val="000000"/>
          <w:spacing w:val="0"/>
          <w:w w:val="100"/>
          <w:sz w:val="22"/>
          <w:szCs w:val="22"/>
        </w:rPr>
        <w:t xml:space="preserve"></w:t>
      </w:r>
      <w:r>
        <w:rPr>
          <w:rFonts w:ascii="Arial" w:hAnsi="Arial" w:cs="Arial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  Persona que cumple criterio clínico de caso sospechoso, con PDIA negativa y resultado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positivo a IgM por serología de alto rendimiento (no por test rápidos). </w:t>
      </w:r>
      <w:br/>
      <w:r>
        <w:rPr>
          <w:rFonts w:ascii="Arial Unicode MS" w:hAnsi="Arial Unicode MS" w:cs="Arial Unicode MS"/>
          <w:color w:val="000000"/>
          <w:spacing w:val="0"/>
          <w:w w:val="100"/>
          <w:sz w:val="22"/>
          <w:szCs w:val="22"/>
        </w:rPr>
        <w:t xml:space="preserve"></w:t>
      </w:r>
      <w:r>
        <w:rPr>
          <w:rFonts w:ascii="Arial" w:hAnsi="Arial" w:cs="Arial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  Persona asintomática con PDIA positiva con Ig G negativa o no realizada.</w:t>
      </w:r>
    </w:p>
    <w:p>
      <w:pPr>
        <w:spacing w:before="238" w:after="0" w:line="253" w:lineRule="exact"/>
        <w:ind w:left="2126"/>
      </w:pP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con infección resuelta:</w:t>
      </w:r>
    </w:p>
    <w:p>
      <w:pPr>
        <w:tabs>
          <w:tab w:val="left" w:pos="2837"/>
        </w:tabs>
        <w:spacing w:before="49" w:after="0" w:line="300" w:lineRule="exact"/>
        <w:ind w:left="2551" w:right="1094"/>
        <w:jc w:val="both"/>
      </w:pPr>
      <w:r>
        <w:rPr>
          <w:rFonts w:ascii="Arial Unicode MS" w:hAnsi="Arial Unicode MS" w:cs="Arial Unicode MS"/>
          <w:color w:val="000000"/>
          <w:spacing w:val="0"/>
          <w:w w:val="100"/>
          <w:sz w:val="22"/>
          <w:szCs w:val="22"/>
        </w:rPr>
        <w:t xml:space="preserve"></w:t>
      </w:r>
      <w:r>
        <w:rPr>
          <w:rFonts w:ascii="Arial Bold" w:hAnsi="Arial Bold" w:cs="Arial Bold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 Persona asintomática con serología Ig G positiva independientemente del resultado de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la PDIA (PDIA positiva, PDIA negativa o no realizada).</w:t>
      </w:r>
    </w:p>
    <w:p>
      <w:pPr>
        <w:spacing w:before="184" w:after="0" w:line="320" w:lineRule="exact"/>
        <w:ind w:left="1418" w:right="1094"/>
        <w:jc w:val="both"/>
      </w:pPr>
      <w:r>
        <w:rPr>
          <w:rFonts w:ascii="Calibri Bold" w:hAnsi="Calibri Bold" w:cs="Calibri Bold"/>
          <w:color w:val="000000"/>
          <w:spacing w:val="0"/>
          <w:w w:val="103"/>
          <w:sz w:val="22"/>
          <w:u w:val="single"/>
          <w:szCs w:val="22"/>
        </w:rPr>
        <w:t xml:space="preserve">Caso descartado</w:t>
      </w:r>
      <w:r>
        <w:rPr>
          <w:rFonts w:ascii="Calibri Bold" w:hAnsi="Calibri Bold" w:cs="Calibri Bold"/>
          <w:color w:val="000000"/>
          <w:spacing w:val="0"/>
          <w:w w:val="103"/>
          <w:sz w:val="22"/>
          <w:szCs w:val="22"/>
        </w:rPr>
        <w:t xml:space="preserve">: </w:t>
      </w: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caso sospechoso con PDIA negativa e IgM también negativa (si esta prueba se ha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realizado) en el que no hay una alta sospecha clínica.</w:t>
      </w:r>
    </w:p>
    <w:p>
      <w:pPr>
        <w:spacing w:before="238" w:after="0" w:line="299" w:lineRule="exact"/>
        <w:ind w:left="1418"/>
      </w:pPr>
      <w:r>
        <w:rPr>
          <w:rFonts w:ascii="Calibri Bold" w:hAnsi="Calibri Bold" w:cs="Calibri Bold"/>
          <w:color w:val="1F487C"/>
          <w:spacing w:val="2"/>
          <w:w w:val="100"/>
          <w:sz w:val="26"/>
          <w:szCs w:val="26"/>
        </w:rPr>
        <w:t xml:space="preserve">3.</w:t>
      </w:r>
      <w:r>
        <w:rPr>
          <w:rFonts w:ascii="Arial Bold" w:hAnsi="Arial Bold" w:cs="Arial Bold"/>
          <w:color w:val="1F487C"/>
          <w:spacing w:val="2"/>
          <w:w w:val="100"/>
          <w:sz w:val="26"/>
          <w:szCs w:val="26"/>
        </w:rPr>
        <w:t xml:space="preserve"> </w:t>
      </w:r>
      <w:r>
        <w:rPr>
          <w:rFonts w:ascii="Calibri Bold" w:hAnsi="Calibri Bold" w:cs="Calibri Bold"/>
          <w:color w:val="1F487C"/>
          <w:spacing w:val="2"/>
          <w:w w:val="100"/>
          <w:sz w:val="26"/>
          <w:szCs w:val="26"/>
        </w:rPr>
        <w:t xml:space="preserve">Estrategias diagnósticas frente a COVID-19</w:t>
      </w:r>
    </w:p>
    <w:p>
      <w:pPr>
        <w:spacing w:before="274" w:after="0" w:line="308" w:lineRule="exact"/>
        <w:ind w:left="1418" w:right="1092"/>
        <w:jc w:val="both"/>
      </w:pP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Se establecen a continuación las prioridades de utilización de las diferentes PDIA </w:t>
      </w:r>
      <w:r>
        <w:rPr>
          <w:rFonts w:ascii="Calibri Bold" w:hAnsi="Calibri Bold" w:cs="Calibri Bold"/>
          <w:color w:val="000000"/>
          <w:spacing w:val="0"/>
          <w:w w:val="103"/>
          <w:sz w:val="22"/>
          <w:szCs w:val="22"/>
        </w:rPr>
        <w:t xml:space="preserve">en pacientes con </w:t>
      </w:r>
      <w:br/>
      <w:r>
        <w:rPr>
          <w:rFonts w:ascii="Calibri Bold" w:hAnsi="Calibri Bold" w:cs="Calibri Bold"/>
          <w:color w:val="000000"/>
          <w:spacing w:val="1"/>
          <w:w w:val="100"/>
          <w:sz w:val="22"/>
          <w:szCs w:val="22"/>
        </w:rPr>
        <w:t xml:space="preserve">síntomas compatibles con COVID-19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y en función de los ámbitos y de las características clínicas de las </w:t>
      </w:r>
      <w:br/>
      <w:r>
        <w:rPr>
          <w:rFonts w:ascii="Calibri" w:hAnsi="Calibri" w:cs="Calibri"/>
          <w:color w:val="000000"/>
          <w:spacing w:val="0"/>
          <w:w w:val="104"/>
          <w:sz w:val="22"/>
          <w:szCs w:val="22"/>
        </w:rPr>
        <w:t xml:space="preserve">personas en las que se realizan y teniendo en cuenta tanto su utilidad como su disponibilidad. En </w:t>
      </w:r>
      <w:br/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aquellos casos en los que se indica la prueba rápida de detección de antígeno pero esta no esté </w:t>
      </w:r>
      <w:br/>
      <w:r>
        <w:rPr>
          <w:rFonts w:ascii="Calibri" w:hAnsi="Calibri" w:cs="Calibri"/>
          <w:color w:val="000000"/>
          <w:spacing w:val="0"/>
          <w:w w:val="104"/>
          <w:sz w:val="22"/>
          <w:szCs w:val="22"/>
        </w:rPr>
        <w:t xml:space="preserve">disponible, se realizará RT-PCR. En el </w:t>
      </w:r>
      <w:r>
        <w:rPr>
          <w:rFonts w:ascii="Calibri" w:hAnsi="Calibri" w:cs="Calibri"/>
          <w:color w:val="0000FF"/>
          <w:spacing w:val="0"/>
          <w:w w:val="104"/>
          <w:sz w:val="22"/>
          <w:u w:val="single"/>
          <w:szCs w:val="22"/>
        </w:rPr>
        <w:t xml:space="preserve">anexo 3</w:t>
      </w:r>
      <w:r>
        <w:rPr>
          <w:rFonts w:ascii="Calibri" w:hAnsi="Calibri" w:cs="Calibri"/>
          <w:color w:val="000000"/>
          <w:spacing w:val="0"/>
          <w:w w:val="104"/>
          <w:sz w:val="22"/>
          <w:szCs w:val="22"/>
        </w:rPr>
        <w:t xml:space="preserve"> se recoge una descripción de las diferentes pruebas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diagnósticas.</w:t>
      </w:r>
    </w:p>
    <w:p>
      <w:pPr>
        <w:spacing w:before="191" w:after="0" w:line="310" w:lineRule="exact"/>
        <w:ind w:left="1418" w:right="1096"/>
        <w:jc w:val="both"/>
      </w:pPr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De forma excepcional, a los pacientes sintomáticos que no se les pueda extraer una muestra de exudado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nasofaríngeo, se podrá realizar la RT-PCR en muestra de saliva, teniendo en cuenta las limitaciones de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sensibilidad de este tipo de muestras.</w:t>
      </w:r>
    </w:p>
    <w:p>
      <w:pPr>
        <w:spacing w:before="0" w:after="0" w:line="253" w:lineRule="exact"/>
        <w:ind w:left="1418"/>
        <w:rPr>
          <w:sz w:val="24"/>
          <w:szCs w:val="24"/>
        </w:rPr>
      </w:pPr>
    </w:p>
    <w:p>
      <w:pPr>
        <w:spacing w:before="5" w:after="0" w:line="253" w:lineRule="exact"/>
        <w:ind w:left="1418"/>
      </w:pPr>
      <w:r>
        <w:rPr>
          <w:rFonts w:ascii="Calibri Bold Italic" w:hAnsi="Calibri Bold Italic" w:cs="Calibri Bold Italic"/>
          <w:color w:val="000000"/>
          <w:spacing w:val="0"/>
          <w:w w:val="100"/>
          <w:sz w:val="22"/>
          <w:u w:val="single"/>
          <w:szCs w:val="22"/>
        </w:rPr>
        <w:t xml:space="preserve">Personas sin criterios de hospitalización: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 atención primaria, servicios de urgencia ambulatoria,</w:t>
      </w:r>
    </w:p>
    <w:p>
      <w:pPr>
        <w:spacing w:before="47" w:after="0" w:line="253" w:lineRule="exact"/>
        <w:ind w:left="1418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urgencias hospitalarias o puntos específicos de diagnóstico establecidos al efecto.</w:t>
      </w:r>
    </w:p>
    <w:p>
      <w:pPr>
        <w:tabs>
          <w:tab w:val="left" w:pos="2138"/>
        </w:tabs>
        <w:spacing w:before="62" w:after="0" w:line="260" w:lineRule="exact"/>
        <w:ind w:left="1778" w:right="1095"/>
        <w:jc w:val="both"/>
      </w:pPr>
      <w:r>
        <w:rPr>
          <w:rFonts w:ascii="Arial Unicode MS" w:hAnsi="Arial Unicode MS" w:cs="Arial Unicode MS"/>
          <w:color w:val="000000"/>
          <w:spacing w:val="2"/>
          <w:w w:val="100"/>
          <w:sz w:val="22"/>
          <w:szCs w:val="22"/>
        </w:rPr>
        <w:t xml:space="preserve"></w:t>
      </w:r>
      <w:r>
        <w:rPr>
          <w:rFonts w:ascii="Arial" w:hAnsi="Arial" w:cs="Arial"/>
          <w:color w:val="000000"/>
          <w:spacing w:val="2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  Si la evolución de los síntomas es ≤5 días, realizar prueba rápida de detección de antígeno de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SARS-CoV-2</w:t>
      </w:r>
      <w:r>
        <w:rPr>
          <w:rFonts w:ascii="Calibri" w:hAnsi="Calibri" w:cs="Calibri"/>
          <w:color w:val="000000"/>
          <w:spacing w:val="0"/>
          <w:w w:val="100"/>
          <w:sz w:val="21"/>
          <w:szCs w:val="21"/>
          <w:vertAlign w:val="superscript"/>
        </w:rPr>
        <w:t xml:space="preserve">2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.</w:t>
      </w:r>
    </w:p>
    <w:p>
      <w:pPr>
        <w:spacing w:before="26" w:after="0" w:line="253" w:lineRule="exact"/>
        <w:ind w:left="2498"/>
      </w:pPr>
      <w:r>
        <w:rPr>
          <w:rFonts w:ascii="Arial Unicode MS" w:hAnsi="Arial Unicode MS" w:cs="Arial Unicode MS"/>
          <w:color w:val="000000"/>
          <w:spacing w:val="0"/>
          <w:w w:val="100"/>
          <w:sz w:val="22"/>
          <w:szCs w:val="22"/>
        </w:rPr>
        <w:t xml:space="preserve"></w:t>
      </w:r>
      <w:r>
        <w:rPr>
          <w:rFonts w:ascii="Arial" w:hAnsi="Arial" w:cs="Arial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  Si el resultado es positivo, se confirmará el diagnóstico.</w:t>
      </w:r>
    </w:p>
    <w:p>
      <w:pPr>
        <w:spacing w:before="47" w:after="0" w:line="253" w:lineRule="exact"/>
        <w:ind w:left="2498"/>
      </w:pPr>
      <w:r>
        <w:rPr>
          <w:rFonts w:ascii="Arial Unicode MS" w:hAnsi="Arial Unicode MS" w:cs="Arial Unicode MS"/>
          <w:color w:val="000000"/>
          <w:spacing w:val="0"/>
          <w:w w:val="100"/>
          <w:sz w:val="22"/>
          <w:szCs w:val="22"/>
        </w:rPr>
        <w:t xml:space="preserve"></w:t>
      </w:r>
      <w:r>
        <w:rPr>
          <w:rFonts w:ascii="Arial" w:hAnsi="Arial" w:cs="Arial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  Si el resultado es negativo se considera descartada la infección activa.</w:t>
      </w:r>
    </w:p>
    <w:p>
      <w:pPr>
        <w:spacing w:before="7" w:after="0" w:line="253" w:lineRule="exact"/>
        <w:ind w:left="1778"/>
      </w:pPr>
      <w:r>
        <w:rPr>
          <w:rFonts w:ascii="Arial Unicode MS" w:hAnsi="Arial Unicode MS" w:cs="Arial Unicode MS"/>
          <w:color w:val="000000"/>
          <w:spacing w:val="0"/>
          <w:w w:val="100"/>
          <w:sz w:val="22"/>
          <w:szCs w:val="22"/>
        </w:rPr>
        <w:t xml:space="preserve"></w:t>
      </w:r>
      <w:r>
        <w:rPr>
          <w:rFonts w:ascii="Arial" w:hAnsi="Arial" w:cs="Arial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  Si la evolución de los síntomas es &gt;5 días, se realizará PCR de exudado nasofaríngeo.</w:t>
      </w:r>
    </w:p>
    <w:p>
      <w:pPr>
        <w:spacing w:before="149" w:after="0" w:line="300" w:lineRule="exact"/>
        <w:ind w:left="1418" w:right="1758"/>
        <w:jc w:val="both"/>
      </w:pPr>
      <w:r>
        <w:rPr>
          <w:rFonts w:ascii="Calibri Bold Italic" w:hAnsi="Calibri Bold Italic" w:cs="Calibri Bold Italic"/>
          <w:color w:val="000000"/>
          <w:spacing w:val="0"/>
          <w:w w:val="100"/>
          <w:sz w:val="22"/>
          <w:u w:val="single"/>
          <w:szCs w:val="22"/>
        </w:rPr>
        <w:t xml:space="preserve">Centros sanitarios: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personas con criterios de hospitalización, trabajadores sanitarios y personas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hospitalizadas por otras causas que inician síntomas.</w:t>
      </w:r>
    </w:p>
    <w:p>
      <w:pPr>
        <w:tabs>
          <w:tab w:val="left" w:pos="2138"/>
        </w:tabs>
        <w:spacing w:before="20" w:after="0" w:line="300" w:lineRule="exact"/>
        <w:ind w:left="1778" w:right="1566"/>
        <w:jc w:val="both"/>
      </w:pPr>
      <w:r>
        <w:rPr>
          <w:rFonts w:ascii="Arial Unicode MS" w:hAnsi="Arial Unicode MS" w:cs="Arial Unicode MS"/>
          <w:color w:val="000000"/>
          <w:spacing w:val="0"/>
          <w:w w:val="100"/>
          <w:sz w:val="22"/>
          <w:szCs w:val="22"/>
        </w:rPr>
        <w:t xml:space="preserve"></w:t>
      </w:r>
      <w:r>
        <w:rPr>
          <w:rFonts w:ascii="Arial" w:hAnsi="Arial" w:cs="Arial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  Se considera válida la realización tanto de una prueba rápida de detección de antígeno de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SARS-CoV-2 como una PCR en exudado nasofaríngeo</w:t>
      </w:r>
      <w:r>
        <w:rPr>
          <w:rFonts w:ascii="Calibri" w:hAnsi="Calibri" w:cs="Calibri"/>
          <w:color w:val="000000"/>
          <w:spacing w:val="0"/>
          <w:w w:val="100"/>
          <w:sz w:val="21"/>
          <w:szCs w:val="21"/>
          <w:vertAlign w:val="superscript"/>
        </w:rPr>
        <w:t xml:space="preserve">3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, por lo que se realizará una u otra</w:t>
      </w:r>
    </w:p>
    <w:p>
      <w:pPr>
        <w:spacing w:before="0" w:after="0" w:line="207" w:lineRule="exact"/>
        <w:ind w:left="1418"/>
        <w:rPr>
          <w:sz w:val="24"/>
          <w:szCs w:val="24"/>
        </w:rPr>
      </w:pPr>
    </w:p>
    <w:p>
      <w:pPr>
        <w:spacing w:before="0" w:after="0" w:line="207" w:lineRule="exact"/>
        <w:ind w:left="1418"/>
        <w:rPr>
          <w:sz w:val="24"/>
          <w:szCs w:val="24"/>
        </w:rPr>
      </w:pPr>
    </w:p>
    <w:p>
      <w:pPr>
        <w:spacing w:before="0" w:after="0" w:line="207" w:lineRule="exact"/>
        <w:ind w:left="1418"/>
        <w:rPr>
          <w:sz w:val="24"/>
          <w:szCs w:val="24"/>
        </w:rPr>
      </w:pPr>
    </w:p>
    <w:p>
      <w:pPr>
        <w:spacing w:before="136" w:after="0" w:line="207" w:lineRule="exact"/>
        <w:ind w:left="1418"/>
      </w:pPr>
      <w:r>
        <w:rPr>
          <w:rFonts w:ascii="Calibri" w:hAnsi="Calibri" w:cs="Calibri"/>
          <w:color w:val="000000"/>
          <w:spacing w:val="0"/>
          <w:w w:val="100"/>
          <w:sz w:val="18"/>
          <w:szCs w:val="18"/>
          <w:vertAlign w:val="superscript"/>
        </w:rPr>
        <w:t xml:space="preserve">2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 En una población con prevalencia de infección de entre el 10% y el 30% (como puede ser el caso de las personas con</w:t>
      </w:r>
    </w:p>
    <w:p>
      <w:pPr>
        <w:spacing w:before="3" w:after="0" w:line="220" w:lineRule="exact"/>
        <w:ind w:left="1418" w:right="1139"/>
        <w:jc w:val="both"/>
      </w:pP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síntomas en estos entornos asistenciales), cuando la prueba se hace en los primeros 5 días, el valor predictivo de un resultado 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negativo es de entre el 97,2% y el 99,3%, y el valor predictivo de un resultado positivo es de entre el  94,5% y el 98,5%.</w:t>
      </w:r>
    </w:p>
    <w:p>
      <w:pPr>
        <w:spacing w:before="0" w:after="0" w:line="220" w:lineRule="exact"/>
        <w:ind w:left="1418" w:right="1382"/>
        <w:jc w:val="both"/>
      </w:pPr>
      <w:r>
        <w:rPr>
          <w:rFonts w:ascii="Calibri" w:hAnsi="Calibri" w:cs="Calibri"/>
          <w:color w:val="000000"/>
          <w:spacing w:val="0"/>
          <w:w w:val="100"/>
          <w:sz w:val="18"/>
          <w:szCs w:val="18"/>
          <w:vertAlign w:val="superscript"/>
        </w:rPr>
        <w:t xml:space="preserve">3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 En una población con prevalencia del 50%, el valor predictivo negativo de la prueba rápida de antígeno baja al 93,7%, y el 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valor predictivo positivo sube a 99,4%.</w:t>
      </w:r>
    </w:p>
    <w:p>
      <w:pPr>
        <w:spacing w:before="193" w:after="0" w:line="253" w:lineRule="exact"/>
        <w:ind w:left="5970"/>
      </w:pPr>
      <w:r>
        <w:rPr>
          <w:rFonts w:ascii="Calibri" w:hAnsi="Calibri" w:cs="Calibri"/>
          <w:color w:val="000000"/>
          <w:spacing w:val="0"/>
          <w:w w:val="96"/>
          <w:sz w:val="22"/>
          <w:szCs w:val="22"/>
        </w:rPr>
        <w:t xml:space="preserve">6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70.9pt;margin-top:709.5pt;width:144.1pt;height:1.0pt;z-index:-97470; mso-position-horizontal-relative:page;mso-position-vertical-relative:page" coordsize="2881,20" o:allowincell="f" path="m0,20l2881,20,2881,0,0,0r,e" fillcolor="#000000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pgSz w:w="11900" w:h="1682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70.9pt;margin-top:34.5pt;width:155.3pt;height:50.4pt; z-index:-99912; mso-position-horizontal-relative:page;mso-position-vertical-relative:page" o:allowincell="f">
            <v:imagedata r:id="rId24" o:title=""/>
            <w10:wrap anchorx="page" anchory="page"/>
          </v:shape>
        </w:pict>
      </w:r>
      <w:r>
        <w:rPr>
          <w:noProof/>
        </w:rPr>
        <w:pict>
          <v:shape type="#_x0000_t75" style="position:absolute;margin-left:449.0pt;margin-top:42.4pt;width:87.0pt;height:52.2pt; z-index:-99905; mso-position-horizontal-relative:page;mso-position-vertical-relative:page" o:allowincell="f">
            <v:imagedata r:id="rId25" o:title=""/>
            <w10:wrap anchorx="page" anchory="page"/>
          </v:shape>
        </w:pict>
      </w:r>
    </w:p>
    <w:p>
      <w:pPr>
        <w:spacing w:before="0" w:after="0" w:line="300" w:lineRule="exact"/>
        <w:ind w:left="2138"/>
        <w:rPr>
          <w:sz w:val="24"/>
          <w:szCs w:val="24"/>
        </w:rPr>
      </w:pPr>
    </w:p>
    <w:p>
      <w:pPr>
        <w:spacing w:before="0" w:after="0" w:line="300" w:lineRule="exact"/>
        <w:ind w:left="2138"/>
        <w:rPr>
          <w:sz w:val="24"/>
          <w:szCs w:val="24"/>
        </w:rPr>
      </w:pPr>
    </w:p>
    <w:p>
      <w:pPr>
        <w:spacing w:before="0" w:after="0" w:line="300" w:lineRule="exact"/>
        <w:ind w:left="2138"/>
        <w:rPr>
          <w:sz w:val="24"/>
          <w:szCs w:val="24"/>
        </w:rPr>
      </w:pPr>
    </w:p>
    <w:p>
      <w:pPr>
        <w:spacing w:before="0" w:after="0" w:line="300" w:lineRule="exact"/>
        <w:ind w:left="2138"/>
        <w:rPr>
          <w:sz w:val="24"/>
          <w:szCs w:val="24"/>
        </w:rPr>
      </w:pPr>
    </w:p>
    <w:p>
      <w:pPr>
        <w:spacing w:before="0" w:after="0" w:line="300" w:lineRule="exact"/>
        <w:ind w:left="2138"/>
        <w:rPr>
          <w:sz w:val="24"/>
          <w:szCs w:val="24"/>
        </w:rPr>
      </w:pPr>
    </w:p>
    <w:p>
      <w:pPr>
        <w:spacing w:before="0" w:after="0" w:line="300" w:lineRule="exact"/>
        <w:ind w:left="2138"/>
        <w:rPr>
          <w:sz w:val="24"/>
          <w:szCs w:val="24"/>
        </w:rPr>
      </w:pPr>
    </w:p>
    <w:p>
      <w:pPr>
        <w:spacing w:before="253" w:after="0" w:line="300" w:lineRule="exact"/>
        <w:ind w:left="2138" w:right="1540"/>
        <w:jc w:val="both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dependiendo de su disponibilidad y de lo que sea más operativo en función del circuito de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pacientes establecido en el hospital.</w:t>
      </w:r>
    </w:p>
    <w:p>
      <w:pPr>
        <w:tabs>
          <w:tab w:val="left" w:pos="3194"/>
          <w:tab w:val="left" w:pos="3194"/>
          <w:tab w:val="left" w:pos="3194"/>
        </w:tabs>
        <w:spacing w:before="29" w:after="0" w:line="266" w:lineRule="exact"/>
        <w:ind w:left="2834" w:right="1094"/>
        <w:jc w:val="left"/>
      </w:pPr>
      <w:r>
        <w:rPr>
          <w:rFonts w:ascii="Arial Unicode MS" w:hAnsi="Arial Unicode MS" w:cs="Arial Unicode MS"/>
          <w:color w:val="1F487C"/>
          <w:spacing w:val="0"/>
          <w:w w:val="111"/>
          <w:sz w:val="22"/>
          <w:szCs w:val="22"/>
        </w:rPr>
        <w:t xml:space="preserve"></w:t>
      </w:r>
      <w:r>
        <w:rPr>
          <w:rFonts w:ascii="Arial Bold" w:hAnsi="Arial Bold" w:cs="Arial Bold"/>
          <w:color w:val="1F487C"/>
          <w:spacing w:val="0"/>
          <w:w w:val="11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11"/>
          <w:sz w:val="22"/>
          <w:szCs w:val="22"/>
        </w:rPr>
        <w:t xml:space="preserve">  Si la prueba inicial ha sido PCR y el resultado es negativo pero la sospecha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4"/>
          <w:sz w:val="22"/>
          <w:szCs w:val="22"/>
        </w:rPr>
        <w:t xml:space="preserve">clínica/epidemiológica es alta, se repetirá la PCR en exudado nasofaríngeo y se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9"/>
          <w:sz w:val="22"/>
          <w:szCs w:val="22"/>
        </w:rPr>
        <w:t xml:space="preserve">podrá descartar otros patógenos como la gripe, y en niños y ancianos, virus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respiratorio sincitial (VRS).</w:t>
      </w:r>
    </w:p>
    <w:p>
      <w:pPr>
        <w:tabs>
          <w:tab w:val="left" w:pos="3194"/>
          <w:tab w:val="left" w:pos="3194"/>
          <w:tab w:val="left" w:pos="2138"/>
          <w:tab w:val="left" w:pos="2138"/>
          <w:tab w:val="left" w:pos="2138"/>
          <w:tab w:val="left" w:pos="2138"/>
        </w:tabs>
        <w:spacing w:before="1" w:after="0" w:line="282" w:lineRule="exact"/>
        <w:ind w:left="1778" w:right="1092" w:firstLine="1055"/>
        <w:jc w:val="left"/>
      </w:pPr>
      <w:r>
        <w:rPr>
          <w:rFonts w:ascii="Arial Unicode MS" w:hAnsi="Arial Unicode MS" w:cs="Arial Unicode MS"/>
          <w:color w:val="1F487C"/>
          <w:spacing w:val="-1"/>
          <w:w w:val="100"/>
          <w:sz w:val="22"/>
          <w:szCs w:val="22"/>
        </w:rPr>
        <w:t xml:space="preserve"></w:t>
      </w:r>
      <w:r>
        <w:rPr>
          <w:rFonts w:ascii="Arial Bold" w:hAnsi="Arial Bold" w:cs="Arial Bold"/>
          <w:color w:val="1F487C"/>
          <w:spacing w:val="-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  Si la prueba inicial ha sido una prueba rápida de detección de antígeno y el resultado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es negativo pero la sospecha clínica/epidemiológica es alta y/o han pasado &gt;5 días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desde el inicio de los síntomas, se realizará la PCR en exudado nasofaríngeo. </w:t>
      </w:r>
      <w:br/>
      <w:r>
        <w:rPr>
          <w:rFonts w:ascii="Arial Unicode MS" w:hAnsi="Arial Unicode MS" w:cs="Arial Unicode MS"/>
          <w:color w:val="000000"/>
          <w:spacing w:val="0"/>
          <w:w w:val="105"/>
          <w:sz w:val="22"/>
          <w:szCs w:val="22"/>
        </w:rPr>
        <w:t xml:space="preserve"></w:t>
      </w:r>
      <w:r>
        <w:rPr>
          <w:rFonts w:ascii="Arial" w:hAnsi="Arial" w:cs="Arial"/>
          <w:color w:val="000000"/>
          <w:spacing w:val="0"/>
          <w:w w:val="105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5"/>
          <w:sz w:val="22"/>
          <w:szCs w:val="22"/>
        </w:rPr>
        <w:t xml:space="preserve">  En pacientes con criterios de ingreso en UCI / grandes inmunodeprimidos, se recomienda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realizar PCR preferentemente de muestra del tracto respiratorio inferior, si es accesible. Se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considerará descartar otros patógenos respiratorios en función de la disponibilidad e indicación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clínica, mediante técnicas combinadas de detección de varios genes de algunos patógenos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respiratorios.</w:t>
      </w:r>
    </w:p>
    <w:p>
      <w:pPr>
        <w:spacing w:before="182" w:after="0" w:line="253" w:lineRule="exact"/>
        <w:ind w:left="1418"/>
      </w:pPr>
      <w:r>
        <w:rPr>
          <w:rFonts w:ascii="Calibri Bold Italic" w:hAnsi="Calibri Bold Italic" w:cs="Calibri Bold Italic"/>
          <w:color w:val="000000"/>
          <w:spacing w:val="0"/>
          <w:w w:val="100"/>
          <w:sz w:val="22"/>
          <w:u w:val="single"/>
          <w:szCs w:val="22"/>
        </w:rPr>
        <w:t xml:space="preserve">Centros sociosanitarios</w:t>
      </w:r>
      <w:r>
        <w:rPr>
          <w:rFonts w:ascii="Calibri Bold Italic" w:hAnsi="Calibri Bold Italic" w:cs="Calibri Bold Italic"/>
          <w:color w:val="000000"/>
          <w:spacing w:val="0"/>
          <w:w w:val="100"/>
          <w:sz w:val="21"/>
          <w:u w:val="single"/>
          <w:szCs w:val="21"/>
          <w:vertAlign w:val="superscript"/>
        </w:rPr>
        <w:t xml:space="preserve">4</w:t>
      </w:r>
      <w:r>
        <w:rPr>
          <w:rFonts w:ascii="Calibri Bold Italic" w:hAnsi="Calibri Bold Italic" w:cs="Calibri Bold Italic"/>
          <w:color w:val="000000"/>
          <w:spacing w:val="0"/>
          <w:w w:val="100"/>
          <w:sz w:val="22"/>
          <w:szCs w:val="22"/>
        </w:rPr>
        <w:t xml:space="preserve">: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personas trabajadoras y residentes</w:t>
      </w: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.</w:t>
      </w:r>
    </w:p>
    <w:p>
      <w:pPr>
        <w:spacing w:before="67" w:after="0" w:line="253" w:lineRule="exact"/>
        <w:ind w:left="1778"/>
      </w:pPr>
      <w:r>
        <w:rPr>
          <w:rFonts w:ascii="Arial Unicode MS" w:hAnsi="Arial Unicode MS" w:cs="Arial Unicode MS"/>
          <w:color w:val="000000"/>
          <w:spacing w:val="0"/>
          <w:w w:val="100"/>
          <w:sz w:val="22"/>
          <w:szCs w:val="22"/>
        </w:rPr>
        <w:t xml:space="preserve"></w:t>
      </w:r>
      <w:r>
        <w:rPr>
          <w:rFonts w:ascii="Arial" w:hAnsi="Arial" w:cs="Arial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  Realizar prueba rápida de detección de antígeno en exudado nasofaríngeo.</w:t>
      </w:r>
    </w:p>
    <w:p>
      <w:pPr>
        <w:tabs>
          <w:tab w:val="left" w:pos="3194"/>
          <w:tab w:val="left" w:pos="3194"/>
          <w:tab w:val="left" w:pos="3194"/>
        </w:tabs>
        <w:spacing w:before="31" w:after="0" w:line="273" w:lineRule="exact"/>
        <w:ind w:left="2834" w:right="1097"/>
        <w:jc w:val="left"/>
      </w:pPr>
      <w:r>
        <w:rPr>
          <w:rFonts w:ascii="Arial Unicode MS" w:hAnsi="Arial Unicode MS" w:cs="Arial Unicode MS"/>
          <w:color w:val="000000"/>
          <w:spacing w:val="2"/>
          <w:w w:val="100"/>
          <w:sz w:val="22"/>
          <w:szCs w:val="22"/>
        </w:rPr>
        <w:t xml:space="preserve"></w:t>
      </w:r>
      <w:r>
        <w:rPr>
          <w:rFonts w:ascii="Arial" w:hAnsi="Arial" w:cs="Arial"/>
          <w:color w:val="000000"/>
          <w:spacing w:val="2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  Si el resultado es negativo pero la sospecha clínica/epidemiológica es alta y/o han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pasado &gt;5 días desde el inicio de los síntomas, se realizará la PCR en exudado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nasofaríngeo. Se podrá descartar otros patógenos como la gripe y, en niños y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ancianos, el VRS.</w:t>
      </w:r>
    </w:p>
    <w:p>
      <w:pPr>
        <w:tabs>
          <w:tab w:val="left" w:pos="2138"/>
        </w:tabs>
        <w:spacing w:before="2" w:after="0" w:line="280" w:lineRule="exact"/>
        <w:ind w:left="1778" w:right="1278"/>
        <w:jc w:val="both"/>
      </w:pPr>
      <w:r>
        <w:rPr>
          <w:rFonts w:ascii="Arial Unicode MS" w:hAnsi="Arial Unicode MS" w:cs="Arial Unicode MS"/>
          <w:color w:val="000000"/>
          <w:spacing w:val="0"/>
          <w:w w:val="100"/>
          <w:sz w:val="22"/>
          <w:szCs w:val="22"/>
        </w:rPr>
        <w:t xml:space="preserve"></w:t>
      </w:r>
      <w:r>
        <w:rPr>
          <w:rFonts w:ascii="Arial" w:hAnsi="Arial" w:cs="Arial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  Si el tiempo de espera del resultado se prevé que pueda ser menor de 24 horas, es preferible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realizar una PCR.</w:t>
      </w:r>
    </w:p>
    <w:p>
      <w:pPr>
        <w:spacing w:before="0" w:after="0" w:line="440" w:lineRule="exact"/>
        <w:ind w:left="1418"/>
        <w:rPr>
          <w:sz w:val="24"/>
          <w:szCs w:val="24"/>
        </w:rPr>
      </w:pPr>
    </w:p>
    <w:p>
      <w:pPr>
        <w:spacing w:before="0" w:after="0" w:line="440" w:lineRule="exact"/>
        <w:ind w:left="1418"/>
        <w:rPr>
          <w:sz w:val="24"/>
          <w:szCs w:val="24"/>
        </w:rPr>
      </w:pPr>
    </w:p>
    <w:p>
      <w:pPr>
        <w:spacing w:before="0" w:after="0" w:line="440" w:lineRule="exact"/>
        <w:ind w:left="1418"/>
        <w:rPr>
          <w:sz w:val="24"/>
          <w:szCs w:val="24"/>
        </w:rPr>
      </w:pPr>
    </w:p>
    <w:p>
      <w:pPr>
        <w:spacing w:before="0" w:after="0" w:line="440" w:lineRule="exact"/>
        <w:ind w:left="1418"/>
        <w:rPr>
          <w:sz w:val="24"/>
          <w:szCs w:val="24"/>
        </w:rPr>
      </w:pPr>
    </w:p>
    <w:p>
      <w:pPr>
        <w:spacing w:before="0" w:after="0" w:line="440" w:lineRule="exact"/>
        <w:ind w:left="1418"/>
        <w:rPr>
          <w:sz w:val="24"/>
          <w:szCs w:val="24"/>
        </w:rPr>
      </w:pPr>
    </w:p>
    <w:p>
      <w:pPr>
        <w:spacing w:before="0" w:after="0" w:line="440" w:lineRule="exact"/>
        <w:ind w:left="1418"/>
        <w:rPr>
          <w:sz w:val="24"/>
          <w:szCs w:val="24"/>
        </w:rPr>
      </w:pPr>
    </w:p>
    <w:p>
      <w:pPr>
        <w:spacing w:before="0" w:after="0" w:line="440" w:lineRule="exact"/>
        <w:ind w:left="1418"/>
        <w:rPr>
          <w:sz w:val="24"/>
          <w:szCs w:val="24"/>
        </w:rPr>
      </w:pPr>
    </w:p>
    <w:p>
      <w:pPr>
        <w:spacing w:before="0" w:after="0" w:line="440" w:lineRule="exact"/>
        <w:ind w:left="1418"/>
        <w:rPr>
          <w:sz w:val="24"/>
          <w:szCs w:val="24"/>
        </w:rPr>
      </w:pPr>
    </w:p>
    <w:p>
      <w:pPr>
        <w:spacing w:before="0" w:after="0" w:line="440" w:lineRule="exact"/>
        <w:ind w:left="1418"/>
        <w:rPr>
          <w:sz w:val="24"/>
          <w:szCs w:val="24"/>
        </w:rPr>
      </w:pPr>
    </w:p>
    <w:p>
      <w:pPr>
        <w:spacing w:before="0" w:after="0" w:line="440" w:lineRule="exact"/>
        <w:ind w:left="1418"/>
        <w:rPr>
          <w:sz w:val="24"/>
          <w:szCs w:val="24"/>
        </w:rPr>
      </w:pPr>
    </w:p>
    <w:p>
      <w:pPr>
        <w:spacing w:before="0" w:after="0" w:line="440" w:lineRule="exact"/>
        <w:ind w:left="1418"/>
        <w:rPr>
          <w:sz w:val="24"/>
          <w:szCs w:val="24"/>
        </w:rPr>
      </w:pPr>
    </w:p>
    <w:p>
      <w:pPr>
        <w:spacing w:before="0" w:after="0" w:line="440" w:lineRule="exact"/>
        <w:ind w:left="1418"/>
        <w:rPr>
          <w:sz w:val="24"/>
          <w:szCs w:val="24"/>
        </w:rPr>
      </w:pPr>
    </w:p>
    <w:p>
      <w:pPr>
        <w:spacing w:before="0" w:after="0" w:line="440" w:lineRule="exact"/>
        <w:ind w:left="1418"/>
        <w:rPr>
          <w:sz w:val="24"/>
          <w:szCs w:val="24"/>
        </w:rPr>
      </w:pPr>
    </w:p>
    <w:p>
      <w:pPr>
        <w:spacing w:before="0" w:after="0" w:line="440" w:lineRule="exact"/>
        <w:ind w:left="1418"/>
        <w:rPr>
          <w:sz w:val="24"/>
          <w:szCs w:val="24"/>
        </w:rPr>
      </w:pPr>
    </w:p>
    <w:p>
      <w:pPr>
        <w:tabs>
          <w:tab w:val="left" w:pos="5970"/>
        </w:tabs>
        <w:spacing w:before="108" w:after="0" w:line="440" w:lineRule="exact"/>
        <w:ind w:left="1418" w:right="4013"/>
        <w:jc w:val="left"/>
      </w:pPr>
      <w:r>
        <w:rPr>
          <w:rFonts w:ascii="Calibri" w:hAnsi="Calibri" w:cs="Calibri"/>
          <w:color w:val="000000"/>
          <w:spacing w:val="0"/>
          <w:w w:val="100"/>
          <w:sz w:val="18"/>
          <w:szCs w:val="18"/>
          <w:vertAlign w:val="superscript"/>
        </w:rPr>
        <w:t xml:space="preserve">4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 La estrategia para las instituciones penitenciarias se equiparará a la de estos centros.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96"/>
          <w:sz w:val="22"/>
          <w:szCs w:val="22"/>
        </w:rPr>
        <w:t xml:space="preserve">7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70.9pt;margin-top:753.4pt;width:144.1pt;height:1.0pt;z-index:-98870; mso-position-horizontal-relative:page;mso-position-vertical-relative:page" coordsize="2881,20" o:allowincell="f" path="m0,20l2881,20,2881,0,0,0r,e" fillcolor="#000000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pgSz w:w="11900" w:h="1682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70.9pt;margin-top:34.5pt;width:155.3pt;height:50.4pt; z-index:-99912; mso-position-horizontal-relative:page;mso-position-vertical-relative:page" o:allowincell="f">
            <v:imagedata r:id="rId26" o:title=""/>
            <w10:wrap anchorx="page" anchory="page"/>
          </v:shape>
        </w:pict>
      </w:r>
      <w:r>
        <w:rPr>
          <w:noProof/>
        </w:rPr>
        <w:pict>
          <v:shape type="#_x0000_t75" style="position:absolute;margin-left:449.0pt;margin-top:42.4pt;width:87.0pt;height:52.2pt; z-index:-99905; mso-position-horizontal-relative:page;mso-position-vertical-relative:page" o:allowincell="f">
            <v:imagedata r:id="rId27" o:title=""/>
            <w10:wrap anchorx="page" anchory="page"/>
          </v:shape>
        </w:pict>
      </w:r>
      <w:r>
        <w:rPr>
          <w:noProof/>
        </w:rPr>
        <w:pict>
          <v:shape type="#_x0000_t75" style="position:absolute;margin-left:21.0pt;margin-top:143.8pt;width:548.9pt;height:433.6pt; z-index:-99746; mso-position-horizontal-relative:page;mso-position-vertical-relative:page" o:allowincell="f">
            <v:imagedata r:id="rId28" o:title=""/>
            <w10:wrap anchorx="page" anchory="page"/>
          </v:shape>
        </w:pict>
      </w:r>
    </w:p>
    <w:p>
      <w:pPr>
        <w:spacing w:before="0" w:after="0" w:line="253" w:lineRule="exact"/>
        <w:ind w:left="1418"/>
        <w:rPr>
          <w:sz w:val="24"/>
          <w:szCs w:val="24"/>
        </w:rPr>
      </w:pPr>
    </w:p>
    <w:p>
      <w:pPr>
        <w:spacing w:before="0" w:after="0" w:line="253" w:lineRule="exact"/>
        <w:ind w:left="1418"/>
        <w:rPr>
          <w:sz w:val="24"/>
          <w:szCs w:val="24"/>
        </w:rPr>
      </w:pPr>
    </w:p>
    <w:p>
      <w:pPr>
        <w:spacing w:before="0" w:after="0" w:line="253" w:lineRule="exact"/>
        <w:ind w:left="1418"/>
        <w:rPr>
          <w:sz w:val="24"/>
          <w:szCs w:val="24"/>
        </w:rPr>
      </w:pPr>
    </w:p>
    <w:p>
      <w:pPr>
        <w:spacing w:before="0" w:after="0" w:line="253" w:lineRule="exact"/>
        <w:ind w:left="1418"/>
        <w:rPr>
          <w:sz w:val="24"/>
          <w:szCs w:val="24"/>
        </w:rPr>
      </w:pPr>
    </w:p>
    <w:p>
      <w:pPr>
        <w:spacing w:before="0" w:after="0" w:line="253" w:lineRule="exact"/>
        <w:ind w:left="1418"/>
        <w:rPr>
          <w:sz w:val="24"/>
          <w:szCs w:val="24"/>
        </w:rPr>
      </w:pPr>
    </w:p>
    <w:p>
      <w:pPr>
        <w:spacing w:before="0" w:after="0" w:line="253" w:lineRule="exact"/>
        <w:ind w:left="1418"/>
        <w:rPr>
          <w:sz w:val="24"/>
          <w:szCs w:val="24"/>
        </w:rPr>
      </w:pPr>
    </w:p>
    <w:p>
      <w:pPr>
        <w:spacing w:before="0" w:after="0" w:line="253" w:lineRule="exact"/>
        <w:ind w:left="1418"/>
        <w:rPr>
          <w:sz w:val="24"/>
          <w:szCs w:val="24"/>
        </w:rPr>
      </w:pPr>
    </w:p>
    <w:p>
      <w:pPr>
        <w:spacing w:before="0" w:after="0" w:line="253" w:lineRule="exact"/>
        <w:ind w:left="1418"/>
        <w:rPr>
          <w:sz w:val="24"/>
          <w:szCs w:val="24"/>
        </w:rPr>
      </w:pPr>
    </w:p>
    <w:p>
      <w:pPr>
        <w:spacing w:before="67" w:after="0" w:line="253" w:lineRule="exact"/>
        <w:ind w:left="1418"/>
      </w:pP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Algortimo 1: Algoritmo diagnóstico en  personas con síntomas</w:t>
      </w:r>
    </w:p>
    <w:p>
      <w:pPr>
        <w:spacing w:before="0" w:after="0" w:line="253" w:lineRule="exact"/>
        <w:ind w:left="5970"/>
        <w:rPr>
          <w:sz w:val="24"/>
          <w:szCs w:val="24"/>
        </w:rPr>
      </w:pPr>
    </w:p>
    <w:p>
      <w:pPr>
        <w:spacing w:before="0" w:after="0" w:line="253" w:lineRule="exact"/>
        <w:ind w:left="5970"/>
        <w:rPr>
          <w:sz w:val="24"/>
          <w:szCs w:val="24"/>
        </w:rPr>
      </w:pPr>
    </w:p>
    <w:p>
      <w:pPr>
        <w:spacing w:before="0" w:after="0" w:line="253" w:lineRule="exact"/>
        <w:ind w:left="5970"/>
        <w:rPr>
          <w:sz w:val="24"/>
          <w:szCs w:val="24"/>
        </w:rPr>
      </w:pPr>
    </w:p>
    <w:p>
      <w:pPr>
        <w:spacing w:before="0" w:after="0" w:line="253" w:lineRule="exact"/>
        <w:ind w:left="5970"/>
        <w:rPr>
          <w:sz w:val="24"/>
          <w:szCs w:val="24"/>
        </w:rPr>
      </w:pPr>
    </w:p>
    <w:p>
      <w:pPr>
        <w:spacing w:before="0" w:after="0" w:line="253" w:lineRule="exact"/>
        <w:ind w:left="5970"/>
        <w:rPr>
          <w:sz w:val="24"/>
          <w:szCs w:val="24"/>
        </w:rPr>
      </w:pPr>
    </w:p>
    <w:p>
      <w:pPr>
        <w:spacing w:before="0" w:after="0" w:line="253" w:lineRule="exact"/>
        <w:ind w:left="5970"/>
        <w:rPr>
          <w:sz w:val="24"/>
          <w:szCs w:val="24"/>
        </w:rPr>
      </w:pPr>
    </w:p>
    <w:p>
      <w:pPr>
        <w:spacing w:before="0" w:after="0" w:line="253" w:lineRule="exact"/>
        <w:ind w:left="5970"/>
        <w:rPr>
          <w:sz w:val="24"/>
          <w:szCs w:val="24"/>
        </w:rPr>
      </w:pPr>
    </w:p>
    <w:p>
      <w:pPr>
        <w:spacing w:before="0" w:after="0" w:line="253" w:lineRule="exact"/>
        <w:ind w:left="5970"/>
        <w:rPr>
          <w:sz w:val="24"/>
          <w:szCs w:val="24"/>
        </w:rPr>
      </w:pPr>
    </w:p>
    <w:p>
      <w:pPr>
        <w:spacing w:before="0" w:after="0" w:line="253" w:lineRule="exact"/>
        <w:ind w:left="5970"/>
        <w:rPr>
          <w:sz w:val="24"/>
          <w:szCs w:val="24"/>
        </w:rPr>
      </w:pPr>
    </w:p>
    <w:p>
      <w:pPr>
        <w:spacing w:before="0" w:after="0" w:line="253" w:lineRule="exact"/>
        <w:ind w:left="5970"/>
        <w:rPr>
          <w:sz w:val="24"/>
          <w:szCs w:val="24"/>
        </w:rPr>
      </w:pPr>
    </w:p>
    <w:p>
      <w:pPr>
        <w:spacing w:before="0" w:after="0" w:line="253" w:lineRule="exact"/>
        <w:ind w:left="5970"/>
        <w:rPr>
          <w:sz w:val="24"/>
          <w:szCs w:val="24"/>
        </w:rPr>
      </w:pPr>
    </w:p>
    <w:p>
      <w:pPr>
        <w:spacing w:before="0" w:after="0" w:line="253" w:lineRule="exact"/>
        <w:ind w:left="5970"/>
        <w:rPr>
          <w:sz w:val="24"/>
          <w:szCs w:val="24"/>
        </w:rPr>
      </w:pPr>
    </w:p>
    <w:p>
      <w:pPr>
        <w:spacing w:before="0" w:after="0" w:line="253" w:lineRule="exact"/>
        <w:ind w:left="5970"/>
        <w:rPr>
          <w:sz w:val="24"/>
          <w:szCs w:val="24"/>
        </w:rPr>
      </w:pPr>
    </w:p>
    <w:p>
      <w:pPr>
        <w:spacing w:before="0" w:after="0" w:line="253" w:lineRule="exact"/>
        <w:ind w:left="5970"/>
        <w:rPr>
          <w:sz w:val="24"/>
          <w:szCs w:val="24"/>
        </w:rPr>
      </w:pPr>
    </w:p>
    <w:p>
      <w:pPr>
        <w:spacing w:before="0" w:after="0" w:line="253" w:lineRule="exact"/>
        <w:ind w:left="5970"/>
        <w:rPr>
          <w:sz w:val="24"/>
          <w:szCs w:val="24"/>
        </w:rPr>
      </w:pPr>
    </w:p>
    <w:p>
      <w:pPr>
        <w:spacing w:before="0" w:after="0" w:line="253" w:lineRule="exact"/>
        <w:ind w:left="5970"/>
        <w:rPr>
          <w:sz w:val="24"/>
          <w:szCs w:val="24"/>
        </w:rPr>
      </w:pPr>
    </w:p>
    <w:p>
      <w:pPr>
        <w:spacing w:before="0" w:after="0" w:line="253" w:lineRule="exact"/>
        <w:ind w:left="5970"/>
        <w:rPr>
          <w:sz w:val="24"/>
          <w:szCs w:val="24"/>
        </w:rPr>
      </w:pPr>
    </w:p>
    <w:p>
      <w:pPr>
        <w:spacing w:before="0" w:after="0" w:line="253" w:lineRule="exact"/>
        <w:ind w:left="5970"/>
        <w:rPr>
          <w:sz w:val="24"/>
          <w:szCs w:val="24"/>
        </w:rPr>
      </w:pPr>
    </w:p>
    <w:p>
      <w:pPr>
        <w:spacing w:before="0" w:after="0" w:line="253" w:lineRule="exact"/>
        <w:ind w:left="5970"/>
        <w:rPr>
          <w:sz w:val="24"/>
          <w:szCs w:val="24"/>
        </w:rPr>
      </w:pPr>
    </w:p>
    <w:p>
      <w:pPr>
        <w:spacing w:before="0" w:after="0" w:line="253" w:lineRule="exact"/>
        <w:ind w:left="5970"/>
        <w:rPr>
          <w:sz w:val="24"/>
          <w:szCs w:val="24"/>
        </w:rPr>
      </w:pPr>
    </w:p>
    <w:p>
      <w:pPr>
        <w:spacing w:before="0" w:after="0" w:line="253" w:lineRule="exact"/>
        <w:ind w:left="5970"/>
        <w:rPr>
          <w:sz w:val="24"/>
          <w:szCs w:val="24"/>
        </w:rPr>
      </w:pPr>
    </w:p>
    <w:p>
      <w:pPr>
        <w:spacing w:before="0" w:after="0" w:line="253" w:lineRule="exact"/>
        <w:ind w:left="5970"/>
        <w:rPr>
          <w:sz w:val="24"/>
          <w:szCs w:val="24"/>
        </w:rPr>
      </w:pPr>
    </w:p>
    <w:p>
      <w:pPr>
        <w:spacing w:before="0" w:after="0" w:line="253" w:lineRule="exact"/>
        <w:ind w:left="5970"/>
        <w:rPr>
          <w:sz w:val="24"/>
          <w:szCs w:val="24"/>
        </w:rPr>
      </w:pPr>
    </w:p>
    <w:p>
      <w:pPr>
        <w:spacing w:before="0" w:after="0" w:line="253" w:lineRule="exact"/>
        <w:ind w:left="5970"/>
        <w:rPr>
          <w:sz w:val="24"/>
          <w:szCs w:val="24"/>
        </w:rPr>
      </w:pPr>
    </w:p>
    <w:p>
      <w:pPr>
        <w:spacing w:before="0" w:after="0" w:line="253" w:lineRule="exact"/>
        <w:ind w:left="5970"/>
        <w:rPr>
          <w:sz w:val="24"/>
          <w:szCs w:val="24"/>
        </w:rPr>
      </w:pPr>
    </w:p>
    <w:p>
      <w:pPr>
        <w:spacing w:before="0" w:after="0" w:line="253" w:lineRule="exact"/>
        <w:ind w:left="5970"/>
        <w:rPr>
          <w:sz w:val="24"/>
          <w:szCs w:val="24"/>
        </w:rPr>
      </w:pPr>
    </w:p>
    <w:p>
      <w:pPr>
        <w:spacing w:before="0" w:after="0" w:line="253" w:lineRule="exact"/>
        <w:ind w:left="5970"/>
        <w:rPr>
          <w:sz w:val="24"/>
          <w:szCs w:val="24"/>
        </w:rPr>
      </w:pPr>
    </w:p>
    <w:p>
      <w:pPr>
        <w:spacing w:before="0" w:after="0" w:line="253" w:lineRule="exact"/>
        <w:ind w:left="5970"/>
        <w:rPr>
          <w:sz w:val="24"/>
          <w:szCs w:val="24"/>
        </w:rPr>
      </w:pPr>
    </w:p>
    <w:p>
      <w:pPr>
        <w:spacing w:before="0" w:after="0" w:line="253" w:lineRule="exact"/>
        <w:ind w:left="5970"/>
        <w:rPr>
          <w:sz w:val="24"/>
          <w:szCs w:val="24"/>
        </w:rPr>
      </w:pPr>
    </w:p>
    <w:p>
      <w:pPr>
        <w:spacing w:before="0" w:after="0" w:line="253" w:lineRule="exact"/>
        <w:ind w:left="5970"/>
        <w:rPr>
          <w:sz w:val="24"/>
          <w:szCs w:val="24"/>
        </w:rPr>
      </w:pPr>
    </w:p>
    <w:p>
      <w:pPr>
        <w:spacing w:before="0" w:after="0" w:line="253" w:lineRule="exact"/>
        <w:ind w:left="5970"/>
        <w:rPr>
          <w:sz w:val="24"/>
          <w:szCs w:val="24"/>
        </w:rPr>
      </w:pPr>
    </w:p>
    <w:p>
      <w:pPr>
        <w:spacing w:before="0" w:after="0" w:line="253" w:lineRule="exact"/>
        <w:ind w:left="5970"/>
        <w:rPr>
          <w:sz w:val="24"/>
          <w:szCs w:val="24"/>
        </w:rPr>
      </w:pPr>
    </w:p>
    <w:p>
      <w:pPr>
        <w:spacing w:before="0" w:after="0" w:line="253" w:lineRule="exact"/>
        <w:ind w:left="5970"/>
        <w:rPr>
          <w:sz w:val="24"/>
          <w:szCs w:val="24"/>
        </w:rPr>
      </w:pPr>
    </w:p>
    <w:p>
      <w:pPr>
        <w:spacing w:before="0" w:after="0" w:line="253" w:lineRule="exact"/>
        <w:ind w:left="5970"/>
        <w:rPr>
          <w:sz w:val="24"/>
          <w:szCs w:val="24"/>
        </w:rPr>
      </w:pPr>
    </w:p>
    <w:p>
      <w:pPr>
        <w:spacing w:before="0" w:after="0" w:line="253" w:lineRule="exact"/>
        <w:ind w:left="5970"/>
        <w:rPr>
          <w:sz w:val="24"/>
          <w:szCs w:val="24"/>
        </w:rPr>
      </w:pPr>
    </w:p>
    <w:p>
      <w:pPr>
        <w:spacing w:before="0" w:after="0" w:line="253" w:lineRule="exact"/>
        <w:ind w:left="5970"/>
        <w:rPr>
          <w:sz w:val="24"/>
          <w:szCs w:val="24"/>
        </w:rPr>
      </w:pPr>
    </w:p>
    <w:p>
      <w:pPr>
        <w:spacing w:before="0" w:after="0" w:line="253" w:lineRule="exact"/>
        <w:ind w:left="5970"/>
        <w:rPr>
          <w:sz w:val="24"/>
          <w:szCs w:val="24"/>
        </w:rPr>
      </w:pPr>
    </w:p>
    <w:p>
      <w:pPr>
        <w:spacing w:before="0" w:after="0" w:line="253" w:lineRule="exact"/>
        <w:ind w:left="5970"/>
        <w:rPr>
          <w:sz w:val="24"/>
          <w:szCs w:val="24"/>
        </w:rPr>
      </w:pPr>
    </w:p>
    <w:p>
      <w:pPr>
        <w:spacing w:before="0" w:after="0" w:line="253" w:lineRule="exact"/>
        <w:ind w:left="5970"/>
        <w:rPr>
          <w:sz w:val="24"/>
          <w:szCs w:val="24"/>
        </w:rPr>
      </w:pPr>
    </w:p>
    <w:p>
      <w:pPr>
        <w:spacing w:before="0" w:after="0" w:line="253" w:lineRule="exact"/>
        <w:ind w:left="5970"/>
        <w:rPr>
          <w:sz w:val="24"/>
          <w:szCs w:val="24"/>
        </w:rPr>
      </w:pPr>
    </w:p>
    <w:p>
      <w:pPr>
        <w:spacing w:before="0" w:after="0" w:line="253" w:lineRule="exact"/>
        <w:ind w:left="5970"/>
        <w:rPr>
          <w:sz w:val="24"/>
          <w:szCs w:val="24"/>
        </w:rPr>
      </w:pPr>
    </w:p>
    <w:p>
      <w:pPr>
        <w:spacing w:before="0" w:after="0" w:line="253" w:lineRule="exact"/>
        <w:ind w:left="5970"/>
        <w:rPr>
          <w:sz w:val="24"/>
          <w:szCs w:val="24"/>
        </w:rPr>
      </w:pPr>
    </w:p>
    <w:p>
      <w:pPr>
        <w:spacing w:before="0" w:after="0" w:line="253" w:lineRule="exact"/>
        <w:ind w:left="5970"/>
        <w:rPr>
          <w:sz w:val="24"/>
          <w:szCs w:val="24"/>
        </w:rPr>
      </w:pPr>
    </w:p>
    <w:p>
      <w:pPr>
        <w:spacing w:before="0" w:after="0" w:line="253" w:lineRule="exact"/>
        <w:ind w:left="5970"/>
        <w:rPr>
          <w:sz w:val="24"/>
          <w:szCs w:val="24"/>
        </w:rPr>
      </w:pPr>
    </w:p>
    <w:p>
      <w:pPr>
        <w:spacing w:before="0" w:after="0" w:line="253" w:lineRule="exact"/>
        <w:ind w:left="5970"/>
        <w:rPr>
          <w:sz w:val="24"/>
          <w:szCs w:val="24"/>
        </w:rPr>
      </w:pPr>
    </w:p>
    <w:p>
      <w:pPr>
        <w:spacing w:before="0" w:after="0" w:line="253" w:lineRule="exact"/>
        <w:ind w:left="5970"/>
        <w:rPr>
          <w:sz w:val="24"/>
          <w:szCs w:val="24"/>
        </w:rPr>
      </w:pPr>
    </w:p>
    <w:p>
      <w:pPr>
        <w:spacing w:before="0" w:after="0" w:line="253" w:lineRule="exact"/>
        <w:ind w:left="5970"/>
        <w:rPr>
          <w:sz w:val="24"/>
          <w:szCs w:val="24"/>
        </w:rPr>
      </w:pPr>
    </w:p>
    <w:p>
      <w:pPr>
        <w:spacing w:before="0" w:after="0" w:line="253" w:lineRule="exact"/>
        <w:ind w:left="5970"/>
        <w:rPr>
          <w:sz w:val="24"/>
          <w:szCs w:val="24"/>
        </w:rPr>
      </w:pPr>
    </w:p>
    <w:p>
      <w:pPr>
        <w:spacing w:before="0" w:after="0" w:line="253" w:lineRule="exact"/>
        <w:ind w:left="5970"/>
        <w:rPr>
          <w:sz w:val="24"/>
          <w:szCs w:val="24"/>
        </w:rPr>
      </w:pPr>
    </w:p>
    <w:p>
      <w:pPr>
        <w:spacing w:before="0" w:after="0" w:line="253" w:lineRule="exact"/>
        <w:ind w:left="5970"/>
        <w:rPr>
          <w:sz w:val="24"/>
          <w:szCs w:val="24"/>
        </w:rPr>
      </w:pPr>
    </w:p>
    <w:p>
      <w:pPr>
        <w:spacing w:before="0" w:after="0" w:line="253" w:lineRule="exact"/>
        <w:ind w:left="5970"/>
        <w:rPr>
          <w:sz w:val="24"/>
          <w:szCs w:val="24"/>
        </w:rPr>
      </w:pPr>
    </w:p>
    <w:p>
      <w:pPr>
        <w:spacing w:before="64" w:after="0" w:line="253" w:lineRule="exact"/>
        <w:ind w:left="5970"/>
      </w:pPr>
      <w:r>
        <w:rPr>
          <w:rFonts w:ascii="Calibri" w:hAnsi="Calibri" w:cs="Calibri"/>
          <w:color w:val="000000"/>
          <w:spacing w:val="0"/>
          <w:w w:val="96"/>
          <w:sz w:val="22"/>
          <w:szCs w:val="22"/>
        </w:rPr>
        <w:t xml:space="preserve">8</w:t>
      </w:r>
    </w:p>
    <w:p>
      <w:pPr>
        <w:spacing w:after="0" w:line="240" w:lineRule="exact"/>
        <w:rPr>
          <w:sz w:val="12"/>
          <w:szCs w:val="12"/>
        </w:rPr>
        <w:sectPr>
          <w:pgSz w:w="11900" w:h="1682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70.9pt;margin-top:48.0pt;width:191.1pt;height:62.0pt; z-index:-99912; mso-position-horizontal-relative:page;mso-position-vertical-relative:page" o:allowincell="f">
            <v:imagedata r:id="rId29" o:title=""/>
            <w10:wrap anchorx="page" anchory="page"/>
          </v:shape>
        </w:pict>
      </w:r>
      <w:r>
        <w:rPr>
          <w:noProof/>
        </w:rPr>
        <w:pict>
          <v:shape type="#_x0000_t75" style="position:absolute;margin-left:407.4pt;margin-top:36.6pt;width:122.0pt;height:73.3pt; z-index:-99905; mso-position-horizontal-relative:page;mso-position-vertical-relative:page" o:allowincell="f">
            <v:imagedata r:id="rId30" o:title=""/>
            <w10:wrap anchorx="page" anchory="page"/>
          </v:shape>
        </w:pict>
      </w:r>
    </w:p>
    <w:p>
      <w:pPr>
        <w:spacing w:before="0" w:after="0" w:line="322" w:lineRule="exact"/>
        <w:ind w:left="1418"/>
        <w:rPr>
          <w:sz w:val="24"/>
          <w:szCs w:val="24"/>
        </w:rPr>
      </w:pPr>
    </w:p>
    <w:p>
      <w:pPr>
        <w:spacing w:before="0" w:after="0" w:line="322" w:lineRule="exact"/>
        <w:ind w:left="1418"/>
        <w:rPr>
          <w:sz w:val="24"/>
          <w:szCs w:val="24"/>
        </w:rPr>
      </w:pPr>
    </w:p>
    <w:p>
      <w:pPr>
        <w:spacing w:before="0" w:after="0" w:line="322" w:lineRule="exact"/>
        <w:ind w:left="1418"/>
        <w:rPr>
          <w:sz w:val="24"/>
          <w:szCs w:val="24"/>
        </w:rPr>
      </w:pPr>
    </w:p>
    <w:p>
      <w:pPr>
        <w:spacing w:before="0" w:after="0" w:line="322" w:lineRule="exact"/>
        <w:ind w:left="1418"/>
        <w:rPr>
          <w:sz w:val="24"/>
          <w:szCs w:val="24"/>
        </w:rPr>
      </w:pPr>
    </w:p>
    <w:p>
      <w:pPr>
        <w:spacing w:before="0" w:after="0" w:line="322" w:lineRule="exact"/>
        <w:ind w:left="1418"/>
        <w:rPr>
          <w:sz w:val="24"/>
          <w:szCs w:val="24"/>
        </w:rPr>
      </w:pPr>
    </w:p>
    <w:p>
      <w:pPr>
        <w:spacing w:before="0" w:after="0" w:line="322" w:lineRule="exact"/>
        <w:ind w:left="1418"/>
        <w:rPr>
          <w:sz w:val="24"/>
          <w:szCs w:val="24"/>
        </w:rPr>
      </w:pPr>
    </w:p>
    <w:p>
      <w:pPr>
        <w:spacing w:before="242" w:after="0" w:line="322" w:lineRule="exact"/>
        <w:ind w:left="1418"/>
      </w:pPr>
      <w:r>
        <w:rPr>
          <w:rFonts w:ascii="Calibri Bold" w:hAnsi="Calibri Bold" w:cs="Calibri Bold"/>
          <w:color w:val="17365D"/>
          <w:spacing w:val="-3"/>
          <w:w w:val="100"/>
          <w:sz w:val="28"/>
          <w:szCs w:val="28"/>
        </w:rPr>
        <w:t xml:space="preserve">C. NOTIFICACIÓN Y MANEJO DE CASOS CON INFECCIÓN ACTIVA POR SARS-CoV-2</w:t>
      </w:r>
    </w:p>
    <w:p>
      <w:pPr>
        <w:spacing w:before="217" w:after="0" w:line="299" w:lineRule="exact"/>
        <w:ind w:left="1418"/>
      </w:pPr>
      <w:r>
        <w:rPr>
          <w:rFonts w:ascii="Calibri Bold" w:hAnsi="Calibri Bold" w:cs="Calibri Bold"/>
          <w:color w:val="1F487C"/>
          <w:spacing w:val="1"/>
          <w:w w:val="100"/>
          <w:sz w:val="26"/>
          <w:szCs w:val="26"/>
        </w:rPr>
        <w:t xml:space="preserve">1.</w:t>
      </w:r>
      <w:r>
        <w:rPr>
          <w:rFonts w:ascii="Arial Bold" w:hAnsi="Arial Bold" w:cs="Arial Bold"/>
          <w:color w:val="1F487C"/>
          <w:spacing w:val="1"/>
          <w:w w:val="100"/>
          <w:sz w:val="26"/>
          <w:szCs w:val="26"/>
        </w:rPr>
        <w:t xml:space="preserve"> </w:t>
      </w:r>
      <w:r>
        <w:rPr>
          <w:rFonts w:ascii="Calibri Bold" w:hAnsi="Calibri Bold" w:cs="Calibri Bold"/>
          <w:color w:val="1F487C"/>
          <w:spacing w:val="1"/>
          <w:w w:val="100"/>
          <w:sz w:val="26"/>
          <w:szCs w:val="26"/>
        </w:rPr>
        <w:t xml:space="preserve">Procedimiento de notificación de casos y brotes</w:t>
      </w:r>
    </w:p>
    <w:p>
      <w:pPr>
        <w:spacing w:before="252" w:after="0" w:line="310" w:lineRule="exact"/>
        <w:ind w:left="1418" w:right="1094"/>
        <w:jc w:val="both"/>
      </w:pPr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Los servicios de vigilancia epidemiológica de Salud Pública de las CC.   . deben obtener la información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sobre los casos sospechosos y confirmados tanto en atención primaria como en hospitalaria del sistema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público y privado así como de los servicios de prevención.</w:t>
      </w:r>
    </w:p>
    <w:p>
      <w:pPr>
        <w:spacing w:before="190" w:after="0" w:line="310" w:lineRule="exact"/>
        <w:ind w:left="1418" w:right="1093"/>
        <w:jc w:val="both"/>
      </w:pPr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Los </w:t>
      </w:r>
      <w:r>
        <w:rPr>
          <w:rFonts w:ascii="Calibri Bold" w:hAnsi="Calibri Bold" w:cs="Calibri Bold"/>
          <w:color w:val="000000"/>
          <w:spacing w:val="-1"/>
          <w:w w:val="100"/>
          <w:sz w:val="22"/>
          <w:szCs w:val="22"/>
        </w:rPr>
        <w:t xml:space="preserve">casos confirmados con infección activa </w:t>
      </w:r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son de declaración obligatoria urgente, y desde las unidades </w:t>
      </w:r>
      <w:br/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de salud pública de las CC.   . se notificarán de forma individualizada al nivel estatal siguiendo la </w:t>
      </w:r>
      <w:br/>
      <w:r>
        <w:rPr>
          <w:rFonts w:ascii="Calibri" w:hAnsi="Calibri" w:cs="Calibri"/>
          <w:color w:val="000000"/>
          <w:spacing w:val="0"/>
          <w:w w:val="104"/>
          <w:sz w:val="22"/>
          <w:szCs w:val="22"/>
        </w:rPr>
        <w:t xml:space="preserve">encuesta del </w:t>
      </w:r>
      <w:r>
        <w:rPr>
          <w:rFonts w:ascii="Calibri Bold" w:hAnsi="Calibri Bold" w:cs="Calibri Bold"/>
          <w:color w:val="0000FF"/>
          <w:spacing w:val="0"/>
          <w:w w:val="104"/>
          <w:sz w:val="22"/>
          <w:u w:val="single"/>
          <w:szCs w:val="22"/>
        </w:rPr>
        <w:t xml:space="preserve">  nexo 1</w:t>
      </w:r>
      <w:r>
        <w:rPr>
          <w:rFonts w:ascii="Calibri" w:hAnsi="Calibri" w:cs="Calibri"/>
          <w:color w:val="000000"/>
          <w:spacing w:val="0"/>
          <w:w w:val="104"/>
          <w:sz w:val="22"/>
          <w:szCs w:val="22"/>
        </w:rPr>
        <w:t xml:space="preserve">. Dado que los casos de reinfección es objeto de estudio, de momento no se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declararán de nuevo al SiViEs.Esta información se enviará a través de la herramienta de vigilancia SiViEs </w:t>
      </w:r>
      <w:br/>
      <w:r>
        <w:rPr>
          <w:rFonts w:ascii="Calibri" w:hAnsi="Calibri" w:cs="Calibri"/>
          <w:color w:val="000000"/>
          <w:spacing w:val="0"/>
          <w:w w:val="104"/>
          <w:sz w:val="22"/>
          <w:szCs w:val="22"/>
        </w:rPr>
        <w:t xml:space="preserve">que gestiona el Centro Nacional de Epidemiología.   ntes de las 12.00 horas se incorporará toda la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información acumulada y actualizada hasta las 24.00 horas del día anterior.  Esta vigilancia está vigente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desde el día 12 de mayo.</w:t>
      </w:r>
    </w:p>
    <w:p>
      <w:pPr>
        <w:spacing w:before="215" w:after="0" w:line="305" w:lineRule="exact"/>
        <w:ind w:left="1418" w:right="1093"/>
        <w:jc w:val="both"/>
      </w:pPr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Los casos que vuelven a presentar sintomatología y una PCR positiva tras haber pasado una infección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con resolución clínica NO se notificarán como nuevos casos de COVID-19 al sistema de vigilancia ya que </w:t>
      </w:r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son objeto de estudio específico y, por tanto, no se declaran como caso nuevo a SiViEs. Estos casos serán </w:t>
      </w:r>
      <w:r>
        <w:rPr>
          <w:rFonts w:ascii="Calibri" w:hAnsi="Calibri" w:cs="Calibri"/>
          <w:color w:val="000000"/>
          <w:spacing w:val="0"/>
          <w:w w:val="105"/>
          <w:sz w:val="22"/>
          <w:szCs w:val="22"/>
        </w:rPr>
        <w:t xml:space="preserve">estudiados por el Centro nacional de Microbiología para su caracterización y poder determinar si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representan una nueva infección.</w:t>
      </w:r>
    </w:p>
    <w:p>
      <w:pPr>
        <w:spacing w:before="0" w:after="0" w:line="253" w:lineRule="exact"/>
        <w:ind w:left="1418"/>
        <w:rPr>
          <w:sz w:val="24"/>
          <w:szCs w:val="24"/>
        </w:rPr>
      </w:pPr>
    </w:p>
    <w:p>
      <w:pPr>
        <w:spacing w:before="5" w:after="0" w:line="253" w:lineRule="exact"/>
        <w:ind w:left="1418"/>
      </w:pP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Los </w:t>
      </w:r>
      <w:r>
        <w:rPr>
          <w:rFonts w:ascii="Calibri Bold" w:hAnsi="Calibri Bold" w:cs="Calibri Bold"/>
          <w:color w:val="000000"/>
          <w:spacing w:val="1"/>
          <w:w w:val="100"/>
          <w:sz w:val="22"/>
          <w:szCs w:val="22"/>
        </w:rPr>
        <w:t xml:space="preserve">casos sospechosos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 se notificarán de forma agregada al CC ES tal como se indica en el </w:t>
      </w:r>
      <w:r>
        <w:rPr>
          <w:rFonts w:ascii="Calibri Bold" w:hAnsi="Calibri Bold" w:cs="Calibri Bold"/>
          <w:color w:val="0000FF"/>
          <w:spacing w:val="1"/>
          <w:w w:val="100"/>
          <w:sz w:val="22"/>
          <w:u w:val="single"/>
          <w:szCs w:val="22"/>
        </w:rPr>
        <w:t xml:space="preserve"> nexo 2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.</w:t>
      </w:r>
    </w:p>
    <w:p>
      <w:pPr>
        <w:spacing w:before="202" w:after="0" w:line="308" w:lineRule="exact"/>
        <w:ind w:left="1418" w:right="1092"/>
        <w:jc w:val="both"/>
      </w:pP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Las unidades de salud pública de las CC.AA enviarán la información de los </w:t>
      </w:r>
      <w:r>
        <w:rPr>
          <w:rFonts w:ascii="Calibri Bold" w:hAnsi="Calibri Bold" w:cs="Calibri Bold"/>
          <w:color w:val="000000"/>
          <w:spacing w:val="0"/>
          <w:w w:val="102"/>
          <w:sz w:val="22"/>
          <w:szCs w:val="22"/>
        </w:rPr>
        <w:t xml:space="preserve">brotes</w:t>
      </w: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 que se detecten al </w:t>
      </w:r>
      <w:br/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CCAES  </w:t>
      </w:r>
      <w:hyperlink r:id="rId31" w:history="1">
        <w:r>
          <w:rPr>
            <w:rFonts w:ascii="Calibri" w:hAnsi="Calibri" w:cs="Calibri"/>
            <w:color w:val="000000"/>
            <w:spacing w:val="3"/>
            <w:w w:val="100"/>
            <w:sz w:val="22"/>
            <w:szCs w:val="22"/>
          </w:rPr>
          <w:t xml:space="preserve">(</w:t>
        </w:r>
        <w:r>
          <w:rPr>
            <w:rFonts w:ascii="Calibri" w:hAnsi="Calibri" w:cs="Calibri"/>
            <w:color w:val="0000FF"/>
            <w:spacing w:val="3"/>
            <w:w w:val="100"/>
            <w:sz w:val="22"/>
            <w:u w:val="single"/>
            <w:szCs w:val="22"/>
          </w:rPr>
          <w:t xml:space="preserve">alertasccaes@mscbs.es)</w:t>
        </w:r>
      </w:hyperlink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  y  al  CNE </w:t>
      </w:r>
      <w:hyperlink r:id="rId32" w:history="1">
        <w:r>
          <w:rPr>
            <w:rFonts w:ascii="Calibri" w:hAnsi="Calibri" w:cs="Calibri"/>
            <w:color w:val="000000"/>
            <w:spacing w:val="2"/>
            <w:w w:val="100"/>
            <w:sz w:val="22"/>
            <w:szCs w:val="22"/>
          </w:rPr>
          <w:t xml:space="preserve">(</w:t>
        </w:r>
        <w:r>
          <w:rPr>
            <w:rFonts w:ascii="Calibri" w:hAnsi="Calibri" w:cs="Calibri"/>
            <w:color w:val="0000FF"/>
            <w:spacing w:val="2"/>
            <w:w w:val="100"/>
            <w:sz w:val="22"/>
            <w:u w:val="single"/>
            <w:szCs w:val="22"/>
          </w:rPr>
          <w:t xml:space="preserve">vigilancia.cne@isciii.es)</w:t>
        </w:r>
      </w:hyperlink>
      <w:r>
        <w:rPr>
          <w:rFonts w:ascii="Calibri Bold" w:hAnsi="Calibri Bold" w:cs="Calibri Bold"/>
          <w:color w:val="000000"/>
          <w:spacing w:val="2"/>
          <w:w w:val="100"/>
          <w:sz w:val="22"/>
          <w:szCs w:val="22"/>
        </w:rPr>
        <w:t xml:space="preserve">. </w:t>
      </w:r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 A  efectos  de  notificación  se </w:t>
      </w:r>
      <w:br/>
      <w:r>
        <w:rPr>
          <w:rFonts w:ascii="Calibri" w:hAnsi="Calibri" w:cs="Calibri"/>
          <w:color w:val="000000"/>
          <w:spacing w:val="0"/>
          <w:w w:val="108"/>
          <w:sz w:val="22"/>
          <w:szCs w:val="22"/>
        </w:rPr>
        <w:t xml:space="preserve">considerará brote cualquier agrupación de 3 o más casos con infección activa en los que se ha </w:t>
      </w:r>
      <w:br/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establecido un vínculo epidemiológico. La información sobre los nuevos brotes notificados se enviará </w:t>
      </w:r>
      <w:br/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semanalmente, los miércoles antes de las 14:00.  Esta notificación incluirá información relevante para </w:t>
      </w:r>
      <w:br/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su seguimiento. Además, se actualizarán aquellos brotes abiertos que hayan sufrido cambios relevantes. </w:t>
      </w:r>
      <w:br/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Se considera </w:t>
      </w:r>
      <w:r>
        <w:rPr>
          <w:rFonts w:ascii="Calibri Italic" w:hAnsi="Calibri Italic" w:cs="Calibri Italic"/>
          <w:color w:val="000000"/>
          <w:spacing w:val="-1"/>
          <w:w w:val="100"/>
          <w:sz w:val="22"/>
          <w:szCs w:val="22"/>
        </w:rPr>
        <w:t xml:space="preserve">brote abierto</w:t>
      </w:r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 aquel que ha tenido casos en los últimos 28 días, teniendo en cuenta la fecha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de inicio de síntomas o de diagnóstico si la de síntomas no esta disponible y </w:t>
      </w:r>
      <w:r>
        <w:rPr>
          <w:rFonts w:ascii="Calibri Italic" w:hAnsi="Calibri Italic" w:cs="Calibri Italic"/>
          <w:color w:val="000000"/>
          <w:spacing w:val="0"/>
          <w:w w:val="100"/>
          <w:sz w:val="22"/>
          <w:szCs w:val="22"/>
        </w:rPr>
        <w:t xml:space="preserve">cerrado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 aquel sin casos en </w:t>
      </w:r>
      <w:br/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los últimos 28 días). Se considerará </w:t>
      </w:r>
      <w:r>
        <w:rPr>
          <w:rFonts w:ascii="Calibri Italic" w:hAnsi="Calibri Italic" w:cs="Calibri Italic"/>
          <w:color w:val="000000"/>
          <w:spacing w:val="-1"/>
          <w:w w:val="100"/>
          <w:sz w:val="22"/>
          <w:szCs w:val="22"/>
        </w:rPr>
        <w:t xml:space="preserve">brote activo</w:t>
      </w:r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 aquel que haya tenido algún caso en los últimos 14 días, </w:t>
      </w:r>
      <w:br/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teniendo en cuenta la fecha de inicio de síntomas o la de diagnóstico si la de síntomas no está disponible.</w:t>
      </w:r>
    </w:p>
    <w:p>
      <w:pPr>
        <w:spacing w:before="212" w:after="0" w:line="308" w:lineRule="exact"/>
        <w:ind w:left="1418" w:right="1093"/>
        <w:jc w:val="both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Aquellos brotes que se extienden a diferentes ámbitos, siempre que se puedan trazar a un primer caso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índice, se seguirán considerando como un único brote con múltiples ámbitos (ej. familiar-laboral). Estos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brotes se denominarán “brotes mixtos”. No es necesario enviar información de los brotes domiciliarios </w:t>
      </w:r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(aquellos que únicamente afectan a los convivientes habituales de un mismo domicilio) salvo que tengan </w:t>
      </w:r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características especiales o que se expandan a nuevos ámbitos.</w:t>
      </w:r>
      <w:r>
        <w:rPr>
          <w:rFonts w:ascii="Calibri" w:hAnsi="Calibri" w:cs="Calibri"/>
          <w:color w:val="FF0000"/>
          <w:spacing w:val="3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El CCAES enviará periódicamente (al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menos una vez a la semana) un informe resumen de la situación.</w:t>
      </w:r>
    </w:p>
    <w:p>
      <w:pPr>
        <w:spacing w:before="0" w:after="0" w:line="253" w:lineRule="exact"/>
        <w:ind w:left="5970"/>
        <w:rPr>
          <w:sz w:val="24"/>
          <w:szCs w:val="24"/>
        </w:rPr>
      </w:pPr>
    </w:p>
    <w:p>
      <w:pPr>
        <w:spacing w:before="0" w:after="0" w:line="253" w:lineRule="exact"/>
        <w:ind w:left="5970"/>
        <w:rPr>
          <w:sz w:val="24"/>
          <w:szCs w:val="24"/>
        </w:rPr>
      </w:pPr>
    </w:p>
    <w:p>
      <w:pPr>
        <w:spacing w:before="0" w:after="0" w:line="253" w:lineRule="exact"/>
        <w:ind w:left="5970"/>
        <w:rPr>
          <w:sz w:val="24"/>
          <w:szCs w:val="24"/>
        </w:rPr>
      </w:pPr>
    </w:p>
    <w:p>
      <w:pPr>
        <w:spacing w:before="0" w:after="0" w:line="253" w:lineRule="exact"/>
        <w:ind w:left="5970"/>
        <w:rPr>
          <w:sz w:val="24"/>
          <w:szCs w:val="24"/>
        </w:rPr>
      </w:pPr>
    </w:p>
    <w:p>
      <w:pPr>
        <w:spacing w:before="146" w:after="0" w:line="253" w:lineRule="exact"/>
        <w:ind w:left="5970"/>
      </w:pPr>
      <w:r>
        <w:rPr>
          <w:rFonts w:ascii="Calibri" w:hAnsi="Calibri" w:cs="Calibri"/>
          <w:color w:val="000000"/>
          <w:spacing w:val="0"/>
          <w:w w:val="96"/>
          <w:sz w:val="22"/>
          <w:szCs w:val="22"/>
        </w:rPr>
        <w:t xml:space="preserve">9</w:t>
      </w:r>
    </w:p>
    <w:p>
      <w:pPr>
        <w:spacing w:after="0" w:line="240" w:lineRule="exact"/>
        <w:rPr>
          <w:sz w:val="12"/>
          <w:szCs w:val="12"/>
        </w:rPr>
        <w:sectPr>
          <w:pgSz w:w="11900" w:h="1682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70.9pt;margin-top:34.5pt;width:155.3pt;height:50.4pt; z-index:-99911; mso-position-horizontal-relative:page;mso-position-vertical-relative:page" o:allowincell="f">
            <v:imagedata r:id="rId33" o:title=""/>
            <w10:wrap anchorx="page" anchory="page"/>
          </v:shape>
        </w:pict>
      </w:r>
      <w:r>
        <w:rPr>
          <w:noProof/>
        </w:rPr>
        <w:pict>
          <v:shape type="#_x0000_t75" style="position:absolute;margin-left:449.0pt;margin-top:42.4pt;width:87.0pt;height:52.2pt; z-index:-99904; mso-position-horizontal-relative:page;mso-position-vertical-relative:page" o:allowincell="f">
            <v:imagedata r:id="rId34" o:title=""/>
            <w10:wrap anchorx="page" anchory="page"/>
          </v:shape>
        </w:pict>
      </w:r>
    </w:p>
    <w:p>
      <w:pPr>
        <w:spacing w:before="0" w:after="0" w:line="299" w:lineRule="exact"/>
        <w:ind w:left="1418"/>
        <w:rPr>
          <w:sz w:val="24"/>
          <w:szCs w:val="24"/>
        </w:rPr>
      </w:pPr>
    </w:p>
    <w:p>
      <w:pPr>
        <w:spacing w:before="0" w:after="0" w:line="299" w:lineRule="exact"/>
        <w:ind w:left="1418"/>
        <w:rPr>
          <w:sz w:val="24"/>
          <w:szCs w:val="24"/>
        </w:rPr>
      </w:pPr>
    </w:p>
    <w:p>
      <w:pPr>
        <w:spacing w:before="0" w:after="0" w:line="299" w:lineRule="exact"/>
        <w:ind w:left="1418"/>
        <w:rPr>
          <w:sz w:val="24"/>
          <w:szCs w:val="24"/>
        </w:rPr>
      </w:pPr>
    </w:p>
    <w:p>
      <w:pPr>
        <w:spacing w:before="0" w:after="0" w:line="299" w:lineRule="exact"/>
        <w:ind w:left="1418"/>
        <w:rPr>
          <w:sz w:val="24"/>
          <w:szCs w:val="24"/>
        </w:rPr>
      </w:pPr>
    </w:p>
    <w:p>
      <w:pPr>
        <w:spacing w:before="0" w:after="0" w:line="299" w:lineRule="exact"/>
        <w:ind w:left="1418"/>
        <w:rPr>
          <w:sz w:val="24"/>
          <w:szCs w:val="24"/>
        </w:rPr>
      </w:pPr>
    </w:p>
    <w:p>
      <w:pPr>
        <w:spacing w:before="0" w:after="0" w:line="299" w:lineRule="exact"/>
        <w:ind w:left="1418"/>
        <w:rPr>
          <w:sz w:val="24"/>
          <w:szCs w:val="24"/>
        </w:rPr>
      </w:pPr>
    </w:p>
    <w:p>
      <w:pPr>
        <w:spacing w:before="299" w:after="0" w:line="299" w:lineRule="exact"/>
        <w:ind w:left="1418"/>
      </w:pPr>
      <w:r>
        <w:rPr>
          <w:rFonts w:ascii="Calibri Bold" w:hAnsi="Calibri Bold" w:cs="Calibri Bold"/>
          <w:color w:val="1F487C"/>
          <w:spacing w:val="1"/>
          <w:w w:val="100"/>
          <w:sz w:val="26"/>
          <w:szCs w:val="26"/>
        </w:rPr>
        <w:t xml:space="preserve">2.</w:t>
      </w:r>
      <w:r>
        <w:rPr>
          <w:rFonts w:ascii="Arial Bold" w:hAnsi="Arial Bold" w:cs="Arial Bold"/>
          <w:color w:val="1F487C"/>
          <w:spacing w:val="1"/>
          <w:w w:val="100"/>
          <w:sz w:val="26"/>
          <w:szCs w:val="26"/>
        </w:rPr>
        <w:t xml:space="preserve"> </w:t>
      </w:r>
      <w:r>
        <w:rPr>
          <w:rFonts w:ascii="Calibri Bold" w:hAnsi="Calibri Bold" w:cs="Calibri Bold"/>
          <w:color w:val="1F487C"/>
          <w:spacing w:val="1"/>
          <w:w w:val="100"/>
          <w:sz w:val="26"/>
          <w:szCs w:val="26"/>
        </w:rPr>
        <w:t xml:space="preserve">Manejo de los casos de COVID-19 con infección activa</w:t>
      </w:r>
    </w:p>
    <w:p>
      <w:pPr>
        <w:spacing w:before="252" w:after="0" w:line="310" w:lineRule="exact"/>
        <w:ind w:left="1418" w:right="1093"/>
        <w:jc w:val="both"/>
      </w:pPr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Todos los casos sospechosos se mantendrán en aislamiento a la espera del resultado de la PDIA y se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iniciará la búsqueda de sus contactos estrechos convivientes. En caso de PDIA negativa, y si no hay una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alta sospecha clínica ni epidemiológica, el caso se da por descartado y finaliza el aislamiento.</w:t>
      </w:r>
    </w:p>
    <w:p>
      <w:pPr>
        <w:spacing w:before="0" w:after="0" w:line="253" w:lineRule="exact"/>
        <w:ind w:left="1418"/>
        <w:rPr>
          <w:sz w:val="24"/>
          <w:szCs w:val="24"/>
        </w:rPr>
      </w:pPr>
    </w:p>
    <w:p>
      <w:pPr>
        <w:spacing w:before="5" w:after="0" w:line="253" w:lineRule="exact"/>
        <w:ind w:left="1418"/>
      </w:pPr>
      <w:r>
        <w:rPr>
          <w:rFonts w:ascii="Calibri Bold Italic" w:hAnsi="Calibri Bold Italic" w:cs="Calibri Bold Italic"/>
          <w:color w:val="000000"/>
          <w:spacing w:val="0"/>
          <w:w w:val="100"/>
          <w:sz w:val="22"/>
          <w:u w:val="single"/>
          <w:szCs w:val="22"/>
        </w:rPr>
        <w:t xml:space="preserve">Ámbito de atención primaria</w:t>
      </w:r>
    </w:p>
    <w:p>
      <w:pPr>
        <w:spacing w:before="240" w:after="0" w:line="310" w:lineRule="exact"/>
        <w:ind w:left="1418" w:right="1092"/>
        <w:jc w:val="both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En los casos que no requieran ingreso hospitalario y sean manejados en el ámbito de atención primaria, </w:t>
      </w:r>
      <w:br/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se indicará aislamiento domiciliario, siempre que pueda garantizarse el aislamiento efectivo. Cuando </w:t>
      </w:r>
      <w:br/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éste no pueda garantizarse se indicará el aislamiento en hoteles u otras instalaciones habilitadas para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tal uso.  En las personas desplazadas fuera de su localidad de residencia en el momento del diagnóstico,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las autoridades sanitarias podrán valorar otras alternativas siempre que garanticen la seguridad.</w:t>
      </w:r>
    </w:p>
    <w:p>
      <w:pPr>
        <w:spacing w:before="189" w:after="0" w:line="312" w:lineRule="exact"/>
        <w:ind w:left="1418" w:right="1092"/>
        <w:jc w:val="both"/>
      </w:pPr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Siguiendo las recomendaciones del ECDC y el CDC</w:t>
      </w:r>
      <w:r>
        <w:rPr>
          <w:rFonts w:ascii="Calibri" w:hAnsi="Calibri" w:cs="Calibri"/>
          <w:color w:val="000000"/>
          <w:spacing w:val="-1"/>
          <w:w w:val="100"/>
          <w:sz w:val="21"/>
          <w:szCs w:val="21"/>
          <w:vertAlign w:val="superscript"/>
        </w:rPr>
        <w:t xml:space="preserve">5</w:t>
      </w:r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, el aislamiento se mantendrá hasta transcurridos tres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días desde la resolución de la fiebre y del cuadro clínico con un mínimo de 10 días desde el inicio de los </w:t>
      </w:r>
      <w:br/>
      <w:r>
        <w:rPr>
          <w:rFonts w:ascii="Calibri" w:hAnsi="Calibri" w:cs="Calibri"/>
          <w:color w:val="000000"/>
          <w:spacing w:val="0"/>
          <w:w w:val="111"/>
          <w:sz w:val="22"/>
          <w:szCs w:val="22"/>
        </w:rPr>
        <w:t xml:space="preserve">síntomas. </w:t>
      </w:r>
      <w:r>
        <w:rPr>
          <w:rFonts w:ascii="Calibri Bold" w:hAnsi="Calibri Bold" w:cs="Calibri Bold"/>
          <w:color w:val="000000"/>
          <w:spacing w:val="0"/>
          <w:w w:val="111"/>
          <w:sz w:val="22"/>
          <w:szCs w:val="22"/>
        </w:rPr>
        <w:t xml:space="preserve">No será necesario la realización de una PCR para levantar el aislamiento ni para </w:t>
      </w:r>
      <w:br/>
      <w:r>
        <w:rPr>
          <w:rFonts w:ascii="Calibri Bold" w:hAnsi="Calibri Bold" w:cs="Calibri Bold"/>
          <w:color w:val="000000"/>
          <w:spacing w:val="0"/>
          <w:w w:val="102"/>
          <w:sz w:val="22"/>
          <w:szCs w:val="22"/>
        </w:rPr>
        <w:t xml:space="preserve">reincorporarse a la actividad laboral</w:t>
      </w: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. En los casos asintomáticos el aislamiento se mantendrá hasta </w:t>
      </w:r>
      <w:br/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transcurridos 10 días desde la fecha de toma de la muestra para el diagnóstico. El seguimiento será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supervisado hasta el alta epidemiológica de la forma que se establezca en cada comunidad autónoma.</w:t>
      </w:r>
    </w:p>
    <w:p>
      <w:pPr>
        <w:spacing w:before="237" w:after="0" w:line="253" w:lineRule="exact"/>
        <w:ind w:left="1418"/>
      </w:pPr>
      <w:r>
        <w:rPr>
          <w:rFonts w:ascii="Calibri Bold Italic" w:hAnsi="Calibri Bold Italic" w:cs="Calibri Bold Italic"/>
          <w:color w:val="000000"/>
          <w:spacing w:val="0"/>
          <w:w w:val="100"/>
          <w:sz w:val="22"/>
          <w:u w:val="single"/>
          <w:szCs w:val="22"/>
        </w:rPr>
        <w:t xml:space="preserve">Ámbito hospitalario</w:t>
      </w:r>
    </w:p>
    <w:p>
      <w:pPr>
        <w:spacing w:before="240" w:after="0" w:line="310" w:lineRule="exact"/>
        <w:ind w:left="1418" w:right="1092"/>
        <w:jc w:val="both"/>
      </w:pPr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Los </w:t>
      </w:r>
      <w:r>
        <w:rPr>
          <w:rFonts w:ascii="Calibri Bold" w:hAnsi="Calibri Bold" w:cs="Calibri Bold"/>
          <w:color w:val="000000"/>
          <w:spacing w:val="-1"/>
          <w:w w:val="100"/>
          <w:sz w:val="22"/>
          <w:szCs w:val="22"/>
        </w:rPr>
        <w:t xml:space="preserve">casos que requieran ingreso hospitalario</w:t>
      </w:r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 serán aislados durante su estancia en el hospital siguiendo </w:t>
      </w: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las precauciones estándar, de contacto y precauciones de transmisión por gotas y serán manejados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según los protocolos de cada centro.</w:t>
      </w:r>
    </w:p>
    <w:p>
      <w:pPr>
        <w:spacing w:before="210" w:after="0" w:line="310" w:lineRule="exact"/>
        <w:ind w:left="1418" w:right="1092"/>
        <w:jc w:val="both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Los casos que han requerido ingreso hospitalario</w:t>
      </w: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podrán recibir el alta hospitalaria si su situación clínica </w:t>
      </w:r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lo permite aunque su PCR siga siendo positiva, pero se deberá mantener aislamiento domiciliario con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monitorización de su situación clínica al menos 14 días desde el inicio de síntomas. A partir de estos 14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días, siempre bajo criterio clínico, se podrá finalizar el aislamiento si han transcurrido tres días desde la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resolución de la fiebre y el cuadro clínico.</w:t>
      </w:r>
    </w:p>
    <w:p>
      <w:pPr>
        <w:spacing w:before="238" w:after="0" w:line="253" w:lineRule="exact"/>
        <w:ind w:left="1418"/>
      </w:pPr>
      <w:r>
        <w:rPr>
          <w:rFonts w:ascii="Calibri Bold Italic" w:hAnsi="Calibri Bold Italic" w:cs="Calibri Bold Italic"/>
          <w:color w:val="000000"/>
          <w:spacing w:val="0"/>
          <w:w w:val="100"/>
          <w:sz w:val="22"/>
          <w:u w:val="single"/>
          <w:szCs w:val="22"/>
        </w:rPr>
        <w:t xml:space="preserve">Residencias para mayores y otros centros socio sanitarios</w:t>
      </w:r>
    </w:p>
    <w:p>
      <w:pPr>
        <w:spacing w:before="239" w:after="0" w:line="312" w:lineRule="exact"/>
        <w:ind w:left="1418" w:right="1090"/>
        <w:jc w:val="both"/>
      </w:pPr>
      <w:r>
        <w:rPr>
          <w:rFonts w:ascii="Calibri" w:hAnsi="Calibri" w:cs="Calibri"/>
          <w:color w:val="000000"/>
          <w:spacing w:val="0"/>
          <w:w w:val="105"/>
          <w:sz w:val="22"/>
          <w:szCs w:val="22"/>
        </w:rPr>
        <w:t xml:space="preserve">En los casos confirmados que sean residentes en centros para mayores o en otros centros socio-</w:t>
      </w:r>
      <w:br/>
      <w:r>
        <w:rPr>
          <w:rFonts w:ascii="Calibri" w:hAnsi="Calibri" w:cs="Calibri"/>
          <w:color w:val="000000"/>
          <w:spacing w:val="0"/>
          <w:w w:val="104"/>
          <w:sz w:val="22"/>
          <w:szCs w:val="22"/>
        </w:rPr>
        <w:t xml:space="preserve">sanitarios que no cumplan criterios de hospitalización y sean tratados en la residencia, se indicará </w:t>
      </w:r>
      <w:br/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aislamiento en los centros donde residan. El aislamiento se mantendrá hasta transcurridos tres días </w:t>
      </w:r>
      <w:br/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desde la resolución de la fiebre y del cuadro clínico con un mínimo de 14 días desde el inicio de los </w:t>
      </w:r>
      <w:br/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síntomas. El seguimiento y el alta serán supervisados por el médico que haya hecho el seguimiento en </w:t>
      </w:r>
      <w:br/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su centro o de la forma que se establezca en cada comunidad autónoma. Si no puede garantizarse el</w:t>
      </w:r>
    </w:p>
    <w:p>
      <w:pPr>
        <w:spacing w:before="0" w:after="0" w:line="207" w:lineRule="exact"/>
        <w:ind w:left="1418"/>
        <w:rPr>
          <w:sz w:val="24"/>
          <w:szCs w:val="24"/>
        </w:rPr>
      </w:pPr>
    </w:p>
    <w:p>
      <w:pPr>
        <w:spacing w:before="0" w:after="0" w:line="207" w:lineRule="exact"/>
        <w:ind w:left="1418"/>
        <w:rPr>
          <w:sz w:val="24"/>
          <w:szCs w:val="24"/>
        </w:rPr>
      </w:pPr>
    </w:p>
    <w:p>
      <w:pPr>
        <w:spacing w:before="101" w:after="0" w:line="207" w:lineRule="exact"/>
        <w:ind w:left="1418"/>
      </w:pPr>
      <w:r>
        <w:rPr>
          <w:rFonts w:ascii="Calibri" w:hAnsi="Calibri" w:cs="Calibri"/>
          <w:color w:val="000000"/>
          <w:spacing w:val="0"/>
          <w:w w:val="100"/>
          <w:sz w:val="18"/>
          <w:szCs w:val="18"/>
          <w:vertAlign w:val="superscript"/>
        </w:rPr>
        <w:t xml:space="preserve">5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 </w:t>
      </w:r>
      <w:hyperlink r:id="rId35" w:history="1">
        <w:r>
          <w:rPr>
            <w:rFonts w:ascii="Calibri" w:hAnsi="Calibri" w:cs="Calibri"/>
            <w:color w:val="0000FF"/>
            <w:spacing w:val="0"/>
            <w:w w:val="100"/>
            <w:sz w:val="18"/>
            <w:u w:val="single"/>
            <w:szCs w:val="18"/>
          </w:rPr>
          <w:t xml:space="preserve">https://www.cdc.gov/coronavirus/2019-ncov/hcp/disposition-in-home-patients.html</w:t>
        </w:r>
      </w:hyperlink>
    </w:p>
    <w:p>
      <w:pPr>
        <w:spacing w:before="3" w:after="0" w:line="220" w:lineRule="exact"/>
        <w:ind w:left="1418" w:right="2171"/>
        <w:jc w:val="both"/>
      </w:pPr>
      <w:hyperlink r:id="rId36" w:history="1">
        <w:r>
          <w:rPr>
            <w:rFonts w:ascii="Calibri" w:hAnsi="Calibri" w:cs="Calibri"/>
            <w:color w:val="0000FF"/>
            <w:spacing w:val="0"/>
            <w:w w:val="100"/>
            <w:sz w:val="18"/>
            <w:u w:val="single"/>
            <w:szCs w:val="18"/>
          </w:rPr>
          <w:t xml:space="preserve">https://www.ecdc.europa.eu/sites/default/files/documents/covid-19-guidance-discharge-and-ending-isolation-</w:t>
        </w:r>
      </w:hyperlink>
      <w:br/>
      <w:hyperlink r:id="rId37" w:history="1">
        <w:r>
          <w:rPr>
            <w:rFonts w:ascii="Calibri" w:hAnsi="Calibri" w:cs="Calibri"/>
            <w:color w:val="0000FF"/>
            <w:spacing w:val="0"/>
            <w:w w:val="100"/>
            <w:sz w:val="18"/>
            <w:u w:val="single"/>
            <w:szCs w:val="18"/>
          </w:rPr>
          <w:t xml:space="preserve">first%20update.pdf</w:t>
        </w:r>
      </w:hyperlink>
    </w:p>
    <w:p>
      <w:pPr>
        <w:spacing w:before="193" w:after="0" w:line="253" w:lineRule="exact"/>
        <w:ind w:left="5912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10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70.9pt;margin-top:731.4pt;width:144.1pt;height:1.0pt;z-index:-97757; mso-position-horizontal-relative:page;mso-position-vertical-relative:page" coordsize="2881,20" o:allowincell="f" path="m0,20l2881,20,2881,0,0,0r,e" fillcolor="#000000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pgSz w:w="11900" w:h="1682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70.9pt;margin-top:34.5pt;width:155.3pt;height:50.4pt; z-index:-99911; mso-position-horizontal-relative:page;mso-position-vertical-relative:page" o:allowincell="f">
            <v:imagedata r:id="rId38" o:title=""/>
            <w10:wrap anchorx="page" anchory="page"/>
          </v:shape>
        </w:pict>
      </w:r>
      <w:r>
        <w:rPr>
          <w:noProof/>
        </w:rPr>
        <w:pict>
          <v:shape type="#_x0000_t75" style="position:absolute;margin-left:449.0pt;margin-top:42.4pt;width:87.0pt;height:52.2pt; z-index:-99904; mso-position-horizontal-relative:page;mso-position-vertical-relative:page" o:allowincell="f">
            <v:imagedata r:id="rId39" o:title=""/>
            <w10:wrap anchorx="page" anchory="page"/>
          </v:shape>
        </w:pict>
      </w:r>
    </w:p>
    <w:p>
      <w:pPr>
        <w:spacing w:before="0" w:after="0" w:line="320" w:lineRule="exact"/>
        <w:ind w:left="1418"/>
        <w:rPr>
          <w:sz w:val="24"/>
          <w:szCs w:val="24"/>
        </w:rPr>
      </w:pPr>
    </w:p>
    <w:p>
      <w:pPr>
        <w:spacing w:before="0" w:after="0" w:line="320" w:lineRule="exact"/>
        <w:ind w:left="1418"/>
        <w:rPr>
          <w:sz w:val="24"/>
          <w:szCs w:val="24"/>
        </w:rPr>
      </w:pPr>
    </w:p>
    <w:p>
      <w:pPr>
        <w:spacing w:before="0" w:after="0" w:line="320" w:lineRule="exact"/>
        <w:ind w:left="1418"/>
        <w:rPr>
          <w:sz w:val="24"/>
          <w:szCs w:val="24"/>
        </w:rPr>
      </w:pPr>
    </w:p>
    <w:p>
      <w:pPr>
        <w:spacing w:before="0" w:after="0" w:line="320" w:lineRule="exact"/>
        <w:ind w:left="1418"/>
        <w:rPr>
          <w:sz w:val="24"/>
          <w:szCs w:val="24"/>
        </w:rPr>
      </w:pPr>
    </w:p>
    <w:p>
      <w:pPr>
        <w:spacing w:before="0" w:after="0" w:line="320" w:lineRule="exact"/>
        <w:ind w:left="1418"/>
        <w:rPr>
          <w:sz w:val="24"/>
          <w:szCs w:val="24"/>
        </w:rPr>
      </w:pPr>
    </w:p>
    <w:p>
      <w:pPr>
        <w:spacing w:before="0" w:after="0" w:line="320" w:lineRule="exact"/>
        <w:ind w:left="1418"/>
        <w:rPr>
          <w:sz w:val="24"/>
          <w:szCs w:val="24"/>
        </w:rPr>
      </w:pPr>
    </w:p>
    <w:p>
      <w:pPr>
        <w:spacing w:before="116" w:after="0" w:line="320" w:lineRule="exact"/>
        <w:ind w:left="1418" w:right="1097"/>
        <w:jc w:val="both"/>
      </w:pPr>
      <w:r>
        <w:rPr>
          <w:rFonts w:ascii="Calibri" w:hAnsi="Calibri" w:cs="Calibri"/>
          <w:color w:val="000000"/>
          <w:spacing w:val="0"/>
          <w:w w:val="105"/>
          <w:sz w:val="22"/>
          <w:szCs w:val="22"/>
        </w:rPr>
        <w:t xml:space="preserve">aislamiento efectivo de los casos leves se indicará el aislamiento en hoteles u otras instalaciones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habilitadas para tal uso si existe esta posibilidad.</w:t>
      </w:r>
    </w:p>
    <w:p>
      <w:pPr>
        <w:spacing w:before="189" w:after="0" w:line="310" w:lineRule="exact"/>
        <w:ind w:left="1418" w:right="1092"/>
        <w:jc w:val="both"/>
      </w:pPr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Debido a la vulnerabilidad de los centros socio-sanitarios, la detección de un solo caso en estas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instituciones, se considerará un brote a efectos de intervención e implicará la puesta en marcha de las </w:t>
      </w: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medidas de actuación que se aplicarían en otros ámbitos. Además de las actuaciones generales, se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realizará una PDIA a los contactos estrechos o según la circunstancia, a todos los residentes y personas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trabajadoras de la misma, en la forma que establezca cada CC.AA.</w:t>
      </w:r>
    </w:p>
    <w:p>
      <w:pPr>
        <w:spacing w:before="238" w:after="0" w:line="253" w:lineRule="exact"/>
        <w:ind w:left="1418"/>
      </w:pPr>
      <w:r>
        <w:rPr>
          <w:rFonts w:ascii="Calibri Bold Italic" w:hAnsi="Calibri Bold Italic" w:cs="Calibri Bold Italic"/>
          <w:color w:val="000000"/>
          <w:spacing w:val="0"/>
          <w:w w:val="100"/>
          <w:sz w:val="22"/>
          <w:u w:val="single"/>
          <w:szCs w:val="22"/>
        </w:rPr>
        <w:t xml:space="preserve">Centros penitenciarios y otras instituciones cerradas</w:t>
      </w:r>
    </w:p>
    <w:p>
      <w:pPr>
        <w:spacing w:before="262" w:after="0" w:line="308" w:lineRule="exact"/>
        <w:ind w:left="1418" w:right="1093"/>
        <w:jc w:val="both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En los casos confirmados que sean internos en centros penitenciarios o en otras instituciones cerradas </w:t>
      </w:r>
      <w:r>
        <w:rPr>
          <w:rFonts w:ascii="Calibri" w:hAnsi="Calibri" w:cs="Calibri"/>
          <w:color w:val="000000"/>
          <w:spacing w:val="0"/>
          <w:w w:val="104"/>
          <w:sz w:val="22"/>
          <w:szCs w:val="22"/>
        </w:rPr>
        <w:t xml:space="preserve">que no cumplan criterios de hospitalización y sean manejados en sus propios centros, se indicará </w:t>
      </w:r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aislamiento en los centros donde estén internados. El aislamiento se mantendrá hasta transcurridos tres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días desde la resolución de la fiebre y del cuadro clínico con un mínimo de 10 días desde el inicio de los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síntomas. El seguimiento y el alta serán supervisados por el médico que haya hecho el seguimiento en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su centro o de la forma que se establezca en cada comunidad autónoma.</w:t>
      </w:r>
    </w:p>
    <w:p>
      <w:pPr>
        <w:spacing w:before="238" w:after="0" w:line="253" w:lineRule="exact"/>
        <w:ind w:left="1418"/>
      </w:pPr>
      <w:r>
        <w:rPr>
          <w:rFonts w:ascii="Calibri Bold Italic" w:hAnsi="Calibri Bold Italic" w:cs="Calibri Bold Italic"/>
          <w:color w:val="000000"/>
          <w:spacing w:val="0"/>
          <w:w w:val="100"/>
          <w:sz w:val="22"/>
          <w:u w:val="single"/>
          <w:szCs w:val="22"/>
        </w:rPr>
        <w:t xml:space="preserve">Ámbito laboral</w:t>
      </w:r>
    </w:p>
    <w:p>
      <w:pPr>
        <w:spacing w:before="0" w:after="0" w:line="253" w:lineRule="exact"/>
        <w:ind w:left="1418"/>
        <w:rPr>
          <w:sz w:val="24"/>
          <w:szCs w:val="24"/>
        </w:rPr>
      </w:pPr>
    </w:p>
    <w:p>
      <w:pPr>
        <w:spacing w:before="54" w:after="0" w:line="253" w:lineRule="exact"/>
        <w:ind w:left="1418"/>
      </w:pPr>
      <w:r>
        <w:rPr>
          <w:rFonts w:ascii="Calibri" w:hAnsi="Calibri" w:cs="Calibri"/>
          <w:color w:val="000000"/>
          <w:spacing w:val="0"/>
          <w:w w:val="100"/>
          <w:sz w:val="22"/>
          <w:u w:val="single"/>
          <w:szCs w:val="22"/>
        </w:rPr>
        <w:t xml:space="preserve">Personal sanitario y sociosanitario</w:t>
      </w:r>
    </w:p>
    <w:p>
      <w:pPr>
        <w:spacing w:before="200" w:after="0" w:line="310" w:lineRule="exact"/>
        <w:ind w:left="1418" w:right="1092"/>
        <w:jc w:val="both"/>
      </w:pPr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El personal sanitario y socio-sanitario  que  resulten casos  confirmados y no requieran ingreso </w:t>
      </w: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hospitalario serán manejados de la misma forma que la población general en cuanto al aislamiento. </w:t>
      </w: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Estas personas trabajadoras se podrán reincorporar a su puesto de trabajo tras 10 días del inicio de </w:t>
      </w:r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síntomas siempre que permanezcan sin síntomas respiratorios ni fiebre al menos 3 días y tras la </w:t>
      </w:r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realización de una prueba de diagnóstico que indique ausencia de transmisibilidad, bien sea por una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determinación positiva de Ig G por una técnica de alto rendimiento o por una PCR negativa o que, aún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siendo positiva, lo sea a un umbral de ciclos (Ct) elevado</w:t>
      </w:r>
      <w:r>
        <w:rPr>
          <w:rFonts w:ascii="Calibri" w:hAnsi="Calibri" w:cs="Calibri"/>
          <w:color w:val="000000"/>
          <w:spacing w:val="0"/>
          <w:w w:val="100"/>
          <w:sz w:val="21"/>
          <w:szCs w:val="21"/>
          <w:vertAlign w:val="superscript"/>
        </w:rPr>
        <w:t xml:space="preserve">6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.</w:t>
      </w:r>
    </w:p>
    <w:p>
      <w:pPr>
        <w:spacing w:before="189" w:after="0" w:line="312" w:lineRule="exact"/>
        <w:ind w:left="1418" w:right="1093"/>
        <w:jc w:val="both"/>
      </w:pPr>
      <w:r>
        <w:rPr>
          <w:rFonts w:ascii="Calibri" w:hAnsi="Calibri" w:cs="Calibri"/>
          <w:color w:val="000000"/>
          <w:spacing w:val="0"/>
          <w:w w:val="104"/>
          <w:sz w:val="22"/>
          <w:szCs w:val="22"/>
        </w:rPr>
        <w:t xml:space="preserve">El personal sanitario y sociosanitario que haya requerido ingreso hospitalario</w:t>
      </w:r>
      <w:r>
        <w:rPr>
          <w:rFonts w:ascii="Calibri Bold" w:hAnsi="Calibri Bold" w:cs="Calibri Bold"/>
          <w:color w:val="000000"/>
          <w:spacing w:val="0"/>
          <w:w w:val="104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4"/>
          <w:sz w:val="22"/>
          <w:szCs w:val="22"/>
        </w:rPr>
        <w:t xml:space="preserve">podrá recibir el alta </w:t>
      </w:r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hospitalaria si su situación clínica lo permite aunque su PCR siga siendo positiva, pero se deberá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mantener aislamiento domiciliario con monitorización de su situación clínica al menos 14 días desde el </w:t>
      </w:r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inicio de síntomas. A partir de estos 14 días, siempre bajo criterio clínico, se podrá finalizar el aislamiento </w:t>
      </w:r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si han transcurrido tres días desde la resolución de la fiebre y el cuadro clínico, y para su  reincorporación </w:t>
      </w:r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se seguirán los mismos criterios que en el párrafo anterior.</w:t>
      </w:r>
    </w:p>
    <w:p>
      <w:pPr>
        <w:spacing w:before="237" w:after="0" w:line="253" w:lineRule="exact"/>
        <w:ind w:left="1418"/>
      </w:pPr>
      <w:r>
        <w:rPr>
          <w:rFonts w:ascii="Calibri" w:hAnsi="Calibri" w:cs="Calibri"/>
          <w:color w:val="000000"/>
          <w:spacing w:val="0"/>
          <w:w w:val="100"/>
          <w:sz w:val="22"/>
          <w:u w:val="single"/>
          <w:szCs w:val="22"/>
        </w:rPr>
        <w:t xml:space="preserve">Otros personas trabajadoras</w:t>
      </w:r>
    </w:p>
    <w:p>
      <w:pPr>
        <w:spacing w:before="192" w:after="0" w:line="320" w:lineRule="exact"/>
        <w:ind w:left="1418" w:right="1092"/>
        <w:jc w:val="both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Las personas trabajadoras que no sean personal sanitario o sociosanitario serán manejadas de la misma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forma que la población general en cuanto al aislamiento. El seguimiento y el alta serán supervisados por</w:t>
      </w:r>
    </w:p>
    <w:p>
      <w:pPr>
        <w:spacing w:before="0" w:after="0" w:line="260" w:lineRule="exact"/>
        <w:ind w:left="1418"/>
        <w:rPr>
          <w:sz w:val="24"/>
          <w:szCs w:val="24"/>
        </w:rPr>
      </w:pPr>
    </w:p>
    <w:p>
      <w:pPr>
        <w:spacing w:before="70" w:after="0" w:line="260" w:lineRule="exact"/>
        <w:ind w:left="1418" w:right="1127"/>
        <w:jc w:val="both"/>
      </w:pPr>
      <w:r>
        <w:rPr>
          <w:rFonts w:ascii="Calibri" w:hAnsi="Calibri" w:cs="Calibri"/>
          <w:color w:val="000000"/>
          <w:spacing w:val="0"/>
          <w:w w:val="100"/>
          <w:sz w:val="18"/>
          <w:szCs w:val="18"/>
          <w:vertAlign w:val="superscript"/>
        </w:rPr>
        <w:t xml:space="preserve">6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 Por consenso se admite que un Ct&gt;30-35 equivaldría a una carga viral sin capacidad infectiva. Sin embargo, este criterio debe 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ser validado por el laboratorio responsable en cada caso.</w:t>
      </w: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140" w:after="0" w:line="253" w:lineRule="exact"/>
        <w:ind w:left="5912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11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70.9pt;margin-top:716.9pt;width:144.1pt;height:1.0pt;z-index:-97633; mso-position-horizontal-relative:page;mso-position-vertical-relative:page" coordsize="2881,20" o:allowincell="f" path="m0,20l2881,20,2881,0,0,0r,e" fillcolor="#000000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pgSz w:w="11900" w:h="1682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70.9pt;margin-top:34.5pt;width:155.3pt;height:50.4pt; z-index:-99911; mso-position-horizontal-relative:page;mso-position-vertical-relative:page" o:allowincell="f">
            <v:imagedata r:id="rId40" o:title=""/>
            <w10:wrap anchorx="page" anchory="page"/>
          </v:shape>
        </w:pict>
      </w:r>
      <w:r>
        <w:rPr>
          <w:noProof/>
        </w:rPr>
        <w:pict>
          <v:shape type="#_x0000_t75" style="position:absolute;margin-left:449.0pt;margin-top:42.4pt;width:87.0pt;height:52.2pt; z-index:-99904; mso-position-horizontal-relative:page;mso-position-vertical-relative:page" o:allowincell="f">
            <v:imagedata r:id="rId41" o:title=""/>
            <w10:wrap anchorx="page" anchory="page"/>
          </v:shape>
        </w:pict>
      </w:r>
      <w:r>
        <w:rPr>
          <w:noProof/>
        </w:rPr>
        <w:pict>
          <v:shape type="#_x0000_t75" style="position:absolute;margin-left:70.9pt;margin-top:248.4pt;width:392.6pt;height:476.1pt; z-index:-99682; mso-position-horizontal-relative:page;mso-position-vertical-relative:page" o:allowincell="f">
            <v:imagedata r:id="rId42" o:title=""/>
            <w10:wrap anchorx="page" anchory="page"/>
          </v:shape>
        </w:pict>
      </w:r>
    </w:p>
    <w:p>
      <w:pPr>
        <w:spacing w:before="0" w:after="0" w:line="320" w:lineRule="exact"/>
        <w:ind w:left="1418"/>
        <w:rPr>
          <w:sz w:val="24"/>
          <w:szCs w:val="24"/>
        </w:rPr>
      </w:pPr>
    </w:p>
    <w:p>
      <w:pPr>
        <w:spacing w:before="0" w:after="0" w:line="320" w:lineRule="exact"/>
        <w:ind w:left="1418"/>
        <w:rPr>
          <w:sz w:val="24"/>
          <w:szCs w:val="24"/>
        </w:rPr>
      </w:pPr>
    </w:p>
    <w:p>
      <w:pPr>
        <w:spacing w:before="0" w:after="0" w:line="320" w:lineRule="exact"/>
        <w:ind w:left="1418"/>
        <w:rPr>
          <w:sz w:val="24"/>
          <w:szCs w:val="24"/>
        </w:rPr>
      </w:pPr>
    </w:p>
    <w:p>
      <w:pPr>
        <w:spacing w:before="0" w:after="0" w:line="320" w:lineRule="exact"/>
        <w:ind w:left="1418"/>
        <w:rPr>
          <w:sz w:val="24"/>
          <w:szCs w:val="24"/>
        </w:rPr>
      </w:pPr>
    </w:p>
    <w:p>
      <w:pPr>
        <w:spacing w:before="0" w:after="0" w:line="320" w:lineRule="exact"/>
        <w:ind w:left="1418"/>
        <w:rPr>
          <w:sz w:val="24"/>
          <w:szCs w:val="24"/>
        </w:rPr>
      </w:pPr>
    </w:p>
    <w:p>
      <w:pPr>
        <w:spacing w:before="0" w:after="0" w:line="320" w:lineRule="exact"/>
        <w:ind w:left="1418"/>
        <w:rPr>
          <w:sz w:val="24"/>
          <w:szCs w:val="24"/>
        </w:rPr>
      </w:pPr>
    </w:p>
    <w:p>
      <w:pPr>
        <w:spacing w:before="116" w:after="0" w:line="320" w:lineRule="exact"/>
        <w:ind w:left="1418" w:right="1097"/>
        <w:jc w:val="both"/>
      </w:pPr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su médico de atención primaria o del trabajo, de la forma que se establezca en cada comunidad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autónoma.</w:t>
      </w:r>
    </w:p>
    <w:p>
      <w:pPr>
        <w:tabs>
          <w:tab w:val="left" w:pos="1778"/>
        </w:tabs>
        <w:spacing w:before="187" w:after="0" w:line="360" w:lineRule="exact"/>
        <w:ind w:left="1418" w:right="2085"/>
        <w:jc w:val="both"/>
      </w:pPr>
      <w:r>
        <w:rPr>
          <w:rFonts w:ascii="Calibri Bold" w:hAnsi="Calibri Bold" w:cs="Calibri Bold"/>
          <w:color w:val="1F487C"/>
          <w:spacing w:val="1"/>
          <w:w w:val="100"/>
          <w:sz w:val="26"/>
          <w:szCs w:val="26"/>
        </w:rPr>
        <w:t xml:space="preserve">3.</w:t>
      </w:r>
      <w:r>
        <w:rPr>
          <w:rFonts w:ascii="Arial Bold" w:hAnsi="Arial Bold" w:cs="Arial Bold"/>
          <w:color w:val="1F487C"/>
          <w:spacing w:val="1"/>
          <w:w w:val="100"/>
          <w:sz w:val="26"/>
          <w:szCs w:val="26"/>
        </w:rPr>
        <w:t xml:space="preserve"> </w:t>
      </w:r>
      <w:r>
        <w:rPr>
          <w:rFonts w:ascii="Calibri Bold" w:hAnsi="Calibri Bold" w:cs="Calibri Bold"/>
          <w:color w:val="1F487C"/>
          <w:spacing w:val="1"/>
          <w:w w:val="100"/>
          <w:sz w:val="26"/>
          <w:szCs w:val="26"/>
        </w:rPr>
        <w:t xml:space="preserve">Manejo de casos sintomáticos con nueva PCR positiva y antecedentes de </w:t>
      </w:r>
      <w:br/>
      <w:r>
        <w:rPr>
          <w:rFonts w:ascii="Calibri Bold" w:hAnsi="Calibri Bold" w:cs="Calibri Bold"/>
          <w:color w:val="1F487C"/>
          <w:sz w:val="26"/>
          <w:szCs w:val="26"/>
        </w:rPr>
        <w:tab/>
      </w:r>
      <w:r>
        <w:rPr>
          <w:rFonts w:ascii="Calibri Bold" w:hAnsi="Calibri Bold" w:cs="Calibri Bold"/>
          <w:color w:val="1F487C"/>
          <w:spacing w:val="1"/>
          <w:w w:val="100"/>
          <w:sz w:val="26"/>
          <w:szCs w:val="26"/>
        </w:rPr>
        <w:t xml:space="preserve">infección resuelta</w:t>
      </w:r>
    </w:p>
    <w:p>
      <w:pPr>
        <w:spacing w:before="234" w:after="0" w:line="320" w:lineRule="exact"/>
        <w:ind w:left="1418" w:right="1287"/>
        <w:jc w:val="both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Los casos que vuelven a presentar sintomatología y una PCR positiva tras haber pasado una infección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con resolución clínica y PCR negativa se manejarán aplicando el siguiente algotirmo:</w:t>
      </w: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230" w:after="0" w:line="253" w:lineRule="exact"/>
        <w:ind w:left="5912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12</w:t>
      </w:r>
    </w:p>
    <w:p>
      <w:pPr>
        <w:spacing w:after="0" w:line="240" w:lineRule="exact"/>
        <w:rPr>
          <w:sz w:val="12"/>
          <w:szCs w:val="12"/>
        </w:rPr>
        <w:sectPr>
          <w:pgSz w:w="11900" w:h="1682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70.9pt;margin-top:34.5pt;width:155.3pt;height:50.4pt; z-index:-99911; mso-position-horizontal-relative:page;mso-position-vertical-relative:page" o:allowincell="f">
            <v:imagedata r:id="rId43" o:title=""/>
            <w10:wrap anchorx="page" anchory="page"/>
          </v:shape>
        </w:pict>
      </w:r>
      <w:r>
        <w:rPr>
          <w:noProof/>
        </w:rPr>
        <w:pict>
          <v:shape type="#_x0000_t75" style="position:absolute;margin-left:449.0pt;margin-top:42.4pt;width:87.0pt;height:52.2pt; z-index:-99904; mso-position-horizontal-relative:page;mso-position-vertical-relative:page" o:allowincell="f">
            <v:imagedata r:id="rId44" o:title=""/>
            <w10:wrap anchorx="page" anchory="page"/>
          </v:shape>
        </w:pict>
      </w:r>
    </w:p>
    <w:p>
      <w:pPr>
        <w:spacing w:before="0" w:after="0" w:line="322" w:lineRule="exact"/>
        <w:ind w:left="1418"/>
        <w:rPr>
          <w:sz w:val="24"/>
          <w:szCs w:val="24"/>
        </w:rPr>
      </w:pPr>
    </w:p>
    <w:p>
      <w:pPr>
        <w:spacing w:before="0" w:after="0" w:line="322" w:lineRule="exact"/>
        <w:ind w:left="1418"/>
        <w:rPr>
          <w:sz w:val="24"/>
          <w:szCs w:val="24"/>
        </w:rPr>
      </w:pPr>
    </w:p>
    <w:p>
      <w:pPr>
        <w:spacing w:before="0" w:after="0" w:line="322" w:lineRule="exact"/>
        <w:ind w:left="1418"/>
        <w:rPr>
          <w:sz w:val="24"/>
          <w:szCs w:val="24"/>
        </w:rPr>
      </w:pPr>
    </w:p>
    <w:p>
      <w:pPr>
        <w:spacing w:before="0" w:after="0" w:line="322" w:lineRule="exact"/>
        <w:ind w:left="1418"/>
        <w:rPr>
          <w:sz w:val="24"/>
          <w:szCs w:val="24"/>
        </w:rPr>
      </w:pPr>
    </w:p>
    <w:p>
      <w:pPr>
        <w:spacing w:before="0" w:after="0" w:line="322" w:lineRule="exact"/>
        <w:ind w:left="1418"/>
        <w:rPr>
          <w:sz w:val="24"/>
          <w:szCs w:val="24"/>
        </w:rPr>
      </w:pPr>
    </w:p>
    <w:p>
      <w:pPr>
        <w:spacing w:before="0" w:after="0" w:line="322" w:lineRule="exact"/>
        <w:ind w:left="1418"/>
        <w:rPr>
          <w:sz w:val="24"/>
          <w:szCs w:val="24"/>
        </w:rPr>
      </w:pPr>
    </w:p>
    <w:p>
      <w:pPr>
        <w:spacing w:before="162" w:after="0" w:line="322" w:lineRule="exact"/>
        <w:ind w:left="1418"/>
      </w:pPr>
      <w:r>
        <w:rPr>
          <w:rFonts w:ascii="Calibri Bold" w:hAnsi="Calibri Bold" w:cs="Calibri Bold"/>
          <w:color w:val="17365D"/>
          <w:spacing w:val="-3"/>
          <w:w w:val="100"/>
          <w:sz w:val="28"/>
          <w:szCs w:val="28"/>
        </w:rPr>
        <w:t xml:space="preserve">D. ESTUDIO Y MANEJO DE CONTACTOS</w:t>
      </w:r>
    </w:p>
    <w:p>
      <w:pPr>
        <w:spacing w:before="217" w:after="0" w:line="299" w:lineRule="exact"/>
        <w:ind w:left="1418"/>
      </w:pPr>
      <w:r>
        <w:rPr>
          <w:rFonts w:ascii="Calibri Bold" w:hAnsi="Calibri Bold" w:cs="Calibri Bold"/>
          <w:color w:val="1F487C"/>
          <w:spacing w:val="0"/>
          <w:w w:val="100"/>
          <w:sz w:val="26"/>
          <w:szCs w:val="26"/>
        </w:rPr>
        <w:t xml:space="preserve">1. Definición de contacto</w:t>
      </w:r>
    </w:p>
    <w:p>
      <w:pPr>
        <w:spacing w:before="45" w:after="0" w:line="270" w:lineRule="exact"/>
        <w:ind w:left="1418" w:right="1095"/>
        <w:jc w:val="both"/>
      </w:pPr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El estudio y seguimiento de los contactos estrechos tiene como objetivo realizar un diagnóstico </w:t>
      </w:r>
      <w:r>
        <w:rPr>
          <w:rFonts w:ascii="Calibri" w:hAnsi="Calibri" w:cs="Calibri"/>
          <w:color w:val="000000"/>
          <w:spacing w:val="0"/>
          <w:w w:val="110"/>
          <w:sz w:val="22"/>
          <w:szCs w:val="22"/>
        </w:rPr>
        <w:t xml:space="preserve">temprano en los contactos estrechos que inicien síntomas y evitar la transmisión en periodo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asintomático y paucisintomático.</w:t>
      </w:r>
    </w:p>
    <w:p>
      <w:pPr>
        <w:spacing w:before="145" w:after="0" w:line="253" w:lineRule="exact"/>
        <w:ind w:left="1418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Se clasifica como </w:t>
      </w: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contacto estrecho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:</w:t>
      </w:r>
    </w:p>
    <w:p>
      <w:pPr>
        <w:tabs>
          <w:tab w:val="left" w:pos="2138"/>
        </w:tabs>
        <w:spacing w:before="247" w:after="0" w:line="253" w:lineRule="exact"/>
        <w:ind w:left="1778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Cualquier persona que haya proporcionado cuidados a un caso: personal sanitario o socio-</w:t>
      </w:r>
    </w:p>
    <w:p>
      <w:pPr>
        <w:spacing w:before="25" w:after="0" w:line="280" w:lineRule="exact"/>
        <w:ind w:left="2138" w:right="1301"/>
        <w:jc w:val="both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sanitario que NO haya utilizado las medidas de protección adecuadas, miembros familiares o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personas que tengan otro tipo de contacto físico similar.</w:t>
      </w:r>
    </w:p>
    <w:p>
      <w:pPr>
        <w:tabs>
          <w:tab w:val="left" w:pos="2138"/>
        </w:tabs>
        <w:spacing w:before="43" w:after="0" w:line="253" w:lineRule="exact"/>
        <w:ind w:left="1778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De forma general, a nivel comunitario, se considerará contacto estrecho a cualquier persona</w:t>
      </w:r>
    </w:p>
    <w:p>
      <w:pPr>
        <w:spacing w:before="0" w:after="0" w:line="310" w:lineRule="exact"/>
        <w:ind w:left="2138" w:right="1096"/>
        <w:jc w:val="both"/>
      </w:pP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que haya estado en el mismo lugar que un caso, a una distancia menor de 2 metros y durante </w:t>
      </w:r>
      <w:br/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más de 15 minutos. En entornos en los que se pueda hacer una valoración del seguimiento de </w:t>
      </w:r>
      <w:br/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las medidas de prevénción podrá realizarse una valoración individualizada por el servicio de</w:t>
      </w:r>
    </w:p>
    <w:p>
      <w:pPr>
        <w:spacing w:before="38" w:after="0" w:line="253" w:lineRule="exact"/>
        <w:ind w:left="2138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prevención de riesgos laborales o el responsable que sea designado para ese fin.</w:t>
      </w:r>
    </w:p>
    <w:p>
      <w:pPr>
        <w:tabs>
          <w:tab w:val="left" w:pos="2131"/>
        </w:tabs>
        <w:spacing w:before="67" w:after="0" w:line="253" w:lineRule="exact"/>
        <w:ind w:left="1776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En el contexto de los centros educativos, se seguirá lo establecido en la </w:t>
      </w:r>
      <w:hyperlink r:id="rId45" w:history="1">
        <w:r>
          <w:rPr>
            <w:rFonts w:ascii="Calibri Italic" w:hAnsi="Calibri Italic" w:cs="Calibri Italic"/>
            <w:color w:val="0000FF"/>
            <w:spacing w:val="0"/>
            <w:w w:val="100"/>
            <w:sz w:val="22"/>
            <w:u w:val="single"/>
            <w:szCs w:val="22"/>
          </w:rPr>
          <w:t xml:space="preserve">Guía de actuación ante</w:t>
        </w:r>
      </w:hyperlink>
    </w:p>
    <w:p>
      <w:pPr>
        <w:spacing w:before="47" w:after="0" w:line="253" w:lineRule="exact"/>
        <w:ind w:left="2131"/>
      </w:pPr>
      <w:hyperlink r:id="rId46" w:history="1">
        <w:r>
          <w:rPr>
            <w:rFonts w:ascii="Calibri Italic" w:hAnsi="Calibri Italic" w:cs="Calibri Italic"/>
            <w:color w:val="0000FF"/>
            <w:spacing w:val="0"/>
            <w:w w:val="100"/>
            <w:sz w:val="22"/>
            <w:u w:val="single"/>
            <w:szCs w:val="22"/>
          </w:rPr>
          <w:t xml:space="preserve">la aparición de casos de COVID-19 en centros educativos.</w:t>
        </w:r>
      </w:hyperlink>
    </w:p>
    <w:p>
      <w:pPr>
        <w:spacing w:before="312" w:after="0" w:line="320" w:lineRule="exact"/>
        <w:ind w:left="1418" w:right="1094"/>
        <w:jc w:val="both"/>
      </w:pP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El periodo a considerar será desde 2 días antes del inicio de síntomas del caso hasta el momento en el </w:t>
      </w:r>
      <w:br/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que el caso es aislado. En los casos asintomáticos confirmados por PDIA, los contactos se buscarán desde</w:t>
      </w:r>
    </w:p>
    <w:p>
      <w:pPr>
        <w:spacing w:before="36" w:after="0" w:line="253" w:lineRule="exact"/>
        <w:ind w:left="1418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2 días antes de la fecha de toma de muestra para diagnóstico.</w:t>
      </w:r>
    </w:p>
    <w:p>
      <w:pPr>
        <w:spacing w:before="229" w:after="0" w:line="300" w:lineRule="exact"/>
        <w:ind w:left="1418" w:right="1093"/>
        <w:jc w:val="both"/>
      </w:pPr>
      <w:r>
        <w:rPr>
          <w:rFonts w:ascii="Calibri" w:hAnsi="Calibri" w:cs="Calibri"/>
          <w:color w:val="000000"/>
          <w:spacing w:val="0"/>
          <w:w w:val="104"/>
          <w:sz w:val="22"/>
          <w:szCs w:val="22"/>
        </w:rPr>
        <w:t xml:space="preserve">Las personas que ya han tenido una infección confirmada por SARS-CoV-2 los 3 meses</w:t>
      </w:r>
      <w:r>
        <w:rPr>
          <w:rFonts w:ascii="Calibri" w:hAnsi="Calibri" w:cs="Calibri"/>
          <w:color w:val="000000"/>
          <w:spacing w:val="0"/>
          <w:w w:val="104"/>
          <w:sz w:val="21"/>
          <w:szCs w:val="21"/>
          <w:vertAlign w:val="superscript"/>
        </w:rPr>
        <w:t xml:space="preserve">7</w:t>
      </w:r>
      <w:r>
        <w:rPr>
          <w:rFonts w:ascii="Calibri" w:hAnsi="Calibri" w:cs="Calibri"/>
          <w:color w:val="000000"/>
          <w:spacing w:val="0"/>
          <w:w w:val="104"/>
          <w:sz w:val="22"/>
          <w:szCs w:val="22"/>
        </w:rPr>
        <w:t xml:space="preserve"> anteriores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estarán exentos de hacer cuarentena.</w:t>
      </w:r>
    </w:p>
    <w:p>
      <w:pPr>
        <w:spacing w:before="241" w:after="0" w:line="299" w:lineRule="exact"/>
        <w:ind w:left="1418"/>
      </w:pPr>
      <w:r>
        <w:rPr>
          <w:rFonts w:ascii="Calibri Bold" w:hAnsi="Calibri Bold" w:cs="Calibri Bold"/>
          <w:color w:val="1F487C"/>
          <w:spacing w:val="0"/>
          <w:w w:val="100"/>
          <w:sz w:val="26"/>
          <w:szCs w:val="26"/>
        </w:rPr>
        <w:t xml:space="preserve">2. Manejo de los contactos</w:t>
      </w:r>
    </w:p>
    <w:p>
      <w:pPr>
        <w:spacing w:before="67" w:after="0" w:line="268" w:lineRule="exact"/>
        <w:ind w:left="1418" w:right="1094"/>
        <w:jc w:val="both"/>
      </w:pPr>
      <w:r>
        <w:rPr>
          <w:rFonts w:ascii="Calibri" w:hAnsi="Calibri" w:cs="Calibri"/>
          <w:color w:val="000000"/>
          <w:spacing w:val="0"/>
          <w:w w:val="105"/>
          <w:sz w:val="22"/>
          <w:szCs w:val="22"/>
        </w:rPr>
        <w:t xml:space="preserve">Ante cualquier caso sospechoso, está indicado iniciar la identificación y control de sus contactos </w:t>
      </w:r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estrechos convivientes, recomendándoles evitar interacciones sociales. La identificación y control del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resto de contactos estrechos (no convivientes) se podrá demorar hasta que el caso sea clasificado como </w:t>
      </w:r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caso confirmado con infección activa</w:t>
      </w:r>
      <w:r>
        <w:rPr>
          <w:rFonts w:ascii="Calibri" w:hAnsi="Calibri" w:cs="Calibri"/>
          <w:color w:val="000000"/>
          <w:spacing w:val="2"/>
          <w:w w:val="100"/>
          <w:sz w:val="21"/>
          <w:szCs w:val="21"/>
          <w:vertAlign w:val="superscript"/>
        </w:rPr>
        <w:t xml:space="preserve">8</w:t>
      </w:r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, a consideración de la comunidad autónoma correspondiente, </w:t>
      </w: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siempre que dicha confirmación pueda garantizarse en el plazo de 24-48 horas. Si la PDIA del caso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sospechoso resultara negativa, se suspenderá la cuarentena de los contactos.</w:t>
      </w:r>
    </w:p>
    <w:p>
      <w:pPr>
        <w:spacing w:before="112" w:after="0" w:line="268" w:lineRule="exact"/>
        <w:ind w:left="1418" w:right="1092"/>
        <w:jc w:val="both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Cualquier persona que sea identificada como contacto estrecho deberá ser informada y se iniciará una </w:t>
      </w:r>
      <w:r>
        <w:rPr>
          <w:rFonts w:ascii="Calibri" w:hAnsi="Calibri" w:cs="Calibri"/>
          <w:color w:val="000000"/>
          <w:spacing w:val="0"/>
          <w:w w:val="104"/>
          <w:sz w:val="22"/>
          <w:szCs w:val="22"/>
        </w:rPr>
        <w:t xml:space="preserve">vigilancia activa o pasiva, siguiendo los protocolos establecidos en cada comunidad autónoma. Se </w:t>
      </w:r>
      <w:r>
        <w:rPr>
          <w:rFonts w:ascii="Calibri" w:hAnsi="Calibri" w:cs="Calibri"/>
          <w:color w:val="000000"/>
          <w:spacing w:val="0"/>
          <w:w w:val="104"/>
          <w:sz w:val="22"/>
          <w:szCs w:val="22"/>
        </w:rPr>
        <w:t xml:space="preserve">recogerán los datos epidemiológicos básicos de la forma en que cada comunidad autónoma haya </w:t>
      </w: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establecido, así como los datos de identificación y contacto de todas las personas clasificadas como </w:t>
      </w:r>
      <w:r>
        <w:rPr>
          <w:rFonts w:ascii="Calibri" w:hAnsi="Calibri" w:cs="Calibri"/>
          <w:color w:val="000000"/>
          <w:spacing w:val="0"/>
          <w:w w:val="104"/>
          <w:sz w:val="22"/>
          <w:szCs w:val="22"/>
        </w:rPr>
        <w:t xml:space="preserve">contactos. Se proporcionará a todos los contactos la información necesaria sobre el COVID-19, los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síntomas de alarma y los procedimientos a seguir durante el seguimiento (</w:t>
      </w:r>
      <w:r>
        <w:rPr>
          <w:rFonts w:ascii="Calibri Bold" w:hAnsi="Calibri Bold" w:cs="Calibri Bold"/>
          <w:color w:val="0000FF"/>
          <w:spacing w:val="0"/>
          <w:w w:val="100"/>
          <w:sz w:val="22"/>
          <w:u w:val="single"/>
          <w:szCs w:val="22"/>
        </w:rPr>
        <w:t xml:space="preserve">Anexo 4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).</w:t>
      </w:r>
    </w:p>
    <w:p>
      <w:pPr>
        <w:spacing w:before="145" w:after="0" w:line="253" w:lineRule="exact"/>
        <w:ind w:left="1418"/>
      </w:pPr>
      <w:r>
        <w:rPr>
          <w:rFonts w:ascii="Calibri Bold" w:hAnsi="Calibri Bold" w:cs="Calibri Bold"/>
          <w:color w:val="000000"/>
          <w:spacing w:val="0"/>
          <w:w w:val="100"/>
          <w:sz w:val="22"/>
          <w:u w:val="single"/>
          <w:szCs w:val="22"/>
        </w:rPr>
        <w:t xml:space="preserve">Las actuaciones sobre los contactos estrechos serán las siguientes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:</w:t>
      </w:r>
    </w:p>
    <w:p>
      <w:pPr>
        <w:spacing w:before="0" w:after="0" w:line="220" w:lineRule="exact"/>
        <w:ind w:left="1418"/>
        <w:rPr>
          <w:sz w:val="24"/>
          <w:szCs w:val="24"/>
        </w:rPr>
      </w:pPr>
    </w:p>
    <w:p>
      <w:pPr>
        <w:spacing w:before="215" w:after="0" w:line="220" w:lineRule="exact"/>
        <w:ind w:left="1418" w:right="1589"/>
        <w:jc w:val="both"/>
      </w:pPr>
      <w:r>
        <w:rPr>
          <w:rFonts w:ascii="Calibri" w:hAnsi="Calibri" w:cs="Calibri"/>
          <w:color w:val="000000"/>
          <w:spacing w:val="0"/>
          <w:w w:val="100"/>
          <w:sz w:val="18"/>
          <w:szCs w:val="18"/>
          <w:vertAlign w:val="superscript"/>
        </w:rPr>
        <w:t xml:space="preserve">7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 Esta valoración está en constante revisión, pero en el momento actual, y según la información publicada por el ECDC </w:t>
      </w:r>
      <w:br/>
      <w:hyperlink r:id="rId47" w:history="1">
        <w:r>
          <w:rPr>
            <w:rFonts w:ascii="Calibri" w:hAnsi="Calibri" w:cs="Calibri"/>
            <w:color w:val="000000"/>
            <w:spacing w:val="0"/>
            <w:w w:val="100"/>
            <w:sz w:val="18"/>
            <w:szCs w:val="18"/>
          </w:rPr>
          <w:t xml:space="preserve">(</w:t>
        </w:r>
        <w:r>
          <w:rPr>
            <w:rFonts w:ascii="Calibri" w:hAnsi="Calibri" w:cs="Calibri"/>
            <w:color w:val="0000FF"/>
            <w:spacing w:val="0"/>
            <w:w w:val="100"/>
            <w:sz w:val="18"/>
            <w:u w:val="single"/>
            <w:szCs w:val="18"/>
          </w:rPr>
          <w:t xml:space="preserve">https://www.ecdc.europa.eu/en/publications-data/threat-assessment-brief-reinfection-sars-cov-2?s=08)</w:t>
        </w:r>
      </w:hyperlink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, este periodo </w:t>
      </w:r>
      <w:br/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cubriría la mayoría de los casos de reinfección descritos.</w:t>
      </w:r>
    </w:p>
    <w:p>
      <w:pPr>
        <w:tabs>
          <w:tab w:val="left" w:pos="5912"/>
        </w:tabs>
        <w:spacing w:before="0" w:after="0" w:line="440" w:lineRule="exact"/>
        <w:ind w:left="1418" w:right="4164"/>
        <w:jc w:val="left"/>
      </w:pPr>
      <w:r>
        <w:rPr>
          <w:rFonts w:ascii="Calibri" w:hAnsi="Calibri" w:cs="Calibri"/>
          <w:color w:val="000000"/>
          <w:spacing w:val="0"/>
          <w:w w:val="100"/>
          <w:sz w:val="18"/>
          <w:szCs w:val="18"/>
          <w:vertAlign w:val="superscript"/>
        </w:rPr>
        <w:t xml:space="preserve">8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 Los casos confirmados con infección resuelta no requieren búsqueda de contactos.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13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70.9pt;margin-top:720.5pt;width:144.1pt;height:1.0pt;z-index:-98624; mso-position-horizontal-relative:page;mso-position-vertical-relative:page" coordsize="2881,20" o:allowincell="f" path="m0,20l2881,20,2881,0,0,0r,e" fillcolor="#000000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pgSz w:w="11900" w:h="1682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70.9pt;margin-top:34.5pt;width:155.3pt;height:50.4pt; z-index:-99911; mso-position-horizontal-relative:page;mso-position-vertical-relative:page" o:allowincell="f">
            <v:imagedata r:id="rId48" o:title=""/>
            <w10:wrap anchorx="page" anchory="page"/>
          </v:shape>
        </w:pict>
      </w:r>
      <w:r>
        <w:rPr>
          <w:noProof/>
        </w:rPr>
        <w:pict>
          <v:shape type="#_x0000_t75" style="position:absolute;margin-left:449.0pt;margin-top:42.4pt;width:87.0pt;height:52.2pt; z-index:-99904; mso-position-horizontal-relative:page;mso-position-vertical-relative:page" o:allowincell="f">
            <v:imagedata r:id="rId49" o:title=""/>
            <w10:wrap anchorx="page" anchory="page"/>
          </v:shape>
        </w:pict>
      </w:r>
    </w:p>
    <w:p>
      <w:pPr>
        <w:spacing w:before="0" w:after="0" w:line="253" w:lineRule="exact"/>
        <w:ind w:left="1778"/>
        <w:rPr>
          <w:sz w:val="24"/>
          <w:szCs w:val="24"/>
        </w:rPr>
      </w:pPr>
    </w:p>
    <w:p>
      <w:pPr>
        <w:spacing w:before="0" w:after="0" w:line="253" w:lineRule="exact"/>
        <w:ind w:left="1778"/>
        <w:rPr>
          <w:sz w:val="24"/>
          <w:szCs w:val="24"/>
        </w:rPr>
      </w:pPr>
    </w:p>
    <w:p>
      <w:pPr>
        <w:spacing w:before="0" w:after="0" w:line="253" w:lineRule="exact"/>
        <w:ind w:left="1778"/>
        <w:rPr>
          <w:sz w:val="24"/>
          <w:szCs w:val="24"/>
        </w:rPr>
      </w:pPr>
    </w:p>
    <w:p>
      <w:pPr>
        <w:spacing w:before="0" w:after="0" w:line="253" w:lineRule="exact"/>
        <w:ind w:left="1778"/>
        <w:rPr>
          <w:sz w:val="24"/>
          <w:szCs w:val="24"/>
        </w:rPr>
      </w:pPr>
    </w:p>
    <w:p>
      <w:pPr>
        <w:spacing w:before="0" w:after="0" w:line="253" w:lineRule="exact"/>
        <w:ind w:left="1778"/>
        <w:rPr>
          <w:sz w:val="24"/>
          <w:szCs w:val="24"/>
        </w:rPr>
      </w:pPr>
    </w:p>
    <w:p>
      <w:pPr>
        <w:spacing w:before="0" w:after="0" w:line="253" w:lineRule="exact"/>
        <w:ind w:left="1778"/>
        <w:rPr>
          <w:sz w:val="24"/>
          <w:szCs w:val="24"/>
        </w:rPr>
      </w:pPr>
    </w:p>
    <w:p>
      <w:pPr>
        <w:spacing w:before="0" w:after="0" w:line="253" w:lineRule="exact"/>
        <w:ind w:left="1778"/>
        <w:rPr>
          <w:sz w:val="24"/>
          <w:szCs w:val="24"/>
        </w:rPr>
      </w:pPr>
    </w:p>
    <w:p>
      <w:pPr>
        <w:spacing w:before="0" w:after="0" w:line="253" w:lineRule="exact"/>
        <w:ind w:left="1778"/>
        <w:rPr>
          <w:sz w:val="24"/>
          <w:szCs w:val="24"/>
        </w:rPr>
      </w:pPr>
    </w:p>
    <w:p>
      <w:pPr>
        <w:tabs>
          <w:tab w:val="left" w:pos="2138"/>
        </w:tabs>
        <w:spacing w:before="87" w:after="0" w:line="253" w:lineRule="exact"/>
        <w:ind w:left="1778"/>
      </w:pPr>
      <w:r>
        <w:rPr>
          <w:rFonts w:ascii="Arial Unicode MS" w:hAnsi="Arial Unicode MS" w:cs="Arial Unicode MS"/>
          <w:color w:val="000000"/>
          <w:spacing w:val="0"/>
          <w:w w:val="64"/>
          <w:sz w:val="22"/>
          <w:szCs w:val="22"/>
        </w:rPr>
        <w:t xml:space="preserve"> </w:t>
      </w:r>
      <w:r>
        <w:rPr>
          <w:rFonts w:ascii="Calibri Bold" w:hAnsi="Calibri Bold" w:cs="Calibri Bold"/>
          <w:color w:val="000000"/>
          <w:sz w:val="22"/>
          <w:szCs w:val="22"/>
        </w:rPr>
        <w:tab/>
      </w:r>
      <w:r>
        <w:rPr>
          <w:rFonts w:ascii="Calibri Bold" w:hAnsi="Calibri Bold" w:cs="Calibri Bold"/>
          <w:color w:val="000000"/>
          <w:spacing w:val="0"/>
          <w:w w:val="105"/>
          <w:sz w:val="22"/>
          <w:szCs w:val="22"/>
        </w:rPr>
        <w:t xml:space="preserve">Cuarentena y vigilancia</w:t>
      </w:r>
      <w:r>
        <w:rPr>
          <w:rFonts w:ascii="Calibri" w:hAnsi="Calibri" w:cs="Calibri"/>
          <w:color w:val="000000"/>
          <w:spacing w:val="0"/>
          <w:w w:val="105"/>
          <w:sz w:val="22"/>
          <w:szCs w:val="22"/>
        </w:rPr>
        <w:t xml:space="preserve">: Se indicará cuarentena durante los 10 días posteriores al último</w:t>
      </w:r>
    </w:p>
    <w:p>
      <w:pPr>
        <w:spacing w:before="0" w:after="0" w:line="270" w:lineRule="exact"/>
        <w:ind w:left="2138" w:right="1092"/>
        <w:jc w:val="both"/>
      </w:pPr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contacto con un caso confirmado. Esta es una de las principales medidas de prevención para </w:t>
      </w:r>
      <w:br/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controlar la transmisión. Si no se puede garantizar la cuarentena de los contactos de forma </w:t>
      </w:r>
      <w:br/>
      <w:r>
        <w:rPr>
          <w:rFonts w:ascii="Calibri" w:hAnsi="Calibri" w:cs="Calibri"/>
          <w:color w:val="000000"/>
          <w:spacing w:val="0"/>
          <w:w w:val="104"/>
          <w:sz w:val="22"/>
          <w:szCs w:val="22"/>
        </w:rPr>
        <w:t xml:space="preserve">rigurosa, se recomienda realizarla en instalaciones de la comunidad preparadas para ello. </w:t>
      </w:r>
      <w:br/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Durante este periodo de 10 días, se indicará que las personas en cuarentena vigilen su estado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de salud y ante la aparición de cualquier síntoma compatible se comunique al sistema sanitario </w:t>
      </w:r>
      <w:br/>
      <w:r>
        <w:rPr>
          <w:rFonts w:ascii="Calibri" w:hAnsi="Calibri" w:cs="Calibri"/>
          <w:color w:val="000000"/>
          <w:spacing w:val="0"/>
          <w:w w:val="104"/>
          <w:sz w:val="22"/>
          <w:szCs w:val="22"/>
        </w:rPr>
        <w:t xml:space="preserve">según se establezca en cada CC.AA. De forma adicional, se indicará que durante los 4 días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siguientes a la finalización de la cuarentena se siga vigilando la posible aparición de síntomas y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si esto se diera, se deberá permanecer aislado en el domicilio y comunicarlo rápidamente de la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forma establecida.</w:t>
      </w:r>
    </w:p>
    <w:p>
      <w:pPr>
        <w:tabs>
          <w:tab w:val="left" w:pos="2138"/>
        </w:tabs>
        <w:spacing w:before="138" w:after="0" w:line="253" w:lineRule="exact"/>
        <w:ind w:left="1778"/>
      </w:pPr>
      <w:r>
        <w:rPr>
          <w:rFonts w:ascii="Arial Unicode MS" w:hAnsi="Arial Unicode MS" w:cs="Arial Unicode MS"/>
          <w:color w:val="000000"/>
          <w:spacing w:val="0"/>
          <w:w w:val="64"/>
          <w:sz w:val="22"/>
          <w:szCs w:val="22"/>
        </w:rPr>
        <w:t xml:space="preserve">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En caso de ser convivientes y no poder garantizar el aislamiento del caso en las condiciones</w:t>
      </w:r>
    </w:p>
    <w:p>
      <w:pPr>
        <w:tabs>
          <w:tab w:val="left" w:pos="2138"/>
          <w:tab w:val="left" w:pos="2138"/>
          <w:tab w:val="left" w:pos="2138"/>
          <w:tab w:val="left" w:pos="2138"/>
          <w:tab w:val="left" w:pos="2138"/>
          <w:tab w:val="left" w:pos="2138"/>
        </w:tabs>
        <w:spacing w:before="0" w:after="0" w:line="288" w:lineRule="exact"/>
        <w:ind w:left="1778" w:right="1092" w:firstLine="359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óptimas, la cuarentena se prolongará 10 días desde el final del periodo de aislamiento del caso. </w:t>
      </w:r>
      <w:br/>
      <w:r>
        <w:rPr>
          <w:rFonts w:ascii="Arial Unicode MS" w:hAnsi="Arial Unicode MS" w:cs="Arial Unicode MS"/>
          <w:color w:val="000000"/>
          <w:spacing w:val="0"/>
          <w:w w:val="64"/>
          <w:sz w:val="22"/>
          <w:szCs w:val="22"/>
        </w:rPr>
        <w:t xml:space="preserve"> </w:t>
      </w:r>
      <w:r>
        <w:rPr>
          <w:rFonts w:ascii="Calibri Bold" w:hAnsi="Calibri Bold" w:cs="Calibri Bold"/>
          <w:color w:val="000000"/>
          <w:spacing w:val="0"/>
          <w:w w:val="103"/>
          <w:sz w:val="22"/>
          <w:szCs w:val="22"/>
        </w:rPr>
        <w:t xml:space="preserve">Realización de pruebas diagnósticas en contactos</w:t>
      </w: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: Siempre que los recursos disponibles lo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10"/>
          <w:sz w:val="22"/>
          <w:szCs w:val="22"/>
        </w:rPr>
        <w:t xml:space="preserve">permitan, se realizará una PDIA cercana a la finalización de la cuarentena. Las CC.AA.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podrán  valorar realizar pruebas diagnósticas en otro momento del seguimiento de los contactos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según su estrategia. Se podrá priorizar la realización de esta prueba a determinados colectivos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como personas vulnerables, personas que atienden a personas vulnerables, convivientes o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personas trabajadoras esenciales. </w:t>
      </w: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En cualquier caso, la cuarentena finalizará a los 10 días de la </w:t>
      </w:r>
      <w:br/>
      <w:r>
        <w:rPr>
          <w:rFonts w:ascii="Calibri Bold" w:hAnsi="Calibri Bold" w:cs="Calibri Bold"/>
          <w:color w:val="000000"/>
          <w:sz w:val="22"/>
          <w:szCs w:val="22"/>
        </w:rPr>
        <w:tab/>
      </w: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fecha del último contacto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.</w:t>
      </w:r>
    </w:p>
    <w:p>
      <w:pPr>
        <w:spacing w:before="0" w:after="0" w:line="270" w:lineRule="exact"/>
        <w:ind w:left="2138" w:right="1093"/>
        <w:jc w:val="both"/>
      </w:pP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La prueba diagnóstica de inicio será preferentemente una PCR. Sin embargo, en función del </w:t>
      </w: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ámbito, de la disponibilidad y operatividad se podrá utilizar un test rápido de detección de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antígeno (ver algoritmo 2):</w:t>
      </w:r>
    </w:p>
    <w:p>
      <w:pPr>
        <w:spacing w:before="11" w:after="0" w:line="253" w:lineRule="exact"/>
        <w:ind w:left="2486"/>
      </w:pPr>
      <w:r>
        <w:rPr>
          <w:rFonts w:ascii="Arial Unicode MS" w:hAnsi="Arial Unicode MS" w:cs="Arial Unicode MS"/>
          <w:color w:val="000000"/>
          <w:spacing w:val="0"/>
          <w:w w:val="100"/>
          <w:sz w:val="22"/>
          <w:szCs w:val="22"/>
        </w:rPr>
        <w:t xml:space="preserve"></w:t>
      </w:r>
      <w:r>
        <w:rPr>
          <w:rFonts w:ascii="Arial" w:hAnsi="Arial" w:cs="Arial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  Si es positiva, el contacto será considerado caso y se manejará como tal.</w:t>
      </w:r>
    </w:p>
    <w:p>
      <w:pPr>
        <w:tabs>
          <w:tab w:val="left" w:pos="2846"/>
        </w:tabs>
        <w:spacing w:before="9" w:after="0" w:line="300" w:lineRule="exact"/>
        <w:ind w:left="2486" w:right="1100"/>
        <w:jc w:val="both"/>
      </w:pPr>
      <w:r>
        <w:rPr>
          <w:rFonts w:ascii="Arial Unicode MS" w:hAnsi="Arial Unicode MS" w:cs="Arial Unicode MS"/>
          <w:color w:val="000000"/>
          <w:spacing w:val="3"/>
          <w:w w:val="100"/>
          <w:sz w:val="22"/>
          <w:szCs w:val="22"/>
        </w:rPr>
        <w:t xml:space="preserve"></w:t>
      </w:r>
      <w:r>
        <w:rPr>
          <w:rFonts w:ascii="Arial" w:hAnsi="Arial" w:cs="Arial"/>
          <w:color w:val="000000"/>
          <w:spacing w:val="3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  Si es negativa, y se realiza en cualquier momento anterior a los 10 días tras el último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contacto, se deberá cumplir la cuarentena hasta el día 10.</w:t>
      </w:r>
    </w:p>
    <w:p>
      <w:pPr>
        <w:tabs>
          <w:tab w:val="left" w:pos="2846"/>
          <w:tab w:val="left" w:pos="2846"/>
        </w:tabs>
        <w:spacing w:before="9" w:after="0" w:line="290" w:lineRule="exact"/>
        <w:ind w:left="2486" w:right="1093"/>
        <w:jc w:val="left"/>
      </w:pPr>
      <w:r>
        <w:rPr>
          <w:rFonts w:ascii="Arial Unicode MS" w:hAnsi="Arial Unicode MS" w:cs="Arial Unicode MS"/>
          <w:color w:val="000000"/>
          <w:spacing w:val="0"/>
          <w:w w:val="106"/>
          <w:sz w:val="22"/>
          <w:szCs w:val="22"/>
        </w:rPr>
        <w:t xml:space="preserve"></w:t>
      </w:r>
      <w:r>
        <w:rPr>
          <w:rFonts w:ascii="Arial" w:hAnsi="Arial" w:cs="Arial"/>
          <w:color w:val="000000"/>
          <w:spacing w:val="0"/>
          <w:w w:val="106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  En el ámbito sanitario se hace necesario garantizar un adecuado valor predictivo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negativo</w:t>
      </w:r>
      <w:r>
        <w:rPr>
          <w:rFonts w:ascii="Calibri" w:hAnsi="Calibri" w:cs="Calibri"/>
          <w:color w:val="000000"/>
          <w:spacing w:val="0"/>
          <w:w w:val="102"/>
          <w:sz w:val="21"/>
          <w:szCs w:val="21"/>
          <w:vertAlign w:val="superscript"/>
        </w:rPr>
        <w:t xml:space="preserve">9</w:t>
      </w: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, por lo que ante un resultado negativo de la prueba rápida de antígeno se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debe realizar una PCR.</w:t>
      </w:r>
    </w:p>
    <w:p>
      <w:pPr>
        <w:tabs>
          <w:tab w:val="left" w:pos="2138"/>
        </w:tabs>
        <w:spacing w:before="41" w:after="0" w:line="253" w:lineRule="exact"/>
        <w:ind w:left="1778"/>
      </w:pPr>
      <w:r>
        <w:rPr>
          <w:rFonts w:ascii="Arial Unicode MS" w:hAnsi="Arial Unicode MS" w:cs="Arial Unicode MS"/>
          <w:color w:val="000000"/>
          <w:spacing w:val="0"/>
          <w:w w:val="64"/>
          <w:sz w:val="22"/>
          <w:szCs w:val="22"/>
        </w:rPr>
        <w:t xml:space="preserve"> </w:t>
      </w:r>
      <w:r>
        <w:rPr>
          <w:rFonts w:ascii="Calibri Bold" w:hAnsi="Calibri Bold" w:cs="Calibri Bold"/>
          <w:color w:val="000000"/>
          <w:sz w:val="22"/>
          <w:szCs w:val="22"/>
        </w:rPr>
        <w:tab/>
      </w:r>
      <w:r>
        <w:rPr>
          <w:rFonts w:ascii="Calibri Bold" w:hAnsi="Calibri Bold" w:cs="Calibri Bold"/>
          <w:color w:val="000000"/>
          <w:spacing w:val="2"/>
          <w:w w:val="100"/>
          <w:sz w:val="22"/>
          <w:szCs w:val="22"/>
        </w:rPr>
        <w:t xml:space="preserve">Lugar de la cuarentena</w:t>
      </w:r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: Se indicará al contacto que durante la cuarentena permanezca en su</w:t>
      </w:r>
    </w:p>
    <w:p>
      <w:pPr>
        <w:spacing w:before="0" w:after="0" w:line="310" w:lineRule="exact"/>
        <w:ind w:left="2138" w:right="1092"/>
        <w:jc w:val="both"/>
      </w:pPr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domicilio, preferentemente en una habitación individual, y que restrinja al mínimo las salidas de </w:t>
      </w:r>
      <w:br/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la habitación, que siempre se realizarán con mascarilla quirúrgica. También se le pedirá que </w:t>
      </w:r>
      <w:br/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restrinja al máximo posible el contacto con convivientes. El contacto se deberá organizar para </w:t>
      </w:r>
      <w:br/>
      <w:r>
        <w:rPr>
          <w:rFonts w:ascii="Calibri" w:hAnsi="Calibri" w:cs="Calibri"/>
          <w:color w:val="000000"/>
          <w:spacing w:val="0"/>
          <w:w w:val="105"/>
          <w:sz w:val="22"/>
          <w:szCs w:val="22"/>
        </w:rPr>
        <w:t xml:space="preserve">no realizar ninguna salida fuera de su casa que no sea excepcional durante su periodo de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cuarentena.</w:t>
      </w:r>
    </w:p>
    <w:p>
      <w:pPr>
        <w:tabs>
          <w:tab w:val="left" w:pos="2138"/>
        </w:tabs>
        <w:spacing w:before="58" w:after="0" w:line="253" w:lineRule="exact"/>
        <w:ind w:left="1778"/>
      </w:pPr>
      <w:r>
        <w:rPr>
          <w:rFonts w:ascii="Arial Unicode MS" w:hAnsi="Arial Unicode MS" w:cs="Arial Unicode MS"/>
          <w:color w:val="000000"/>
          <w:spacing w:val="0"/>
          <w:w w:val="64"/>
          <w:sz w:val="22"/>
          <w:szCs w:val="22"/>
        </w:rPr>
        <w:t xml:space="preserve">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En personas que se encuentren </w:t>
      </w:r>
      <w:r>
        <w:rPr>
          <w:rFonts w:ascii="Calibri Bold" w:hAnsi="Calibri Bold" w:cs="Calibri Bold"/>
          <w:color w:val="000000"/>
          <w:spacing w:val="-1"/>
          <w:w w:val="100"/>
          <w:sz w:val="22"/>
          <w:szCs w:val="22"/>
        </w:rPr>
        <w:t xml:space="preserve">desplazadas fuera de su localidad</w:t>
      </w:r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 de residencia en el momento</w:t>
      </w:r>
    </w:p>
    <w:p>
      <w:pPr>
        <w:spacing w:before="20" w:after="0" w:line="310" w:lineRule="exact"/>
        <w:ind w:left="2138" w:right="1094"/>
        <w:jc w:val="both"/>
      </w:pP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de su identificación como contactos, se permitirá el retorno a su lugar de residencia para la </w:t>
      </w:r>
      <w:br/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finalización de la cuarentena siempre y cuando: el alojamiento previsto en su lugar de residencia </w:t>
      </w:r>
      <w:br/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garantice las condiciones necesarias para la cuarentena, el desplazamiento se realice en un </w:t>
      </w:r>
      <w:br/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medio de transporte privado, se pueda garantizar el cumplimiento de todas las medidas de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precaución establecidas para el manejo de contactos durante el trayecto y se haya informado y</w:t>
      </w:r>
    </w:p>
    <w:p>
      <w:pPr>
        <w:spacing w:before="0" w:after="0" w:line="220" w:lineRule="exact"/>
        <w:ind w:left="1418"/>
        <w:rPr>
          <w:sz w:val="24"/>
          <w:szCs w:val="24"/>
        </w:rPr>
      </w:pPr>
    </w:p>
    <w:p>
      <w:pPr>
        <w:spacing w:before="0" w:after="0" w:line="220" w:lineRule="exact"/>
        <w:ind w:left="1418"/>
        <w:rPr>
          <w:sz w:val="24"/>
          <w:szCs w:val="24"/>
        </w:rPr>
      </w:pPr>
    </w:p>
    <w:p>
      <w:pPr>
        <w:spacing w:before="0" w:after="0" w:line="220" w:lineRule="exact"/>
        <w:ind w:left="1418"/>
        <w:rPr>
          <w:sz w:val="24"/>
          <w:szCs w:val="24"/>
        </w:rPr>
      </w:pPr>
    </w:p>
    <w:p>
      <w:pPr>
        <w:spacing w:before="25" w:after="0" w:line="220" w:lineRule="exact"/>
        <w:ind w:left="1418" w:right="1128"/>
        <w:jc w:val="both"/>
      </w:pPr>
      <w:r>
        <w:rPr>
          <w:rFonts w:ascii="Calibri" w:hAnsi="Calibri" w:cs="Calibri"/>
          <w:color w:val="000000"/>
          <w:spacing w:val="0"/>
          <w:w w:val="100"/>
          <w:sz w:val="18"/>
          <w:szCs w:val="18"/>
          <w:vertAlign w:val="superscript"/>
        </w:rPr>
        <w:t xml:space="preserve">9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 Los centros sanitarios y sociosanitarios son contextos de muy alto riesgo para la COVID-19, por lo que es imprescindible que </w:t>
      </w:r>
      <w:r>
        <w:rPr>
          <w:rFonts w:ascii="Calibri" w:hAnsi="Calibri" w:cs="Calibri"/>
          <w:color w:val="000000"/>
          <w:spacing w:val="0"/>
          <w:w w:val="106"/>
          <w:sz w:val="18"/>
          <w:szCs w:val="18"/>
        </w:rPr>
        <w:t xml:space="preserve">las estrategias diagnósticas en estos centros garanticen un elevado Valor Predictivo en los resultados Negativos (alta 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probabilidad de que los que dan negativo a la estrategia diagnóstica no están infectados).</w:t>
      </w:r>
    </w:p>
    <w:p>
      <w:pPr>
        <w:spacing w:before="193" w:after="0" w:line="253" w:lineRule="exact"/>
        <w:ind w:left="5912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14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70.9pt;margin-top:731.4pt;width:144.1pt;height:1.0pt;z-index:-97870; mso-position-horizontal-relative:page;mso-position-vertical-relative:page" coordsize="2881,20" o:allowincell="f" path="m0,20l2881,20,2881,0,0,0r,e" fillcolor="#000000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pgSz w:w="11900" w:h="1682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70.9pt;margin-top:34.5pt;width:155.3pt;height:50.4pt; z-index:-99911; mso-position-horizontal-relative:page;mso-position-vertical-relative:page" o:allowincell="f">
            <v:imagedata r:id="rId50" o:title=""/>
            <w10:wrap anchorx="page" anchory="page"/>
          </v:shape>
        </w:pict>
      </w:r>
      <w:r>
        <w:rPr>
          <w:noProof/>
        </w:rPr>
        <w:pict>
          <v:shape type="#_x0000_t75" style="position:absolute;margin-left:449.0pt;margin-top:42.4pt;width:87.0pt;height:52.2pt; z-index:-99904; mso-position-horizontal-relative:page;mso-position-vertical-relative:page" o:allowincell="f">
            <v:imagedata r:id="rId51" o:title=""/>
            <w10:wrap anchorx="page" anchory="page"/>
          </v:shape>
        </w:pict>
      </w:r>
      <w:r>
        <w:rPr>
          <w:noProof/>
        </w:rPr>
        <w:pict>
          <v:shape type="#_x0000_t75" style="position:absolute;margin-left:34.5pt;margin-top:300.8pt;width:551.3pt;height:404.2pt; z-index:-99404; mso-position-horizontal-relative:page;mso-position-vertical-relative:page" o:allowincell="f">
            <v:imagedata r:id="rId52" o:title=""/>
            <w10:wrap anchorx="page" anchory="page"/>
          </v:shape>
        </w:pict>
      </w:r>
    </w:p>
    <w:p>
      <w:pPr>
        <w:spacing w:before="0" w:after="0" w:line="297" w:lineRule="exact"/>
        <w:ind w:left="1778"/>
        <w:rPr>
          <w:sz w:val="24"/>
          <w:szCs w:val="24"/>
        </w:rPr>
      </w:pPr>
    </w:p>
    <w:p>
      <w:pPr>
        <w:spacing w:before="0" w:after="0" w:line="297" w:lineRule="exact"/>
        <w:ind w:left="1778"/>
        <w:rPr>
          <w:sz w:val="24"/>
          <w:szCs w:val="24"/>
        </w:rPr>
      </w:pPr>
    </w:p>
    <w:p>
      <w:pPr>
        <w:spacing w:before="0" w:after="0" w:line="297" w:lineRule="exact"/>
        <w:ind w:left="1778"/>
        <w:rPr>
          <w:sz w:val="24"/>
          <w:szCs w:val="24"/>
        </w:rPr>
      </w:pPr>
    </w:p>
    <w:p>
      <w:pPr>
        <w:spacing w:before="0" w:after="0" w:line="297" w:lineRule="exact"/>
        <w:ind w:left="1778"/>
        <w:rPr>
          <w:sz w:val="24"/>
          <w:szCs w:val="24"/>
        </w:rPr>
      </w:pPr>
    </w:p>
    <w:p>
      <w:pPr>
        <w:spacing w:before="0" w:after="0" w:line="297" w:lineRule="exact"/>
        <w:ind w:left="1778"/>
        <w:rPr>
          <w:sz w:val="24"/>
          <w:szCs w:val="24"/>
        </w:rPr>
      </w:pPr>
    </w:p>
    <w:p>
      <w:pPr>
        <w:spacing w:before="0" w:after="0" w:line="297" w:lineRule="exact"/>
        <w:ind w:left="1778"/>
        <w:rPr>
          <w:sz w:val="24"/>
          <w:szCs w:val="24"/>
        </w:rPr>
      </w:pPr>
    </w:p>
    <w:p>
      <w:pPr>
        <w:tabs>
          <w:tab w:val="left" w:pos="2138"/>
          <w:tab w:val="left" w:pos="2138"/>
          <w:tab w:val="left" w:pos="2138"/>
          <w:tab w:val="left" w:pos="2138"/>
          <w:tab w:val="left" w:pos="2138"/>
          <w:tab w:val="left" w:pos="2138"/>
        </w:tabs>
        <w:spacing w:before="273" w:after="0" w:line="297" w:lineRule="exact"/>
        <w:ind w:left="1778" w:right="1093" w:firstLine="359"/>
        <w:jc w:val="left"/>
      </w:pP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autorizado el desplazamiento por las autoridades de salud pública implicadas. Para ello, el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contacto fimará un documento de declaración de responsabilidad (</w:t>
      </w: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Ver </w:t>
      </w:r>
      <w:r>
        <w:rPr>
          <w:rFonts w:ascii="Calibri Bold" w:hAnsi="Calibri Bold" w:cs="Calibri Bold"/>
          <w:color w:val="0000FF"/>
          <w:spacing w:val="0"/>
          <w:w w:val="100"/>
          <w:sz w:val="22"/>
          <w:u w:val="single"/>
          <w:szCs w:val="22"/>
        </w:rPr>
        <w:t xml:space="preserve">Anexo 5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). </w:t>
      </w:r>
      <w:br/>
      <w:r>
        <w:rPr>
          <w:rFonts w:ascii="Arial Unicode MS" w:hAnsi="Arial Unicode MS" w:cs="Arial Unicode MS"/>
          <w:color w:val="000000"/>
          <w:spacing w:val="0"/>
          <w:w w:val="100"/>
          <w:sz w:val="22"/>
          <w:szCs w:val="22"/>
        </w:rPr>
        <w:t xml:space="preserve"></w:t>
      </w:r>
      <w:r>
        <w:rPr>
          <w:rFonts w:ascii="Arial" w:hAnsi="Arial" w:cs="Arial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  Si el contacto presentara algún síntoma de caso sospechoso en el momento de su identificación,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4"/>
          <w:sz w:val="22"/>
          <w:szCs w:val="22"/>
        </w:rPr>
        <w:t xml:space="preserve">se manejará de la forma establecida para los casos sospechosos. Igualmente, si durante el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seguimiento el contacto desarrollara síntomas, pasará a ser considerado caso sospechoso,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deberá hacer autoaislamiento inmediato en el lugar de residencia y contactar de forma urgente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con el responsable que se haya establecido para su seguimiento o con el 112/061 indicando que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se trata de un contacto de un caso de coronavirus.</w:t>
      </w:r>
    </w:p>
    <w:p>
      <w:pPr>
        <w:tabs>
          <w:tab w:val="left" w:pos="2138"/>
        </w:tabs>
        <w:spacing w:before="1" w:after="0" w:line="300" w:lineRule="exact"/>
        <w:ind w:left="1778" w:right="1096"/>
        <w:jc w:val="both"/>
      </w:pPr>
      <w:r>
        <w:rPr>
          <w:rFonts w:ascii="Arial Unicode MS" w:hAnsi="Arial Unicode MS" w:cs="Arial Unicode MS"/>
          <w:color w:val="000000"/>
          <w:spacing w:val="2"/>
          <w:w w:val="100"/>
          <w:sz w:val="22"/>
          <w:szCs w:val="22"/>
        </w:rPr>
        <w:t xml:space="preserve"></w:t>
      </w:r>
      <w:r>
        <w:rPr>
          <w:rFonts w:ascii="Arial" w:hAnsi="Arial" w:cs="Arial"/>
          <w:color w:val="000000"/>
          <w:spacing w:val="2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  En determinadas situaciones, las CC.AA. podrán establecer pautas de seguimiento específicas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ante contactos que realicen actividades consideradas esenciales.</w:t>
      </w:r>
    </w:p>
    <w:p>
      <w:pPr>
        <w:spacing w:before="0" w:after="0" w:line="253" w:lineRule="exact"/>
        <w:ind w:left="1778"/>
        <w:rPr>
          <w:sz w:val="24"/>
          <w:szCs w:val="24"/>
        </w:rPr>
      </w:pPr>
    </w:p>
    <w:p>
      <w:pPr>
        <w:spacing w:before="46" w:after="0" w:line="253" w:lineRule="exact"/>
        <w:ind w:left="1778"/>
      </w:pP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Algoritmo 2:  Algoritmo en contactos estrechos asintomáticos</w:t>
      </w: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113" w:after="0" w:line="253" w:lineRule="exact"/>
        <w:ind w:left="5912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15</w:t>
      </w:r>
    </w:p>
    <w:p>
      <w:pPr>
        <w:spacing w:after="0" w:line="240" w:lineRule="exact"/>
        <w:rPr>
          <w:sz w:val="12"/>
          <w:szCs w:val="12"/>
        </w:rPr>
        <w:sectPr>
          <w:pgSz w:w="11900" w:h="1682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70.9pt;margin-top:34.5pt;width:155.3pt;height:50.4pt; z-index:-99911; mso-position-horizontal-relative:page;mso-position-vertical-relative:page" o:allowincell="f">
            <v:imagedata r:id="rId53" o:title=""/>
            <w10:wrap anchorx="page" anchory="page"/>
          </v:shape>
        </w:pict>
      </w:r>
      <w:r>
        <w:rPr>
          <w:noProof/>
        </w:rPr>
        <w:pict>
          <v:shape type="#_x0000_t75" style="position:absolute;margin-left:449.0pt;margin-top:42.4pt;width:87.0pt;height:52.2pt; z-index:-99904; mso-position-horizontal-relative:page;mso-position-vertical-relative:page" o:allowincell="f">
            <v:imagedata r:id="rId54" o:title=""/>
            <w10:wrap anchorx="page" anchory="page"/>
          </v:shape>
        </w:pict>
      </w:r>
    </w:p>
    <w:p>
      <w:pPr>
        <w:spacing w:before="0" w:after="0" w:line="253" w:lineRule="exact"/>
        <w:ind w:left="1778"/>
        <w:rPr>
          <w:sz w:val="24"/>
          <w:szCs w:val="24"/>
        </w:rPr>
      </w:pPr>
    </w:p>
    <w:p>
      <w:pPr>
        <w:spacing w:before="0" w:after="0" w:line="253" w:lineRule="exact"/>
        <w:ind w:left="1778"/>
        <w:rPr>
          <w:sz w:val="24"/>
          <w:szCs w:val="24"/>
        </w:rPr>
      </w:pPr>
    </w:p>
    <w:p>
      <w:pPr>
        <w:spacing w:before="0" w:after="0" w:line="253" w:lineRule="exact"/>
        <w:ind w:left="1778"/>
        <w:rPr>
          <w:sz w:val="24"/>
          <w:szCs w:val="24"/>
        </w:rPr>
      </w:pPr>
    </w:p>
    <w:p>
      <w:pPr>
        <w:spacing w:before="0" w:after="0" w:line="253" w:lineRule="exact"/>
        <w:ind w:left="1778"/>
        <w:rPr>
          <w:sz w:val="24"/>
          <w:szCs w:val="24"/>
        </w:rPr>
      </w:pPr>
    </w:p>
    <w:p>
      <w:pPr>
        <w:spacing w:before="0" w:after="0" w:line="253" w:lineRule="exact"/>
        <w:ind w:left="1778"/>
        <w:rPr>
          <w:sz w:val="24"/>
          <w:szCs w:val="24"/>
        </w:rPr>
      </w:pPr>
    </w:p>
    <w:p>
      <w:pPr>
        <w:spacing w:before="0" w:after="0" w:line="253" w:lineRule="exact"/>
        <w:ind w:left="1778"/>
        <w:rPr>
          <w:sz w:val="24"/>
          <w:szCs w:val="24"/>
        </w:rPr>
      </w:pPr>
    </w:p>
    <w:p>
      <w:pPr>
        <w:spacing w:before="0" w:after="0" w:line="253" w:lineRule="exact"/>
        <w:ind w:left="1778"/>
        <w:rPr>
          <w:sz w:val="24"/>
          <w:szCs w:val="24"/>
        </w:rPr>
      </w:pPr>
    </w:p>
    <w:p>
      <w:pPr>
        <w:spacing w:before="0" w:after="0" w:line="253" w:lineRule="exact"/>
        <w:ind w:left="1778"/>
        <w:rPr>
          <w:sz w:val="24"/>
          <w:szCs w:val="24"/>
        </w:rPr>
      </w:pPr>
    </w:p>
    <w:p>
      <w:pPr>
        <w:tabs>
          <w:tab w:val="left" w:pos="2138"/>
        </w:tabs>
        <w:spacing w:before="87" w:after="0" w:line="253" w:lineRule="exact"/>
        <w:ind w:left="1778"/>
      </w:pPr>
      <w:r>
        <w:rPr>
          <w:rFonts w:ascii="Arial Unicode MS" w:hAnsi="Arial Unicode MS" w:cs="Arial Unicode MS"/>
          <w:strike/>
          <w:color w:val="000000"/>
          <w:spacing w:val="0"/>
          <w:w w:val="64"/>
          <w:sz w:val="22"/>
          <w:szCs w:val="22"/>
        </w:rPr>
        <w:t xml:space="preserve"> </w:t>
      </w:r>
      <w:r>
        <w:rPr>
          <w:rFonts w:ascii="Calibri Bold" w:hAnsi="Calibri Bold" w:cs="Calibri Bold"/>
          <w:color w:val="000000"/>
          <w:sz w:val="22"/>
          <w:szCs w:val="22"/>
        </w:rPr>
        <w:tab/>
      </w: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Otras recomendaciones:</w:t>
      </w:r>
    </w:p>
    <w:p>
      <w:pPr>
        <w:tabs>
          <w:tab w:val="left" w:pos="2846"/>
          <w:tab w:val="left" w:pos="2846"/>
        </w:tabs>
        <w:spacing w:before="17" w:after="0" w:line="290" w:lineRule="exact"/>
        <w:ind w:left="2486" w:right="1095"/>
        <w:jc w:val="left"/>
      </w:pPr>
      <w:r>
        <w:rPr>
          <w:rFonts w:ascii="Arial Unicode MS" w:hAnsi="Arial Unicode MS" w:cs="Arial Unicode MS"/>
          <w:color w:val="000000"/>
          <w:spacing w:val="-1"/>
          <w:w w:val="100"/>
          <w:sz w:val="22"/>
          <w:szCs w:val="22"/>
        </w:rPr>
        <w:t xml:space="preserve"></w:t>
      </w:r>
      <w:r>
        <w:rPr>
          <w:rFonts w:ascii="Arial" w:hAnsi="Arial" w:cs="Arial"/>
          <w:color w:val="000000"/>
          <w:spacing w:val="-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  Se le indicará la realización frecuente de lavado de manos (con agua y jabón o soluciones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hidro-alcohólicas) especialmente después de toser, estornudar y tocar o manipular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pañuelos u otras superficies potencialmente contaminadas.</w:t>
      </w:r>
    </w:p>
    <w:p>
      <w:pPr>
        <w:spacing w:before="41" w:after="0" w:line="253" w:lineRule="exact"/>
        <w:ind w:left="2486"/>
      </w:pPr>
      <w:r>
        <w:rPr>
          <w:rFonts w:ascii="Arial Unicode MS" w:hAnsi="Arial Unicode MS" w:cs="Arial Unicode MS"/>
          <w:color w:val="000000"/>
          <w:spacing w:val="0"/>
          <w:w w:val="100"/>
          <w:sz w:val="22"/>
          <w:szCs w:val="22"/>
        </w:rPr>
        <w:t xml:space="preserve"></w:t>
      </w:r>
      <w:r>
        <w:rPr>
          <w:rFonts w:ascii="Arial" w:hAnsi="Arial" w:cs="Arial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  Estas personas deben estar localizables a lo largo del periodo de seguimiento.</w:t>
      </w:r>
    </w:p>
    <w:p>
      <w:pPr>
        <w:tabs>
          <w:tab w:val="left" w:pos="2846"/>
          <w:tab w:val="left" w:pos="2846"/>
        </w:tabs>
        <w:spacing w:before="17" w:after="0" w:line="290" w:lineRule="exact"/>
        <w:ind w:left="2486" w:right="1092"/>
        <w:jc w:val="left"/>
      </w:pPr>
      <w:r>
        <w:rPr>
          <w:rFonts w:ascii="Arial Unicode MS" w:hAnsi="Arial Unicode MS" w:cs="Arial Unicode MS"/>
          <w:color w:val="000000"/>
          <w:spacing w:val="0"/>
          <w:w w:val="106"/>
          <w:sz w:val="22"/>
          <w:szCs w:val="22"/>
        </w:rPr>
        <w:t xml:space="preserve"></w:t>
      </w:r>
      <w:r>
        <w:rPr>
          <w:rFonts w:ascii="Arial" w:hAnsi="Arial" w:cs="Arial"/>
          <w:color w:val="000000"/>
          <w:spacing w:val="0"/>
          <w:w w:val="106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  Todos los contactos deben evitar la toma de antitérmicos sin supervisión médica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durante el periodo de vigilancia para evitar enmascarar y retrasar la detección de la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fiebre.</w:t>
      </w:r>
    </w:p>
    <w:p>
      <w:pPr>
        <w:tabs>
          <w:tab w:val="left" w:pos="2846"/>
          <w:tab w:val="left" w:pos="2846"/>
          <w:tab w:val="left" w:pos="2846"/>
        </w:tabs>
        <w:spacing w:before="14" w:after="0" w:line="286" w:lineRule="exact"/>
        <w:ind w:left="2486" w:right="1092"/>
        <w:jc w:val="left"/>
      </w:pPr>
      <w:r>
        <w:rPr>
          <w:rFonts w:ascii="Arial Unicode MS" w:hAnsi="Arial Unicode MS" w:cs="Arial Unicode MS"/>
          <w:color w:val="000000"/>
          <w:spacing w:val="0"/>
          <w:w w:val="105"/>
          <w:sz w:val="22"/>
          <w:szCs w:val="22"/>
        </w:rPr>
        <w:t xml:space="preserve"></w:t>
      </w:r>
      <w:r>
        <w:rPr>
          <w:rFonts w:ascii="Arial" w:hAnsi="Arial" w:cs="Arial"/>
          <w:color w:val="000000"/>
          <w:spacing w:val="0"/>
          <w:w w:val="105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5"/>
          <w:sz w:val="22"/>
          <w:szCs w:val="22"/>
        </w:rPr>
        <w:t xml:space="preserve">  Si cualquier PDIA realizada a los contactos diera positiva, el contacto pasaría a ser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4"/>
          <w:sz w:val="22"/>
          <w:szCs w:val="22"/>
        </w:rPr>
        <w:t xml:space="preserve">considerado caso confirmado realizando autoaislamiento inmediato en el lugar de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4"/>
          <w:sz w:val="22"/>
          <w:szCs w:val="22"/>
        </w:rPr>
        <w:t xml:space="preserve">residencia o donde las autoridades sanitarias establezcan. Adicionalmente, deberá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realizarse la identificación de sus contactos estrechos.</w:t>
      </w:r>
    </w:p>
    <w:p>
      <w:pPr>
        <w:tabs>
          <w:tab w:val="left" w:pos="2846"/>
          <w:tab w:val="left" w:pos="2846"/>
          <w:tab w:val="left" w:pos="2846"/>
          <w:tab w:val="left" w:pos="2846"/>
          <w:tab w:val="left" w:pos="2846"/>
          <w:tab w:val="left" w:pos="2846"/>
        </w:tabs>
        <w:spacing w:before="34" w:after="0" w:line="286" w:lineRule="exact"/>
        <w:ind w:left="2486" w:right="1090"/>
        <w:jc w:val="left"/>
      </w:pPr>
      <w:r>
        <w:rPr>
          <w:rFonts w:ascii="Arial Unicode MS" w:hAnsi="Arial Unicode MS" w:cs="Arial Unicode MS"/>
          <w:color w:val="000000"/>
          <w:spacing w:val="0"/>
          <w:w w:val="104"/>
          <w:sz w:val="22"/>
          <w:szCs w:val="22"/>
        </w:rPr>
        <w:t xml:space="preserve"></w:t>
      </w:r>
      <w:r>
        <w:rPr>
          <w:rFonts w:ascii="Arial" w:hAnsi="Arial" w:cs="Arial"/>
          <w:color w:val="000000"/>
          <w:spacing w:val="0"/>
          <w:w w:val="104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4"/>
          <w:sz w:val="22"/>
          <w:szCs w:val="22"/>
        </w:rPr>
        <w:t xml:space="preserve">  Si  el  contacto  sigue  asintomático  al  finalizar  su  periodo  de  cuarentena  podrá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reincorporarse a su rutina de forma habitual. En caso de que las medidas establecidas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para el seguimiento de un contacto conlleven la imposibilidad de que éste continúe con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su actividad laboral, deberá comunicar dicha contingencia a la empresa o a su servicio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5"/>
          <w:sz w:val="22"/>
          <w:szCs w:val="22"/>
        </w:rPr>
        <w:t xml:space="preserve">de prevención siguiendo lo establecido en el </w:t>
      </w:r>
      <w:hyperlink r:id="rId55" w:history="1">
        <w:r>
          <w:rPr>
            <w:rFonts w:ascii="Calibri Italic" w:hAnsi="Calibri Italic" w:cs="Calibri Italic"/>
            <w:color w:val="0000FF"/>
            <w:spacing w:val="0"/>
            <w:w w:val="105"/>
            <w:sz w:val="22"/>
            <w:u w:val="single"/>
            <w:szCs w:val="22"/>
          </w:rPr>
          <w:t xml:space="preserve">Procedimiento de actuación para los </w:t>
        </w:r>
      </w:hyperlink>
      <w:br/>
      <w:r>
        <w:rPr>
          <w:rFonts w:ascii="Calibri Italic" w:hAnsi="Calibri Italic" w:cs="Calibri Italic"/>
          <w:color w:val="0000FF"/>
          <w:sz w:val="22"/>
          <w:szCs w:val="22"/>
        </w:rPr>
        <w:tab/>
      </w:r>
      <w:hyperlink r:id="rId56" w:history="1">
        <w:r>
          <w:rPr>
            <w:rFonts w:ascii="Calibri Italic" w:hAnsi="Calibri Italic" w:cs="Calibri Italic"/>
            <w:color w:val="0000FF"/>
            <w:spacing w:val="-1"/>
            <w:w w:val="100"/>
            <w:sz w:val="22"/>
            <w:u w:val="single"/>
            <w:szCs w:val="22"/>
          </w:rPr>
          <w:t xml:space="preserve">servicios de prevención de riesgos laborales frente a la exposición al SARS-COV-2 (COVID-</w:t>
        </w:r>
      </w:hyperlink>
      <w:br/>
      <w:r>
        <w:rPr>
          <w:rFonts w:ascii="Calibri Italic" w:hAnsi="Calibri Italic" w:cs="Calibri Italic"/>
          <w:color w:val="0000FF"/>
          <w:sz w:val="22"/>
          <w:szCs w:val="22"/>
        </w:rPr>
        <w:tab/>
      </w:r>
      <w:hyperlink r:id="rId57" w:history="1">
        <w:r>
          <w:rPr>
            <w:rFonts w:ascii="Calibri Italic" w:hAnsi="Calibri Italic" w:cs="Calibri Italic"/>
            <w:color w:val="0000FF"/>
            <w:spacing w:val="-1"/>
            <w:w w:val="100"/>
            <w:sz w:val="22"/>
            <w:u w:val="single"/>
            <w:szCs w:val="22"/>
          </w:rPr>
          <w:t xml:space="preserve">19).</w:t>
        </w:r>
      </w:hyperlink>
    </w:p>
    <w:p>
      <w:pPr>
        <w:spacing w:before="0" w:after="0" w:line="253" w:lineRule="exact"/>
        <w:ind w:left="1778"/>
        <w:rPr>
          <w:sz w:val="24"/>
          <w:szCs w:val="24"/>
        </w:rPr>
      </w:pPr>
    </w:p>
    <w:p>
      <w:pPr>
        <w:tabs>
          <w:tab w:val="left" w:pos="2138"/>
        </w:tabs>
        <w:spacing w:before="109" w:after="0" w:line="253" w:lineRule="exact"/>
        <w:ind w:left="1778"/>
      </w:pPr>
      <w:r>
        <w:rPr>
          <w:rFonts w:ascii="Arial Unicode MS" w:hAnsi="Arial Unicode MS" w:cs="Arial Unicode MS"/>
          <w:color w:val="000000"/>
          <w:spacing w:val="0"/>
          <w:w w:val="64"/>
          <w:sz w:val="22"/>
          <w:szCs w:val="22"/>
        </w:rPr>
        <w:t xml:space="preserve"> </w:t>
      </w:r>
      <w:r>
        <w:rPr>
          <w:rFonts w:ascii="Calibri Bold" w:hAnsi="Calibri Bold" w:cs="Calibri Bold"/>
          <w:color w:val="000000"/>
          <w:sz w:val="22"/>
          <w:szCs w:val="22"/>
        </w:rPr>
        <w:tab/>
      </w: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Manejo de contactos localizados a través de la aplicación Radar-COVID</w:t>
      </w:r>
    </w:p>
    <w:p>
      <w:pPr>
        <w:tabs>
          <w:tab w:val="left" w:pos="2846"/>
        </w:tabs>
        <w:spacing w:before="47" w:after="0" w:line="253" w:lineRule="exact"/>
        <w:ind w:left="2486"/>
      </w:pPr>
      <w:r>
        <w:rPr>
          <w:rFonts w:ascii="Arial Unicode MS" w:hAnsi="Arial Unicode MS" w:cs="Arial Unicode MS"/>
          <w:color w:val="000000"/>
          <w:spacing w:val="0"/>
          <w:w w:val="64"/>
          <w:sz w:val="22"/>
          <w:szCs w:val="22"/>
        </w:rPr>
        <w:t xml:space="preserve">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8"/>
          <w:sz w:val="22"/>
          <w:szCs w:val="22"/>
        </w:rPr>
        <w:t xml:space="preserve">Los contactos identificados a partir de la aplicación Radar-COVID recibirán en la</w:t>
      </w:r>
    </w:p>
    <w:p>
      <w:pPr>
        <w:spacing w:before="17" w:after="0" w:line="290" w:lineRule="exact"/>
        <w:ind w:left="2846" w:right="1093"/>
        <w:jc w:val="both"/>
      </w:pPr>
      <w:r>
        <w:rPr>
          <w:rFonts w:ascii="Calibri" w:hAnsi="Calibri" w:cs="Calibri"/>
          <w:color w:val="000000"/>
          <w:spacing w:val="0"/>
          <w:w w:val="105"/>
          <w:sz w:val="22"/>
          <w:szCs w:val="22"/>
        </w:rPr>
        <w:t xml:space="preserve">aplicación unas recomendaciones generales de prevención e higiene: mantener la </w:t>
      </w:r>
      <w:br/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distancia de seguridad de al menos 1,5 metros, evitar acudir a eventos o lugares con </w:t>
      </w:r>
      <w:br/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muchas personas así como limitar los contactos sociales, evitar el contacto con personas </w:t>
      </w:r>
      <w:br/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vulnerables como personas mayores o enfermas, usar siempre mascarilla y lavarse las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manos frecuentemente.</w:t>
      </w:r>
    </w:p>
    <w:p>
      <w:pPr>
        <w:tabs>
          <w:tab w:val="left" w:pos="2846"/>
        </w:tabs>
        <w:spacing w:before="41" w:after="0" w:line="253" w:lineRule="exact"/>
        <w:ind w:left="2486"/>
      </w:pPr>
      <w:r>
        <w:rPr>
          <w:rFonts w:ascii="Arial Unicode MS" w:hAnsi="Arial Unicode MS" w:cs="Arial Unicode MS"/>
          <w:color w:val="000000"/>
          <w:spacing w:val="0"/>
          <w:w w:val="64"/>
          <w:sz w:val="22"/>
          <w:szCs w:val="22"/>
        </w:rPr>
        <w:t xml:space="preserve">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Además,  recibirán  la  recomendación  específica  de  ponerse  en  contacto  con  la</w:t>
      </w:r>
    </w:p>
    <w:p>
      <w:pPr>
        <w:spacing w:before="0" w:after="0" w:line="300" w:lineRule="exact"/>
        <w:ind w:left="2846" w:right="1099"/>
        <w:jc w:val="both"/>
      </w:pP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estructura o unidad que la comunidad autónoma haya dispuesto para la gestión de los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contactos identificados por la aplicación.</w:t>
      </w:r>
    </w:p>
    <w:p>
      <w:pPr>
        <w:tabs>
          <w:tab w:val="left" w:pos="2846"/>
        </w:tabs>
        <w:spacing w:before="28" w:after="0" w:line="253" w:lineRule="exact"/>
        <w:ind w:left="2486"/>
      </w:pPr>
      <w:r>
        <w:rPr>
          <w:rFonts w:ascii="Arial Unicode MS" w:hAnsi="Arial Unicode MS" w:cs="Arial Unicode MS"/>
          <w:color w:val="000000"/>
          <w:spacing w:val="0"/>
          <w:w w:val="64"/>
          <w:sz w:val="22"/>
          <w:szCs w:val="22"/>
        </w:rPr>
        <w:t xml:space="preserve">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5"/>
          <w:sz w:val="22"/>
          <w:szCs w:val="22"/>
        </w:rPr>
        <w:t xml:space="preserve">Cada comunidad autónoma decidirá el mecanismo utilizado para la gestión de los</w:t>
      </w:r>
    </w:p>
    <w:p>
      <w:pPr>
        <w:spacing w:before="27" w:after="0" w:line="253" w:lineRule="exact"/>
        <w:ind w:left="2846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contactos detectados.</w:t>
      </w:r>
    </w:p>
    <w:p>
      <w:pPr>
        <w:tabs>
          <w:tab w:val="left" w:pos="2846"/>
        </w:tabs>
        <w:spacing w:before="47" w:after="0" w:line="253" w:lineRule="exact"/>
        <w:ind w:left="2486"/>
      </w:pPr>
      <w:r>
        <w:rPr>
          <w:rFonts w:ascii="Arial Unicode MS" w:hAnsi="Arial Unicode MS" w:cs="Arial Unicode MS"/>
          <w:color w:val="000000"/>
          <w:spacing w:val="0"/>
          <w:w w:val="64"/>
          <w:sz w:val="22"/>
          <w:szCs w:val="22"/>
        </w:rPr>
        <w:t xml:space="preserve">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Una posibilidad es la realización, por la unidad designada en la comunidad autónoma,</w:t>
      </w:r>
    </w:p>
    <w:p>
      <w:pPr>
        <w:spacing w:before="20" w:after="0" w:line="286" w:lineRule="exact"/>
        <w:ind w:left="2846" w:right="1092"/>
        <w:jc w:val="both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de una entrevista al contacto identificado por la app, para establecer un posible vínculo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con un caso confirmado de COVID o para investigar la posibilidad de que haya realizado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alguna actividad en la que haya podido tener una exposición de riesgo (en el anexo 6 se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presenta una propuesta de entrevista a contactos identificados por la aplicación).</w:t>
      </w:r>
    </w:p>
    <w:p>
      <w:pPr>
        <w:tabs>
          <w:tab w:val="left" w:pos="3579"/>
          <w:tab w:val="left" w:pos="3579"/>
        </w:tabs>
        <w:spacing w:before="0" w:after="0" w:line="310" w:lineRule="exact"/>
        <w:ind w:left="3219" w:right="1097"/>
        <w:jc w:val="left"/>
      </w:pPr>
      <w:r>
        <w:rPr>
          <w:rFonts w:ascii="Courier New" w:hAnsi="Courier New" w:cs="Courier New"/>
          <w:color w:val="000000"/>
          <w:spacing w:val="0"/>
          <w:w w:val="103"/>
          <w:sz w:val="22"/>
          <w:szCs w:val="22"/>
        </w:rPr>
        <w:t xml:space="preserve">o</w:t>
      </w:r>
      <w:r>
        <w:rPr>
          <w:rFonts w:ascii="Arial" w:hAnsi="Arial" w:cs="Arial"/>
          <w:color w:val="000000"/>
          <w:spacing w:val="0"/>
          <w:w w:val="10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  En caso de que se pueda identificar el posible caso índice, se manejará de la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misma manera que los contactos estrechos identificados de forma manual y se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indicará un test rápido de detección de antígeno.</w:t>
      </w:r>
    </w:p>
    <w:p>
      <w:pPr>
        <w:tabs>
          <w:tab w:val="left" w:pos="3579"/>
          <w:tab w:val="left" w:pos="3579"/>
        </w:tabs>
        <w:spacing w:before="0" w:after="0" w:line="310" w:lineRule="exact"/>
        <w:ind w:left="3219" w:right="1095"/>
        <w:jc w:val="left"/>
      </w:pPr>
      <w:r>
        <w:rPr>
          <w:rFonts w:ascii="Courier New" w:hAnsi="Courier New" w:cs="Courier New"/>
          <w:color w:val="000000"/>
          <w:spacing w:val="0"/>
          <w:w w:val="106"/>
          <w:sz w:val="22"/>
          <w:szCs w:val="22"/>
        </w:rPr>
        <w:t xml:space="preserve">o</w:t>
      </w:r>
      <w:r>
        <w:rPr>
          <w:rFonts w:ascii="Arial" w:hAnsi="Arial" w:cs="Arial"/>
          <w:color w:val="000000"/>
          <w:spacing w:val="0"/>
          <w:w w:val="106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  En caso de que no se identifique ningún contacto con un caso confirmado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conocido, se actuará en función de la valoración de riesgo obtenida en la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5"/>
          <w:sz w:val="22"/>
          <w:szCs w:val="22"/>
        </w:rPr>
        <w:t xml:space="preserve">entrevista y, si se considera indicado, se podrá programar una cita para la</w:t>
      </w: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17" w:after="0" w:line="253" w:lineRule="exact"/>
        <w:ind w:left="5912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16</w:t>
      </w:r>
    </w:p>
    <w:p>
      <w:pPr>
        <w:spacing w:after="0" w:line="240" w:lineRule="exact"/>
        <w:rPr>
          <w:sz w:val="12"/>
          <w:szCs w:val="12"/>
        </w:rPr>
        <w:sectPr>
          <w:pgSz w:w="11900" w:h="1682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70.9pt;margin-top:34.5pt;width:155.3pt;height:50.4pt; z-index:-99911; mso-position-horizontal-relative:page;mso-position-vertical-relative:page" o:allowincell="f">
            <v:imagedata r:id="rId58" o:title=""/>
            <w10:wrap anchorx="page" anchory="page"/>
          </v:shape>
        </w:pict>
      </w:r>
      <w:r>
        <w:rPr>
          <w:noProof/>
        </w:rPr>
        <w:pict>
          <v:shape type="#_x0000_t75" style="position:absolute;margin-left:449.0pt;margin-top:42.4pt;width:87.0pt;height:52.2pt; z-index:-99904; mso-position-horizontal-relative:page;mso-position-vertical-relative:page" o:allowincell="f">
            <v:imagedata r:id="rId59" o:title=""/>
            <w10:wrap anchorx="page" anchory="page"/>
          </v:shape>
        </w:pict>
      </w:r>
    </w:p>
    <w:p>
      <w:pPr>
        <w:spacing w:before="0" w:after="0" w:line="253" w:lineRule="exact"/>
        <w:ind w:left="3579"/>
        <w:rPr>
          <w:sz w:val="24"/>
          <w:szCs w:val="24"/>
        </w:rPr>
      </w:pPr>
    </w:p>
    <w:p>
      <w:pPr>
        <w:spacing w:before="0" w:after="0" w:line="253" w:lineRule="exact"/>
        <w:ind w:left="3579"/>
        <w:rPr>
          <w:sz w:val="24"/>
          <w:szCs w:val="24"/>
        </w:rPr>
      </w:pPr>
    </w:p>
    <w:p>
      <w:pPr>
        <w:spacing w:before="0" w:after="0" w:line="253" w:lineRule="exact"/>
        <w:ind w:left="3579"/>
        <w:rPr>
          <w:sz w:val="24"/>
          <w:szCs w:val="24"/>
        </w:rPr>
      </w:pPr>
    </w:p>
    <w:p>
      <w:pPr>
        <w:spacing w:before="0" w:after="0" w:line="253" w:lineRule="exact"/>
        <w:ind w:left="3579"/>
        <w:rPr>
          <w:sz w:val="24"/>
          <w:szCs w:val="24"/>
        </w:rPr>
      </w:pPr>
    </w:p>
    <w:p>
      <w:pPr>
        <w:spacing w:before="0" w:after="0" w:line="253" w:lineRule="exact"/>
        <w:ind w:left="3579"/>
        <w:rPr>
          <w:sz w:val="24"/>
          <w:szCs w:val="24"/>
        </w:rPr>
      </w:pPr>
    </w:p>
    <w:p>
      <w:pPr>
        <w:spacing w:before="0" w:after="0" w:line="253" w:lineRule="exact"/>
        <w:ind w:left="3579"/>
        <w:rPr>
          <w:sz w:val="24"/>
          <w:szCs w:val="24"/>
        </w:rPr>
      </w:pPr>
    </w:p>
    <w:p>
      <w:pPr>
        <w:spacing w:before="0" w:after="0" w:line="253" w:lineRule="exact"/>
        <w:ind w:left="3579"/>
        <w:rPr>
          <w:sz w:val="24"/>
          <w:szCs w:val="24"/>
        </w:rPr>
      </w:pPr>
    </w:p>
    <w:p>
      <w:pPr>
        <w:spacing w:before="0" w:after="0" w:line="253" w:lineRule="exact"/>
        <w:ind w:left="3579"/>
        <w:rPr>
          <w:sz w:val="24"/>
          <w:szCs w:val="24"/>
        </w:rPr>
      </w:pPr>
    </w:p>
    <w:p>
      <w:pPr>
        <w:spacing w:before="67" w:after="0" w:line="253" w:lineRule="exact"/>
        <w:ind w:left="3579"/>
      </w:pPr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realización de un test rápido de detección de antígeno, siempre dentro de los</w:t>
      </w:r>
    </w:p>
    <w:p>
      <w:pPr>
        <w:spacing w:before="67" w:after="0" w:line="253" w:lineRule="exact"/>
        <w:ind w:left="3579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10  días posteriores a la última exposición de riesgo.</w:t>
      </w:r>
    </w:p>
    <w:p>
      <w:pPr>
        <w:tabs>
          <w:tab w:val="left" w:pos="2846"/>
          <w:tab w:val="left" w:pos="2846"/>
          <w:tab w:val="left" w:pos="2846"/>
        </w:tabs>
        <w:spacing w:before="37" w:after="0" w:line="290" w:lineRule="exact"/>
        <w:ind w:left="2486" w:right="1092"/>
        <w:jc w:val="left"/>
      </w:pPr>
      <w:r>
        <w:rPr>
          <w:rFonts w:ascii="Arial Unicode MS" w:hAnsi="Arial Unicode MS" w:cs="Arial Unicode MS"/>
          <w:color w:val="000000"/>
          <w:spacing w:val="1"/>
          <w:w w:val="100"/>
          <w:sz w:val="22"/>
          <w:szCs w:val="22"/>
        </w:rPr>
        <w:t xml:space="preserve"></w:t>
      </w:r>
      <w:r>
        <w:rPr>
          <w:rFonts w:ascii="Arial" w:hAnsi="Arial" w:cs="Arial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  Las comunidades autónomas que no se planteen la realización de la entrevista podrán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indicar directamente la realización de un test rápido de detección de antígeno o,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únicamente, el seguimiento de las recomendaciones generales de prevención e higiene. </w:t>
      </w:r>
      <w:r>
        <w:rPr>
          <w:rFonts w:ascii="Arial Unicode MS" w:hAnsi="Arial Unicode MS" w:cs="Arial Unicode MS"/>
          <w:color w:val="000000"/>
          <w:spacing w:val="1"/>
          <w:w w:val="100"/>
          <w:sz w:val="22"/>
          <w:szCs w:val="22"/>
        </w:rPr>
        <w:t xml:space="preserve"></w:t>
      </w:r>
      <w:r>
        <w:rPr>
          <w:rFonts w:ascii="Arial" w:hAnsi="Arial" w:cs="Arial"/>
          <w:color w:val="000000"/>
          <w:spacing w:val="1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  Si se le realiza un  test rápido de detección de antígeno se manejará según se indica en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el manejo de contactos estrechos en el ámbito comunitario.</w:t>
      </w:r>
    </w:p>
    <w:p>
      <w:pPr>
        <w:tabs>
          <w:tab w:val="left" w:pos="2846"/>
          <w:tab w:val="left" w:pos="2846"/>
          <w:tab w:val="left" w:pos="2846"/>
          <w:tab w:val="left" w:pos="2846"/>
        </w:tabs>
        <w:spacing w:before="10" w:after="0" w:line="290" w:lineRule="exact"/>
        <w:ind w:left="2486" w:right="1093"/>
        <w:jc w:val="left"/>
      </w:pPr>
      <w:r>
        <w:rPr>
          <w:rFonts w:ascii="Arial Unicode MS" w:hAnsi="Arial Unicode MS" w:cs="Arial Unicode MS"/>
          <w:color w:val="000000"/>
          <w:spacing w:val="0"/>
          <w:w w:val="100"/>
          <w:sz w:val="22"/>
          <w:szCs w:val="22"/>
        </w:rPr>
        <w:t xml:space="preserve"></w:t>
      </w:r>
      <w:r>
        <w:rPr>
          <w:rFonts w:ascii="Arial" w:hAnsi="Arial" w:cs="Arial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  En el momento de realización del test rápido de detección de antígeno se verificará que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efectivamente la persona que acude tiene una alerta de contacto estrecho en su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aplicación, para lo que será necesario solicitar al usuario mostrar la alerta generada en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su dispositivo. Se le pedirá que abra la aplicación delante del sanitario para comprobar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que se trata de una alerta y no de una captura de pantalla.</w:t>
      </w:r>
    </w:p>
    <w:p>
      <w:pPr>
        <w:spacing w:before="0" w:after="0" w:line="322" w:lineRule="exact"/>
        <w:ind w:left="1418"/>
        <w:rPr>
          <w:sz w:val="24"/>
          <w:szCs w:val="24"/>
        </w:rPr>
      </w:pPr>
    </w:p>
    <w:p>
      <w:pPr>
        <w:spacing w:before="142" w:after="0" w:line="322" w:lineRule="exact"/>
        <w:ind w:left="1418"/>
      </w:pPr>
      <w:r>
        <w:rPr>
          <w:rFonts w:ascii="Calibri Bold" w:hAnsi="Calibri Bold" w:cs="Calibri Bold"/>
          <w:color w:val="17365D"/>
          <w:spacing w:val="-3"/>
          <w:w w:val="100"/>
          <w:sz w:val="28"/>
          <w:szCs w:val="28"/>
        </w:rPr>
        <w:t xml:space="preserve">E. ESTUDIOS DE CRIBADO</w:t>
      </w:r>
    </w:p>
    <w:p>
      <w:pPr>
        <w:spacing w:before="88" w:after="0" w:line="310" w:lineRule="exact"/>
        <w:ind w:left="1418" w:right="1094"/>
        <w:jc w:val="both"/>
      </w:pPr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Los estudios de cribados son aquellos realizados sobre personas asintomáticas. Sólo podría considerarse </w:t>
      </w:r>
      <w:r>
        <w:rPr>
          <w:rFonts w:ascii="Calibri" w:hAnsi="Calibri" w:cs="Calibri"/>
          <w:color w:val="000000"/>
          <w:spacing w:val="0"/>
          <w:w w:val="110"/>
          <w:sz w:val="22"/>
          <w:szCs w:val="22"/>
        </w:rPr>
        <w:t xml:space="preserve">su realización en determinadas situaciones que se exponen a continuación y siempre bajo la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recomendación de las autoridades de salud pública.</w:t>
      </w:r>
    </w:p>
    <w:p>
      <w:pPr>
        <w:spacing w:before="219" w:after="0" w:line="300" w:lineRule="exact"/>
        <w:ind w:left="1418" w:right="1094"/>
        <w:jc w:val="both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Hay que tener también en cuenta que los estudios de cribado poblacionales han de estar muy dirigidos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y relacionados con una alta transmisión en el área geográfica o en la población diana del cribado, y con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un objetivo de realizar una intervención de salud pública según los resultados de dichos cribados.</w:t>
      </w:r>
    </w:p>
    <w:p>
      <w:pPr>
        <w:spacing w:before="0" w:after="0" w:line="253" w:lineRule="exact"/>
        <w:ind w:left="1418"/>
        <w:rPr>
          <w:sz w:val="24"/>
          <w:szCs w:val="24"/>
        </w:rPr>
      </w:pPr>
    </w:p>
    <w:p>
      <w:pPr>
        <w:spacing w:before="6" w:after="0" w:line="253" w:lineRule="exact"/>
        <w:ind w:left="1418"/>
      </w:pPr>
      <w:r>
        <w:rPr>
          <w:rFonts w:ascii="Calibri Bold" w:hAnsi="Calibri Bold" w:cs="Calibri Bold"/>
          <w:color w:val="1F487C"/>
          <w:spacing w:val="0"/>
          <w:w w:val="100"/>
          <w:sz w:val="22"/>
          <w:szCs w:val="22"/>
        </w:rPr>
        <w:t xml:space="preserve">Cribado con pruebas diagnósticas de infección activa</w:t>
      </w:r>
    </w:p>
    <w:p>
      <w:pPr>
        <w:spacing w:before="247" w:after="0" w:line="253" w:lineRule="exact"/>
        <w:ind w:left="1418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Se plantea su realización en los siguientes escenarios:</w:t>
      </w:r>
    </w:p>
    <w:p>
      <w:pPr>
        <w:tabs>
          <w:tab w:val="left" w:pos="1778"/>
        </w:tabs>
        <w:spacing w:before="29" w:after="0" w:line="300" w:lineRule="exact"/>
        <w:ind w:left="1418" w:right="1095"/>
        <w:jc w:val="both"/>
      </w:pPr>
      <w:r>
        <w:rPr>
          <w:rFonts w:ascii="Arial Unicode MS" w:hAnsi="Arial Unicode MS" w:cs="Arial Unicode MS"/>
          <w:color w:val="000000"/>
          <w:spacing w:val="0"/>
          <w:w w:val="103"/>
          <w:sz w:val="22"/>
          <w:szCs w:val="22"/>
        </w:rPr>
        <w:t xml:space="preserve"></w:t>
      </w:r>
      <w:r>
        <w:rPr>
          <w:rFonts w:ascii="Arial" w:hAnsi="Arial" w:cs="Arial"/>
          <w:color w:val="000000"/>
          <w:spacing w:val="0"/>
          <w:w w:val="10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  </w:t>
      </w:r>
      <w:r>
        <w:rPr>
          <w:rFonts w:ascii="Calibri" w:hAnsi="Calibri" w:cs="Calibri"/>
          <w:color w:val="000000"/>
          <w:spacing w:val="0"/>
          <w:w w:val="103"/>
          <w:sz w:val="22"/>
          <w:u w:val="single"/>
          <w:szCs w:val="22"/>
        </w:rPr>
        <w:t xml:space="preserve">En estrategias indicadas por las autoridades de salud pública dirigidas a determinados grupos o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u w:val="single"/>
          <w:szCs w:val="22"/>
        </w:rPr>
        <w:t xml:space="preserve">poblaciones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:</w:t>
      </w:r>
    </w:p>
    <w:p>
      <w:pPr>
        <w:tabs>
          <w:tab w:val="left" w:pos="2498"/>
        </w:tabs>
        <w:spacing w:before="34" w:after="0" w:line="260" w:lineRule="exact"/>
        <w:ind w:left="2138" w:right="1093"/>
        <w:jc w:val="both"/>
      </w:pPr>
      <w:r>
        <w:rPr>
          <w:rFonts w:ascii="Arial Unicode MS" w:hAnsi="Arial Unicode MS" w:cs="Arial Unicode MS"/>
          <w:color w:val="000000"/>
          <w:spacing w:val="0"/>
          <w:w w:val="103"/>
          <w:sz w:val="22"/>
          <w:szCs w:val="22"/>
        </w:rPr>
        <w:t xml:space="preserve"></w:t>
      </w:r>
      <w:r>
        <w:rPr>
          <w:rFonts w:ascii="Arial" w:hAnsi="Arial" w:cs="Arial"/>
          <w:color w:val="000000"/>
          <w:spacing w:val="0"/>
          <w:w w:val="10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  Se propone de preferencia la realización de PCR en exudado nasofaríngeo mediante su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análisis en lotes (</w:t>
      </w:r>
      <w:r>
        <w:rPr>
          <w:rFonts w:ascii="Calibri Italic" w:hAnsi="Calibri Italic" w:cs="Calibri Italic"/>
          <w:color w:val="000000"/>
          <w:spacing w:val="0"/>
          <w:w w:val="100"/>
          <w:sz w:val="22"/>
          <w:szCs w:val="22"/>
        </w:rPr>
        <w:t xml:space="preserve">pooling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) para optimizar recursos de PCR</w:t>
      </w:r>
      <w:r>
        <w:rPr>
          <w:rFonts w:ascii="Calibri" w:hAnsi="Calibri" w:cs="Calibri"/>
          <w:color w:val="000000"/>
          <w:spacing w:val="0"/>
          <w:w w:val="100"/>
          <w:sz w:val="21"/>
          <w:szCs w:val="21"/>
          <w:vertAlign w:val="superscript"/>
        </w:rPr>
        <w:t xml:space="preserve">1</w:t>
      </w:r>
      <w:r>
        <w:rPr>
          <w:rFonts w:ascii="Calibri" w:hAnsi="Calibri" w:cs="Calibri"/>
          <w:color w:val="000000"/>
          <w:spacing w:val="0"/>
          <w:w w:val="100"/>
          <w:sz w:val="21"/>
          <w:szCs w:val="21"/>
          <w:vertAlign w:val="superscript"/>
        </w:rPr>
        <w:t xml:space="preserve">0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.</w:t>
      </w:r>
    </w:p>
    <w:p>
      <w:pPr>
        <w:tabs>
          <w:tab w:val="left" w:pos="2498"/>
          <w:tab w:val="left" w:pos="2498"/>
          <w:tab w:val="left" w:pos="2498"/>
        </w:tabs>
        <w:spacing w:before="10" w:after="0" w:line="273" w:lineRule="exact"/>
        <w:ind w:left="2138" w:right="1093"/>
        <w:jc w:val="left"/>
      </w:pPr>
      <w:r>
        <w:rPr>
          <w:rFonts w:ascii="Arial Unicode MS" w:hAnsi="Arial Unicode MS" w:cs="Arial Unicode MS"/>
          <w:color w:val="000000"/>
          <w:spacing w:val="2"/>
          <w:w w:val="100"/>
          <w:sz w:val="22"/>
          <w:szCs w:val="22"/>
        </w:rPr>
        <w:t xml:space="preserve"></w:t>
      </w:r>
      <w:r>
        <w:rPr>
          <w:rFonts w:ascii="Arial" w:hAnsi="Arial" w:cs="Arial"/>
          <w:color w:val="000000"/>
          <w:spacing w:val="2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  Si los recursos de PCR estuvieran limitados y hubiera suficiente disponibilidad de pruebas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rápidas de detección de antígeno, se pueden realizar los cribados con éstas, si bien sería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necesario confirmar los casos positivos mediante PCR</w:t>
      </w:r>
      <w:r>
        <w:rPr>
          <w:rFonts w:ascii="Calibri" w:hAnsi="Calibri" w:cs="Calibri"/>
          <w:color w:val="000000"/>
          <w:spacing w:val="1"/>
          <w:w w:val="100"/>
          <w:sz w:val="21"/>
          <w:szCs w:val="21"/>
          <w:vertAlign w:val="superscript"/>
        </w:rPr>
        <w:t xml:space="preserve">1</w:t>
      </w:r>
      <w:r>
        <w:rPr>
          <w:rFonts w:ascii="Calibri" w:hAnsi="Calibri" w:cs="Calibri"/>
          <w:color w:val="000000"/>
          <w:spacing w:val="1"/>
          <w:w w:val="100"/>
          <w:sz w:val="21"/>
          <w:szCs w:val="21"/>
          <w:vertAlign w:val="superscript"/>
        </w:rPr>
        <w:t xml:space="preserve">1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 si la prevalencia de la enfermedad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es baja.</w:t>
      </w:r>
    </w:p>
    <w:p>
      <w:pPr>
        <w:tabs>
          <w:tab w:val="left" w:pos="1778"/>
        </w:tabs>
        <w:spacing w:before="2" w:after="0" w:line="280" w:lineRule="exact"/>
        <w:ind w:left="1418" w:right="2371"/>
        <w:jc w:val="both"/>
      </w:pPr>
      <w:r>
        <w:rPr>
          <w:rFonts w:ascii="Arial Unicode MS" w:hAnsi="Arial Unicode MS" w:cs="Arial Unicode MS"/>
          <w:color w:val="000000"/>
          <w:spacing w:val="0"/>
          <w:w w:val="100"/>
          <w:sz w:val="22"/>
          <w:szCs w:val="22"/>
        </w:rPr>
        <w:t xml:space="preserve"></w:t>
      </w:r>
      <w:r>
        <w:rPr>
          <w:rFonts w:ascii="Arial" w:hAnsi="Arial" w:cs="Arial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  </w:t>
      </w:r>
      <w:r>
        <w:rPr>
          <w:rFonts w:ascii="Calibri" w:hAnsi="Calibri" w:cs="Calibri"/>
          <w:color w:val="000000"/>
          <w:spacing w:val="0"/>
          <w:w w:val="100"/>
          <w:sz w:val="22"/>
          <w:u w:val="single"/>
          <w:szCs w:val="22"/>
        </w:rPr>
        <w:t xml:space="preserve">Entornos sanitarios o socio-sanitarios (personas trabajadoras y residentes en centros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u w:val="single"/>
          <w:szCs w:val="22"/>
        </w:rPr>
        <w:t xml:space="preserve">sociosanitarios)</w:t>
      </w:r>
    </w:p>
    <w:p>
      <w:pPr>
        <w:tabs>
          <w:tab w:val="left" w:pos="2498"/>
        </w:tabs>
        <w:spacing w:before="4" w:after="0" w:line="300" w:lineRule="exact"/>
        <w:ind w:left="2138" w:right="1192"/>
        <w:jc w:val="both"/>
      </w:pPr>
      <w:r>
        <w:rPr>
          <w:rFonts w:ascii="Arial Unicode MS" w:hAnsi="Arial Unicode MS" w:cs="Arial Unicode MS"/>
          <w:color w:val="000000"/>
          <w:spacing w:val="0"/>
          <w:w w:val="100"/>
          <w:sz w:val="22"/>
          <w:szCs w:val="22"/>
        </w:rPr>
        <w:t xml:space="preserve"></w:t>
      </w:r>
      <w:r>
        <w:rPr>
          <w:rFonts w:ascii="Arial" w:hAnsi="Arial" w:cs="Arial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  Se plantea utilizar la PCR en exudado nasofaríngeo</w:t>
      </w:r>
      <w:r>
        <w:rPr>
          <w:rFonts w:ascii="Calibri Italic" w:hAnsi="Calibri Italic" w:cs="Calibri Italic"/>
          <w:color w:val="000000"/>
          <w:spacing w:val="0"/>
          <w:w w:val="100"/>
          <w:sz w:val="21"/>
          <w:szCs w:val="21"/>
          <w:vertAlign w:val="superscript"/>
        </w:rPr>
        <w:t xml:space="preserve">1</w:t>
      </w:r>
      <w:r>
        <w:rPr>
          <w:rFonts w:ascii="Calibri Italic" w:hAnsi="Calibri Italic" w:cs="Calibri Italic"/>
          <w:color w:val="000000"/>
          <w:spacing w:val="0"/>
          <w:w w:val="100"/>
          <w:sz w:val="21"/>
          <w:szCs w:val="21"/>
          <w:vertAlign w:val="superscript"/>
        </w:rPr>
        <w:t xml:space="preserve">2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, pudiéndose considerar su análisis en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forma de lotes (</w:t>
      </w:r>
      <w:r>
        <w:rPr>
          <w:rFonts w:ascii="Calibri Italic" w:hAnsi="Calibri Italic" w:cs="Calibri Italic"/>
          <w:color w:val="000000"/>
          <w:spacing w:val="0"/>
          <w:w w:val="100"/>
          <w:sz w:val="22"/>
          <w:szCs w:val="22"/>
        </w:rPr>
        <w:t xml:space="preserve">pooling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) para optimizar recursos.</w:t>
      </w:r>
    </w:p>
    <w:p>
      <w:pPr>
        <w:tabs>
          <w:tab w:val="left" w:pos="1778"/>
        </w:tabs>
        <w:spacing w:before="17" w:after="0" w:line="280" w:lineRule="exact"/>
        <w:ind w:left="1418" w:right="1389"/>
        <w:jc w:val="both"/>
      </w:pPr>
      <w:r>
        <w:rPr>
          <w:rFonts w:ascii="Arial Unicode MS" w:hAnsi="Arial Unicode MS" w:cs="Arial Unicode MS"/>
          <w:color w:val="000000"/>
          <w:spacing w:val="0"/>
          <w:w w:val="100"/>
          <w:sz w:val="22"/>
          <w:szCs w:val="22"/>
        </w:rPr>
        <w:t xml:space="preserve"></w:t>
      </w:r>
      <w:r>
        <w:rPr>
          <w:rFonts w:ascii="Arial" w:hAnsi="Arial" w:cs="Arial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  </w:t>
      </w:r>
      <w:r>
        <w:rPr>
          <w:rFonts w:ascii="Calibri" w:hAnsi="Calibri" w:cs="Calibri"/>
          <w:color w:val="000000"/>
          <w:spacing w:val="0"/>
          <w:w w:val="100"/>
          <w:sz w:val="22"/>
          <w:u w:val="single"/>
          <w:szCs w:val="22"/>
        </w:rPr>
        <w:t xml:space="preserve">Nuevos ingresos en centros sanitarios o sociosanitarios o de forma previa a algunas actuaciones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u w:val="single"/>
          <w:szCs w:val="22"/>
        </w:rPr>
        <w:t xml:space="preserve">asistenciales:</w:t>
      </w:r>
    </w:p>
    <w:p>
      <w:pPr>
        <w:spacing w:before="0" w:after="0" w:line="207" w:lineRule="exact"/>
        <w:ind w:left="1418"/>
        <w:rPr>
          <w:sz w:val="24"/>
          <w:szCs w:val="24"/>
        </w:rPr>
      </w:pPr>
    </w:p>
    <w:p>
      <w:pPr>
        <w:spacing w:before="0" w:after="0" w:line="207" w:lineRule="exact"/>
        <w:ind w:left="1418"/>
        <w:rPr>
          <w:sz w:val="24"/>
          <w:szCs w:val="24"/>
        </w:rPr>
      </w:pPr>
    </w:p>
    <w:p>
      <w:pPr>
        <w:spacing w:before="0" w:after="0" w:line="207" w:lineRule="exact"/>
        <w:ind w:left="1418"/>
        <w:rPr>
          <w:sz w:val="24"/>
          <w:szCs w:val="24"/>
        </w:rPr>
      </w:pPr>
    </w:p>
    <w:p>
      <w:pPr>
        <w:spacing w:before="60" w:after="0" w:line="207" w:lineRule="exact"/>
        <w:ind w:left="1418"/>
      </w:pPr>
      <w:r>
        <w:rPr>
          <w:rFonts w:ascii="Calibri" w:hAnsi="Calibri" w:cs="Calibri"/>
          <w:color w:val="000000"/>
          <w:spacing w:val="0"/>
          <w:w w:val="100"/>
          <w:sz w:val="18"/>
          <w:szCs w:val="18"/>
          <w:vertAlign w:val="superscript"/>
        </w:rPr>
        <w:t xml:space="preserve">1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  <w:vertAlign w:val="superscript"/>
        </w:rPr>
        <w:t xml:space="preserve">0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 El </w:t>
      </w:r>
      <w:r>
        <w:rPr>
          <w:rFonts w:ascii="Calibri Italic" w:hAnsi="Calibri Italic" w:cs="Calibri Italic"/>
          <w:color w:val="000000"/>
          <w:spacing w:val="0"/>
          <w:w w:val="100"/>
          <w:sz w:val="18"/>
          <w:szCs w:val="18"/>
        </w:rPr>
        <w:t xml:space="preserve">pool testing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 es eficaz en entornos de baja prevalencia. Con prevalencias mayores de 1-2% ya deja de ser eficaz.</w:t>
      </w:r>
    </w:p>
    <w:p>
      <w:pPr>
        <w:spacing w:before="13" w:after="0" w:line="207" w:lineRule="exact"/>
        <w:ind w:left="1418"/>
      </w:pPr>
      <w:r>
        <w:rPr>
          <w:rFonts w:ascii="Calibri" w:hAnsi="Calibri" w:cs="Calibri"/>
          <w:color w:val="000000"/>
          <w:spacing w:val="0"/>
          <w:w w:val="100"/>
          <w:sz w:val="18"/>
          <w:szCs w:val="18"/>
          <w:vertAlign w:val="superscript"/>
        </w:rPr>
        <w:t xml:space="preserve">1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  <w:vertAlign w:val="superscript"/>
        </w:rPr>
        <w:t xml:space="preserve">1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Como se ha señalado anteriormente, con prevalencia &lt;1%, el valor predictivo positivo es &lt;62%.</w:t>
      </w:r>
    </w:p>
    <w:p>
      <w:pPr>
        <w:spacing w:before="3" w:after="0" w:line="220" w:lineRule="exact"/>
        <w:ind w:left="1418" w:right="1308"/>
        <w:jc w:val="both"/>
      </w:pPr>
      <w:r>
        <w:rPr>
          <w:rFonts w:ascii="Calibri" w:hAnsi="Calibri" w:cs="Calibri"/>
          <w:color w:val="000000"/>
          <w:spacing w:val="0"/>
          <w:w w:val="100"/>
          <w:sz w:val="18"/>
          <w:szCs w:val="18"/>
          <w:vertAlign w:val="superscript"/>
        </w:rPr>
        <w:t xml:space="preserve">1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  <w:vertAlign w:val="superscript"/>
        </w:rPr>
        <w:t xml:space="preserve">2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En este contexto, la rapidez no es tan necesaria y la toma de muestras se puede programar, por lo que se emplea la mejor 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técnica diagnóstica teniendo en cuenta que se realizan en entornos vulnerables.</w:t>
      </w:r>
    </w:p>
    <w:p>
      <w:pPr>
        <w:spacing w:before="193" w:after="0" w:line="253" w:lineRule="exact"/>
        <w:ind w:left="5912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17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70.9pt;margin-top:720.5pt;width:144.1pt;height:1.0pt;z-index:-98348; mso-position-horizontal-relative:page;mso-position-vertical-relative:page" coordsize="2881,20" o:allowincell="f" path="m0,20l2881,20,2881,0,0,0r,e" fillcolor="#000000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pgSz w:w="11900" w:h="1682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70.9pt;margin-top:34.5pt;width:155.3pt;height:50.4pt; z-index:-99911; mso-position-horizontal-relative:page;mso-position-vertical-relative:page" o:allowincell="f">
            <v:imagedata r:id="rId60" o:title=""/>
            <w10:wrap anchorx="page" anchory="page"/>
          </v:shape>
        </w:pict>
      </w:r>
      <w:r>
        <w:rPr>
          <w:noProof/>
        </w:rPr>
        <w:pict>
          <v:shape type="#_x0000_t75" style="position:absolute;margin-left:449.0pt;margin-top:42.4pt;width:87.0pt;height:52.2pt; z-index:-99904; mso-position-horizontal-relative:page;mso-position-vertical-relative:page" o:allowincell="f">
            <v:imagedata r:id="rId61" o:title=""/>
            <w10:wrap anchorx="page" anchory="page"/>
          </v:shape>
        </w:pict>
      </w:r>
      <w:r>
        <w:rPr>
          <w:noProof/>
        </w:rPr>
        <w:pict>
          <v:shape type="#_x0000_t75" style="position:absolute;margin-left:13.4pt;margin-top:170.7pt;width:576.0pt;height:432.8pt; z-index:-99706; mso-position-horizontal-relative:page;mso-position-vertical-relative:page" o:allowincell="f">
            <v:imagedata r:id="rId62" o:title=""/>
            <w10:wrap anchorx="page" anchory="page"/>
          </v:shape>
        </w:pict>
      </w:r>
    </w:p>
    <w:p>
      <w:pPr>
        <w:spacing w:before="0" w:after="0" w:line="440" w:lineRule="exact"/>
        <w:ind w:left="1418"/>
        <w:rPr>
          <w:sz w:val="24"/>
          <w:szCs w:val="24"/>
        </w:rPr>
      </w:pPr>
    </w:p>
    <w:p>
      <w:pPr>
        <w:spacing w:before="0" w:after="0" w:line="440" w:lineRule="exact"/>
        <w:ind w:left="1418"/>
        <w:rPr>
          <w:sz w:val="24"/>
          <w:szCs w:val="24"/>
        </w:rPr>
      </w:pPr>
    </w:p>
    <w:p>
      <w:pPr>
        <w:spacing w:before="0" w:after="0" w:line="440" w:lineRule="exact"/>
        <w:ind w:left="1418"/>
        <w:rPr>
          <w:sz w:val="24"/>
          <w:szCs w:val="24"/>
        </w:rPr>
      </w:pPr>
    </w:p>
    <w:p>
      <w:pPr>
        <w:spacing w:before="0" w:after="0" w:line="440" w:lineRule="exact"/>
        <w:ind w:left="1418"/>
        <w:rPr>
          <w:sz w:val="24"/>
          <w:szCs w:val="24"/>
        </w:rPr>
      </w:pPr>
    </w:p>
    <w:p>
      <w:pPr>
        <w:spacing w:before="197" w:after="0" w:line="440" w:lineRule="exact"/>
        <w:ind w:left="1418" w:right="4415" w:firstLine="719"/>
        <w:jc w:val="both"/>
      </w:pPr>
      <w:r>
        <w:rPr>
          <w:rFonts w:ascii="Arial Unicode MS" w:hAnsi="Arial Unicode MS" w:cs="Arial Unicode MS"/>
          <w:color w:val="000000"/>
          <w:spacing w:val="0"/>
          <w:w w:val="100"/>
          <w:sz w:val="22"/>
          <w:szCs w:val="22"/>
        </w:rPr>
        <w:t xml:space="preserve"></w:t>
      </w:r>
      <w:r>
        <w:rPr>
          <w:rFonts w:ascii="Arial" w:hAnsi="Arial" w:cs="Arial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  Se recomienda realizar PCR en exudado nasofaríngeo. </w:t>
      </w: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Algoritmo 3: Algoritmo en cribados</w:t>
      </w: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78" w:after="0" w:line="253" w:lineRule="exact"/>
        <w:ind w:left="5912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18</w:t>
      </w:r>
    </w:p>
    <w:p>
      <w:pPr>
        <w:spacing w:after="0" w:line="240" w:lineRule="exact"/>
        <w:rPr>
          <w:sz w:val="12"/>
          <w:szCs w:val="12"/>
        </w:rPr>
        <w:sectPr>
          <w:pgSz w:w="11900" w:h="1682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70.9pt;margin-top:34.5pt;width:155.3pt;height:50.4pt; z-index:-99911; mso-position-horizontal-relative:page;mso-position-vertical-relative:page" o:allowincell="f">
            <v:imagedata r:id="rId63" o:title=""/>
            <w10:wrap anchorx="page" anchory="page"/>
          </v:shape>
        </w:pict>
      </w:r>
      <w:r>
        <w:rPr>
          <w:noProof/>
        </w:rPr>
        <w:pict>
          <v:shape type="#_x0000_t75" style="position:absolute;margin-left:449.0pt;margin-top:42.4pt;width:87.0pt;height:52.2pt; z-index:-99904; mso-position-horizontal-relative:page;mso-position-vertical-relative:page" o:allowincell="f">
            <v:imagedata r:id="rId64" o:title=""/>
            <w10:wrap anchorx="page" anchory="page"/>
          </v:shape>
        </w:pict>
      </w:r>
    </w:p>
    <w:p>
      <w:pPr>
        <w:spacing w:before="0" w:after="0" w:line="322" w:lineRule="exact"/>
        <w:ind w:left="1418"/>
        <w:rPr>
          <w:sz w:val="24"/>
          <w:szCs w:val="24"/>
        </w:rPr>
      </w:pPr>
    </w:p>
    <w:p>
      <w:pPr>
        <w:spacing w:before="0" w:after="0" w:line="322" w:lineRule="exact"/>
        <w:ind w:left="1418"/>
        <w:rPr>
          <w:sz w:val="24"/>
          <w:szCs w:val="24"/>
        </w:rPr>
      </w:pPr>
    </w:p>
    <w:p>
      <w:pPr>
        <w:spacing w:before="0" w:after="0" w:line="322" w:lineRule="exact"/>
        <w:ind w:left="1418"/>
        <w:rPr>
          <w:sz w:val="24"/>
          <w:szCs w:val="24"/>
        </w:rPr>
      </w:pPr>
    </w:p>
    <w:p>
      <w:pPr>
        <w:spacing w:before="0" w:after="0" w:line="322" w:lineRule="exact"/>
        <w:ind w:left="1418"/>
        <w:rPr>
          <w:sz w:val="24"/>
          <w:szCs w:val="24"/>
        </w:rPr>
      </w:pPr>
    </w:p>
    <w:p>
      <w:pPr>
        <w:spacing w:before="0" w:after="0" w:line="322" w:lineRule="exact"/>
        <w:ind w:left="1418"/>
        <w:rPr>
          <w:sz w:val="24"/>
          <w:szCs w:val="24"/>
        </w:rPr>
      </w:pPr>
    </w:p>
    <w:p>
      <w:pPr>
        <w:spacing w:before="0" w:after="0" w:line="322" w:lineRule="exact"/>
        <w:ind w:left="1418"/>
        <w:rPr>
          <w:sz w:val="24"/>
          <w:szCs w:val="24"/>
        </w:rPr>
      </w:pPr>
    </w:p>
    <w:p>
      <w:pPr>
        <w:spacing w:before="0" w:after="0" w:line="322" w:lineRule="exact"/>
        <w:ind w:left="1418"/>
        <w:rPr>
          <w:sz w:val="24"/>
          <w:szCs w:val="24"/>
        </w:rPr>
      </w:pPr>
    </w:p>
    <w:p>
      <w:pPr>
        <w:spacing w:before="0" w:after="0" w:line="322" w:lineRule="exact"/>
        <w:ind w:left="1418"/>
        <w:rPr>
          <w:sz w:val="24"/>
          <w:szCs w:val="24"/>
        </w:rPr>
      </w:pPr>
    </w:p>
    <w:p>
      <w:pPr>
        <w:spacing w:before="18" w:after="0" w:line="322" w:lineRule="exact"/>
        <w:ind w:left="1418"/>
      </w:pPr>
      <w:r>
        <w:rPr>
          <w:rFonts w:ascii="Calibri Bold" w:hAnsi="Calibri Bold" w:cs="Calibri Bold"/>
          <w:color w:val="17365D"/>
          <w:spacing w:val="-3"/>
          <w:w w:val="100"/>
          <w:sz w:val="28"/>
          <w:szCs w:val="28"/>
        </w:rPr>
        <w:t xml:space="preserve">F. INTERPRETACIÓN DE LAS PRUEBAS SEROLÓGICAS</w:t>
      </w:r>
    </w:p>
    <w:p>
      <w:pPr>
        <w:spacing w:before="113" w:after="0" w:line="305" w:lineRule="exact"/>
        <w:ind w:left="1418" w:right="1093"/>
        <w:jc w:val="both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Según la evidencia actual, la OMS</w:t>
      </w:r>
      <w:r>
        <w:rPr>
          <w:rFonts w:ascii="Calibri" w:hAnsi="Calibri" w:cs="Calibri"/>
          <w:color w:val="000000"/>
          <w:spacing w:val="0"/>
          <w:w w:val="100"/>
          <w:sz w:val="21"/>
          <w:szCs w:val="21"/>
          <w:vertAlign w:val="superscript"/>
        </w:rPr>
        <w:t xml:space="preserve">1</w:t>
      </w:r>
      <w:r>
        <w:rPr>
          <w:rFonts w:ascii="Calibri" w:hAnsi="Calibri" w:cs="Calibri"/>
          <w:color w:val="000000"/>
          <w:spacing w:val="0"/>
          <w:w w:val="100"/>
          <w:sz w:val="21"/>
          <w:szCs w:val="21"/>
          <w:vertAlign w:val="superscript"/>
        </w:rPr>
        <w:t xml:space="preserve">3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 únicamente recomienda el uso de test rápidos de anticuerpos para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determinadas situaciones y estudios, y con fines de investigación. Las pruebas de detección rápida de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anticuerpos no se consideran adecuadas para el diagnóstico de infección aguda. Tampoco la serología </w:t>
      </w:r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tipo ELISA u otras técnicas de inmunoensayo de alto rendimiento están indicadas por sí solas para el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diagnóstico en la fase aguda de la enfermedad.</w:t>
      </w:r>
    </w:p>
    <w:p>
      <w:pPr>
        <w:spacing w:before="215" w:after="0" w:line="306" w:lineRule="exact"/>
        <w:ind w:left="1418" w:right="1093"/>
        <w:jc w:val="both"/>
      </w:pPr>
      <w:r>
        <w:rPr>
          <w:rFonts w:ascii="Calibri Bold" w:hAnsi="Calibri Bold" w:cs="Calibri Bold"/>
          <w:color w:val="000000"/>
          <w:spacing w:val="2"/>
          <w:w w:val="100"/>
          <w:sz w:val="22"/>
          <w:szCs w:val="22"/>
        </w:rPr>
        <w:t xml:space="preserve">No se recomienda la realización de cribados mediante la realización de pruebas serológicas, por las </w:t>
      </w:r>
      <w:br/>
      <w:r>
        <w:rPr>
          <w:rFonts w:ascii="Calibri Bold" w:hAnsi="Calibri Bold" w:cs="Calibri Bold"/>
          <w:color w:val="000000"/>
          <w:spacing w:val="0"/>
          <w:w w:val="104"/>
          <w:sz w:val="22"/>
          <w:szCs w:val="22"/>
        </w:rPr>
        <w:t xml:space="preserve">dificultades de interpretación de los resultados en personas asintomáticas y de bajo riesgo y las </w:t>
      </w:r>
      <w:br/>
      <w:r>
        <w:rPr>
          <w:rFonts w:ascii="Calibri Bold" w:hAnsi="Calibri Bold" w:cs="Calibri Bold"/>
          <w:color w:val="000000"/>
          <w:spacing w:val="1"/>
          <w:w w:val="100"/>
          <w:sz w:val="22"/>
          <w:szCs w:val="22"/>
        </w:rPr>
        <w:t xml:space="preserve">implicaciones en su manejo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. En cualquier caso, si de forma excepcional se realizara, la interpretación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de los resultados de estas pruebas y las actuaciones a seguir se indican en la siguiente tabla:</w:t>
      </w:r>
    </w:p>
    <w:p>
      <w:pPr>
        <w:spacing w:before="0" w:after="0" w:line="324" w:lineRule="exact"/>
        <w:ind w:left="1418"/>
        <w:rPr>
          <w:sz w:val="24"/>
          <w:szCs w:val="24"/>
        </w:rPr>
      </w:pPr>
    </w:p>
    <w:tbl>
      <w:tblPr>
        <w:tblInd w:w="1418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26"/>
        </w:trPr>
        <w:tc>
          <w:tcPr>
            <w:tcW w:w="1901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9" w:after="0" w:line="253" w:lineRule="exact"/>
              <w:ind w:left="112"/>
            </w:pPr>
            <w:r>
              <w:rPr>
                <w:rFonts w:ascii="Calibri Bold" w:hAnsi="Calibri Bold" w:cs="Calibri Bold"/>
                <w:color w:val="000000"/>
                <w:spacing w:val="0"/>
                <w:w w:val="100"/>
                <w:sz w:val="22"/>
                <w:szCs w:val="22"/>
              </w:rPr>
              <w:t xml:space="preserve">Resultados</w:t>
            </w:r>
          </w:p>
          <w:p>
            <w:pPr>
              <w:spacing w:before="57" w:after="0" w:line="253" w:lineRule="exact"/>
              <w:ind w:left="112"/>
            </w:pPr>
            <w:r>
              <w:rPr>
                <w:rFonts w:ascii="Calibri Bold" w:hAnsi="Calibri Bold" w:cs="Calibri Bold"/>
                <w:color w:val="000000"/>
                <w:spacing w:val="0"/>
                <w:w w:val="100"/>
                <w:sz w:val="22"/>
                <w:szCs w:val="22"/>
              </w:rPr>
              <w:t xml:space="preserve">anticuerpos</w:t>
            </w:r>
          </w:p>
        </w:tc>
        <w:tc>
          <w:tcPr>
            <w:tcW w:w="1760" w:type="dxa"/>
            <w:gridSpan w:val="2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163" w:after="0" w:line="253" w:lineRule="exact"/>
              <w:ind w:left="122"/>
            </w:pPr>
            <w:r>
              <w:rPr>
                <w:rFonts w:ascii="Calibri Bold" w:hAnsi="Calibri Bold" w:cs="Calibri Bold"/>
                <w:color w:val="000000"/>
                <w:spacing w:val="0"/>
                <w:w w:val="100"/>
                <w:sz w:val="22"/>
                <w:szCs w:val="22"/>
              </w:rPr>
              <w:t xml:space="preserve">Realizar PCR</w:t>
            </w:r>
          </w:p>
        </w:tc>
        <w:tc>
          <w:tcPr>
            <w:tcW w:w="206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163" w:after="0" w:line="253" w:lineRule="exact"/>
              <w:ind w:left="117"/>
            </w:pPr>
            <w:r>
              <w:rPr>
                <w:rFonts w:ascii="Calibri Bold" w:hAnsi="Calibri Bold" w:cs="Calibri Bold"/>
                <w:color w:val="000000"/>
                <w:spacing w:val="0"/>
                <w:w w:val="100"/>
                <w:sz w:val="22"/>
                <w:szCs w:val="22"/>
              </w:rPr>
              <w:t xml:space="preserve">Interpretación</w:t>
            </w:r>
          </w:p>
        </w:tc>
        <w:tc>
          <w:tcPr>
            <w:tcW w:w="348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163" w:after="0" w:line="253" w:lineRule="exact"/>
              <w:ind w:left="119"/>
            </w:pPr>
            <w:r>
              <w:rPr>
                <w:rFonts w:ascii="Calibri Bold" w:hAnsi="Calibri Bold" w:cs="Calibri Bold"/>
                <w:color w:val="000000"/>
                <w:spacing w:val="0"/>
                <w:w w:val="100"/>
                <w:sz w:val="22"/>
                <w:szCs w:val="22"/>
              </w:rPr>
              <w:t xml:space="preserve">Actuaciones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71"/>
        </w:trPr>
        <w:tc>
          <w:tcPr>
            <w:tcW w:w="1901" w:type="dxa"/>
            <w:vMerge w:val="restart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112"/>
              <w:rPr>
                <w:sz w:val="24"/>
                <w:szCs w:val="24"/>
              </w:rPr>
            </w:pPr>
          </w:p>
          <w:p>
            <w:pPr>
              <w:spacing w:before="171" w:after="0" w:line="229" w:lineRule="exact"/>
              <w:ind w:left="112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Ig totales positivas</w:t>
            </w:r>
          </w:p>
        </w:tc>
        <w:tc>
          <w:tcPr>
            <w:tcW w:w="960" w:type="dxa"/>
            <w:vMerge w:val="restart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422"/>
              <w:rPr>
                <w:sz w:val="24"/>
                <w:szCs w:val="24"/>
              </w:rPr>
            </w:pPr>
          </w:p>
          <w:p>
            <w:pPr>
              <w:spacing w:before="171" w:after="0" w:line="229" w:lineRule="exact"/>
              <w:ind w:left="422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Sí</w:t>
            </w:r>
          </w:p>
        </w:tc>
        <w:tc>
          <w:tcPr>
            <w:tcW w:w="8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154" w:after="0" w:line="229" w:lineRule="exact"/>
              <w:ind w:left="357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+</w:t>
            </w:r>
          </w:p>
        </w:tc>
        <w:tc>
          <w:tcPr>
            <w:tcW w:w="206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15" w:after="0" w:line="229" w:lineRule="exact"/>
              <w:ind w:left="117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Interpretar según</w:t>
            </w:r>
          </w:p>
          <w:p>
            <w:pPr>
              <w:spacing w:before="52" w:after="0" w:line="229" w:lineRule="exact"/>
              <w:ind w:left="117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algoritmo*</w:t>
            </w:r>
          </w:p>
        </w:tc>
        <w:tc>
          <w:tcPr>
            <w:tcW w:w="348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154" w:after="0" w:line="229" w:lineRule="exact"/>
              <w:ind w:left="11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Actuar según algoritmo*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73"/>
        </w:trPr>
        <w:tc>
          <w:tcPr>
            <w:tcW w:w="1901" w:type="dxa"/>
            <w:vMerge/>
            <w:left w:val="single" w:sz="5" w:space="0" w:color="#000000"/>
            <w:bottom w:val="single" w:sz="5" w:space="0" w:color="#000000"/>
            <w:right w:val="single" w:sz="5" w:space="0" w:color="#000000"/>
          </w:tcPr>
          <w:p>
      </w:p>
        </w:tc>
        <w:tc>
          <w:tcPr>
            <w:tcW w:w="960" w:type="dxa"/>
            <w:vMerge/>
            <w:left w:val="single" w:sz="5" w:space="0" w:color="#000000"/>
            <w:bottom w:val="single" w:sz="5" w:space="0" w:color="#000000"/>
            <w:right w:val="single" w:sz="5" w:space="0" w:color="#000000"/>
          </w:tcPr>
          <w:p>
      </w:p>
        </w:tc>
        <w:tc>
          <w:tcPr>
            <w:tcW w:w="8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155" w:after="0" w:line="229" w:lineRule="exact"/>
              <w:ind w:left="377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-</w:t>
            </w:r>
          </w:p>
        </w:tc>
        <w:tc>
          <w:tcPr>
            <w:tcW w:w="206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15" w:after="0" w:line="229" w:lineRule="exact"/>
              <w:ind w:left="117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Caso confirmado con</w:t>
            </w:r>
          </w:p>
          <w:p>
            <w:pPr>
              <w:spacing w:before="52" w:after="0" w:line="229" w:lineRule="exact"/>
              <w:ind w:left="117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infección resuelta</w:t>
            </w:r>
          </w:p>
        </w:tc>
        <w:tc>
          <w:tcPr>
            <w:tcW w:w="348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15" w:after="0" w:line="229" w:lineRule="exact"/>
              <w:ind w:left="11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No aislamiento</w:t>
            </w:r>
          </w:p>
          <w:p>
            <w:pPr>
              <w:spacing w:before="52" w:after="0" w:line="229" w:lineRule="exact"/>
              <w:ind w:left="11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No búsqueda de contactos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52"/>
        </w:trPr>
        <w:tc>
          <w:tcPr>
            <w:tcW w:w="1901" w:type="dxa"/>
            <w:vMerge w:val="restart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112"/>
              <w:rPr>
                <w:sz w:val="24"/>
                <w:szCs w:val="24"/>
              </w:rPr>
            </w:pPr>
          </w:p>
          <w:p>
            <w:pPr>
              <w:spacing w:before="169" w:after="0" w:line="229" w:lineRule="exact"/>
              <w:ind w:left="112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IgM positiva</w:t>
            </w:r>
            <w:r>
              <w:rPr>
                <w:rFonts w:ascii="Calibri" w:hAnsi="Calibri" w:cs="Calibri"/>
                <w:color w:val="000000"/>
                <w:spacing w:val="0"/>
                <w:w w:val="100"/>
                <w:sz w:val="19"/>
                <w:szCs w:val="19"/>
                <w:vertAlign w:val="superscript"/>
              </w:rPr>
              <w:t xml:space="preserve">1</w:t>
            </w:r>
          </w:p>
          <w:p>
            <w:pPr>
              <w:spacing w:before="52" w:after="0" w:line="229" w:lineRule="exact"/>
              <w:ind w:left="112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IgG negativa</w:t>
            </w:r>
          </w:p>
        </w:tc>
        <w:tc>
          <w:tcPr>
            <w:tcW w:w="960" w:type="dxa"/>
            <w:vMerge w:val="restart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422"/>
              <w:rPr>
                <w:sz w:val="24"/>
                <w:szCs w:val="24"/>
              </w:rPr>
            </w:pPr>
          </w:p>
          <w:p>
            <w:pPr>
              <w:spacing w:before="0" w:after="0" w:line="229" w:lineRule="exact"/>
              <w:ind w:left="422"/>
              <w:rPr>
                <w:sz w:val="24"/>
                <w:szCs w:val="24"/>
              </w:rPr>
            </w:pPr>
          </w:p>
          <w:p>
            <w:pPr>
              <w:spacing w:before="81" w:after="0" w:line="229" w:lineRule="exact"/>
              <w:ind w:left="422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Sí</w:t>
            </w:r>
          </w:p>
        </w:tc>
        <w:tc>
          <w:tcPr>
            <w:tcW w:w="8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357"/>
              <w:rPr>
                <w:sz w:val="24"/>
                <w:szCs w:val="24"/>
              </w:rPr>
            </w:pPr>
          </w:p>
          <w:p>
            <w:pPr>
              <w:spacing w:before="24" w:after="0" w:line="229" w:lineRule="exact"/>
              <w:ind w:left="357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+</w:t>
            </w:r>
          </w:p>
        </w:tc>
        <w:tc>
          <w:tcPr>
            <w:tcW w:w="206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152" w:after="0" w:line="229" w:lineRule="exact"/>
              <w:ind w:left="117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Caso confirmado con</w:t>
            </w:r>
          </w:p>
          <w:p>
            <w:pPr>
              <w:spacing w:before="52" w:after="0" w:line="229" w:lineRule="exact"/>
              <w:ind w:left="117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infección activa</w:t>
            </w:r>
          </w:p>
        </w:tc>
        <w:tc>
          <w:tcPr>
            <w:tcW w:w="348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12" w:after="0" w:line="229" w:lineRule="exact"/>
              <w:ind w:left="11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Aislamiento 10 días</w:t>
            </w:r>
          </w:p>
          <w:p>
            <w:pPr>
              <w:spacing w:before="52" w:after="0" w:line="229" w:lineRule="exact"/>
              <w:ind w:left="11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Búsqueda de contactos desde 2 días</w:t>
            </w:r>
          </w:p>
          <w:p>
            <w:pPr>
              <w:spacing w:before="52" w:after="0" w:line="229" w:lineRule="exact"/>
              <w:ind w:left="11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antes del diagnóstico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71"/>
        </w:trPr>
        <w:tc>
          <w:tcPr>
            <w:tcW w:w="1901" w:type="dxa"/>
            <w:vMerge/>
            <w:left w:val="single" w:sz="5" w:space="0" w:color="#000000"/>
            <w:bottom w:val="single" w:sz="5" w:space="0" w:color="#000000"/>
            <w:right w:val="single" w:sz="5" w:space="0" w:color="#000000"/>
          </w:tcPr>
          <w:p>
      </w:p>
        </w:tc>
        <w:tc>
          <w:tcPr>
            <w:tcW w:w="960" w:type="dxa"/>
            <w:vMerge/>
            <w:left w:val="single" w:sz="5" w:space="0" w:color="#000000"/>
            <w:bottom w:val="single" w:sz="5" w:space="0" w:color="#000000"/>
            <w:right w:val="single" w:sz="5" w:space="0" w:color="#000000"/>
          </w:tcPr>
          <w:p>
      </w:p>
        </w:tc>
        <w:tc>
          <w:tcPr>
            <w:tcW w:w="8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152" w:after="0" w:line="229" w:lineRule="exact"/>
              <w:ind w:left="377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-</w:t>
            </w:r>
          </w:p>
        </w:tc>
        <w:tc>
          <w:tcPr>
            <w:tcW w:w="206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152" w:after="0" w:line="229" w:lineRule="exact"/>
              <w:ind w:left="117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Falso positivo de Ig M</w:t>
            </w:r>
          </w:p>
        </w:tc>
        <w:tc>
          <w:tcPr>
            <w:tcW w:w="348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13" w:after="0" w:line="229" w:lineRule="exact"/>
              <w:ind w:left="11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No aislamiento</w:t>
            </w:r>
          </w:p>
          <w:p>
            <w:pPr>
              <w:spacing w:before="52" w:after="0" w:line="229" w:lineRule="exact"/>
              <w:ind w:left="11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No búsqueda de contactos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71"/>
        </w:trPr>
        <w:tc>
          <w:tcPr>
            <w:tcW w:w="1901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13" w:after="0" w:line="229" w:lineRule="exact"/>
              <w:ind w:left="112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IgM positivo</w:t>
            </w:r>
          </w:p>
          <w:p>
            <w:pPr>
              <w:spacing w:before="52" w:after="0" w:line="229" w:lineRule="exact"/>
              <w:ind w:left="112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IgG positivo</w:t>
            </w:r>
          </w:p>
        </w:tc>
        <w:tc>
          <w:tcPr>
            <w:tcW w:w="1760" w:type="dxa"/>
            <w:gridSpan w:val="2"/>
            <w:vMerge w:val="restart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772"/>
              <w:rPr>
                <w:sz w:val="24"/>
                <w:szCs w:val="24"/>
              </w:rPr>
            </w:pPr>
          </w:p>
          <w:p>
            <w:pPr>
              <w:spacing w:before="171" w:after="0" w:line="229" w:lineRule="exact"/>
              <w:ind w:left="772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No</w:t>
            </w:r>
          </w:p>
        </w:tc>
        <w:tc>
          <w:tcPr>
            <w:tcW w:w="2060" w:type="dxa"/>
            <w:vMerge w:val="restart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117"/>
              <w:rPr>
                <w:sz w:val="24"/>
                <w:szCs w:val="24"/>
              </w:rPr>
            </w:pPr>
          </w:p>
          <w:p>
            <w:pPr>
              <w:spacing w:before="30" w:after="0" w:line="229" w:lineRule="exact"/>
              <w:ind w:left="117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Caso confirmado con</w:t>
            </w:r>
          </w:p>
          <w:p>
            <w:pPr>
              <w:spacing w:before="51" w:after="0" w:line="229" w:lineRule="exact"/>
              <w:ind w:left="117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infección resuelta</w:t>
            </w:r>
          </w:p>
        </w:tc>
        <w:tc>
          <w:tcPr>
            <w:tcW w:w="3480" w:type="dxa"/>
            <w:vMerge w:val="restart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0" w:after="0" w:line="229" w:lineRule="exact"/>
              <w:ind w:left="119"/>
              <w:rPr>
                <w:sz w:val="24"/>
                <w:szCs w:val="24"/>
              </w:rPr>
            </w:pPr>
          </w:p>
          <w:p>
            <w:pPr>
              <w:spacing w:before="30" w:after="0" w:line="229" w:lineRule="exact"/>
              <w:ind w:left="11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No aislamiento</w:t>
            </w:r>
          </w:p>
          <w:p>
            <w:pPr>
              <w:spacing w:before="51" w:after="0" w:line="229" w:lineRule="exact"/>
              <w:ind w:left="119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No búsqueda de contactos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71"/>
        </w:trPr>
        <w:tc>
          <w:tcPr>
            <w:tcW w:w="1901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12" w:after="0" w:line="229" w:lineRule="exact"/>
              <w:ind w:left="112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IgM negativo</w:t>
            </w:r>
          </w:p>
          <w:p>
            <w:pPr>
              <w:spacing w:before="52" w:after="0" w:line="229" w:lineRule="exact"/>
              <w:ind w:left="112"/>
            </w:pPr>
            <w:r>
              <w:rPr>
                <w:rFonts w:ascii="Calibri" w:hAnsi="Calibri" w:cs="Calibri"/>
                <w:color w:val="000000"/>
                <w:spacing w:val="0"/>
                <w:w w:val="100"/>
                <w:sz w:val="20"/>
                <w:szCs w:val="20"/>
              </w:rPr>
              <w:t xml:space="preserve">IgG positivo</w:t>
            </w:r>
          </w:p>
        </w:tc>
        <w:tc>
          <w:tcPr>
            <w:tcW w:w="1760" w:type="dxa"/>
            <w:gridSpan w:val="2"/>
            <w:vMerge/>
            <w:left w:val="single" w:sz="5" w:space="0" w:color="#000000"/>
            <w:bottom w:val="single" w:sz="5" w:space="0" w:color="#000000"/>
            <w:right w:val="single" w:sz="5" w:space="0" w:color="#000000"/>
          </w:tcPr>
          <w:p>
      </w:p>
        </w:tc>
        <w:tc>
          <w:tcPr>
            <w:tcW w:w="2060" w:type="dxa"/>
            <w:vMerge/>
            <w:left w:val="single" w:sz="5" w:space="0" w:color="#000000"/>
            <w:bottom w:val="single" w:sz="5" w:space="0" w:color="#000000"/>
            <w:right w:val="single" w:sz="5" w:space="0" w:color="#000000"/>
          </w:tcPr>
          <w:p>
      </w:p>
        </w:tc>
        <w:tc>
          <w:tcPr>
            <w:tcW w:w="3480" w:type="dxa"/>
            <w:vMerge/>
            <w:left w:val="single" w:sz="5" w:space="0" w:color="#000000"/>
            <w:bottom w:val="single" w:sz="5" w:space="0" w:color="#000000"/>
            <w:right w:val="single" w:sz="5" w:space="0" w:color="#000000"/>
          </w:tcPr>
          <w:p>
      </w:p>
        </w:tc>
      </w:tr>
    </w:tbl>
    <w:p>
      <w:pPr>
        <w:spacing w:before="0" w:after="0" w:line="240" w:lineRule="exact"/>
        <w:ind w:left="1418" w:right="1873"/>
        <w:jc w:val="both"/>
      </w:pPr>
      <w:r>
        <w:rPr>
          <w:rFonts w:ascii="Calibri" w:hAnsi="Calibri" w:cs="Calibri"/>
          <w:color w:val="000000"/>
          <w:spacing w:val="0"/>
          <w:w w:val="100"/>
          <w:sz w:val="18"/>
          <w:szCs w:val="18"/>
          <w:vertAlign w:val="superscript"/>
        </w:rPr>
        <w:t xml:space="preserve">1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  <w:vertAlign w:val="superscript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Si es una prueba diagnóstico solo con IgM y ésta es positiva, debido a la heterogeneidad de los test empleados con 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diferentes sensibilidades y especificidades, se ha de acompañar un resultado de PCR.</w:t>
      </w:r>
    </w:p>
    <w:p>
      <w:pPr>
        <w:spacing w:before="25" w:after="0" w:line="207" w:lineRule="exact"/>
        <w:ind w:left="1418"/>
      </w:pP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*Ver algoritmo en el siguiente apartado.</w:t>
      </w:r>
    </w:p>
    <w:p>
      <w:pPr>
        <w:spacing w:before="0" w:after="0" w:line="220" w:lineRule="exact"/>
        <w:ind w:left="1418"/>
        <w:rPr>
          <w:sz w:val="24"/>
          <w:szCs w:val="24"/>
        </w:rPr>
      </w:pPr>
    </w:p>
    <w:p>
      <w:pPr>
        <w:spacing w:before="0" w:after="0" w:line="220" w:lineRule="exact"/>
        <w:ind w:left="1418"/>
        <w:rPr>
          <w:sz w:val="24"/>
          <w:szCs w:val="24"/>
        </w:rPr>
      </w:pPr>
    </w:p>
    <w:p>
      <w:pPr>
        <w:spacing w:before="0" w:after="0" w:line="220" w:lineRule="exact"/>
        <w:ind w:left="1418"/>
        <w:rPr>
          <w:sz w:val="24"/>
          <w:szCs w:val="24"/>
        </w:rPr>
      </w:pPr>
    </w:p>
    <w:p>
      <w:pPr>
        <w:spacing w:before="0" w:after="0" w:line="220" w:lineRule="exact"/>
        <w:ind w:left="1418"/>
        <w:rPr>
          <w:sz w:val="24"/>
          <w:szCs w:val="24"/>
        </w:rPr>
      </w:pPr>
    </w:p>
    <w:p>
      <w:pPr>
        <w:spacing w:before="0" w:after="0" w:line="220" w:lineRule="exact"/>
        <w:ind w:left="1418"/>
        <w:rPr>
          <w:sz w:val="24"/>
          <w:szCs w:val="24"/>
        </w:rPr>
      </w:pPr>
    </w:p>
    <w:p>
      <w:pPr>
        <w:spacing w:before="0" w:after="0" w:line="220" w:lineRule="exact"/>
        <w:ind w:left="1418"/>
        <w:rPr>
          <w:sz w:val="24"/>
          <w:szCs w:val="24"/>
        </w:rPr>
      </w:pPr>
    </w:p>
    <w:p>
      <w:pPr>
        <w:spacing w:before="0" w:after="0" w:line="220" w:lineRule="exact"/>
        <w:ind w:left="1418"/>
        <w:rPr>
          <w:sz w:val="24"/>
          <w:szCs w:val="24"/>
        </w:rPr>
      </w:pPr>
    </w:p>
    <w:p>
      <w:pPr>
        <w:spacing w:before="0" w:after="0" w:line="220" w:lineRule="exact"/>
        <w:ind w:left="1418"/>
        <w:rPr>
          <w:sz w:val="24"/>
          <w:szCs w:val="24"/>
        </w:rPr>
      </w:pPr>
    </w:p>
    <w:p>
      <w:pPr>
        <w:spacing w:before="0" w:after="0" w:line="220" w:lineRule="exact"/>
        <w:ind w:left="1418"/>
        <w:rPr>
          <w:sz w:val="24"/>
          <w:szCs w:val="24"/>
        </w:rPr>
      </w:pPr>
    </w:p>
    <w:p>
      <w:pPr>
        <w:spacing w:before="0" w:after="0" w:line="220" w:lineRule="exact"/>
        <w:ind w:left="1418"/>
        <w:rPr>
          <w:sz w:val="24"/>
          <w:szCs w:val="24"/>
        </w:rPr>
      </w:pPr>
    </w:p>
    <w:p>
      <w:pPr>
        <w:spacing w:before="0" w:after="0" w:line="220" w:lineRule="exact"/>
        <w:ind w:left="1418"/>
        <w:rPr>
          <w:sz w:val="24"/>
          <w:szCs w:val="24"/>
        </w:rPr>
      </w:pPr>
    </w:p>
    <w:p>
      <w:pPr>
        <w:spacing w:before="0" w:after="0" w:line="220" w:lineRule="exact"/>
        <w:ind w:left="1418"/>
        <w:rPr>
          <w:sz w:val="24"/>
          <w:szCs w:val="24"/>
        </w:rPr>
      </w:pPr>
    </w:p>
    <w:p>
      <w:pPr>
        <w:spacing w:before="0" w:after="0" w:line="220" w:lineRule="exact"/>
        <w:ind w:left="1418"/>
        <w:rPr>
          <w:sz w:val="24"/>
          <w:szCs w:val="24"/>
        </w:rPr>
      </w:pPr>
    </w:p>
    <w:p>
      <w:pPr>
        <w:spacing w:before="0" w:after="0" w:line="220" w:lineRule="exact"/>
        <w:ind w:left="1418"/>
        <w:rPr>
          <w:sz w:val="24"/>
          <w:szCs w:val="24"/>
        </w:rPr>
      </w:pPr>
    </w:p>
    <w:p>
      <w:pPr>
        <w:spacing w:before="0" w:after="0" w:line="220" w:lineRule="exact"/>
        <w:ind w:left="1418"/>
        <w:rPr>
          <w:sz w:val="24"/>
          <w:szCs w:val="24"/>
        </w:rPr>
      </w:pPr>
    </w:p>
    <w:p>
      <w:pPr>
        <w:spacing w:before="23" w:after="0" w:line="220" w:lineRule="exact"/>
        <w:ind w:left="1418" w:right="1355"/>
        <w:jc w:val="both"/>
      </w:pPr>
      <w:r>
        <w:rPr>
          <w:rFonts w:ascii="Calibri" w:hAnsi="Calibri" w:cs="Calibri"/>
          <w:color w:val="000000"/>
          <w:spacing w:val="0"/>
          <w:w w:val="100"/>
          <w:sz w:val="18"/>
          <w:szCs w:val="18"/>
          <w:vertAlign w:val="superscript"/>
        </w:rPr>
        <w:t xml:space="preserve">1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  <w:vertAlign w:val="superscript"/>
        </w:rPr>
        <w:t xml:space="preserve">3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 </w:t>
      </w:r>
      <w:hyperlink r:id="rId65" w:history="1">
        <w:r>
          <w:rPr>
            <w:rFonts w:ascii="Calibri" w:hAnsi="Calibri" w:cs="Calibri"/>
            <w:color w:val="0000FF"/>
            <w:spacing w:val="0"/>
            <w:w w:val="100"/>
            <w:sz w:val="18"/>
            <w:u w:val="single"/>
            <w:szCs w:val="18"/>
          </w:rPr>
          <w:t xml:space="preserve">https://www.who.int/news-room/commentaries/detail/advice-on-the-use-of-point-of-care-immunodiagnostic-tests-for-</w:t>
        </w:r>
      </w:hyperlink>
      <w:br/>
      <w:hyperlink r:id="rId66" w:history="1">
        <w:r>
          <w:rPr>
            <w:rFonts w:ascii="Calibri" w:hAnsi="Calibri" w:cs="Calibri"/>
            <w:color w:val="0000FF"/>
            <w:spacing w:val="0"/>
            <w:w w:val="100"/>
            <w:sz w:val="18"/>
            <w:u w:val="single"/>
            <w:szCs w:val="18"/>
          </w:rPr>
          <w:t xml:space="preserve">covid-19.</w:t>
        </w:r>
      </w:hyperlink>
    </w:p>
    <w:p>
      <w:pPr>
        <w:spacing w:before="193" w:after="0" w:line="253" w:lineRule="exact"/>
        <w:ind w:left="5912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19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70.9pt;margin-top:742.5pt;width:144.1pt;height:1.0pt;z-index:-99375; mso-position-horizontal-relative:page;mso-position-vertical-relative:page" coordsize="2881,20" o:allowincell="f" path="m0,20l2881,20,2881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1.4pt;margin-top:328.9pt;width:95.1pt;height:30.9pt;z-index:-98977; mso-position-horizontal-relative:page;mso-position-vertical-relative:page" coordsize="1902,618" o:allowincell="f" path="m0,618l0,1,1902,1,1902,618r,e" fillcolor="#e0e0e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6.5pt;margin-top:328.9pt;width:84.8pt;height:15.5pt;z-index:-98969; mso-position-horizontal-relative:page;mso-position-vertical-relative:page" coordsize="1696,310" o:allowincell="f" path="m1,310l1,1,1696,1,1696,310r,e" fillcolor="#e0e0e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6.5pt;margin-top:344.4pt;width:84.8pt;height:15.4pt;z-index:-98953; mso-position-horizontal-relative:page;mso-position-vertical-relative:page" coordsize="1696,308" o:allowincell="f" path="m1,308l1,0,1696,0,1696,308r,e" fillcolor="#e0e0e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6.9pt;margin-top:328.9pt;width:87.2pt;height:30.9pt;z-index:-98920; mso-position-horizontal-relative:page;mso-position-vertical-relative:page" coordsize="1743,618" o:allowincell="f" path="m0,618l0,1,1743,1,1743,618r,e" fillcolor="#e0e0e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72.1pt;margin-top:336.6pt;width:77.0pt;height:15.5pt;z-index:-98912; mso-position-horizontal-relative:page;mso-position-vertical-relative:page" coordsize="1539,310" o:allowincell="f" path="m1,310l1,0,1539,0,1539,310r,e" fillcolor="#e0e0e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54.7pt;margin-top:328.9pt;width:102.7pt;height:30.9pt;z-index:-98865; mso-position-horizontal-relative:page;mso-position-vertical-relative:page" coordsize="2053,618" o:allowincell="f" path="m1,618l1,1,2053,1,2053,618r,e" fillcolor="#e0e0e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59.9pt;margin-top:336.6pt;width:92.3pt;height:15.5pt;z-index:-98857; mso-position-horizontal-relative:page;mso-position-vertical-relative:page" coordsize="1846,310" o:allowincell="f" path="m0,310l0,0,1846,0,1846,310r,e" fillcolor="#e0e0e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57.8pt;margin-top:328.9pt;width:173.3pt;height:30.9pt;z-index:-98824; mso-position-horizontal-relative:page;mso-position-vertical-relative:page" coordsize="3467,618" o:allowincell="f" path="m1,618l1,1,3467,1,3467,618r,e" fillcolor="#e0e0e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2.9pt;margin-top:336.6pt;width:163.0pt;height:15.5pt;z-index:-98816; mso-position-horizontal-relative:page;mso-position-vertical-relative:page" coordsize="3260,310" o:allowincell="f" path="m0,310l0,0,3260,0,3260,310r,e" fillcolor="#e0e0e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4.7pt;margin-top:360.3pt;width:39.4pt;height:28.0pt;z-index:-98684; mso-position-horizontal-relative:page;mso-position-vertical-relative:page" coordsize="788,560" o:allowincell="f" path="m0,560l0,0,788,0,788,560r,e" fillcolor="#fce9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9.8pt;margin-top:367.3pt;width:29.2pt;height:14.1pt;z-index:-98676; mso-position-horizontal-relative:page;mso-position-vertical-relative:page" coordsize="584,281" o:allowincell="f" path="m1,281l1,1,584,1,584,281r,e" fillcolor="#fce9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54.7pt;margin-top:360.3pt;width:102.7pt;height:28.0pt;z-index:-98643; mso-position-horizontal-relative:page;mso-position-vertical-relative:page" coordsize="2053,560" o:allowincell="f" path="m1,560l1,0,2053,0,2053,560r,e" fillcolor="#fce9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59.9pt;margin-top:360.3pt;width:92.3pt;height:14.1pt;z-index:-98635; mso-position-horizontal-relative:page;mso-position-vertical-relative:page" coordsize="1846,281" o:allowincell="f" path="m0,281l0,0,1846,0,1846,281r,e" fillcolor="#fce9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59.9pt;margin-top:374.4pt;width:92.3pt;height:13.9pt;z-index:-98619; mso-position-horizontal-relative:page;mso-position-vertical-relative:page" coordsize="1846,279" o:allowincell="f" path="m0,279l0,0,1846,0,1846,279r,e" fillcolor="#fce9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57.8pt;margin-top:360.3pt;width:173.3pt;height:28.0pt;z-index:-98586; mso-position-horizontal-relative:page;mso-position-vertical-relative:page" coordsize="3467,560" o:allowincell="f" path="m1,560l1,0,3467,0,3467,560r,e" fillcolor="#fce9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2.9pt;margin-top:367.3pt;width:163.0pt;height:14.1pt;z-index:-98578; mso-position-horizontal-relative:page;mso-position-vertical-relative:page" coordsize="3260,281" o:allowincell="f" path="m0,281l0,1,3260,1,3260,281r,e" fillcolor="#fce9d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0.9pt;margin-top:388.3pt;width:0.5pt;height:0.5pt;z-index:-98365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6.4pt;margin-top:388.3pt;width:0.5pt;height:0.5pt;z-index:-98363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4.7pt;margin-top:417.4pt;width:39.4pt;height:42.1pt;z-index:-98231; mso-position-horizontal-relative:page;mso-position-vertical-relative:page" coordsize="788,843" o:allowincell="f" path="m0,843l0,0,788,0,788,843r,e" fillcolor="#f1dbdb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19.8pt;margin-top:431.4pt;width:29.2pt;height:14.1pt;z-index:-98223; mso-position-horizontal-relative:page;mso-position-vertical-relative:page" coordsize="584,282" o:allowincell="f" path="m1,282l1,1,584,1,584,282r,e" fillcolor="#f1dbdb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54.7pt;margin-top:417.4pt;width:102.7pt;height:42.1pt;z-index:-98190; mso-position-horizontal-relative:page;mso-position-vertical-relative:page" coordsize="2053,843" o:allowincell="f" path="m1,843l1,0,2053,0,2053,843r,e" fillcolor="#f1dbdb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59.9pt;margin-top:424.4pt;width:92.3pt;height:14.1pt;z-index:-98182; mso-position-horizontal-relative:page;mso-position-vertical-relative:page" coordsize="1846,281" o:allowincell="f" path="m0,281l0,0,1846,0,1846,281r,e" fillcolor="#f1dbdb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59.9pt;margin-top:438.4pt;width:92.3pt;height:14.1pt;z-index:-98166; mso-position-horizontal-relative:page;mso-position-vertical-relative:page" coordsize="1846,281" o:allowincell="f" path="m0,281l0,0,1846,0,1846,281r,e" fillcolor="#f1dbdb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57.8pt;margin-top:417.4pt;width:173.3pt;height:42.1pt;z-index:-98133; mso-position-horizontal-relative:page;mso-position-vertical-relative:page" coordsize="3467,843" o:allowincell="f" path="m1,843l1,0,3467,0,3467,843r,e" fillcolor="#f1dbdb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2.9pt;margin-top:417.4pt;width:163.0pt;height:14.1pt;z-index:-98125; mso-position-horizontal-relative:page;mso-position-vertical-relative:page" coordsize="3260,281" o:allowincell="f" path="m0,281l0,0,3260,0,3260,281r,e" fillcolor="#f1dbdb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2.9pt;margin-top:431.4pt;width:163.0pt;height:14.1pt;z-index:-98093; mso-position-horizontal-relative:page;mso-position-vertical-relative:page" coordsize="3260,282" o:allowincell="f" path="m0,282l0,1,3260,1,3260,282r,e" fillcolor="#f1dbdb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62.9pt;margin-top:445.6pt;width:163.0pt;height:14.1pt;z-index:-98077; mso-position-horizontal-relative:page;mso-position-vertical-relative:page" coordsize="3260,281" o:allowincell="f" path="m0,281l0,0,3260,0,3260,281r,e" fillcolor="#f1dbdb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0.9pt;margin-top:459.6pt;width:0.5pt;height:0.5pt;z-index:-97888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66.4pt;margin-top:459.6pt;width:0.5pt;height:0.5pt;z-index:-97886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54.2pt;margin-top:516.7pt;width:0.5pt;height:0.5pt;z-index:-97558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57.3pt;margin-top:516.7pt;width:0.5pt;height:0.5pt;z-index:-97556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31.1pt;margin-top:516.7pt;width:0.5pt;height:0.5pt;z-index:-97554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pgSz w:w="11900" w:h="1682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70.9pt;margin-top:34.5pt;width:155.3pt;height:50.4pt; z-index:-99911; mso-position-horizontal-relative:page;mso-position-vertical-relative:page" o:allowincell="f">
            <v:imagedata r:id="rId67" o:title=""/>
            <w10:wrap anchorx="page" anchory="page"/>
          </v:shape>
        </w:pict>
      </w:r>
      <w:r>
        <w:rPr>
          <w:noProof/>
        </w:rPr>
        <w:pict>
          <v:shape type="#_x0000_t75" style="position:absolute;margin-left:449.0pt;margin-top:42.4pt;width:87.0pt;height:52.2pt; z-index:-99904; mso-position-horizontal-relative:page;mso-position-vertical-relative:page" o:allowincell="f">
            <v:imagedata r:id="rId68" o:title=""/>
            <w10:wrap anchorx="page" anchory="page"/>
          </v:shape>
        </w:pict>
      </w:r>
      <w:r>
        <w:rPr>
          <w:noProof/>
        </w:rPr>
        <w:pict>
          <v:shape style="position:absolute;margin-left:79.1pt;margin-top:541.4pt;width:453.0pt;height:62.7pt;z-index:-99207; mso-position-horizontal-relative:page;mso-position-vertical-relative:page" coordsize="9060,1254" o:allowincell="f" path="m0,1254l0,0,9060,0,9060,1254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type="#_x0000_t75" style="position:absolute;margin-left:79.5pt;margin-top:545.4pt;width:452.0pt;height:54.5pt; z-index:-99201; mso-position-horizontal-relative:page;mso-position-vertical-relative:page" o:allowincell="f">
            <v:imagedata r:id="rId69" o:title=""/>
            <w10:wrap anchorx="page" anchory="page"/>
          </v:shape>
        </w:pict>
      </w:r>
      <w:r>
        <w:rPr>
          <w:noProof/>
        </w:rPr>
        <w:pict>
          <v:shape style="position:absolute;margin-left:228.9pt;margin-top:179.7pt;width:196.7pt;height:29.3pt;z-index:-98928; mso-position-horizontal-relative:page;mso-position-vertical-relative:page" coordsize="3934,585" o:allowincell="f" path="m0,585l0,0,3934,0,3934,585r,e" fillcolor="#ffffff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8923;mso-position-horizontal:absolute;mso-position-horizontal-relative:page;mso-position-vertical:absolute;mso-position-vertical-relative:page" points="228.90pt,208.90pt,425.60pt,208.90pt,425.60pt,179.65pt,228.90pt,179.65pt,228.90pt,208.90pt" coordsize="3934,585" o:allowincell="f" filled="f" strokecolor="#4f81bc" strokeweight="34925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shape type="#_x0000_t75" style="position:absolute;margin-left:230.0pt;margin-top:184.4pt;width:194.5pt;height:19.8pt; z-index:-98917; mso-position-horizontal-relative:page;mso-position-vertical-relative:page" o:allowincell="f">
            <v:imagedata r:id="rId70" o:title=""/>
            <w10:wrap anchorx="page" anchory="page"/>
          </v:shape>
        </w:pict>
      </w:r>
      <w:r>
        <w:rPr>
          <w:noProof/>
        </w:rPr>
        <w:pict>
          <v:shape style="position:absolute;margin-left:150.8pt;margin-top:199.7pt;width:7.8pt;height:125.3pt;z-index:-98812; mso-position-horizontal-relative:page;mso-position-vertical-relative:page" coordsize="156,2507" o:allowincell="f" path="m79,2507l2,2376,1,2372,2,2369,3,2367,9,2365,12,2366,14,2367,71,2465,62,0,77,0,86,2464,142,2368,145,2365,148,2364,151,2365,155,2368,156,2372,156,2374,155,2376r,e" fillcolor="#497db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7.7pt;margin-top:208.9pt;width:10.2pt;height:24.6pt;z-index:-98793; mso-position-horizontal-relative:page;mso-position-vertical-relative:page" coordsize="203,493" o:allowincell="f" path="m102,493l4,325,1,320,0,312,2,303,8,296,11,294,16,292,24,291,33,293,40,298,42,302,79,365,79,0,124,0,124,365,161,302,164,298,171,293,179,291,188,292,192,294,196,296,201,303,203,312,202,320,200,325r,e" fillcolor="#497db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98.0pt;margin-top:325.0pt;width:113.3pt;height:19.2pt;z-index:-98788; mso-position-horizontal-relative:page;mso-position-vertical-relative:page" coordsize="2265,384" o:allowincell="f" path="m1,384l1,0,2265,0,2265,384r,e" fillcolor="#ffffff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8785;mso-position-horizontal:absolute;mso-position-horizontal-relative:page;mso-position-vertical:absolute;mso-position-vertical-relative:page" points="98.05pt,344.20pt,211.25pt,344.20pt,211.25pt,324.95pt,98.05pt,324.95pt,98.05pt,344.20pt" coordsize="2264,385" o:allowincell="f" filled="f" strokecolor="#4f81bc" strokeweight="12700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shape type="#_x0000_t75" style="position:absolute;margin-left:98.6pt;margin-top:329.1pt;width:112.2pt;height:11.0pt; z-index:-98779; mso-position-horizontal-relative:page;mso-position-vertical-relative:page" o:allowincell="f">
            <v:imagedata r:id="rId71" o:title=""/>
            <w10:wrap anchorx="page" anchory="page"/>
          </v:shape>
        </w:pict>
      </w:r>
      <w:r>
        <w:rPr>
          <w:noProof/>
        </w:rPr>
        <w:pict>
          <v:shape style="position:absolute;margin-left:230.7pt;margin-top:235.2pt;width:156.3pt;height:25.9pt;z-index:-98745; mso-position-horizontal-relative:page;mso-position-vertical-relative:page" coordsize="3127,518" o:allowincell="f" path="m0,518l0,0,3127,0,3127,518r,e" fillcolor="#dce6f1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8742;mso-position-horizontal:absolute;mso-position-horizontal-relative:page;mso-position-vertical:absolute;mso-position-vertical-relative:page" points="230.65pt,261.10pt,387.00pt,261.10pt,387.00pt,235.20pt,230.65pt,235.20pt,230.65pt,261.10pt" coordsize="3127,518" o:allowincell="f" filled="f" strokecolor="#4f81bc" strokeweight="34925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shape type="#_x0000_t75" style="position:absolute;margin-left:231.8pt;margin-top:240.0pt;width:154.1pt;height:16.4pt; z-index:-98736; mso-position-horizontal-relative:page;mso-position-vertical-relative:page" o:allowincell="f">
            <v:imagedata r:id="rId72" o:title=""/>
            <w10:wrap anchorx="page" anchory="page"/>
          </v:shape>
        </w:pict>
      </w:r>
      <w:r>
        <w:rPr>
          <w:noProof/>
        </w:rPr>
        <w:pict>
          <v:polyline style="position:absolute;z-index:-98685;mso-position-horizontal:absolute;mso-position-horizontal-relative:page;mso-position-vertical:absolute;mso-position-vertical-relative:page" points="302.75pt,263.00pt,302.75pt,333.90pt" coordsize="0,1418" o:allowincell="f" filled="f" strokecolor="#497dba" strokeweight="44450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8680;mso-position-horizontal:absolute;mso-position-horizontal-relative:page;mso-position-vertical:absolute;mso-position-vertical-relative:page" points="247.15pt,334.15pt,358.70pt,334.15pt" coordsize="2231,0" o:allowincell="f" filled="f" strokecolor="#497dba" strokeweight="44450">
            <v:path arrowok="t"/>
            <w10:wrap anchorx="page" anchory="page"/>
          </v:polyline>
        </w:pict>
      </w:r>
      <w:r>
        <w:rPr>
          <w:noProof/>
        </w:rPr>
        <w:pict>
          <v:shape style="position:absolute;margin-left:241.1pt;margin-top:333.3pt;width:13.6pt;height:27.8pt;z-index:-98659; mso-position-horizontal-relative:page;mso-position-vertical-relative:page" coordsize="271,555" o:allowincell="f" path="m136,555l5,330,2,325,0,314,3,302,10,293,15,289,21,287,32,285,44,288,53,295,56,300,106,385,106,1,166,1,166,384,215,300,218,295,227,288,239,285,250,287,256,289,261,293,268,302,271,314,269,325,266,330r,e" fillcolor="#497db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51.5pt;margin-top:334.1pt;width:13.5pt;height:27.7pt;z-index:-98641; mso-position-horizontal-relative:page;mso-position-vertical-relative:page" coordsize="270,555" o:allowincell="f" path="m135,555l4,330,1,325,0,313,3,302,10,292,15,289,20,286,32,285,43,288,53,295,56,300,105,384,105,0,165,0,165,384,214,300,218,295,227,288,238,285,250,286,255,289,260,292,267,302,270,313,269,325,266,330r,e" fillcolor="#497db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0.4pt;margin-top:361.4pt;width:93.8pt;height:23.5pt;z-index:-98636; mso-position-horizontal-relative:page;mso-position-vertical-relative:page" coordsize="1875,470" o:allowincell="f" path="m0,470l0,0,1875,0,1875,470r,e" fillcolor="#ffffff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8632;mso-position-horizontal:absolute;mso-position-horizontal-relative:page;mso-position-vertical:absolute;mso-position-vertical-relative:page" points="200.40pt,384.90pt,294.15pt,384.90pt,294.15pt,361.45pt,200.40pt,361.45pt,200.40pt,384.90pt" coordsize="1875,469" o:allowincell="f" filled="f" strokecolor="#4f81bc" strokeweight="12700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shape type="#_x0000_t75" style="position:absolute;margin-left:200.8pt;margin-top:365.6pt;width:92.8pt;height:15.4pt; z-index:-98626; mso-position-horizontal-relative:page;mso-position-vertical-relative:page" o:allowincell="f">
            <v:imagedata r:id="rId73" o:title=""/>
            <w10:wrap anchorx="page" anchory="page"/>
          </v:shape>
        </w:pict>
      </w:r>
      <w:r>
        <w:rPr>
          <w:noProof/>
        </w:rPr>
        <w:pict>
          <v:shape style="position:absolute;margin-left:312.3pt;margin-top:362.3pt;width:93.8pt;height:22.7pt;z-index:-98593; mso-position-horizontal-relative:page;mso-position-vertical-relative:page" coordsize="1875,454" o:allowincell="f" path="m0,454l0,0,1875,0,1875,454r,e" fillcolor="#ffffff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8591;mso-position-horizontal:absolute;mso-position-horizontal-relative:page;mso-position-vertical:absolute;mso-position-vertical-relative:page" points="312.25pt,384.90pt,406.00pt,384.90pt,406.00pt,362.25pt,312.25pt,362.25pt,312.25pt,384.90pt" coordsize="1875,453" o:allowincell="f" filled="f" strokecolor="#4f81bc" strokeweight="12699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shape type="#_x0000_t75" style="position:absolute;margin-left:312.7pt;margin-top:366.4pt;width:92.8pt;height:14.5pt; z-index:-98585; mso-position-horizontal-relative:page;mso-position-vertical-relative:page" o:allowincell="f">
            <v:imagedata r:id="rId74" o:title=""/>
            <w10:wrap anchorx="page" anchory="page"/>
          </v:shape>
        </w:pict>
      </w:r>
      <w:r>
        <w:rPr>
          <w:noProof/>
        </w:rPr>
        <w:pict>
          <v:shape style="position:absolute;margin-left:88.5pt;margin-top:430.1pt;width:214.3pt;height:53.1pt;z-index:-98552; mso-position-horizontal-relative:page;mso-position-vertical-relative:page" coordsize="4285,1063" o:allowincell="f" path="m0,1063l0,0,4285,0,4285,1063r,e" fillcolor="#ffffff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8550;mso-position-horizontal:absolute;mso-position-horizontal-relative:page;mso-position-vertical:absolute;mso-position-vertical-relative:page" points="88.55pt,483.25pt,302.75pt,483.25pt,302.75pt,430.10pt,88.55pt,430.10pt,88.55pt,483.25pt" coordsize="4284,1063" o:allowincell="f" filled="f" strokecolor="#4f81bc" strokeweight="12699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shape type="#_x0000_t75" style="position:absolute;margin-left:89.0pt;margin-top:434.2pt;width:213.2pt;height:45.0pt; z-index:-98544; mso-position-horizontal-relative:page;mso-position-vertical-relative:page" o:allowincell="f">
            <v:imagedata r:id="rId75" o:title=""/>
            <w10:wrap anchorx="page" anchory="page"/>
          </v:shape>
        </w:pict>
      </w:r>
      <w:r>
        <w:rPr>
          <w:noProof/>
        </w:rPr>
        <w:pict>
          <v:shape style="position:absolute;margin-left:240.4pt;margin-top:384.9pt;width:13.6pt;height:45.1pt;z-index:-98453; mso-position-horizontal-relative:page;mso-position-vertical-relative:page" coordsize="271,904" o:allowincell="f" path="m135,904l5,679,2,673,1,662,4,651,11,641,16,638,21,635,33,634,44,637,53,644,56,649,105,733,108,0,168,0,165,733,215,649,218,644,228,637,239,634,250,636,256,639,261,642,268,651,271,662,269,674,266,680r,e" fillcolor="#497db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50.3pt;margin-top:344.2pt;width:7.8pt;height:86.3pt;z-index:-98434; mso-position-horizontal-relative:page;mso-position-vertical-relative:page" coordsize="156,1728" o:allowincell="f" path="m77,1728l2,1596,1,1592,1,1589,3,1586,9,1585,11,1586,14,1587,70,1685,79,0,94,0,85,1685,142,1589,145,1586,148,1585,151,1586,155,1590,156,1593,155,1595,155,1597r,e" fillcolor="#497db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11.6pt;margin-top:430.9pt;width:196.0pt;height:52.4pt;z-index:-98429; mso-position-horizontal-relative:page;mso-position-vertical-relative:page" coordsize="3920,1047" o:allowincell="f" path="m1,1047l1,1,3920,1,3920,1047r,e" fillcolor="#ffffff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8427;mso-position-horizontal:absolute;mso-position-horizontal-relative:page;mso-position-vertical:absolute;mso-position-vertical-relative:page" points="311.65pt,483.25pt,507.65pt,483.25pt,507.65pt,430.90pt,311.65pt,430.90pt,311.65pt,483.25pt" coordsize="3920,1047" o:allowincell="f" filled="f" strokecolor="#4f81bc" strokeweight="12700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shape type="#_x0000_t75" style="position:absolute;margin-left:312.2pt;margin-top:435.0pt;width:195.0pt;height:44.1pt; z-index:-98421; mso-position-horizontal-relative:page;mso-position-vertical-relative:page" o:allowincell="f">
            <v:imagedata r:id="rId76" o:title=""/>
            <w10:wrap anchorx="page" anchory="page"/>
          </v:shape>
        </w:pict>
      </w:r>
      <w:r>
        <w:rPr>
          <w:noProof/>
        </w:rPr>
        <w:pict>
          <v:shape style="position:absolute;margin-left:352.4pt;margin-top:384.9pt;width:13.6pt;height:45.2pt;z-index:-98343; mso-position-horizontal-relative:page;mso-position-vertical-relative:page" coordsize="271,904" o:allowincell="f" path="m136,904l5,680,2,674,1,663,3,652,11,642,16,639,21,636,33,635,44,637,53,645,57,650,106,734,106,1,166,1,166,734,215,650,218,645,228,637,238,635,250,636,256,639,261,642,268,652,271,663,269,674,267,680r,e" fillcolor="#497dba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88.8pt;margin-top:484.8pt;width:214.1pt;height:47.8pt;z-index:-98338; mso-position-horizontal-relative:page;mso-position-vertical-relative:page" coordsize="4280,956" o:allowincell="f" path="m0,956l0,0,4280,0,4280,956r,e" fillcolor="#f1dcdb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8334;mso-position-horizontal:absolute;mso-position-horizontal-relative:page;mso-position-vertical:absolute;mso-position-vertical-relative:page" points="88.75pt,532.60pt,302.75pt,532.60pt,302.75pt,484.75pt,88.75pt,484.75pt,88.75pt,532.60pt" coordsize="4280,957" o:allowincell="f" filled="f" strokecolor="#1f487c" strokeweight="3175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shape type="#_x0000_t75" style="position:absolute;margin-left:88.9pt;margin-top:488.6pt;width:213.7pt;height:40.3pt; z-index:-98328; mso-position-horizontal-relative:page;mso-position-vertical-relative:page" o:allowincell="f">
            <v:imagedata r:id="rId77" o:title=""/>
            <w10:wrap anchorx="page" anchory="page"/>
          </v:shape>
        </w:pict>
      </w:r>
      <w:r>
        <w:rPr>
          <w:noProof/>
        </w:rPr>
        <w:pict>
          <v:shape style="position:absolute;margin-left:311.6pt;margin-top:484.8pt;width:196.0pt;height:47.9pt;z-index:-98210; mso-position-horizontal-relative:page;mso-position-vertical-relative:page" coordsize="3920,957" o:allowincell="f" path="m1,957l1,0,3920,0,3920,957r,e" fillcolor="#ffffff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8206;mso-position-horizontal:absolute;mso-position-horizontal-relative:page;mso-position-vertical:absolute;mso-position-vertical-relative:page" points="311.65pt,532.60pt,507.65pt,532.60pt,507.65pt,484.75pt,311.65pt,484.75pt,311.65pt,532.60pt" coordsize="3920,957" o:allowincell="f" filled="f" strokecolor="#001f5f" strokeweight="12700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shape type="#_x0000_t75" style="position:absolute;margin-left:312.2pt;margin-top:488.9pt;width:195.0pt;height:39.6pt; z-index:-98200; mso-position-horizontal-relative:page;mso-position-vertical-relative:page" o:allowincell="f">
            <v:imagedata r:id="rId78" o:title=""/>
            <w10:wrap anchorx="page" anchory="page"/>
          </v:shape>
        </w:pict>
      </w:r>
    </w:p>
    <w:p>
      <w:pPr>
        <w:spacing w:before="0" w:after="0" w:line="320" w:lineRule="exact"/>
        <w:ind w:left="1418"/>
        <w:rPr>
          <w:sz w:val="24"/>
          <w:szCs w:val="24"/>
        </w:rPr>
      </w:pPr>
    </w:p>
    <w:p>
      <w:pPr>
        <w:spacing w:before="0" w:after="0" w:line="320" w:lineRule="exact"/>
        <w:ind w:left="1418"/>
        <w:rPr>
          <w:sz w:val="24"/>
          <w:szCs w:val="24"/>
        </w:rPr>
      </w:pPr>
    </w:p>
    <w:p>
      <w:pPr>
        <w:spacing w:before="0" w:after="0" w:line="320" w:lineRule="exact"/>
        <w:ind w:left="1418"/>
        <w:rPr>
          <w:sz w:val="24"/>
          <w:szCs w:val="24"/>
        </w:rPr>
      </w:pPr>
    </w:p>
    <w:p>
      <w:pPr>
        <w:spacing w:before="0" w:after="0" w:line="320" w:lineRule="exact"/>
        <w:ind w:left="1418"/>
        <w:rPr>
          <w:sz w:val="24"/>
          <w:szCs w:val="24"/>
        </w:rPr>
      </w:pPr>
    </w:p>
    <w:p>
      <w:pPr>
        <w:spacing w:before="0" w:after="0" w:line="320" w:lineRule="exact"/>
        <w:ind w:left="1418"/>
        <w:rPr>
          <w:sz w:val="24"/>
          <w:szCs w:val="24"/>
        </w:rPr>
      </w:pPr>
    </w:p>
    <w:p>
      <w:pPr>
        <w:spacing w:before="0" w:after="0" w:line="320" w:lineRule="exact"/>
        <w:ind w:left="1418"/>
        <w:rPr>
          <w:sz w:val="24"/>
          <w:szCs w:val="24"/>
        </w:rPr>
      </w:pPr>
    </w:p>
    <w:p>
      <w:pPr>
        <w:spacing w:before="116" w:after="0" w:line="320" w:lineRule="exact"/>
        <w:ind w:left="1418" w:right="1099"/>
        <w:jc w:val="both"/>
      </w:pPr>
      <w:r>
        <w:rPr>
          <w:rFonts w:ascii="Calibri" w:hAnsi="Calibri" w:cs="Calibri"/>
          <w:color w:val="000000"/>
          <w:spacing w:val="0"/>
          <w:w w:val="105"/>
          <w:sz w:val="22"/>
          <w:szCs w:val="22"/>
        </w:rPr>
        <w:t xml:space="preserve">Si en el contexto de un estudio de un caso asintomático con PDIA positiva se realizara un estudio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serológico, se interpretará de acuerdo al siguiente algoritmo:</w:t>
      </w:r>
    </w:p>
    <w:p>
      <w:pPr>
        <w:spacing w:before="0" w:after="0" w:line="276" w:lineRule="exact"/>
        <w:ind w:left="5266"/>
        <w:rPr>
          <w:sz w:val="24"/>
          <w:szCs w:val="24"/>
        </w:rPr>
      </w:pPr>
    </w:p>
    <w:p>
      <w:pPr>
        <w:spacing w:before="0" w:after="0" w:line="276" w:lineRule="exact"/>
        <w:ind w:left="5266"/>
        <w:rPr>
          <w:sz w:val="24"/>
          <w:szCs w:val="24"/>
        </w:rPr>
      </w:pPr>
    </w:p>
    <w:p>
      <w:pPr>
        <w:spacing w:before="205" w:after="0" w:line="276" w:lineRule="exact"/>
        <w:ind w:left="5266"/>
      </w:pPr>
      <w:r>
        <w:rPr>
          <w:rFonts w:ascii="Calibri" w:hAnsi="Calibri" w:cs="Calibri"/>
          <w:color w:val="000000"/>
          <w:spacing w:val="0"/>
          <w:w w:val="100"/>
          <w:sz w:val="24"/>
          <w:szCs w:val="24"/>
        </w:rPr>
        <w:t xml:space="preserve">Asintomáticos* con PDIA+</w:t>
      </w:r>
    </w:p>
    <w:p>
      <w:pPr>
        <w:spacing w:before="0" w:after="0" w:line="276" w:lineRule="exact"/>
        <w:ind w:left="5024"/>
        <w:rPr>
          <w:sz w:val="24"/>
          <w:szCs w:val="24"/>
        </w:rPr>
      </w:pPr>
    </w:p>
    <w:p>
      <w:pPr>
        <w:spacing w:before="0" w:after="0" w:line="276" w:lineRule="exact"/>
        <w:ind w:left="5024"/>
        <w:rPr>
          <w:sz w:val="24"/>
          <w:szCs w:val="24"/>
        </w:rPr>
      </w:pPr>
    </w:p>
    <w:p>
      <w:pPr>
        <w:spacing w:before="272" w:after="0" w:line="276" w:lineRule="exact"/>
        <w:ind w:left="5024"/>
      </w:pPr>
      <w:r>
        <w:rPr>
          <w:rFonts w:ascii="Calibri" w:hAnsi="Calibri" w:cs="Calibri"/>
          <w:color w:val="000000"/>
          <w:spacing w:val="0"/>
          <w:w w:val="100"/>
          <w:sz w:val="24"/>
          <w:szCs w:val="24"/>
        </w:rPr>
        <w:t xml:space="preserve">Si se realiza serología**</w:t>
      </w:r>
    </w:p>
    <w:p>
      <w:pPr>
        <w:spacing w:before="0" w:after="0" w:line="230" w:lineRule="exact"/>
        <w:ind w:left="2498"/>
        <w:rPr>
          <w:sz w:val="24"/>
          <w:szCs w:val="24"/>
        </w:rPr>
      </w:pPr>
    </w:p>
    <w:p>
      <w:pPr>
        <w:spacing w:before="0" w:after="0" w:line="230" w:lineRule="exact"/>
        <w:ind w:left="2498"/>
        <w:rPr>
          <w:sz w:val="24"/>
          <w:szCs w:val="24"/>
        </w:rPr>
      </w:pPr>
    </w:p>
    <w:p>
      <w:pPr>
        <w:spacing w:before="0" w:after="0" w:line="230" w:lineRule="exact"/>
        <w:ind w:left="2498"/>
        <w:rPr>
          <w:sz w:val="24"/>
          <w:szCs w:val="24"/>
        </w:rPr>
      </w:pPr>
    </w:p>
    <w:p>
      <w:pPr>
        <w:spacing w:before="0" w:after="0" w:line="230" w:lineRule="exact"/>
        <w:ind w:left="2498"/>
        <w:rPr>
          <w:sz w:val="24"/>
          <w:szCs w:val="24"/>
        </w:rPr>
      </w:pPr>
    </w:p>
    <w:p>
      <w:pPr>
        <w:spacing w:before="0" w:after="0" w:line="230" w:lineRule="exact"/>
        <w:ind w:left="2498"/>
        <w:rPr>
          <w:sz w:val="24"/>
          <w:szCs w:val="24"/>
        </w:rPr>
      </w:pPr>
    </w:p>
    <w:p>
      <w:pPr>
        <w:spacing w:before="0" w:after="0" w:line="230" w:lineRule="exact"/>
        <w:ind w:left="2498"/>
        <w:rPr>
          <w:sz w:val="24"/>
          <w:szCs w:val="24"/>
        </w:rPr>
      </w:pPr>
    </w:p>
    <w:p>
      <w:pPr>
        <w:spacing w:before="122" w:after="0" w:line="230" w:lineRule="exact"/>
        <w:ind w:left="2498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Si no se realiza</w:t>
      </w:r>
    </w:p>
    <w:p>
      <w:pPr>
        <w:spacing w:after="0" w:line="240" w:lineRule="exact"/>
        <w:rPr>
          <w:sz w:val="12"/>
          <w:szCs w:val="12"/>
        </w:rPr>
        <w:sectPr>
          <w:pgSz w:w="11900" w:h="16820"/>
          <w:pgMar w:top="-20" w:right="0" w:bottom="-20" w:left="0" w:header="0" w:footer="0" w:gutter="0"/>
        </w:sectPr>
      </w:pPr>
    </w:p>
    <w:p>
      <w:pPr>
        <w:spacing w:before="0" w:after="0" w:line="276" w:lineRule="exact"/>
        <w:ind w:left="4313"/>
        <w:rPr>
          <w:sz w:val="24"/>
          <w:szCs w:val="24"/>
        </w:rPr>
      </w:pPr>
    </w:p>
    <w:p>
      <w:pPr>
        <w:spacing w:before="236" w:after="0" w:line="276" w:lineRule="exact"/>
        <w:ind w:left="4313"/>
        <w:jc w:val="left"/>
      </w:pPr>
      <w:r>
        <w:rPr>
          <w:rFonts w:ascii="Calibri" w:hAnsi="Calibri" w:cs="Calibri"/>
          <w:color w:val="000000"/>
          <w:spacing w:val="0"/>
          <w:w w:val="100"/>
          <w:sz w:val="24"/>
          <w:szCs w:val="24"/>
        </w:rPr>
        <w:t xml:space="preserve">Ig G negativa</w:t>
      </w:r>
    </w:p>
    <w:p>
      <w:pPr>
        <w:spacing w:before="0" w:after="0" w:line="253" w:lineRule="exact"/>
        <w:ind w:left="1925"/>
        <w:rPr>
          <w:sz w:val="24"/>
          <w:szCs w:val="24"/>
        </w:rPr>
      </w:pPr>
    </w:p>
    <w:p>
      <w:pPr>
        <w:spacing w:before="0" w:after="0" w:line="253" w:lineRule="exact"/>
        <w:ind w:left="1925"/>
        <w:rPr>
          <w:sz w:val="24"/>
          <w:szCs w:val="24"/>
        </w:rPr>
      </w:pPr>
    </w:p>
    <w:p>
      <w:pPr>
        <w:spacing w:before="0" w:after="0" w:line="253" w:lineRule="exact"/>
        <w:ind w:left="1925"/>
        <w:rPr>
          <w:sz w:val="24"/>
          <w:szCs w:val="24"/>
        </w:rPr>
      </w:pPr>
    </w:p>
    <w:p>
      <w:pPr>
        <w:spacing w:before="0" w:after="0" w:line="253" w:lineRule="exact"/>
        <w:ind w:left="1925"/>
        <w:rPr>
          <w:sz w:val="24"/>
          <w:szCs w:val="24"/>
        </w:rPr>
      </w:pPr>
    </w:p>
    <w:p>
      <w:pPr>
        <w:spacing w:before="85" w:after="0" w:line="253" w:lineRule="exact"/>
        <w:ind w:left="1925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Infección activa</w:t>
      </w:r>
    </w:p>
    <w:p>
      <w:pPr>
        <w:spacing w:before="18" w:after="0" w:line="253" w:lineRule="exact"/>
        <w:ind w:left="1925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(dentro del periodo de transmisibilidad)</w:t>
      </w:r>
    </w:p>
    <w:p>
      <w:pPr>
        <w:spacing w:before="0" w:after="0" w:line="253" w:lineRule="exact"/>
        <w:ind w:left="1922"/>
        <w:rPr>
          <w:sz w:val="24"/>
          <w:szCs w:val="24"/>
        </w:rPr>
      </w:pPr>
    </w:p>
    <w:p>
      <w:pPr>
        <w:spacing w:before="0" w:after="0" w:line="253" w:lineRule="exact"/>
        <w:ind w:left="1922"/>
        <w:rPr>
          <w:sz w:val="24"/>
          <w:szCs w:val="24"/>
        </w:rPr>
      </w:pPr>
    </w:p>
    <w:p>
      <w:pPr>
        <w:spacing w:before="57" w:after="0" w:line="253" w:lineRule="exact"/>
        <w:ind w:left="1922"/>
        <w:jc w:val="left"/>
      </w:pPr>
      <w:r>
        <w:rPr>
          <w:rFonts w:ascii="Calibri Bold" w:hAnsi="Calibri Bold" w:cs="Calibri Bold"/>
          <w:color w:val="001F5F"/>
          <w:spacing w:val="0"/>
          <w:w w:val="100"/>
          <w:sz w:val="22"/>
          <w:szCs w:val="22"/>
        </w:rPr>
        <w:t xml:space="preserve">Aislamiento: </w:t>
      </w:r>
      <w:r>
        <w:rPr>
          <w:rFonts w:ascii="Calibri" w:hAnsi="Calibri" w:cs="Calibri"/>
          <w:color w:val="001F5F"/>
          <w:spacing w:val="0"/>
          <w:w w:val="100"/>
          <w:sz w:val="22"/>
          <w:szCs w:val="22"/>
        </w:rPr>
        <w:t xml:space="preserve">durante 10 días</w:t>
      </w:r>
    </w:p>
    <w:p>
      <w:pPr>
        <w:spacing w:before="6" w:after="0" w:line="266" w:lineRule="exact"/>
        <w:ind w:left="1922" w:right="312"/>
        <w:jc w:val="both"/>
      </w:pPr>
      <w:r>
        <w:rPr>
          <w:rFonts w:ascii="Calibri Bold" w:hAnsi="Calibri Bold" w:cs="Calibri Bold"/>
          <w:color w:val="001F5F"/>
          <w:spacing w:val="0"/>
          <w:w w:val="100"/>
          <w:sz w:val="22"/>
          <w:szCs w:val="22"/>
        </w:rPr>
        <w:t xml:space="preserve">Búsqueda de contactos: </w:t>
      </w:r>
      <w:r>
        <w:rPr>
          <w:rFonts w:ascii="Calibri" w:hAnsi="Calibri" w:cs="Calibri"/>
          <w:color w:val="001F5F"/>
          <w:spacing w:val="0"/>
          <w:w w:val="100"/>
          <w:sz w:val="22"/>
          <w:szCs w:val="22"/>
        </w:rPr>
        <w:t xml:space="preserve">desde 2 días antes </w:t>
      </w:r>
      <w:r>
        <w:rPr>
          <w:rFonts w:ascii="Calibri" w:hAnsi="Calibri" w:cs="Calibri"/>
          <w:color w:val="001F5F"/>
          <w:spacing w:val="0"/>
          <w:w w:val="100"/>
          <w:sz w:val="22"/>
          <w:szCs w:val="22"/>
        </w:rPr>
        <w:t xml:space="preserve">del diagnóstico.</w:t>
      </w:r>
    </w:p>
    <w:p>
      <w:pPr>
        <w:spacing w:before="0" w:after="0" w:line="276" w:lineRule="exact"/>
        <w:ind w:left="6587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>
      <w:pPr>
        <w:spacing w:before="255" w:after="0" w:line="276" w:lineRule="exact"/>
        <w:ind w:left="197"/>
        <w:jc w:val="left"/>
      </w:pPr>
      <w:r>
        <w:rPr>
          <w:rFonts w:ascii="Calibri" w:hAnsi="Calibri" w:cs="Calibri"/>
          <w:color w:val="000000"/>
          <w:spacing w:val="0"/>
          <w:w w:val="100"/>
          <w:sz w:val="24"/>
          <w:szCs w:val="24"/>
        </w:rPr>
        <w:t xml:space="preserve">Ig G positiva</w:t>
      </w:r>
    </w:p>
    <w:p>
      <w:pPr>
        <w:spacing w:before="0" w:after="0" w:line="253" w:lineRule="exact"/>
        <w:ind w:left="6390"/>
        <w:rPr>
          <w:sz w:val="24"/>
          <w:szCs w:val="24"/>
        </w:rPr>
      </w:pPr>
    </w:p>
    <w:p>
      <w:pPr>
        <w:spacing w:before="0" w:after="0" w:line="253" w:lineRule="exact"/>
        <w:ind w:left="6390"/>
        <w:rPr>
          <w:sz w:val="24"/>
          <w:szCs w:val="24"/>
        </w:rPr>
      </w:pPr>
    </w:p>
    <w:p>
      <w:pPr>
        <w:spacing w:before="0" w:after="0" w:line="253" w:lineRule="exact"/>
        <w:ind w:left="6390"/>
        <w:rPr>
          <w:sz w:val="24"/>
          <w:szCs w:val="24"/>
        </w:rPr>
      </w:pPr>
    </w:p>
    <w:p>
      <w:pPr>
        <w:spacing w:before="0" w:after="0" w:line="253" w:lineRule="exact"/>
        <w:ind w:left="6390"/>
        <w:rPr>
          <w:sz w:val="24"/>
          <w:szCs w:val="24"/>
        </w:rPr>
      </w:pPr>
    </w:p>
    <w:p>
      <w:pPr>
        <w:spacing w:before="82" w:after="0" w:line="253" w:lineRule="exact"/>
        <w:ind w:left="10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Infección resuelta</w:t>
      </w:r>
    </w:p>
    <w:p>
      <w:pPr>
        <w:spacing w:before="19" w:after="0" w:line="253" w:lineRule="exact"/>
        <w:ind w:left="10"/>
        <w:jc w:val="left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(fuera del periodo de transmisibilidad)</w:t>
      </w:r>
    </w:p>
    <w:p>
      <w:pPr>
        <w:spacing w:before="0" w:after="0" w:line="273" w:lineRule="exact"/>
        <w:ind w:left="6390"/>
        <w:rPr>
          <w:sz w:val="24"/>
          <w:szCs w:val="24"/>
        </w:rPr>
      </w:pPr>
    </w:p>
    <w:p>
      <w:pPr>
        <w:spacing w:before="264" w:after="0" w:line="273" w:lineRule="exact"/>
        <w:ind w:left="10" w:right="1966"/>
        <w:jc w:val="left"/>
      </w:pPr>
      <w:r>
        <w:rPr>
          <w:rFonts w:ascii="Calibri Bold" w:hAnsi="Calibri Bold" w:cs="Calibri Bold"/>
          <w:color w:val="001F5F"/>
          <w:spacing w:val="0"/>
          <w:w w:val="100"/>
          <w:sz w:val="22"/>
          <w:szCs w:val="22"/>
        </w:rPr>
        <w:t xml:space="preserve">Aislamiento: </w:t>
      </w:r>
      <w:r>
        <w:rPr>
          <w:rFonts w:ascii="Calibri" w:hAnsi="Calibri" w:cs="Calibri"/>
          <w:color w:val="001F5F"/>
          <w:spacing w:val="0"/>
          <w:w w:val="100"/>
          <w:sz w:val="22"/>
          <w:szCs w:val="22"/>
        </w:rPr>
        <w:t xml:space="preserve">no requiere </w:t>
      </w:r>
      <w:br/>
      <w:r>
        <w:rPr>
          <w:rFonts w:ascii="Calibri Bold" w:hAnsi="Calibri Bold" w:cs="Calibri Bold"/>
          <w:color w:val="001F5F"/>
          <w:spacing w:val="0"/>
          <w:w w:val="100"/>
          <w:sz w:val="22"/>
          <w:szCs w:val="22"/>
        </w:rPr>
        <w:t xml:space="preserve">Búsqueda de contactos: </w:t>
      </w:r>
      <w:r>
        <w:rPr>
          <w:rFonts w:ascii="Calibri" w:hAnsi="Calibri" w:cs="Calibri"/>
          <w:color w:val="001F5F"/>
          <w:spacing w:val="0"/>
          <w:w w:val="100"/>
          <w:sz w:val="22"/>
          <w:szCs w:val="22"/>
        </w:rPr>
        <w:t xml:space="preserve">no requiere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1900" w:h="16820"/>
          <w:pgMar w:top="-20" w:right="0" w:bottom="-20" w:left="0" w:header="0" w:footer="0" w:gutter="0"/>
          <w:cols w:num="2" w:space="720" w:equalWidth="0">
            <w:col w:w="6220" w:space="160" w:equalWidth="0"/>
            <w:col w:w="5360" w:space="160" w:equalWidth="0"/>
          </w:cols>
        </w:sectPr>
      </w:pPr>
    </w:p>
    <w:p>
      <w:pPr>
        <w:spacing w:before="0" w:after="0" w:line="240" w:lineRule="exact"/>
        <w:ind w:left="1735"/>
        <w:rPr>
          <w:sz w:val="24"/>
          <w:szCs w:val="24"/>
        </w:rPr>
      </w:pPr>
    </w:p>
    <w:p>
      <w:pPr>
        <w:spacing w:before="99" w:after="0" w:line="240" w:lineRule="exact"/>
        <w:ind w:left="1735" w:right="1342"/>
        <w:jc w:val="both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* Se definen como asintomáticos aquellos casos que no refieren haber presentado síntomas compatibles o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aquellos que, habiéndolos presentado, hace más de 10 días que se encuentran asintomáticos.</w:t>
      </w:r>
    </w:p>
    <w:p>
      <w:pPr>
        <w:spacing w:before="0" w:after="0" w:line="240" w:lineRule="exact"/>
        <w:ind w:left="1735" w:right="1306"/>
        <w:jc w:val="both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**Serología de alto rendimiento: ELISA, CLIA, ECLIA o técnicas similares. Para esta interpretación serológica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no se tendrá en cuenta el resultado de la Ig M ni de la Ig A.</w:t>
      </w:r>
    </w:p>
    <w:p>
      <w:pPr>
        <w:spacing w:before="0" w:after="0" w:line="310" w:lineRule="exact"/>
        <w:ind w:left="1418"/>
        <w:rPr>
          <w:sz w:val="24"/>
          <w:szCs w:val="24"/>
        </w:rPr>
      </w:pPr>
    </w:p>
    <w:p>
      <w:pPr>
        <w:spacing w:before="0" w:after="0" w:line="310" w:lineRule="exact"/>
        <w:ind w:left="1418"/>
        <w:rPr>
          <w:sz w:val="24"/>
          <w:szCs w:val="24"/>
        </w:rPr>
      </w:pPr>
    </w:p>
    <w:p>
      <w:pPr>
        <w:spacing w:before="83" w:after="0" w:line="310" w:lineRule="exact"/>
        <w:ind w:left="1418" w:right="1092"/>
        <w:jc w:val="both"/>
      </w:pPr>
      <w:r>
        <w:rPr>
          <w:rFonts w:ascii="Calibri Italic" w:hAnsi="Calibri Italic" w:cs="Calibri Italic"/>
          <w:color w:val="000000"/>
          <w:spacing w:val="1"/>
          <w:w w:val="100"/>
          <w:sz w:val="22"/>
          <w:szCs w:val="22"/>
        </w:rPr>
        <w:t xml:space="preserve">En el caso de personas que vuelven a tener síntomas compatibles con COVID-19, que tuvieron una PCR </w:t>
      </w:r>
      <w:br/>
      <w:r>
        <w:rPr>
          <w:rFonts w:ascii="Calibri Italic" w:hAnsi="Calibri Italic" w:cs="Calibri Italic"/>
          <w:color w:val="000000"/>
          <w:spacing w:val="0"/>
          <w:w w:val="100"/>
          <w:sz w:val="22"/>
          <w:szCs w:val="22"/>
        </w:rPr>
        <w:t xml:space="preserve">previa positiva que negativizó y que se les realiza una nueva PCR con resultado positivo, la aplicación de </w:t>
      </w:r>
      <w:br/>
      <w:r>
        <w:rPr>
          <w:rFonts w:ascii="Calibri Italic" w:hAnsi="Calibri Italic" w:cs="Calibri Italic"/>
          <w:color w:val="000000"/>
          <w:spacing w:val="1"/>
          <w:w w:val="100"/>
          <w:sz w:val="22"/>
          <w:szCs w:val="22"/>
        </w:rPr>
        <w:t xml:space="preserve">este algoritmo podría ser válida pero su interpretación debe ser complementada con otra información </w:t>
      </w:r>
      <w:br/>
      <w:r>
        <w:rPr>
          <w:rFonts w:ascii="Calibri Italic" w:hAnsi="Calibri Italic" w:cs="Calibri Italic"/>
          <w:color w:val="000000"/>
          <w:spacing w:val="0"/>
          <w:w w:val="100"/>
          <w:sz w:val="22"/>
          <w:szCs w:val="22"/>
        </w:rPr>
        <w:t xml:space="preserve">microbiológica (el umbral de ciclo -Ct- en el que la PCR es positiva, mayor o menor de 30 ciclos) y con la </w:t>
      </w:r>
      <w:br/>
      <w:r>
        <w:rPr>
          <w:rFonts w:ascii="Calibri Italic" w:hAnsi="Calibri Italic" w:cs="Calibri Italic"/>
          <w:color w:val="000000"/>
          <w:spacing w:val="3"/>
          <w:w w:val="100"/>
          <w:sz w:val="22"/>
          <w:szCs w:val="22"/>
        </w:rPr>
        <w:t xml:space="preserve">clínica y el tiempo transcurrido hasta la repositivización, entre otros. Aunque desde el punto de vista </w:t>
      </w:r>
      <w:br/>
      <w:r>
        <w:rPr>
          <w:rFonts w:ascii="Calibri Italic" w:hAnsi="Calibri Italic" w:cs="Calibri Italic"/>
          <w:color w:val="000000"/>
          <w:spacing w:val="0"/>
          <w:w w:val="102"/>
          <w:sz w:val="22"/>
          <w:szCs w:val="22"/>
        </w:rPr>
        <w:t xml:space="preserve">teórico no se puede descartar ni la reinfección ni la reactivación, éstas no han sido demostradas. En </w:t>
      </w:r>
      <w:br/>
      <w:r>
        <w:rPr>
          <w:rFonts w:ascii="Calibri Italic" w:hAnsi="Calibri Italic" w:cs="Calibri Italic"/>
          <w:color w:val="000000"/>
          <w:spacing w:val="2"/>
          <w:w w:val="100"/>
          <w:sz w:val="22"/>
          <w:szCs w:val="22"/>
        </w:rPr>
        <w:t xml:space="preserve">cualquier caso, se ha de individualizar la interpretación de esta repositivización y actuar de acuerdo a </w:t>
      </w:r>
      <w:br/>
      <w:r>
        <w:rPr>
          <w:rFonts w:ascii="Calibri Italic" w:hAnsi="Calibri Italic" w:cs="Calibri Italic"/>
          <w:color w:val="000000"/>
          <w:spacing w:val="0"/>
          <w:w w:val="100"/>
          <w:sz w:val="22"/>
          <w:szCs w:val="22"/>
        </w:rPr>
        <w:t xml:space="preserve">ella. Estas recomendaciones pueden verse modificadas según los resultados de lo estudios que se están </w:t>
      </w:r>
      <w:br/>
      <w:r>
        <w:rPr>
          <w:rFonts w:ascii="Calibri Italic" w:hAnsi="Calibri Italic" w:cs="Calibri Italic"/>
          <w:color w:val="000000"/>
          <w:spacing w:val="0"/>
          <w:w w:val="100"/>
          <w:sz w:val="22"/>
          <w:szCs w:val="22"/>
        </w:rPr>
        <w:t xml:space="preserve">realizando o que se puedan realizar en el futuro.</w:t>
      </w:r>
    </w:p>
    <w:p>
      <w:pPr>
        <w:spacing w:before="218" w:after="0" w:line="253" w:lineRule="exact"/>
        <w:ind w:left="5912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20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polyline style="position:absolute;z-index:-98096;mso-position-horizontal:absolute;mso-position-horizontal-relative:page;mso-position-vertical:absolute;mso-position-vertical-relative:page" points="79.10pt,539.35pt,517.30pt,539.35pt,517.30pt,172.60pt,79.10pt,172.60pt,79.10pt,539.35pt" coordsize="8764,7335" o:allowincell="f" filled="f" strokecolor="#cacaca" strokeweight="12700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8089;mso-position-horizontal:absolute;mso-position-horizontal-relative:page;mso-position-vertical:absolute;mso-position-vertical-relative:page" points="154.30pt,199.95pt,227.45pt,199.95pt" coordsize="1463,0" o:allowincell="f" filled="f" strokecolor="#497dba" strokeweight="9525">
            <v:path arrowok="t"/>
            <w10:wrap anchorx="page" anchory="page"/>
          </v:polyline>
        </w:pic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1900" w:h="1682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70.9pt;margin-top:34.5pt;width:155.3pt;height:50.4pt; z-index:-99911; mso-position-horizontal-relative:page;mso-position-vertical-relative:page" o:allowincell="f">
            <v:imagedata r:id="rId79" o:title=""/>
            <w10:wrap anchorx="page" anchory="page"/>
          </v:shape>
        </w:pict>
      </w:r>
      <w:r>
        <w:rPr>
          <w:noProof/>
        </w:rPr>
        <w:pict>
          <v:shape type="#_x0000_t75" style="position:absolute;margin-left:449.0pt;margin-top:42.4pt;width:87.0pt;height:52.2pt; z-index:-99904; mso-position-horizontal-relative:page;mso-position-vertical-relative:page" o:allowincell="f">
            <v:imagedata r:id="rId80" o:title=""/>
            <w10:wrap anchorx="page" anchory="page"/>
          </v:shape>
        </w:pict>
      </w:r>
    </w:p>
    <w:p>
      <w:pPr>
        <w:spacing w:before="0" w:after="0" w:line="299" w:lineRule="exact"/>
        <w:ind w:left="1418"/>
        <w:rPr>
          <w:sz w:val="24"/>
          <w:szCs w:val="24"/>
        </w:rPr>
      </w:pPr>
    </w:p>
    <w:p>
      <w:pPr>
        <w:spacing w:before="0" w:after="0" w:line="299" w:lineRule="exact"/>
        <w:ind w:left="1418"/>
        <w:rPr>
          <w:sz w:val="24"/>
          <w:szCs w:val="24"/>
        </w:rPr>
      </w:pPr>
    </w:p>
    <w:p>
      <w:pPr>
        <w:spacing w:before="0" w:after="0" w:line="299" w:lineRule="exact"/>
        <w:ind w:left="1418"/>
        <w:rPr>
          <w:sz w:val="24"/>
          <w:szCs w:val="24"/>
        </w:rPr>
      </w:pPr>
    </w:p>
    <w:p>
      <w:pPr>
        <w:spacing w:before="0" w:after="0" w:line="299" w:lineRule="exact"/>
        <w:ind w:left="1418"/>
        <w:rPr>
          <w:sz w:val="24"/>
          <w:szCs w:val="24"/>
        </w:rPr>
      </w:pPr>
    </w:p>
    <w:p>
      <w:pPr>
        <w:spacing w:before="0" w:after="0" w:line="299" w:lineRule="exact"/>
        <w:ind w:left="1418"/>
        <w:rPr>
          <w:sz w:val="24"/>
          <w:szCs w:val="24"/>
        </w:rPr>
      </w:pPr>
    </w:p>
    <w:p>
      <w:pPr>
        <w:spacing w:before="0" w:after="0" w:line="299" w:lineRule="exact"/>
        <w:ind w:left="1418"/>
        <w:rPr>
          <w:sz w:val="24"/>
          <w:szCs w:val="24"/>
        </w:rPr>
      </w:pPr>
    </w:p>
    <w:p>
      <w:pPr>
        <w:spacing w:before="0" w:after="0" w:line="299" w:lineRule="exact"/>
        <w:ind w:left="1418"/>
        <w:rPr>
          <w:sz w:val="24"/>
          <w:szCs w:val="24"/>
        </w:rPr>
      </w:pPr>
    </w:p>
    <w:p>
      <w:pPr>
        <w:spacing w:before="0" w:after="0" w:line="299" w:lineRule="exact"/>
        <w:ind w:left="1418"/>
        <w:rPr>
          <w:sz w:val="24"/>
          <w:szCs w:val="24"/>
        </w:rPr>
      </w:pPr>
    </w:p>
    <w:p>
      <w:pPr>
        <w:spacing w:before="1" w:after="0" w:line="299" w:lineRule="exact"/>
        <w:ind w:left="1418"/>
      </w:pPr>
      <w:r>
        <w:rPr>
          <w:rFonts w:ascii="Calibri Bold" w:hAnsi="Calibri Bold" w:cs="Calibri Bold"/>
          <w:color w:val="001F5F"/>
          <w:spacing w:val="-3"/>
          <w:w w:val="100"/>
          <w:sz w:val="26"/>
          <w:szCs w:val="26"/>
        </w:rPr>
        <w:t xml:space="preserve">G. ANEXOS</w:t>
      </w:r>
      <w:r>
        <w:rPr>
          <w:rFonts w:ascii="Calibri" w:hAnsi="Calibri" w:cs="Calibri"/>
          <w:color w:val="001F5F"/>
          <w:spacing w:val="-3"/>
          <w:w w:val="100"/>
          <w:sz w:val="26"/>
          <w:szCs w:val="26"/>
        </w:rPr>
        <w:t xml:space="preserve">:</w:t>
      </w:r>
    </w:p>
    <w:p>
      <w:pPr>
        <w:spacing w:before="261" w:after="0" w:line="299" w:lineRule="exact"/>
        <w:ind w:left="1418"/>
      </w:pPr>
      <w:r>
        <w:rPr>
          <w:rFonts w:ascii="Calibri Bold" w:hAnsi="Calibri Bold" w:cs="Calibri Bold"/>
          <w:color w:val="001F5F"/>
          <w:spacing w:val="0"/>
          <w:w w:val="100"/>
          <w:sz w:val="26"/>
          <w:szCs w:val="26"/>
        </w:rPr>
        <w:t xml:space="preserve">Anexo 1. Encuesta para notificación de casos confirmados de covid-19 a nivel estatal</w:t>
      </w:r>
    </w:p>
    <w:p>
      <w:pPr>
        <w:tabs>
          <w:tab w:val="left" w:pos="1778"/>
        </w:tabs>
        <w:spacing w:before="58" w:after="0" w:line="230" w:lineRule="exact"/>
        <w:ind w:left="1418"/>
      </w:pPr>
      <w:r>
        <w:rPr>
          <w:rFonts w:ascii="Calibri Bold" w:hAnsi="Calibri Bold" w:cs="Calibri Bold"/>
          <w:color w:val="001F5F"/>
          <w:spacing w:val="0"/>
          <w:w w:val="100"/>
          <w:sz w:val="20"/>
          <w:szCs w:val="20"/>
        </w:rPr>
        <w:t xml:space="preserve">1. </w:t>
      </w:r>
      <w:r>
        <w:rPr>
          <w:rFonts w:ascii="Calibri Bold" w:hAnsi="Calibri Bold" w:cs="Calibri Bold"/>
          <w:color w:val="001F5F"/>
          <w:sz w:val="20"/>
          <w:szCs w:val="20"/>
        </w:rPr>
        <w:tab/>
      </w:r>
      <w:r>
        <w:rPr>
          <w:rFonts w:ascii="Calibri Bold" w:hAnsi="Calibri Bold" w:cs="Calibri Bold"/>
          <w:color w:val="001F5F"/>
          <w:spacing w:val="0"/>
          <w:w w:val="100"/>
          <w:sz w:val="20"/>
          <w:szCs w:val="20"/>
        </w:rPr>
        <w:t xml:space="preserve">Datos identificativos del caso:</w:t>
      </w:r>
    </w:p>
    <w:p>
      <w:pPr>
        <w:spacing w:before="42" w:after="0" w:line="240" w:lineRule="exact"/>
        <w:ind w:left="1778"/>
      </w:pP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Identificador del caso para la comunidad autónoma: ________________</w:t>
      </w:r>
    </w:p>
    <w:p>
      <w:pPr>
        <w:tabs>
          <w:tab w:val="left" w:pos="2834"/>
          <w:tab w:val="left" w:pos="4959"/>
        </w:tabs>
        <w:spacing w:before="66" w:after="0" w:line="230" w:lineRule="exact"/>
        <w:ind w:left="1418" w:firstLine="360"/>
        <w:ind w:right="0"/>
      </w:pP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Sexo: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Hombre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-2"/>
          <w:w w:val="100"/>
          <w:sz w:val="20"/>
          <w:szCs w:val="20"/>
        </w:rPr>
        <w:t xml:space="preserve">Mujer</w:t>
      </w:r>
    </w:p>
    <w:p>
      <w:pPr>
        <w:spacing w:before="51" w:after="0" w:line="230" w:lineRule="exact"/>
        <w:ind w:left="1418" w:firstLine="360"/>
        <w:ind w:right="0"/>
      </w:pP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Fecha nacimiento: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 __ __ / __ __ / __ __ __ __</w:t>
      </w: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    Edad: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 ____ (si no se dispone de fecha de nacimiento)</w:t>
      </w:r>
    </w:p>
    <w:p>
      <w:pPr>
        <w:spacing w:before="51" w:after="0" w:line="230" w:lineRule="exact"/>
        <w:ind w:left="1418" w:firstLine="360"/>
        <w:ind w:right="0"/>
      </w:pP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Lugar de residencia</w:t>
      </w:r>
    </w:p>
    <w:p>
      <w:pPr>
        <w:tabs>
          <w:tab w:val="left" w:pos="4251"/>
          <w:tab w:val="left" w:pos="6375"/>
          <w:tab w:val="left" w:pos="8500"/>
        </w:tabs>
        <w:spacing w:before="51" w:after="0" w:line="230" w:lineRule="exact"/>
        <w:ind w:left="1418" w:firstLine="707"/>
        <w:ind w:right="0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CC.   .: __________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Provincia: _________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Código postal:______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Municipio:_______</w:t>
      </w:r>
    </w:p>
    <w:p>
      <w:pPr>
        <w:spacing w:before="0" w:after="0" w:line="230" w:lineRule="exact"/>
        <w:ind w:left="1418"/>
        <w:rPr>
          <w:sz w:val="24"/>
          <w:szCs w:val="24"/>
        </w:rPr>
      </w:pPr>
    </w:p>
    <w:p>
      <w:pPr>
        <w:tabs>
          <w:tab w:val="left" w:pos="1778"/>
        </w:tabs>
        <w:spacing w:before="102" w:after="0" w:line="230" w:lineRule="exact"/>
        <w:ind w:left="1418" w:firstLine="0"/>
        <w:ind w:right="0"/>
      </w:pPr>
      <w:r>
        <w:rPr>
          <w:rFonts w:ascii="Calibri Bold" w:hAnsi="Calibri Bold" w:cs="Calibri Bold"/>
          <w:color w:val="001F5F"/>
          <w:spacing w:val="0"/>
          <w:w w:val="100"/>
          <w:sz w:val="20"/>
          <w:szCs w:val="20"/>
        </w:rPr>
        <w:t xml:space="preserve">2.</w:t>
      </w:r>
      <w:r>
        <w:rPr>
          <w:rFonts w:ascii="Calibri Bold" w:hAnsi="Calibri Bold" w:cs="Calibri Bold"/>
          <w:color w:val="001F5F"/>
          <w:sz w:val="20"/>
          <w:szCs w:val="20"/>
        </w:rPr>
        <w:tab/>
      </w:r>
      <w:r>
        <w:rPr>
          <w:rFonts w:ascii="Calibri Bold" w:hAnsi="Calibri Bold" w:cs="Calibri Bold"/>
          <w:color w:val="001F5F"/>
          <w:spacing w:val="0"/>
          <w:w w:val="100"/>
          <w:sz w:val="20"/>
          <w:szCs w:val="20"/>
        </w:rPr>
        <w:t xml:space="preserve">Datos clínicos</w:t>
      </w:r>
    </w:p>
    <w:p>
      <w:pPr>
        <w:tabs>
          <w:tab w:val="left" w:pos="4889"/>
        </w:tabs>
        <w:spacing w:before="51" w:after="0" w:line="230" w:lineRule="exact"/>
        <w:ind w:left="1418" w:firstLine="360"/>
        <w:ind w:right="0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Fecha de consulta</w:t>
      </w:r>
      <w:r>
        <w:rPr>
          <w:rFonts w:ascii="Calibri" w:hAnsi="Calibri" w:cs="Calibri"/>
          <w:color w:val="000000"/>
          <w:spacing w:val="0"/>
          <w:w w:val="100"/>
          <w:sz w:val="19"/>
          <w:szCs w:val="19"/>
          <w:vertAlign w:val="superscript"/>
        </w:rPr>
        <w:t xml:space="preserve">1</w:t>
      </w:r>
      <w:r>
        <w:rPr>
          <w:rFonts w:ascii="Calibri" w:hAnsi="Calibri" w:cs="Calibri"/>
          <w:color w:val="000000"/>
          <w:spacing w:val="0"/>
          <w:w w:val="100"/>
          <w:sz w:val="19"/>
          <w:szCs w:val="19"/>
          <w:vertAlign w:val="superscript"/>
        </w:rPr>
        <w:t xml:space="preserve">4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: (día, mes, año)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_ _ / _ _ / _ _ _ _</w:t>
      </w:r>
    </w:p>
    <w:p>
      <w:pPr>
        <w:tabs>
          <w:tab w:val="left" w:pos="3543"/>
        </w:tabs>
        <w:spacing w:before="51" w:after="0" w:line="230" w:lineRule="exact"/>
        <w:ind w:left="1418" w:firstLine="360"/>
        <w:ind w:right="0"/>
      </w:pPr>
      <w:r>
        <w:rPr>
          <w:rFonts w:ascii="Calibri" w:hAnsi="Calibri" w:cs="Calibri"/>
          <w:color w:val="000000"/>
          <w:spacing w:val="1"/>
          <w:w w:val="100"/>
          <w:sz w:val="20"/>
          <w:szCs w:val="20"/>
        </w:rPr>
        <w:t xml:space="preserve">Síntomas      SI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-3"/>
          <w:w w:val="100"/>
          <w:sz w:val="20"/>
          <w:szCs w:val="20"/>
        </w:rPr>
        <w:t xml:space="preserve">NO</w:t>
      </w:r>
    </w:p>
    <w:p>
      <w:pPr>
        <w:tabs>
          <w:tab w:val="left" w:pos="8157"/>
        </w:tabs>
        <w:spacing w:before="51" w:after="0" w:line="230" w:lineRule="exact"/>
        <w:ind w:left="1418" w:firstLine="707"/>
        <w:ind w:right="0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En caso afirmativo indicar la fecha de inicio de síntomas  (día, mes, año)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_ _ / _ _ / _ _ _ _</w:t>
      </w:r>
    </w:p>
    <w:p>
      <w:pPr>
        <w:spacing w:before="0" w:after="0" w:line="230" w:lineRule="exact"/>
        <w:ind w:left="1418"/>
        <w:rPr>
          <w:sz w:val="24"/>
          <w:szCs w:val="24"/>
        </w:rPr>
      </w:pPr>
    </w:p>
    <w:p>
      <w:pPr>
        <w:tabs>
          <w:tab w:val="left" w:pos="1778"/>
        </w:tabs>
        <w:spacing w:before="95" w:after="0" w:line="230" w:lineRule="exact"/>
        <w:ind w:left="1418"/>
      </w:pPr>
      <w:r>
        <w:rPr>
          <w:rFonts w:ascii="Calibri Bold" w:hAnsi="Calibri Bold" w:cs="Calibri Bold"/>
          <w:color w:val="001F5F"/>
          <w:spacing w:val="0"/>
          <w:w w:val="100"/>
          <w:sz w:val="20"/>
          <w:szCs w:val="20"/>
        </w:rPr>
        <w:t xml:space="preserve">3. </w:t>
      </w:r>
      <w:r>
        <w:rPr>
          <w:rFonts w:ascii="Calibri Bold" w:hAnsi="Calibri Bold" w:cs="Calibri Bold"/>
          <w:color w:val="001F5F"/>
          <w:sz w:val="20"/>
          <w:szCs w:val="20"/>
        </w:rPr>
        <w:tab/>
      </w:r>
      <w:r>
        <w:rPr>
          <w:rFonts w:ascii="Calibri Bold" w:hAnsi="Calibri Bold" w:cs="Calibri Bold"/>
          <w:color w:val="001F5F"/>
          <w:spacing w:val="0"/>
          <w:w w:val="100"/>
          <w:sz w:val="20"/>
          <w:szCs w:val="20"/>
        </w:rPr>
        <w:t xml:space="preserve">Personal sanitario</w:t>
      </w:r>
      <w:r>
        <w:rPr>
          <w:rFonts w:ascii="Calibri Bold" w:hAnsi="Calibri Bold" w:cs="Calibri Bold"/>
          <w:color w:val="001F5F"/>
          <w:spacing w:val="0"/>
          <w:w w:val="100"/>
          <w:sz w:val="19"/>
          <w:szCs w:val="19"/>
          <w:vertAlign w:val="superscript"/>
        </w:rPr>
        <w:t xml:space="preserve">1</w:t>
      </w:r>
      <w:r>
        <w:rPr>
          <w:rFonts w:ascii="Calibri Bold" w:hAnsi="Calibri Bold" w:cs="Calibri Bold"/>
          <w:color w:val="001F5F"/>
          <w:spacing w:val="0"/>
          <w:w w:val="100"/>
          <w:sz w:val="19"/>
          <w:szCs w:val="19"/>
          <w:vertAlign w:val="superscript"/>
        </w:rPr>
        <w:t xml:space="preserve">5</w:t>
      </w:r>
      <w:r>
        <w:rPr>
          <w:rFonts w:ascii="Calibri Bold" w:hAnsi="Calibri Bold" w:cs="Calibri Bold"/>
          <w:color w:val="001F5F"/>
          <w:spacing w:val="0"/>
          <w:w w:val="100"/>
          <w:sz w:val="20"/>
          <w:szCs w:val="20"/>
        </w:rPr>
        <w:t xml:space="preserve"> que trabaja en </w:t>
      </w:r>
      <w:r>
        <w:rPr>
          <w:rFonts w:ascii="Calibri Bold Italic" w:hAnsi="Calibri Bold Italic" w:cs="Calibri Bold Italic"/>
          <w:color w:val="001F5F"/>
          <w:spacing w:val="0"/>
          <w:w w:val="100"/>
          <w:sz w:val="20"/>
          <w:szCs w:val="20"/>
        </w:rPr>
        <w:t xml:space="preserve">(respuesta única)</w:t>
      </w:r>
    </w:p>
    <w:p>
      <w:pPr>
        <w:spacing w:before="50" w:after="0" w:line="230" w:lineRule="exact"/>
        <w:ind w:left="1778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Centro sanitario</w:t>
      </w:r>
    </w:p>
    <w:p>
      <w:pPr>
        <w:spacing w:before="9" w:after="0" w:line="280" w:lineRule="exact"/>
        <w:ind w:left="1778" w:right="8180"/>
        <w:jc w:val="both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Centro socio-sanitario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Otros centros</w:t>
      </w:r>
    </w:p>
    <w:p>
      <w:pPr>
        <w:spacing w:before="42" w:after="0" w:line="230" w:lineRule="exact"/>
        <w:ind w:left="1778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No personal sanitario</w:t>
      </w:r>
    </w:p>
    <w:p>
      <w:pPr>
        <w:spacing w:before="0" w:after="0" w:line="230" w:lineRule="exact"/>
        <w:ind w:left="1418"/>
        <w:rPr>
          <w:sz w:val="24"/>
          <w:szCs w:val="24"/>
        </w:rPr>
      </w:pPr>
    </w:p>
    <w:p>
      <w:pPr>
        <w:tabs>
          <w:tab w:val="left" w:pos="1778"/>
        </w:tabs>
        <w:spacing w:before="100" w:after="0" w:line="230" w:lineRule="exact"/>
        <w:ind w:left="1418"/>
      </w:pPr>
      <w:r>
        <w:rPr>
          <w:rFonts w:ascii="Calibri Bold" w:hAnsi="Calibri Bold" w:cs="Calibri Bold"/>
          <w:color w:val="001F5F"/>
          <w:spacing w:val="0"/>
          <w:w w:val="100"/>
          <w:sz w:val="20"/>
          <w:szCs w:val="20"/>
        </w:rPr>
        <w:t xml:space="preserve">4. </w:t>
      </w:r>
      <w:r>
        <w:rPr>
          <w:rFonts w:ascii="Calibri Bold" w:hAnsi="Calibri Bold" w:cs="Calibri Bold"/>
          <w:color w:val="001F5F"/>
          <w:sz w:val="20"/>
          <w:szCs w:val="20"/>
        </w:rPr>
        <w:tab/>
      </w:r>
      <w:r>
        <w:rPr>
          <w:rFonts w:ascii="Calibri Bold" w:hAnsi="Calibri Bold" w:cs="Calibri Bold"/>
          <w:color w:val="001F5F"/>
          <w:spacing w:val="0"/>
          <w:w w:val="100"/>
          <w:sz w:val="20"/>
          <w:szCs w:val="20"/>
        </w:rPr>
        <w:t xml:space="preserve">Ámbito de posible exposición en los 10 días previos</w:t>
      </w:r>
      <w:r>
        <w:rPr>
          <w:rFonts w:ascii="Calibri Bold" w:hAnsi="Calibri Bold" w:cs="Calibri Bold"/>
          <w:color w:val="001F5F"/>
          <w:spacing w:val="0"/>
          <w:w w:val="100"/>
          <w:sz w:val="19"/>
          <w:szCs w:val="19"/>
          <w:vertAlign w:val="superscript"/>
        </w:rPr>
        <w:t xml:space="preserve">1</w:t>
      </w:r>
      <w:r>
        <w:rPr>
          <w:rFonts w:ascii="Calibri Bold" w:hAnsi="Calibri Bold" w:cs="Calibri Bold"/>
          <w:color w:val="001F5F"/>
          <w:spacing w:val="0"/>
          <w:w w:val="100"/>
          <w:sz w:val="19"/>
          <w:szCs w:val="19"/>
          <w:vertAlign w:val="superscript"/>
        </w:rPr>
        <w:t xml:space="preserve">6</w:t>
      </w:r>
      <w:r>
        <w:rPr>
          <w:rFonts w:ascii="Calibri Bold" w:hAnsi="Calibri Bold" w:cs="Calibri Bold"/>
          <w:color w:val="001F5F"/>
          <w:spacing w:val="0"/>
          <w:w w:val="100"/>
          <w:sz w:val="20"/>
          <w:szCs w:val="20"/>
        </w:rPr>
        <w:t xml:space="preserve"> </w:t>
      </w:r>
      <w:r>
        <w:rPr>
          <w:rFonts w:ascii="Calibri Bold Italic" w:hAnsi="Calibri Bold Italic" w:cs="Calibri Bold Italic"/>
          <w:color w:val="001F5F"/>
          <w:spacing w:val="0"/>
          <w:w w:val="100"/>
          <w:sz w:val="20"/>
          <w:szCs w:val="20"/>
        </w:rPr>
        <w:t xml:space="preserve">(respuesta única)</w:t>
      </w:r>
    </w:p>
    <w:p>
      <w:pPr>
        <w:spacing w:before="50" w:after="0" w:line="230" w:lineRule="exact"/>
        <w:ind w:left="1778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Centro sanitario</w:t>
      </w:r>
    </w:p>
    <w:p>
      <w:pPr>
        <w:spacing w:before="9" w:after="0" w:line="280" w:lineRule="exact"/>
        <w:ind w:left="1778" w:right="8240"/>
        <w:jc w:val="both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Centro sociosanitario </w:t>
      </w:r>
      <w:br/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Domicilio</w:t>
      </w:r>
    </w:p>
    <w:p>
      <w:pPr>
        <w:spacing w:before="0" w:after="0" w:line="280" w:lineRule="exact"/>
        <w:ind w:left="1778" w:right="9364"/>
        <w:jc w:val="both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Laboral </w:t>
      </w:r>
      <w:br/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Escolar </w:t>
      </w:r>
      <w:br/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Otros</w:t>
      </w:r>
    </w:p>
    <w:p>
      <w:pPr>
        <w:spacing w:before="42" w:after="0" w:line="230" w:lineRule="exact"/>
        <w:ind w:left="1778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Desconocido</w:t>
      </w:r>
    </w:p>
    <w:p>
      <w:pPr>
        <w:spacing w:before="0" w:after="0" w:line="207" w:lineRule="exact"/>
        <w:ind w:left="1418"/>
        <w:rPr>
          <w:sz w:val="24"/>
          <w:szCs w:val="24"/>
        </w:rPr>
      </w:pPr>
    </w:p>
    <w:p>
      <w:pPr>
        <w:tabs>
          <w:tab w:val="left" w:pos="1778"/>
        </w:tabs>
        <w:spacing w:before="142" w:after="0" w:line="207" w:lineRule="exact"/>
        <w:ind w:left="1418"/>
      </w:pPr>
      <w:r>
        <w:rPr>
          <w:rFonts w:ascii="Calibri Bold" w:hAnsi="Calibri Bold" w:cs="Calibri Bold"/>
          <w:color w:val="001F5F"/>
          <w:spacing w:val="0"/>
          <w:w w:val="100"/>
          <w:sz w:val="18"/>
          <w:szCs w:val="18"/>
        </w:rPr>
        <w:t xml:space="preserve">5. </w:t>
      </w:r>
      <w:r>
        <w:rPr>
          <w:rFonts w:ascii="Calibri Bold" w:hAnsi="Calibri Bold" w:cs="Calibri Bold"/>
          <w:color w:val="001F5F"/>
          <w:sz w:val="20"/>
          <w:szCs w:val="20"/>
        </w:rPr>
        <w:tab/>
      </w:r>
      <w:r>
        <w:rPr>
          <w:rFonts w:ascii="Calibri Bold" w:hAnsi="Calibri Bold" w:cs="Calibri Bold"/>
          <w:color w:val="001F5F"/>
          <w:spacing w:val="0"/>
          <w:w w:val="100"/>
          <w:sz w:val="20"/>
          <w:szCs w:val="20"/>
        </w:rPr>
        <w:t xml:space="preserve">Caso importado de otro país </w:t>
      </w:r>
      <w:r>
        <w:rPr>
          <w:rFonts w:ascii="Calibri Bold" w:hAnsi="Calibri Bold" w:cs="Calibri Bold"/>
          <w:color w:val="001F5F"/>
          <w:spacing w:val="0"/>
          <w:w w:val="100"/>
          <w:sz w:val="18"/>
          <w:szCs w:val="18"/>
        </w:rPr>
        <w:t xml:space="preserve">(caso que ha permanecido fuera de España durante todo el periodo de incubación)</w:t>
      </w:r>
    </w:p>
    <w:p>
      <w:pPr>
        <w:spacing w:before="54" w:after="0" w:line="230" w:lineRule="exact"/>
        <w:ind w:left="2126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SI</w:t>
      </w:r>
    </w:p>
    <w:p>
      <w:pPr>
        <w:spacing w:before="50" w:after="0" w:line="230" w:lineRule="exact"/>
        <w:ind w:left="2126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NO</w:t>
      </w:r>
    </w:p>
    <w:p>
      <w:pPr>
        <w:spacing w:before="0" w:after="0" w:line="230" w:lineRule="exact"/>
        <w:ind w:left="1418"/>
        <w:rPr>
          <w:sz w:val="24"/>
          <w:szCs w:val="24"/>
        </w:rPr>
      </w:pPr>
    </w:p>
    <w:p>
      <w:pPr>
        <w:tabs>
          <w:tab w:val="left" w:pos="1778"/>
        </w:tabs>
        <w:spacing w:before="120" w:after="0" w:line="230" w:lineRule="exact"/>
        <w:ind w:left="1418" w:firstLine="0"/>
        <w:ind w:right="0"/>
      </w:pPr>
      <w:r>
        <w:rPr>
          <w:rFonts w:ascii="Calibri Bold" w:hAnsi="Calibri Bold" w:cs="Calibri Bold"/>
          <w:color w:val="001F5F"/>
          <w:spacing w:val="0"/>
          <w:w w:val="100"/>
          <w:sz w:val="20"/>
          <w:szCs w:val="20"/>
        </w:rPr>
        <w:t xml:space="preserve">6.</w:t>
      </w:r>
      <w:r>
        <w:rPr>
          <w:rFonts w:ascii="Calibri Bold" w:hAnsi="Calibri Bold" w:cs="Calibri Bold"/>
          <w:color w:val="001F5F"/>
          <w:sz w:val="20"/>
          <w:szCs w:val="20"/>
        </w:rPr>
        <w:tab/>
      </w:r>
      <w:r>
        <w:rPr>
          <w:rFonts w:ascii="Calibri Bold" w:hAnsi="Calibri Bold" w:cs="Calibri Bold"/>
          <w:color w:val="001F5F"/>
          <w:spacing w:val="0"/>
          <w:w w:val="100"/>
          <w:sz w:val="20"/>
          <w:szCs w:val="20"/>
        </w:rPr>
        <w:t xml:space="preserve">Contacto con caso confirmado conocido en los últimos 10 días.</w:t>
      </w:r>
    </w:p>
    <w:p>
      <w:pPr>
        <w:tabs>
          <w:tab w:val="left" w:pos="3543"/>
        </w:tabs>
        <w:spacing w:before="51" w:after="0" w:line="230" w:lineRule="exact"/>
        <w:ind w:left="1418" w:firstLine="707"/>
        <w:ind w:right="0"/>
      </w:pPr>
      <w:r>
        <w:rPr>
          <w:rFonts w:ascii="Calibri" w:hAnsi="Calibri" w:cs="Calibri"/>
          <w:color w:val="000000"/>
          <w:spacing w:val="-2"/>
          <w:w w:val="100"/>
          <w:sz w:val="20"/>
          <w:szCs w:val="20"/>
        </w:rPr>
        <w:t xml:space="preserve">SI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-3"/>
          <w:w w:val="100"/>
          <w:sz w:val="20"/>
          <w:szCs w:val="20"/>
        </w:rPr>
        <w:t xml:space="preserve">NO</w:t>
      </w:r>
    </w:p>
    <w:p>
      <w:pPr>
        <w:spacing w:before="0" w:after="0" w:line="230" w:lineRule="exact"/>
        <w:ind w:left="1418"/>
        <w:rPr>
          <w:sz w:val="24"/>
          <w:szCs w:val="24"/>
        </w:rPr>
      </w:pPr>
    </w:p>
    <w:p>
      <w:pPr>
        <w:tabs>
          <w:tab w:val="left" w:pos="1778"/>
        </w:tabs>
        <w:spacing w:before="101" w:after="0" w:line="230" w:lineRule="exact"/>
        <w:ind w:left="1418" w:firstLine="0"/>
        <w:ind w:right="0"/>
      </w:pP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7.</w:t>
      </w:r>
      <w:r>
        <w:rPr>
          <w:rFonts w:ascii="Calibri Bold" w:hAnsi="Calibri Bold" w:cs="Calibri Bold"/>
          <w:color w:val="001F5F"/>
          <w:sz w:val="20"/>
          <w:szCs w:val="20"/>
        </w:rPr>
        <w:tab/>
      </w:r>
      <w:r>
        <w:rPr>
          <w:rFonts w:ascii="Calibri Bold" w:hAnsi="Calibri Bold" w:cs="Calibri Bold"/>
          <w:color w:val="001F5F"/>
          <w:spacing w:val="0"/>
          <w:w w:val="100"/>
          <w:sz w:val="20"/>
          <w:szCs w:val="20"/>
        </w:rPr>
        <w:t xml:space="preserve">Fecha de diagnóstico</w:t>
      </w:r>
      <w:r>
        <w:rPr>
          <w:rFonts w:ascii="Calibri Bold" w:hAnsi="Calibri Bold" w:cs="Calibri Bold"/>
          <w:color w:val="001F5F"/>
          <w:spacing w:val="0"/>
          <w:w w:val="100"/>
          <w:sz w:val="19"/>
          <w:szCs w:val="19"/>
          <w:vertAlign w:val="superscript"/>
        </w:rPr>
        <w:t xml:space="preserve">1</w:t>
      </w:r>
      <w:r>
        <w:rPr>
          <w:rFonts w:ascii="Calibri Bold" w:hAnsi="Calibri Bold" w:cs="Calibri Bold"/>
          <w:color w:val="001F5F"/>
          <w:spacing w:val="0"/>
          <w:w w:val="100"/>
          <w:sz w:val="19"/>
          <w:szCs w:val="19"/>
          <w:vertAlign w:val="superscript"/>
        </w:rPr>
        <w:t xml:space="preserve">7</w:t>
      </w:r>
      <w:r>
        <w:rPr>
          <w:rFonts w:ascii="Calibri Bold" w:hAnsi="Calibri Bold" w:cs="Calibri Bold"/>
          <w:color w:val="001F5F"/>
          <w:spacing w:val="0"/>
          <w:w w:val="1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 _ _ / _ _ / _ _ _</w:t>
      </w:r>
    </w:p>
    <w:p>
      <w:pPr>
        <w:spacing w:before="0" w:after="0" w:line="220" w:lineRule="exact"/>
        <w:ind w:left="1418"/>
        <w:rPr>
          <w:sz w:val="24"/>
          <w:szCs w:val="24"/>
        </w:rPr>
      </w:pPr>
    </w:p>
    <w:p>
      <w:pPr>
        <w:spacing w:before="0" w:after="0" w:line="220" w:lineRule="exact"/>
        <w:ind w:left="1418"/>
        <w:rPr>
          <w:sz w:val="24"/>
          <w:szCs w:val="24"/>
        </w:rPr>
      </w:pPr>
    </w:p>
    <w:p>
      <w:pPr>
        <w:spacing w:before="37" w:after="0" w:line="220" w:lineRule="exact"/>
        <w:ind w:left="1418" w:right="1145"/>
        <w:jc w:val="both"/>
      </w:pPr>
      <w:r>
        <w:rPr>
          <w:rFonts w:ascii="Calibri" w:hAnsi="Calibri" w:cs="Calibri"/>
          <w:color w:val="000000"/>
          <w:spacing w:val="0"/>
          <w:w w:val="100"/>
          <w:sz w:val="18"/>
          <w:szCs w:val="18"/>
          <w:vertAlign w:val="superscript"/>
        </w:rPr>
        <w:t xml:space="preserve">1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  <w:vertAlign w:val="superscript"/>
        </w:rPr>
        <w:t xml:space="preserve">4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 La fecha de consulta se refiere a  la fecha de contacto con el sistema sanitario. En caso de que el paciente acuda a urgencias 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sería la fecha de entrada en urgencias. En el caso de positivos tras cribados no habría que poner ninguna fecha</w:t>
      </w:r>
    </w:p>
    <w:p>
      <w:pPr>
        <w:spacing w:before="0" w:after="0" w:line="220" w:lineRule="exact"/>
        <w:ind w:left="1418" w:right="1494"/>
        <w:jc w:val="both"/>
      </w:pPr>
      <w:r>
        <w:rPr>
          <w:rFonts w:ascii="Calibri" w:hAnsi="Calibri" w:cs="Calibri"/>
          <w:color w:val="000000"/>
          <w:spacing w:val="0"/>
          <w:w w:val="100"/>
          <w:sz w:val="18"/>
          <w:szCs w:val="18"/>
          <w:vertAlign w:val="superscript"/>
        </w:rPr>
        <w:t xml:space="preserve">1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  <w:vertAlign w:val="superscript"/>
        </w:rPr>
        <w:t xml:space="preserve">5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 Personal sanitario incluye a los profesionales de la salud, a los técnicos sanitarios y al personal auxiliar en el cuidado de </w:t>
      </w:r>
      <w:br/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personas.</w:t>
      </w:r>
    </w:p>
    <w:p>
      <w:pPr>
        <w:spacing w:before="11" w:after="0" w:line="207" w:lineRule="exact"/>
        <w:ind w:left="1418"/>
      </w:pPr>
      <w:r>
        <w:rPr>
          <w:rFonts w:ascii="Calibri" w:hAnsi="Calibri" w:cs="Calibri"/>
          <w:color w:val="000000"/>
          <w:spacing w:val="0"/>
          <w:w w:val="100"/>
          <w:sz w:val="18"/>
          <w:szCs w:val="18"/>
          <w:vertAlign w:val="superscript"/>
        </w:rPr>
        <w:t xml:space="preserve">1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  <w:vertAlign w:val="superscript"/>
        </w:rPr>
        <w:t xml:space="preserve">6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 Ámbito en el que a juicio de la persona que valora el caso se ha producido la transmisión de la infección.</w:t>
      </w:r>
    </w:p>
    <w:p>
      <w:pPr>
        <w:spacing w:before="3" w:after="0" w:line="220" w:lineRule="exact"/>
        <w:ind w:left="1418" w:right="1307"/>
        <w:jc w:val="both"/>
      </w:pPr>
      <w:r>
        <w:rPr>
          <w:rFonts w:ascii="Calibri" w:hAnsi="Calibri" w:cs="Calibri"/>
          <w:color w:val="000000"/>
          <w:spacing w:val="0"/>
          <w:w w:val="100"/>
          <w:sz w:val="18"/>
          <w:szCs w:val="18"/>
          <w:vertAlign w:val="superscript"/>
        </w:rPr>
        <w:t xml:space="preserve">1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  <w:vertAlign w:val="superscript"/>
        </w:rPr>
        <w:t xml:space="preserve">7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 La fecha de diagnóstico se refiere a la fecha de resultado de la prueba. En caso de disponer de varias fechas se refiere a la 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primera fecha de resultado que defina el caso como confirmado.</w:t>
      </w:r>
    </w:p>
    <w:p>
      <w:pPr>
        <w:spacing w:before="193" w:after="0" w:line="253" w:lineRule="exact"/>
        <w:ind w:left="5912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21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polyline style="position:absolute;z-index:-99546;mso-position-horizontal:absolute;mso-position-horizontal-relative:page;mso-position-vertical:absolute;mso-position-vertical-relative:page" points="182.65pt,218.30pt,192.65pt,218.30pt,192.65pt,208.35pt,182.65pt,208.35pt,182.65pt,218.30pt" coordsize="200,199" o:allowincell="f" filled="f" strokecolor="#000000" strokeweight="9143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9466;mso-position-horizontal:absolute;mso-position-horizontal-relative:page;mso-position-vertical:absolute;mso-position-vertical-relative:page" points="278.20pt,218.30pt,288.15pt,218.30pt,288.15pt,208.35pt,278.20pt,208.35pt,278.20pt,218.30pt" coordsize="199,199" o:allowincell="f" filled="f" strokecolor="#000000" strokeweight="9144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8704;mso-position-horizontal:absolute;mso-position-horizontal-relative:page;mso-position-vertical:absolute;mso-position-vertical-relative:page" points="152.15pt,316.65pt,162.15pt,316.65pt,162.15pt,306.65pt,152.15pt,306.65pt,152.15pt,316.65pt" coordsize="200,200" o:allowincell="f" filled="f" strokecolor="#000000" strokeweight="9143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8628;mso-position-horizontal:absolute;mso-position-horizontal-relative:page;mso-position-vertical:absolute;mso-position-vertical-relative:page" points="193.60pt,316.65pt,203.55pt,316.65pt,203.55pt,306.65pt,193.60pt,306.65pt,193.60pt,316.65pt" coordsize="199,200" o:allowincell="f" filled="f" strokecolor="#000000" strokeweight="9143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8292;mso-position-horizontal:absolute;mso-position-horizontal-relative:page;mso-position-vertical:absolute;mso-position-vertical-relative:page" points="284.45pt,372.80pt,294.40pt,372.80pt,294.40pt,362.85pt,284.45pt,362.85pt,284.45pt,372.80pt" coordsize="199,199" o:allowincell="f" filled="f" strokecolor="#000000" strokeweight="9144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8195;mso-position-horizontal:absolute;mso-position-horizontal-relative:page;mso-position-vertical:absolute;mso-position-vertical-relative:page" points="284.45pt,386.85pt,294.40pt,386.85pt,294.40pt,376.85pt,284.45pt,376.85pt,284.45pt,386.85pt" coordsize="199,200" o:allowincell="f" filled="f" strokecolor="#000000" strokeweight="9144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8122;mso-position-horizontal:absolute;mso-position-horizontal-relative:page;mso-position-vertical:absolute;mso-position-vertical-relative:page" points="284.45pt,400.85pt,294.40pt,400.85pt,294.40pt,390.90pt,284.45pt,390.90pt,284.45pt,400.85pt" coordsize="199,199" o:allowincell="f" filled="f" strokecolor="#000000" strokeweight="9144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8021;mso-position-horizontal:absolute;mso-position-horizontal-relative:page;mso-position-vertical:absolute;mso-position-vertical-relative:page" points="284.45pt,414.90pt,294.40pt,414.90pt,294.40pt,404.95pt,284.45pt,404.95pt,284.45pt,414.90pt" coordsize="199,199" o:allowincell="f" filled="f" strokecolor="#000000" strokeweight="9144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7827;mso-position-horizontal:absolute;mso-position-horizontal-relative:page;mso-position-vertical:absolute;mso-position-vertical-relative:page" points="206.65pt,456.95pt,216.65pt,456.95pt,216.65pt,446.95pt,206.65pt,446.95pt,206.65pt,456.95pt" coordsize="200,200" o:allowincell="f" filled="f" strokecolor="#000000" strokeweight="9143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7768;mso-position-horizontal:absolute;mso-position-horizontal-relative:page;mso-position-vertical:absolute;mso-position-vertical-relative:page" points="206.65pt,470.95pt,216.65pt,470.95pt,216.65pt,461.00pt,206.65pt,461.00pt,206.65pt,470.95pt" coordsize="200,199" o:allowincell="f" filled="f" strokecolor="#000000" strokeweight="9143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7709;mso-position-horizontal:absolute;mso-position-horizontal-relative:page;mso-position-vertical:absolute;mso-position-vertical-relative:page" points="206.65pt,485.00pt,216.65pt,485.00pt,216.65pt,475.05pt,206.65pt,475.05pt,206.65pt,485.00pt" coordsize="200,199" o:allowincell="f" filled="f" strokecolor="#000000" strokeweight="9143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7650;mso-position-horizontal:absolute;mso-position-horizontal-relative:page;mso-position-vertical:absolute;mso-position-vertical-relative:page" points="206.65pt,499.05pt,216.65pt,499.05pt,216.65pt,489.10pt,206.65pt,489.10pt,206.65pt,499.05pt" coordsize="200,199" o:allowincell="f" filled="f" strokecolor="#000000" strokeweight="9143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7567;mso-position-horizontal:absolute;mso-position-horizontal-relative:page;mso-position-vertical:absolute;mso-position-vertical-relative:page" points="206.65pt,513.10pt,216.65pt,513.10pt,216.65pt,503.15pt,206.65pt,503.15pt,206.65pt,513.10pt" coordsize="200,199" o:allowincell="f" filled="f" strokecolor="#000000" strokeweight="9143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7508;mso-position-horizontal:absolute;mso-position-horizontal-relative:page;mso-position-vertical:absolute;mso-position-vertical-relative:page" points="206.65pt,527.15pt,216.65pt,527.15pt,216.65pt,517.15pt,206.65pt,517.15pt,206.65pt,527.15pt" coordsize="200,200" o:allowincell="f" filled="f" strokecolor="#000000" strokeweight="9144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7449;mso-position-horizontal:absolute;mso-position-horizontal-relative:page;mso-position-vertical:absolute;mso-position-vertical-relative:page" points="206.65pt,541.15pt,216.65pt,541.15pt,216.65pt,531.20pt,206.65pt,531.20pt,206.65pt,541.15pt" coordsize="200,199" o:allowincell="f" filled="f" strokecolor="#000000" strokeweight="9143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7281;mso-position-horizontal:absolute;mso-position-horizontal-relative:page;mso-position-vertical:absolute;mso-position-vertical-relative:page" points="145.10pt,583.30pt,155.05pt,583.30pt,155.05pt,573.35pt,145.10pt,573.35pt,145.10pt,583.30pt" coordsize="199,199" o:allowincell="f" filled="f" strokecolor="#000000" strokeweight="9143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7175;mso-position-horizontal:absolute;mso-position-horizontal-relative:page;mso-position-vertical:absolute;mso-position-vertical-relative:page" points="145.10pt,597.35pt,155.05pt,597.35pt,155.05pt,587.35pt,145.10pt,587.35pt,145.10pt,597.35pt" coordsize="199,200" o:allowincell="f" filled="f" strokecolor="#000000" strokeweight="9143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6991;mso-position-horizontal:absolute;mso-position-horizontal-relative:page;mso-position-vertical:absolute;mso-position-vertical-relative:page" points="116.75pt,639.50pt,126.70pt,639.50pt,126.70pt,629.50pt,116.75pt,629.50pt,116.75pt,639.50pt" coordsize="199,200" o:allowincell="f" filled="f" strokecolor="#000000" strokeweight="9143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6901;mso-position-horizontal:absolute;mso-position-horizontal-relative:page;mso-position-vertical:absolute;mso-position-vertical-relative:page" points="193.60pt,639.50pt,203.55pt,639.50pt,203.55pt,629.50pt,193.60pt,629.50pt,193.60pt,639.50pt" coordsize="199,200" o:allowincell="f" filled="f" strokecolor="#000000" strokeweight="9143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shape style="position:absolute;margin-left:70.9pt;margin-top:687.5pt;width:144.1pt;height:1.0pt;z-index:-96694; mso-position-horizontal-relative:page;mso-position-vertical-relative:page" coordsize="2881,20" o:allowincell="f" path="m0,20l2881,20,2881,0,0,0r,e" fillcolor="#000000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pgSz w:w="11900" w:h="1682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70.9pt;margin-top:34.5pt;width:155.3pt;height:50.4pt; z-index:-99911; mso-position-horizontal-relative:page;mso-position-vertical-relative:page" o:allowincell="f">
            <v:imagedata r:id="rId81" o:title=""/>
            <w10:wrap anchorx="page" anchory="page"/>
          </v:shape>
        </w:pict>
      </w:r>
      <w:r>
        <w:rPr>
          <w:noProof/>
        </w:rPr>
        <w:pict>
          <v:shape type="#_x0000_t75" style="position:absolute;margin-left:449.0pt;margin-top:42.4pt;width:87.0pt;height:52.2pt; z-index:-99904; mso-position-horizontal-relative:page;mso-position-vertical-relative:page" o:allowincell="f">
            <v:imagedata r:id="rId82" o:title=""/>
            <w10:wrap anchorx="page" anchory="page"/>
          </v:shape>
        </w:pict>
      </w:r>
    </w:p>
    <w:p>
      <w:pPr>
        <w:spacing w:before="0" w:after="0" w:line="230" w:lineRule="exact"/>
        <w:ind w:left="1418"/>
        <w:rPr>
          <w:sz w:val="24"/>
          <w:szCs w:val="24"/>
        </w:rPr>
      </w:pPr>
    </w:p>
    <w:p>
      <w:pPr>
        <w:spacing w:before="0" w:after="0" w:line="230" w:lineRule="exact"/>
        <w:ind w:left="1418"/>
        <w:rPr>
          <w:sz w:val="24"/>
          <w:szCs w:val="24"/>
        </w:rPr>
      </w:pPr>
    </w:p>
    <w:p>
      <w:pPr>
        <w:spacing w:before="0" w:after="0" w:line="230" w:lineRule="exact"/>
        <w:ind w:left="1418"/>
        <w:rPr>
          <w:sz w:val="24"/>
          <w:szCs w:val="24"/>
        </w:rPr>
      </w:pPr>
    </w:p>
    <w:p>
      <w:pPr>
        <w:spacing w:before="0" w:after="0" w:line="230" w:lineRule="exact"/>
        <w:ind w:left="1418"/>
        <w:rPr>
          <w:sz w:val="24"/>
          <w:szCs w:val="24"/>
        </w:rPr>
      </w:pPr>
    </w:p>
    <w:p>
      <w:pPr>
        <w:spacing w:before="0" w:after="0" w:line="230" w:lineRule="exact"/>
        <w:ind w:left="1418"/>
        <w:rPr>
          <w:sz w:val="24"/>
          <w:szCs w:val="24"/>
        </w:rPr>
      </w:pPr>
    </w:p>
    <w:p>
      <w:pPr>
        <w:spacing w:before="0" w:after="0" w:line="230" w:lineRule="exact"/>
        <w:ind w:left="1418"/>
        <w:rPr>
          <w:sz w:val="24"/>
          <w:szCs w:val="24"/>
        </w:rPr>
      </w:pPr>
    </w:p>
    <w:p>
      <w:pPr>
        <w:spacing w:before="0" w:after="0" w:line="230" w:lineRule="exact"/>
        <w:ind w:left="1418"/>
        <w:rPr>
          <w:sz w:val="24"/>
          <w:szCs w:val="24"/>
        </w:rPr>
      </w:pPr>
    </w:p>
    <w:p>
      <w:pPr>
        <w:spacing w:before="0" w:after="0" w:line="230" w:lineRule="exact"/>
        <w:ind w:left="1418"/>
        <w:rPr>
          <w:sz w:val="24"/>
          <w:szCs w:val="24"/>
        </w:rPr>
      </w:pPr>
    </w:p>
    <w:p>
      <w:pPr>
        <w:spacing w:before="0" w:after="0" w:line="230" w:lineRule="exact"/>
        <w:ind w:left="1418"/>
        <w:rPr>
          <w:sz w:val="24"/>
          <w:szCs w:val="24"/>
        </w:rPr>
      </w:pPr>
    </w:p>
    <w:p>
      <w:pPr>
        <w:spacing w:before="0" w:after="0" w:line="230" w:lineRule="exact"/>
        <w:ind w:left="1418"/>
        <w:rPr>
          <w:sz w:val="24"/>
          <w:szCs w:val="24"/>
        </w:rPr>
      </w:pPr>
    </w:p>
    <w:p>
      <w:pPr>
        <w:spacing w:before="70" w:after="0" w:line="230" w:lineRule="exact"/>
        <w:ind w:left="1418"/>
      </w:pPr>
      <w:r>
        <w:rPr>
          <w:rFonts w:ascii="Calibri Bold" w:hAnsi="Calibri Bold" w:cs="Calibri Bold"/>
          <w:color w:val="001F5F"/>
          <w:spacing w:val="1"/>
          <w:w w:val="100"/>
          <w:sz w:val="20"/>
          <w:szCs w:val="20"/>
        </w:rPr>
        <w:t xml:space="preserve">8.</w:t>
      </w:r>
      <w:r>
        <w:rPr>
          <w:rFonts w:ascii="Arial Bold" w:hAnsi="Arial Bold" w:cs="Arial Bold"/>
          <w:color w:val="001F5F"/>
          <w:spacing w:val="1"/>
          <w:w w:val="100"/>
          <w:sz w:val="20"/>
          <w:szCs w:val="20"/>
        </w:rPr>
        <w:t xml:space="preserve"> </w:t>
      </w:r>
      <w:r>
        <w:rPr>
          <w:rFonts w:ascii="Calibri Bold" w:hAnsi="Calibri Bold" w:cs="Calibri Bold"/>
          <w:color w:val="001F5F"/>
          <w:spacing w:val="1"/>
          <w:w w:val="100"/>
          <w:sz w:val="20"/>
          <w:szCs w:val="20"/>
        </w:rPr>
        <w:t xml:space="preserve">  Pruebas diagnósticas positivas</w:t>
      </w:r>
    </w:p>
    <w:p>
      <w:pPr>
        <w:spacing w:before="50" w:after="0" w:line="230" w:lineRule="exact"/>
        <w:ind w:left="1778"/>
      </w:pPr>
      <w:r>
        <w:rPr>
          <w:rFonts w:ascii="Calibri" w:hAnsi="Calibri" w:cs="Calibri"/>
          <w:color w:val="000000"/>
          <w:spacing w:val="-1"/>
          <w:w w:val="100"/>
          <w:sz w:val="20"/>
          <w:szCs w:val="20"/>
        </w:rPr>
        <w:t xml:space="preserve">PCR/Técnicas moleculares</w:t>
      </w:r>
    </w:p>
    <w:p>
      <w:pPr>
        <w:tabs>
          <w:tab w:val="left" w:pos="2218"/>
        </w:tabs>
        <w:spacing w:before="67" w:after="0" w:line="230" w:lineRule="exact"/>
        <w:ind w:left="1778" w:firstLine="0"/>
        <w:ind w:right="0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ELIS</w:t>
      </w:r>
      <w:r>
        <w:rPr>
          <w:rFonts w:ascii="Calibri" w:hAnsi="Calibri" w:cs="Calibri"/>
          <w:color w:val="000000"/>
          <w:sz w:val="13"/>
          <w:szCs w:val="13"/>
        </w:rPr>
        <w:tab/>
      </w:r>
      <w:r>
        <w:rPr>
          <w:rFonts w:ascii="Calibri" w:hAnsi="Calibri" w:cs="Calibri"/>
          <w:color w:val="000000"/>
          <w:spacing w:val="-1"/>
          <w:w w:val="100"/>
          <w:sz w:val="19"/>
          <w:szCs w:val="19"/>
          <w:vertAlign w:val="superscript"/>
        </w:rPr>
        <w:t xml:space="preserve">1</w:t>
      </w:r>
      <w:r>
        <w:rPr>
          <w:rFonts w:ascii="Calibri" w:hAnsi="Calibri" w:cs="Calibri"/>
          <w:color w:val="000000"/>
          <w:spacing w:val="-1"/>
          <w:w w:val="100"/>
          <w:sz w:val="19"/>
          <w:szCs w:val="19"/>
          <w:vertAlign w:val="superscript"/>
        </w:rPr>
        <w:t xml:space="preserve">8</w:t>
      </w:r>
    </w:p>
    <w:p>
      <w:pPr>
        <w:spacing w:before="0" w:after="0" w:line="280" w:lineRule="exact"/>
        <w:ind w:left="1778" w:right="7849"/>
        <w:jc w:val="both"/>
      </w:pPr>
      <w:r>
        <w:rPr>
          <w:rFonts w:ascii="Calibri" w:hAnsi="Calibri" w:cs="Calibri"/>
          <w:color w:val="000000"/>
          <w:spacing w:val="-2"/>
          <w:w w:val="100"/>
          <w:sz w:val="20"/>
          <w:szCs w:val="20"/>
        </w:rPr>
        <w:t xml:space="preserve">Test rápido de   nticuerpos </w:t>
      </w:r>
      <w:br/>
      <w:r>
        <w:rPr>
          <w:rFonts w:ascii="Calibri" w:hAnsi="Calibri" w:cs="Calibri"/>
          <w:color w:val="000000"/>
          <w:spacing w:val="-2"/>
          <w:w w:val="100"/>
          <w:sz w:val="20"/>
          <w:szCs w:val="20"/>
        </w:rPr>
        <w:t xml:space="preserve">Detección de antígeno</w:t>
      </w:r>
    </w:p>
    <w:p>
      <w:pPr>
        <w:spacing w:before="0" w:after="0" w:line="230" w:lineRule="exact"/>
        <w:ind w:left="1418"/>
        <w:rPr>
          <w:sz w:val="24"/>
          <w:szCs w:val="24"/>
        </w:rPr>
      </w:pPr>
    </w:p>
    <w:p>
      <w:pPr>
        <w:tabs>
          <w:tab w:val="left" w:pos="1898"/>
        </w:tabs>
        <w:spacing w:before="104" w:after="0" w:line="230" w:lineRule="exact"/>
        <w:ind w:left="1418"/>
      </w:pPr>
      <w:r>
        <w:rPr>
          <w:rFonts w:ascii="Calibri Bold" w:hAnsi="Calibri Bold" w:cs="Calibri Bold"/>
          <w:color w:val="001F5F"/>
          <w:spacing w:val="0"/>
          <w:w w:val="100"/>
          <w:sz w:val="20"/>
          <w:szCs w:val="20"/>
        </w:rPr>
        <w:t xml:space="preserve">9. </w:t>
      </w:r>
      <w:r>
        <w:rPr>
          <w:rFonts w:ascii="Calibri Bold" w:hAnsi="Calibri Bold" w:cs="Calibri Bold"/>
          <w:color w:val="001F5F"/>
          <w:sz w:val="20"/>
          <w:szCs w:val="20"/>
        </w:rPr>
        <w:tab/>
      </w:r>
      <w:r>
        <w:rPr>
          <w:rFonts w:ascii="Calibri Bold" w:hAnsi="Calibri Bold" w:cs="Calibri Bold"/>
          <w:color w:val="001F5F"/>
          <w:spacing w:val="0"/>
          <w:w w:val="100"/>
          <w:sz w:val="20"/>
          <w:szCs w:val="20"/>
        </w:rPr>
        <w:t xml:space="preserve">islamiento del caso e identificación de los contactos</w:t>
      </w:r>
    </w:p>
    <w:p>
      <w:pPr>
        <w:spacing w:before="42" w:after="0" w:line="240" w:lineRule="exact"/>
        <w:ind w:left="1778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Fecha de aislamiento del caso  _ _ / _ _ / _ _ _ _</w:t>
      </w:r>
    </w:p>
    <w:p>
      <w:pPr>
        <w:spacing w:before="7" w:after="0" w:line="280" w:lineRule="exact"/>
        <w:ind w:left="1778" w:right="1221"/>
        <w:jc w:val="both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Número de </w:t>
      </w:r>
      <w:r>
        <w:rPr>
          <w:rFonts w:ascii="Calibri" w:hAnsi="Calibri" w:cs="Calibri"/>
          <w:color w:val="000000"/>
          <w:spacing w:val="0"/>
          <w:w w:val="100"/>
          <w:sz w:val="20"/>
          <w:u w:val="single"/>
          <w:szCs w:val="20"/>
        </w:rPr>
        <w:t xml:space="preserve">contactos estrechos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 identificados desde 2 días antes del comienzo de síntomas hasta la fecha de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aislamiento del caso: _________</w:t>
      </w:r>
    </w:p>
    <w:p>
      <w:pPr>
        <w:spacing w:before="0" w:after="0" w:line="230" w:lineRule="exact"/>
        <w:ind w:left="1418"/>
        <w:rPr>
          <w:sz w:val="24"/>
          <w:szCs w:val="24"/>
        </w:rPr>
      </w:pPr>
    </w:p>
    <w:p>
      <w:pPr>
        <w:spacing w:before="92" w:after="0" w:line="230" w:lineRule="exact"/>
        <w:ind w:left="1418"/>
      </w:pPr>
      <w:r>
        <w:rPr>
          <w:rFonts w:ascii="Calibri Bold" w:hAnsi="Calibri Bold" w:cs="Calibri Bold"/>
          <w:color w:val="001F5F"/>
          <w:spacing w:val="2"/>
          <w:w w:val="100"/>
          <w:sz w:val="20"/>
          <w:szCs w:val="20"/>
        </w:rPr>
        <w:t xml:space="preserve">10.</w:t>
      </w:r>
      <w:r>
        <w:rPr>
          <w:rFonts w:ascii="Arial Bold" w:hAnsi="Arial Bold" w:cs="Arial Bold"/>
          <w:color w:val="001F5F"/>
          <w:spacing w:val="2"/>
          <w:w w:val="100"/>
          <w:sz w:val="20"/>
          <w:szCs w:val="20"/>
        </w:rPr>
        <w:t xml:space="preserve"> </w:t>
      </w:r>
      <w:r>
        <w:rPr>
          <w:rFonts w:ascii="Calibri Bold" w:hAnsi="Calibri Bold" w:cs="Calibri Bold"/>
          <w:color w:val="001F5F"/>
          <w:spacing w:val="2"/>
          <w:w w:val="100"/>
          <w:sz w:val="20"/>
          <w:szCs w:val="20"/>
        </w:rPr>
        <w:t xml:space="preserve">Evolución clínica</w:t>
      </w:r>
    </w:p>
    <w:p>
      <w:pPr>
        <w:spacing w:after="0" w:line="240" w:lineRule="exact"/>
        <w:rPr>
          <w:sz w:val="12"/>
          <w:szCs w:val="12"/>
        </w:rPr>
        <w:sectPr>
          <w:pgSz w:w="11900" w:h="16820"/>
          <w:pgMar w:top="-20" w:right="0" w:bottom="-20" w:left="0" w:header="0" w:footer="0" w:gutter="0"/>
        </w:sectPr>
      </w:pPr>
    </w:p>
    <w:p>
      <w:pPr>
        <w:tabs>
          <w:tab w:val="left" w:pos="3876"/>
          <w:tab w:val="left" w:pos="4612"/>
        </w:tabs>
        <w:spacing w:before="55" w:after="0" w:line="230" w:lineRule="exact"/>
        <w:ind w:left="1778"/>
        <w:jc w:val="left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Ingreso Hospital  Si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No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-3"/>
          <w:w w:val="100"/>
          <w:sz w:val="20"/>
          <w:szCs w:val="20"/>
        </w:rPr>
        <w:t xml:space="preserve">F. ingreso hospital</w:t>
      </w:r>
    </w:p>
    <w:p>
      <w:pPr>
        <w:tabs>
          <w:tab w:val="left" w:pos="3881"/>
          <w:tab w:val="left" w:pos="4632"/>
        </w:tabs>
        <w:spacing w:before="51" w:after="0" w:line="230" w:lineRule="exact"/>
        <w:ind w:left="1778"/>
        <w:jc w:val="left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Ingreso en UCI     Si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No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-2"/>
          <w:w w:val="100"/>
          <w:sz w:val="20"/>
          <w:szCs w:val="20"/>
        </w:rPr>
        <w:t xml:space="preserve">F. ingreso UCI</w:t>
      </w:r>
    </w:p>
    <w:p>
      <w:pPr>
        <w:spacing w:before="0" w:after="0" w:line="230" w:lineRule="exact"/>
        <w:ind w:left="1418"/>
        <w:rPr>
          <w:sz w:val="24"/>
          <w:szCs w:val="24"/>
        </w:rPr>
      </w:pPr>
    </w:p>
    <w:p>
      <w:pPr>
        <w:spacing w:before="102" w:after="0" w:line="230" w:lineRule="exact"/>
        <w:ind w:left="1418"/>
        <w:jc w:val="left"/>
      </w:pPr>
      <w:r>
        <w:rPr>
          <w:rFonts w:ascii="Calibri Bold" w:hAnsi="Calibri Bold" w:cs="Calibri Bold"/>
          <w:color w:val="001F5F"/>
          <w:spacing w:val="1"/>
          <w:w w:val="100"/>
          <w:sz w:val="20"/>
          <w:szCs w:val="20"/>
        </w:rPr>
        <w:t xml:space="preserve">11.</w:t>
      </w:r>
      <w:r>
        <w:rPr>
          <w:rFonts w:ascii="Arial Bold" w:hAnsi="Arial Bold" w:cs="Arial Bold"/>
          <w:color w:val="001F5F"/>
          <w:spacing w:val="1"/>
          <w:w w:val="100"/>
          <w:sz w:val="20"/>
          <w:szCs w:val="20"/>
        </w:rPr>
        <w:t xml:space="preserve"> </w:t>
      </w:r>
      <w:r>
        <w:rPr>
          <w:rFonts w:ascii="Calibri Bold" w:hAnsi="Calibri Bold" w:cs="Calibri Bold"/>
          <w:color w:val="001F5F"/>
          <w:spacing w:val="1"/>
          <w:w w:val="100"/>
          <w:sz w:val="20"/>
          <w:szCs w:val="20"/>
        </w:rPr>
        <w:t xml:space="preserve">Resultado al final del seguimiento</w:t>
      </w:r>
    </w:p>
    <w:p>
      <w:pPr>
        <w:tabs>
          <w:tab w:val="left" w:pos="1894"/>
        </w:tabs>
        <w:spacing w:before="10" w:after="0" w:line="280" w:lineRule="exact"/>
        <w:ind w:left="1778" w:right="2070"/>
        <w:jc w:val="left"/>
      </w:pPr>
      <w:r>
        <w:rPr>
          <w:rFonts w:ascii="Calibri" w:hAnsi="Calibri" w:cs="Calibri"/>
          <w:color w:val="000000"/>
          <w:spacing w:val="-1"/>
          <w:w w:val="100"/>
          <w:sz w:val="20"/>
          <w:szCs w:val="20"/>
        </w:rPr>
        <w:t xml:space="preserve">Fallecimiento </w:t>
      </w:r>
      <w:br/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lta al final de seguimiento</w:t>
      </w:r>
    </w:p>
    <w:p>
      <w:pPr>
        <w:spacing w:before="14" w:after="0" w:line="280" w:lineRule="exact"/>
        <w:ind w:left="10" w:right="1565"/>
        <w:jc w:val="both"/>
      </w:pP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br w:type="column"/>
        <w:t xml:space="preserve">_ _ / _ _ / _ _ _ _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  Fecha de alta</w:t>
      </w: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_ _ / _ _ / _ _ _ _ </w:t>
      </w: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_ _ / _ _ / _ _ _ _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1900" w:h="16820"/>
          <w:pgMar w:top="-20" w:right="0" w:bottom="-20" w:left="0" w:header="0" w:footer="0" w:gutter="0"/>
          <w:cols w:num="2" w:space="720" w:equalWidth="0">
            <w:col w:w="6149" w:space="60" w:equalWidth="0"/>
            <w:col w:w="5531" w:space="160" w:equalWidth="0"/>
          </w:cols>
        </w:sectPr>
      </w:pPr>
    </w:p>
    <w:p>
      <w:pPr>
        <w:tabs>
          <w:tab w:val="left" w:pos="5399"/>
        </w:tabs>
        <w:spacing w:before="25" w:after="0" w:line="240" w:lineRule="exact"/>
        <w:ind w:left="2686"/>
      </w:pP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Fecha (de fallecimiento o alta)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_ _ / _ _ / _ _ _ _</w:t>
      </w:r>
    </w:p>
    <w:p>
      <w:pPr>
        <w:spacing w:before="0" w:after="0" w:line="440" w:lineRule="exact"/>
        <w:ind w:left="1418"/>
        <w:rPr>
          <w:sz w:val="24"/>
          <w:szCs w:val="24"/>
        </w:rPr>
      </w:pPr>
    </w:p>
    <w:p>
      <w:pPr>
        <w:spacing w:before="0" w:after="0" w:line="440" w:lineRule="exact"/>
        <w:ind w:left="1418"/>
        <w:rPr>
          <w:sz w:val="24"/>
          <w:szCs w:val="24"/>
        </w:rPr>
      </w:pPr>
    </w:p>
    <w:p>
      <w:pPr>
        <w:spacing w:before="0" w:after="0" w:line="440" w:lineRule="exact"/>
        <w:ind w:left="1418"/>
        <w:rPr>
          <w:sz w:val="24"/>
          <w:szCs w:val="24"/>
        </w:rPr>
      </w:pPr>
    </w:p>
    <w:p>
      <w:pPr>
        <w:spacing w:before="0" w:after="0" w:line="440" w:lineRule="exact"/>
        <w:ind w:left="1418"/>
        <w:rPr>
          <w:sz w:val="24"/>
          <w:szCs w:val="24"/>
        </w:rPr>
      </w:pPr>
    </w:p>
    <w:p>
      <w:pPr>
        <w:spacing w:before="0" w:after="0" w:line="440" w:lineRule="exact"/>
        <w:ind w:left="1418"/>
        <w:rPr>
          <w:sz w:val="24"/>
          <w:szCs w:val="24"/>
        </w:rPr>
      </w:pPr>
    </w:p>
    <w:p>
      <w:pPr>
        <w:spacing w:before="0" w:after="0" w:line="440" w:lineRule="exact"/>
        <w:ind w:left="1418"/>
        <w:rPr>
          <w:sz w:val="24"/>
          <w:szCs w:val="24"/>
        </w:rPr>
      </w:pPr>
    </w:p>
    <w:p>
      <w:pPr>
        <w:spacing w:before="0" w:after="0" w:line="440" w:lineRule="exact"/>
        <w:ind w:left="1418"/>
        <w:rPr>
          <w:sz w:val="24"/>
          <w:szCs w:val="24"/>
        </w:rPr>
      </w:pPr>
    </w:p>
    <w:p>
      <w:pPr>
        <w:spacing w:before="0" w:after="0" w:line="440" w:lineRule="exact"/>
        <w:ind w:left="1418"/>
        <w:rPr>
          <w:sz w:val="24"/>
          <w:szCs w:val="24"/>
        </w:rPr>
      </w:pPr>
    </w:p>
    <w:p>
      <w:pPr>
        <w:spacing w:before="0" w:after="0" w:line="440" w:lineRule="exact"/>
        <w:ind w:left="1418"/>
        <w:rPr>
          <w:sz w:val="24"/>
          <w:szCs w:val="24"/>
        </w:rPr>
      </w:pPr>
    </w:p>
    <w:p>
      <w:pPr>
        <w:spacing w:before="0" w:after="0" w:line="440" w:lineRule="exact"/>
        <w:ind w:left="1418"/>
        <w:rPr>
          <w:sz w:val="24"/>
          <w:szCs w:val="24"/>
        </w:rPr>
      </w:pPr>
    </w:p>
    <w:p>
      <w:pPr>
        <w:spacing w:before="0" w:after="0" w:line="440" w:lineRule="exact"/>
        <w:ind w:left="1418"/>
        <w:rPr>
          <w:sz w:val="24"/>
          <w:szCs w:val="24"/>
        </w:rPr>
      </w:pPr>
    </w:p>
    <w:p>
      <w:pPr>
        <w:spacing w:before="0" w:after="0" w:line="440" w:lineRule="exact"/>
        <w:ind w:left="1418"/>
        <w:rPr>
          <w:sz w:val="24"/>
          <w:szCs w:val="24"/>
        </w:rPr>
      </w:pPr>
    </w:p>
    <w:p>
      <w:pPr>
        <w:spacing w:before="0" w:after="0" w:line="440" w:lineRule="exact"/>
        <w:ind w:left="1418"/>
        <w:rPr>
          <w:sz w:val="24"/>
          <w:szCs w:val="24"/>
        </w:rPr>
      </w:pPr>
    </w:p>
    <w:p>
      <w:pPr>
        <w:spacing w:before="0" w:after="0" w:line="440" w:lineRule="exact"/>
        <w:ind w:left="1418"/>
        <w:rPr>
          <w:sz w:val="24"/>
          <w:szCs w:val="24"/>
        </w:rPr>
      </w:pPr>
    </w:p>
    <w:p>
      <w:pPr>
        <w:spacing w:before="0" w:after="0" w:line="440" w:lineRule="exact"/>
        <w:ind w:left="1418"/>
        <w:rPr>
          <w:sz w:val="24"/>
          <w:szCs w:val="24"/>
        </w:rPr>
      </w:pPr>
    </w:p>
    <w:p>
      <w:pPr>
        <w:spacing w:before="0" w:after="0" w:line="440" w:lineRule="exact"/>
        <w:ind w:left="1418"/>
        <w:rPr>
          <w:sz w:val="24"/>
          <w:szCs w:val="24"/>
        </w:rPr>
      </w:pPr>
    </w:p>
    <w:p>
      <w:pPr>
        <w:tabs>
          <w:tab w:val="left" w:pos="5912"/>
        </w:tabs>
        <w:spacing w:before="15" w:after="0" w:line="440" w:lineRule="exact"/>
        <w:ind w:left="1418" w:right="5605"/>
        <w:jc w:val="left"/>
      </w:pPr>
      <w:r>
        <w:rPr>
          <w:rFonts w:ascii="Calibri" w:hAnsi="Calibri" w:cs="Calibri"/>
          <w:color w:val="000000"/>
          <w:spacing w:val="0"/>
          <w:w w:val="100"/>
          <w:sz w:val="18"/>
          <w:szCs w:val="18"/>
          <w:vertAlign w:val="superscript"/>
        </w:rPr>
        <w:t xml:space="preserve">1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  <w:vertAlign w:val="superscript"/>
        </w:rPr>
        <w:t xml:space="preserve">8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 ELISA u otras técnicas de inmunoensayo de alto rendimiento. </w:t>
      </w:r>
      <w:br/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22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polyline style="position:absolute;z-index:-99785;mso-position-horizontal:absolute;mso-position-horizontal-relative:page;mso-position-vertical:absolute;mso-position-vertical-relative:page" points="201.85pt,157.25pt,211.85pt,157.25pt,211.85pt,147.25pt,201.85pt,147.25pt,201.85pt,157.25pt" coordsize="200,200" o:allowincell="f" filled="f" strokecolor="#000000" strokeweight="9143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9659;mso-position-horizontal:absolute;mso-position-horizontal-relative:page;mso-position-vertical:absolute;mso-position-vertical-relative:page" points="201.85pt,171.25pt,211.85pt,171.25pt,211.85pt,161.30pt,201.85pt,161.30pt,201.85pt,171.25pt" coordsize="200,199" o:allowincell="f" filled="f" strokecolor="#000000" strokeweight="9143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9560;mso-position-horizontal:absolute;mso-position-horizontal-relative:page;mso-position-vertical:absolute;mso-position-vertical-relative:page" points="201.85pt,185.30pt,211.85pt,185.30pt,211.85pt,175.35pt,201.85pt,175.35pt,201.85pt,185.30pt" coordsize="200,199" o:allowincell="f" filled="f" strokecolor="#000000" strokeweight="9143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9461;mso-position-horizontal:absolute;mso-position-horizontal-relative:page;mso-position-vertical:absolute;mso-position-vertical-relative:page" points="201.85pt,199.35pt,211.85pt,199.35pt,211.85pt,189.40pt,201.85pt,189.40pt,201.85pt,199.35pt" coordsize="200,199" o:allowincell="f" filled="f" strokecolor="#000000" strokeweight="9143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9146;mso-position-horizontal:absolute;mso-position-horizontal-relative:page;mso-position-vertical:absolute;mso-position-vertical-relative:page" points="171.50pt,311.70pt,181.45pt,311.70pt,181.45pt,301.75pt,171.50pt,301.75pt,171.50pt,311.70pt" coordsize="199,199" o:allowincell="f" filled="f" strokecolor="#000000" strokeweight="9143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9111;mso-position-horizontal:absolute;mso-position-horizontal-relative:page;mso-position-vertical:absolute;mso-position-vertical-relative:page" points="209.05pt,311.70pt,219.05pt,311.70pt,219.05pt,301.75pt,209.05pt,301.75pt,209.05pt,311.70pt" coordsize="200,199" o:allowincell="f" filled="f" strokecolor="#000000" strokeweight="9143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8939;mso-position-horizontal:absolute;mso-position-horizontal-relative:page;mso-position-vertical:absolute;mso-position-vertical-relative:page" points="171.75pt,325.75pt,181.70pt,325.75pt,181.70pt,315.80pt,171.75pt,315.80pt,171.75pt,325.75pt" coordsize="199,199" o:allowincell="f" filled="f" strokecolor="#000000" strokeweight="9143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8879;mso-position-horizontal:absolute;mso-position-horizontal-relative:page;mso-position-vertical:absolute;mso-position-vertical-relative:page" points="209.30pt,325.75pt,219.25pt,325.75pt,219.25pt,315.80pt,209.30pt,315.80pt,209.30pt,325.75pt" coordsize="199,199" o:allowincell="f" filled="f" strokecolor="#000000" strokeweight="9143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8687;mso-position-horizontal:absolute;mso-position-horizontal-relative:page;mso-position-vertical:absolute;mso-position-vertical-relative:page" points="150.95pt,367.85pt,160.95pt,367.85pt,160.95pt,357.90pt,150.95pt,357.90pt,150.95pt,367.85pt" coordsize="200,199" o:allowincell="f" filled="f" strokecolor="#000000" strokeweight="9143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8532;mso-position-horizontal:absolute;mso-position-horizontal-relative:page;mso-position-vertical:absolute;mso-position-vertical-relative:page" points="211.60pt,381.90pt,221.55pt,381.90pt,221.55pt,371.95pt,211.60pt,371.95pt,211.60pt,381.90pt" coordsize="199,199" o:allowincell="f" filled="f" strokecolor="#000000" strokeweight="9143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shape style="position:absolute;margin-left:70.9pt;margin-top:753.4pt;width:144.1pt;height:1.0pt;z-index:-98317; mso-position-horizontal-relative:page;mso-position-vertical-relative:page" coordsize="2881,20" o:allowincell="f" path="m0,20l2881,20,2881,0,0,0r,e" fillcolor="#000000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1900" w:h="1682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70.9pt;margin-top:34.5pt;width:155.3pt;height:50.4pt; z-index:-99911; mso-position-horizontal-relative:page;mso-position-vertical-relative:page" o:allowincell="f">
            <v:imagedata r:id="rId83" o:title=""/>
            <w10:wrap anchorx="page" anchory="page"/>
          </v:shape>
        </w:pict>
      </w:r>
      <w:r>
        <w:rPr>
          <w:noProof/>
        </w:rPr>
        <w:pict>
          <v:shape type="#_x0000_t75" style="position:absolute;margin-left:449.0pt;margin-top:42.4pt;width:87.0pt;height:52.2pt; z-index:-99904; mso-position-horizontal-relative:page;mso-position-vertical-relative:page" o:allowincell="f">
            <v:imagedata r:id="rId84" o:title=""/>
            <w10:wrap anchorx="page" anchory="page"/>
          </v:shape>
        </w:pict>
      </w:r>
    </w:p>
    <w:p>
      <w:pPr>
        <w:spacing w:before="0" w:after="0" w:line="299" w:lineRule="exact"/>
        <w:ind w:left="1418"/>
        <w:rPr>
          <w:sz w:val="24"/>
          <w:szCs w:val="24"/>
        </w:rPr>
      </w:pPr>
    </w:p>
    <w:p>
      <w:pPr>
        <w:spacing w:before="0" w:after="0" w:line="299" w:lineRule="exact"/>
        <w:ind w:left="1418"/>
        <w:rPr>
          <w:sz w:val="24"/>
          <w:szCs w:val="24"/>
        </w:rPr>
      </w:pPr>
    </w:p>
    <w:p>
      <w:pPr>
        <w:spacing w:before="0" w:after="0" w:line="299" w:lineRule="exact"/>
        <w:ind w:left="1418"/>
        <w:rPr>
          <w:sz w:val="24"/>
          <w:szCs w:val="24"/>
        </w:rPr>
      </w:pPr>
    </w:p>
    <w:p>
      <w:pPr>
        <w:spacing w:before="0" w:after="0" w:line="299" w:lineRule="exact"/>
        <w:ind w:left="1418"/>
        <w:rPr>
          <w:sz w:val="24"/>
          <w:szCs w:val="24"/>
        </w:rPr>
      </w:pPr>
    </w:p>
    <w:p>
      <w:pPr>
        <w:spacing w:before="0" w:after="0" w:line="299" w:lineRule="exact"/>
        <w:ind w:left="1418"/>
        <w:rPr>
          <w:sz w:val="24"/>
          <w:szCs w:val="24"/>
        </w:rPr>
      </w:pPr>
    </w:p>
    <w:p>
      <w:pPr>
        <w:spacing w:before="0" w:after="0" w:line="299" w:lineRule="exact"/>
        <w:ind w:left="1418"/>
        <w:rPr>
          <w:sz w:val="24"/>
          <w:szCs w:val="24"/>
        </w:rPr>
      </w:pPr>
    </w:p>
    <w:p>
      <w:pPr>
        <w:spacing w:before="299" w:after="0" w:line="299" w:lineRule="exact"/>
        <w:ind w:left="1418"/>
      </w:pPr>
      <w:r>
        <w:rPr>
          <w:rFonts w:ascii="Calibri Bold" w:hAnsi="Calibri Bold" w:cs="Calibri Bold"/>
          <w:color w:val="1F487C"/>
          <w:spacing w:val="0"/>
          <w:w w:val="100"/>
          <w:sz w:val="26"/>
          <w:szCs w:val="26"/>
        </w:rPr>
        <w:t xml:space="preserve">Anexo 2. Información epidemiológica a notificar de forma agregada</w:t>
      </w:r>
    </w:p>
    <w:p>
      <w:pPr>
        <w:tabs>
          <w:tab w:val="left" w:pos="1778"/>
        </w:tabs>
        <w:spacing w:before="59" w:after="0" w:line="253" w:lineRule="exact"/>
        <w:ind w:left="1418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  <w:r>
        <w:rPr>
          <w:rFonts w:ascii="Calibri Bold" w:hAnsi="Calibri Bold" w:cs="Calibri Bold"/>
          <w:color w:val="000000"/>
          <w:sz w:val="22"/>
          <w:szCs w:val="22"/>
        </w:rPr>
        <w:tab/>
      </w:r>
      <w:r>
        <w:rPr>
          <w:rFonts w:ascii="Calibri Bold" w:hAnsi="Calibri Bold" w:cs="Calibri Bold"/>
          <w:color w:val="000000"/>
          <w:spacing w:val="2"/>
          <w:w w:val="100"/>
          <w:sz w:val="22"/>
          <w:szCs w:val="22"/>
        </w:rPr>
        <w:t xml:space="preserve">Número de casos sospechosos de COVID-19 en atención primaria.</w:t>
      </w:r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 Esta información se notificará</w:t>
      </w:r>
    </w:p>
    <w:p>
      <w:pPr>
        <w:spacing w:before="67" w:after="0" w:line="253" w:lineRule="exact"/>
        <w:ind w:left="1778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de forma agregada al CCAES con la periodicidad que se establezca.</w:t>
      </w:r>
    </w:p>
    <w:p>
      <w:pPr>
        <w:spacing w:before="0" w:after="0" w:line="320" w:lineRule="exact"/>
        <w:ind w:left="1776" w:right="1092"/>
        <w:jc w:val="both"/>
      </w:pPr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Si se dispone de información agregada de otras fuentes de información sobre casos compatibles </w:t>
      </w:r>
      <w:br/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(Apps, líneas telefónicas, etc.) se notificarán también, si es posible diferenciándolo de los anteriores.</w:t>
      </w:r>
    </w:p>
    <w:p>
      <w:pPr>
        <w:spacing w:before="0" w:after="0" w:line="253" w:lineRule="exact"/>
        <w:ind w:left="1418"/>
        <w:rPr>
          <w:sz w:val="24"/>
          <w:szCs w:val="24"/>
        </w:rPr>
      </w:pPr>
    </w:p>
    <w:p>
      <w:pPr>
        <w:tabs>
          <w:tab w:val="left" w:pos="1778"/>
        </w:tabs>
        <w:spacing w:before="15" w:after="0" w:line="253" w:lineRule="exact"/>
        <w:ind w:left="1418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  <w:r>
        <w:rPr>
          <w:rFonts w:ascii="Calibri Bold" w:hAnsi="Calibri Bold" w:cs="Calibri Bold"/>
          <w:color w:val="000000"/>
          <w:sz w:val="22"/>
          <w:szCs w:val="22"/>
        </w:rPr>
        <w:tab/>
      </w: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Número de casos sospechosos de COVID-19 atendidos en hospitales (no incluir personas a las que</w:t>
      </w:r>
    </w:p>
    <w:p>
      <w:pPr>
        <w:spacing w:before="29" w:after="0" w:line="300" w:lineRule="exact"/>
        <w:ind w:left="1778" w:right="1093"/>
        <w:jc w:val="both"/>
      </w:pPr>
      <w:r>
        <w:rPr>
          <w:rFonts w:ascii="Calibri Bold" w:hAnsi="Calibri Bold" w:cs="Calibri Bold"/>
          <w:color w:val="000000"/>
          <w:spacing w:val="0"/>
          <w:w w:val="103"/>
          <w:sz w:val="22"/>
          <w:szCs w:val="22"/>
        </w:rPr>
        <w:t xml:space="preserve">se les indica PDIA con motivo de cribado). </w:t>
      </w: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Esta información se notificará de forma agregada al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CCAES con la periodicidad que se establezca.</w:t>
      </w:r>
    </w:p>
    <w:p>
      <w:pPr>
        <w:spacing w:before="0" w:after="0" w:line="253" w:lineRule="exact"/>
        <w:ind w:left="1418"/>
        <w:rPr>
          <w:sz w:val="24"/>
          <w:szCs w:val="24"/>
        </w:rPr>
      </w:pPr>
    </w:p>
    <w:p>
      <w:pPr>
        <w:tabs>
          <w:tab w:val="left" w:pos="1776"/>
        </w:tabs>
        <w:spacing w:before="106" w:after="0" w:line="253" w:lineRule="exact"/>
        <w:ind w:left="1418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  <w:r>
        <w:rPr>
          <w:rFonts w:ascii="Calibri Bold" w:hAnsi="Calibri Bold" w:cs="Calibri Bold"/>
          <w:color w:val="000000"/>
          <w:sz w:val="22"/>
          <w:szCs w:val="22"/>
        </w:rPr>
        <w:tab/>
      </w:r>
      <w:r>
        <w:rPr>
          <w:rFonts w:ascii="Calibri Bold" w:hAnsi="Calibri Bold" w:cs="Calibri Bold"/>
          <w:color w:val="000000"/>
          <w:spacing w:val="1"/>
          <w:w w:val="100"/>
          <w:sz w:val="22"/>
          <w:szCs w:val="22"/>
        </w:rPr>
        <w:t xml:space="preserve">Número de casos sospechosos de COVID-19 en atención primaria en los que se ha realizado una</w:t>
      </w:r>
    </w:p>
    <w:p>
      <w:pPr>
        <w:spacing w:before="0" w:after="0" w:line="310" w:lineRule="exact"/>
        <w:ind w:left="1776" w:right="1093"/>
        <w:jc w:val="both"/>
      </w:pPr>
      <w:r>
        <w:rPr>
          <w:rFonts w:ascii="Calibri Bold" w:hAnsi="Calibri Bold" w:cs="Calibri Bold"/>
          <w:color w:val="000000"/>
          <w:spacing w:val="0"/>
          <w:w w:val="105"/>
          <w:sz w:val="22"/>
          <w:szCs w:val="22"/>
        </w:rPr>
        <w:t xml:space="preserve">PDIA y de ellos, número de casos con PDIA positiva.</w:t>
      </w:r>
      <w:r>
        <w:rPr>
          <w:rFonts w:ascii="Calibri Bold" w:hAnsi="Calibri Bold" w:cs="Calibri Bold"/>
          <w:color w:val="FF0000"/>
          <w:spacing w:val="0"/>
          <w:w w:val="105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5"/>
          <w:sz w:val="22"/>
          <w:szCs w:val="22"/>
        </w:rPr>
        <w:t xml:space="preserve">Esta información se notificará de forma </w:t>
      </w:r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agregada con una periodicidad semanal al CCAES. Se notificará los miércoles antes de las 12.00 horas </w:t>
      </w:r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con los datos de la semana anterior, de lunes a domingo.</w:t>
      </w:r>
    </w:p>
    <w:p>
      <w:pPr>
        <w:spacing w:before="0" w:after="0" w:line="253" w:lineRule="exact"/>
        <w:ind w:left="1418"/>
        <w:rPr>
          <w:sz w:val="24"/>
          <w:szCs w:val="24"/>
        </w:rPr>
      </w:pPr>
    </w:p>
    <w:p>
      <w:pPr>
        <w:tabs>
          <w:tab w:val="left" w:pos="1776"/>
        </w:tabs>
        <w:spacing w:before="5" w:after="0" w:line="253" w:lineRule="exact"/>
        <w:ind w:left="1418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  <w:r>
        <w:rPr>
          <w:rFonts w:ascii="Calibri Bold" w:hAnsi="Calibri Bold" w:cs="Calibri Bold"/>
          <w:color w:val="000000"/>
          <w:sz w:val="22"/>
          <w:szCs w:val="22"/>
        </w:rPr>
        <w:tab/>
      </w:r>
      <w:r>
        <w:rPr>
          <w:rFonts w:ascii="Calibri Bold" w:hAnsi="Calibri Bold" w:cs="Calibri Bold"/>
          <w:color w:val="000000"/>
          <w:spacing w:val="2"/>
          <w:w w:val="100"/>
          <w:sz w:val="22"/>
          <w:szCs w:val="22"/>
        </w:rPr>
        <w:t xml:space="preserve">Número de casos sospechosos de COVID-19 en atención hospitalaria en los que se ha realizado</w:t>
      </w:r>
    </w:p>
    <w:p>
      <w:pPr>
        <w:spacing w:before="4" w:after="0" w:line="306" w:lineRule="exact"/>
        <w:ind w:left="1776" w:right="1093"/>
        <w:jc w:val="both"/>
      </w:pPr>
      <w:r>
        <w:rPr>
          <w:rFonts w:ascii="Calibri Bold" w:hAnsi="Calibri Bold" w:cs="Calibri Bold"/>
          <w:color w:val="000000"/>
          <w:spacing w:val="1"/>
          <w:w w:val="100"/>
          <w:sz w:val="22"/>
          <w:szCs w:val="22"/>
        </w:rPr>
        <w:t xml:space="preserve">una PDIA (no incluir las PDIA resultantes de pruebas de cribado) y de ellos, número de casos con </w:t>
      </w:r>
      <w:br/>
      <w:r>
        <w:rPr>
          <w:rFonts w:ascii="Calibri Bold" w:hAnsi="Calibri Bold" w:cs="Calibri Bold"/>
          <w:color w:val="000000"/>
          <w:spacing w:val="2"/>
          <w:w w:val="100"/>
          <w:sz w:val="22"/>
          <w:szCs w:val="22"/>
        </w:rPr>
        <w:t xml:space="preserve">PDIA positiva.</w:t>
      </w:r>
      <w:r>
        <w:rPr>
          <w:rFonts w:ascii="Calibri Bold" w:hAnsi="Calibri Bold" w:cs="Calibri Bold"/>
          <w:color w:val="FF0000"/>
          <w:spacing w:val="2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Esta información se notificará de forma agregada con una periodicidad semanal al </w:t>
      </w:r>
      <w:br/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CCAES. Se notificará los miércoles antes de las 12.00 horas con los datos de la semana anterior, de </w:t>
      </w:r>
      <w:br/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lunes a domingo.</w:t>
      </w:r>
    </w:p>
    <w:p>
      <w:pPr>
        <w:spacing w:before="0" w:after="0" w:line="253" w:lineRule="exact"/>
        <w:ind w:left="1418"/>
        <w:rPr>
          <w:sz w:val="24"/>
          <w:szCs w:val="24"/>
        </w:rPr>
      </w:pPr>
    </w:p>
    <w:p>
      <w:pPr>
        <w:tabs>
          <w:tab w:val="left" w:pos="1776"/>
        </w:tabs>
        <w:spacing w:before="5" w:after="0" w:line="253" w:lineRule="exact"/>
        <w:ind w:left="1418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  <w:r>
        <w:rPr>
          <w:rFonts w:ascii="Calibri Bold" w:hAnsi="Calibri Bold" w:cs="Calibri Bold"/>
          <w:color w:val="000000"/>
          <w:sz w:val="22"/>
          <w:szCs w:val="22"/>
        </w:rPr>
        <w:tab/>
      </w:r>
      <w:r>
        <w:rPr>
          <w:rFonts w:ascii="Calibri Bold" w:hAnsi="Calibri Bold" w:cs="Calibri Bold"/>
          <w:color w:val="000000"/>
          <w:spacing w:val="2"/>
          <w:w w:val="100"/>
          <w:sz w:val="22"/>
          <w:szCs w:val="22"/>
        </w:rPr>
        <w:t xml:space="preserve">Número de contactos estrechos que se confirman como casos</w:t>
      </w:r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. Esta información se notificará de</w:t>
      </w:r>
    </w:p>
    <w:p>
      <w:pPr>
        <w:spacing w:before="0" w:after="0" w:line="313" w:lineRule="exact"/>
        <w:ind w:left="1776" w:right="1094"/>
        <w:jc w:val="both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forma agregada con una peridodicidad semanal al CCAES a partir de los sistemas de seguimiento de </w:t>
      </w: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contactos que se establezcan. C</w:t>
      </w:r>
      <w:r>
        <w:rPr>
          <w:rFonts w:ascii="Calibri Italic" w:hAnsi="Calibri Italic" w:cs="Calibri Italic"/>
          <w:color w:val="000000"/>
          <w:spacing w:val="0"/>
          <w:w w:val="102"/>
          <w:sz w:val="22"/>
          <w:szCs w:val="22"/>
        </w:rPr>
        <w:t xml:space="preserve">ontactos que se confirman como caso esa semana/contactos en </w:t>
      </w:r>
      <w:r>
        <w:rPr>
          <w:rFonts w:ascii="Calibri Italic" w:hAnsi="Calibri Italic" w:cs="Calibri Italic"/>
          <w:color w:val="000000"/>
          <w:spacing w:val="-1"/>
          <w:w w:val="100"/>
          <w:sz w:val="22"/>
          <w:szCs w:val="22"/>
        </w:rPr>
        <w:t xml:space="preserve">seguimiento esa semana x 100</w:t>
      </w:r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). Se notificará los miércoles antes de las 12.00 horas con los datos de </w:t>
      </w:r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la semana anterior, de lunes a domingo.</w:t>
      </w:r>
    </w:p>
    <w:p>
      <w:pPr>
        <w:tabs>
          <w:tab w:val="left" w:pos="1776"/>
        </w:tabs>
        <w:spacing w:before="235" w:after="0" w:line="253" w:lineRule="exact"/>
        <w:ind w:left="1418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  <w:r>
        <w:rPr>
          <w:rFonts w:ascii="Calibri Bold" w:hAnsi="Calibri Bold" w:cs="Calibri Bold"/>
          <w:color w:val="000000"/>
          <w:sz w:val="22"/>
          <w:szCs w:val="22"/>
        </w:rPr>
        <w:tab/>
      </w:r>
      <w:r>
        <w:rPr>
          <w:rFonts w:ascii="Calibri Bold" w:hAnsi="Calibri Bold" w:cs="Calibri Bold"/>
          <w:color w:val="000000"/>
          <w:spacing w:val="0"/>
          <w:w w:val="102"/>
          <w:sz w:val="22"/>
          <w:szCs w:val="22"/>
        </w:rPr>
        <w:t xml:space="preserve">Número de profesionales de los servicios de vigilancia epidemiológica (técnicos salud pública,</w:t>
      </w:r>
    </w:p>
    <w:p>
      <w:pPr>
        <w:spacing w:before="25" w:after="0" w:line="305" w:lineRule="exact"/>
        <w:ind w:left="1776" w:right="1092"/>
        <w:jc w:val="both"/>
      </w:pPr>
      <w:r>
        <w:rPr>
          <w:rFonts w:ascii="Calibri Bold" w:hAnsi="Calibri Bold" w:cs="Calibri Bold"/>
          <w:color w:val="000000"/>
          <w:spacing w:val="2"/>
          <w:w w:val="100"/>
          <w:sz w:val="22"/>
          <w:szCs w:val="22"/>
        </w:rPr>
        <w:t xml:space="preserve">epidemiólogos, enfermería de salud pública, otro personal técnico) dedicados a la respuesta de </w:t>
      </w:r>
      <w:r>
        <w:rPr>
          <w:rFonts w:ascii="Calibri Bold" w:hAnsi="Calibri Bold" w:cs="Calibri Bold"/>
          <w:color w:val="000000"/>
          <w:spacing w:val="0"/>
          <w:w w:val="105"/>
          <w:sz w:val="22"/>
          <w:szCs w:val="22"/>
        </w:rPr>
        <w:t xml:space="preserve">COVID-19 en relación al número de casos diarios detectados y a la población de referencia. </w:t>
      </w:r>
      <w:r>
        <w:rPr>
          <w:rFonts w:ascii="Calibri Bold" w:hAnsi="Calibri Bold" w:cs="Calibri Bold"/>
          <w:color w:val="000000"/>
          <w:spacing w:val="0"/>
          <w:w w:val="102"/>
          <w:sz w:val="22"/>
          <w:szCs w:val="22"/>
        </w:rPr>
        <w:t xml:space="preserve">Indicando el personal inicial y el nuevo personal de refuerzo incorporado. </w:t>
      </w: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Esta información se </w:t>
      </w: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notificará con una periodicidad semanal al CCAES. Se notificará los miércoles antes de las 12.00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horas con los datos de la semana anterior, de lunes a domingo.</w:t>
      </w: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129" w:after="0" w:line="253" w:lineRule="exact"/>
        <w:ind w:left="5912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23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70.9pt;margin-top:144.1pt;width:3.4pt;height:1.0pt;z-index:-99728; mso-position-horizontal-relative:page;mso-position-vertical-relative:page" coordsize="68,20" o:allowincell="f" path="m0,20l68,20,68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0.9pt;margin-top:217.8pt;width:3.4pt;height:1.0pt;z-index:-99434; mso-position-horizontal-relative:page;mso-position-vertical-relative:page" coordsize="68,20" o:allowincell="f" path="m0,20l68,20,68,0,0,0r,e" fillcolor="#000000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pgSz w:w="11900" w:h="1682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70.9pt;margin-top:34.5pt;width:155.3pt;height:50.4pt; z-index:-99911; mso-position-horizontal-relative:page;mso-position-vertical-relative:page" o:allowincell="f">
            <v:imagedata r:id="rId85" o:title=""/>
            <w10:wrap anchorx="page" anchory="page"/>
          </v:shape>
        </w:pict>
      </w:r>
      <w:r>
        <w:rPr>
          <w:noProof/>
        </w:rPr>
        <w:pict>
          <v:shape type="#_x0000_t75" style="position:absolute;margin-left:449.0pt;margin-top:42.4pt;width:87.0pt;height:52.2pt; z-index:-99904; mso-position-horizontal-relative:page;mso-position-vertical-relative:page" o:allowincell="f">
            <v:imagedata r:id="rId86" o:title=""/>
            <w10:wrap anchorx="page" anchory="page"/>
          </v:shape>
        </w:pict>
      </w:r>
    </w:p>
    <w:p>
      <w:pPr>
        <w:spacing w:before="0" w:after="0" w:line="299" w:lineRule="exact"/>
        <w:ind w:left="1418"/>
        <w:rPr>
          <w:sz w:val="24"/>
          <w:szCs w:val="24"/>
        </w:rPr>
      </w:pPr>
    </w:p>
    <w:p>
      <w:pPr>
        <w:spacing w:before="0" w:after="0" w:line="299" w:lineRule="exact"/>
        <w:ind w:left="1418"/>
        <w:rPr>
          <w:sz w:val="24"/>
          <w:szCs w:val="24"/>
        </w:rPr>
      </w:pPr>
    </w:p>
    <w:p>
      <w:pPr>
        <w:spacing w:before="0" w:after="0" w:line="299" w:lineRule="exact"/>
        <w:ind w:left="1418"/>
        <w:rPr>
          <w:sz w:val="24"/>
          <w:szCs w:val="24"/>
        </w:rPr>
      </w:pPr>
    </w:p>
    <w:p>
      <w:pPr>
        <w:spacing w:before="0" w:after="0" w:line="299" w:lineRule="exact"/>
        <w:ind w:left="1418"/>
        <w:rPr>
          <w:sz w:val="24"/>
          <w:szCs w:val="24"/>
        </w:rPr>
      </w:pPr>
    </w:p>
    <w:p>
      <w:pPr>
        <w:spacing w:before="0" w:after="0" w:line="299" w:lineRule="exact"/>
        <w:ind w:left="1418"/>
        <w:rPr>
          <w:sz w:val="24"/>
          <w:szCs w:val="24"/>
        </w:rPr>
      </w:pPr>
    </w:p>
    <w:p>
      <w:pPr>
        <w:spacing w:before="0" w:after="0" w:line="299" w:lineRule="exact"/>
        <w:ind w:left="1418"/>
        <w:rPr>
          <w:sz w:val="24"/>
          <w:szCs w:val="24"/>
        </w:rPr>
      </w:pPr>
    </w:p>
    <w:p>
      <w:pPr>
        <w:spacing w:before="299" w:after="0" w:line="299" w:lineRule="exact"/>
        <w:ind w:left="1418"/>
      </w:pPr>
      <w:r>
        <w:rPr>
          <w:rFonts w:ascii="Calibri Bold" w:hAnsi="Calibri Bold" w:cs="Calibri Bold"/>
          <w:color w:val="1F487C"/>
          <w:spacing w:val="0"/>
          <w:w w:val="100"/>
          <w:sz w:val="26"/>
          <w:szCs w:val="26"/>
        </w:rPr>
        <w:t xml:space="preserve">Anexo 3</w:t>
      </w:r>
      <w:r>
        <w:rPr>
          <w:rFonts w:ascii="Calibri Bold" w:hAnsi="Calibri Bold" w:cs="Calibri Bold"/>
          <w:color w:val="001F5F"/>
          <w:spacing w:val="0"/>
          <w:w w:val="100"/>
          <w:sz w:val="26"/>
          <w:szCs w:val="26"/>
        </w:rPr>
        <w:t xml:space="preserve">. </w:t>
      </w:r>
      <w:r>
        <w:rPr>
          <w:rFonts w:ascii="Calibri Bold" w:hAnsi="Calibri Bold" w:cs="Calibri Bold"/>
          <w:color w:val="1F487C"/>
          <w:spacing w:val="0"/>
          <w:w w:val="100"/>
          <w:sz w:val="26"/>
          <w:szCs w:val="26"/>
        </w:rPr>
        <w:t xml:space="preserve">Técnicas diagnósticas de COVID-19. Estado actual</w:t>
      </w:r>
    </w:p>
    <w:p>
      <w:pPr>
        <w:spacing w:before="0" w:after="0" w:line="253" w:lineRule="exact"/>
        <w:ind w:left="1418"/>
        <w:rPr>
          <w:sz w:val="24"/>
          <w:szCs w:val="24"/>
        </w:rPr>
      </w:pPr>
    </w:p>
    <w:p>
      <w:pPr>
        <w:spacing w:before="46" w:after="0" w:line="253" w:lineRule="exact"/>
        <w:ind w:left="1418"/>
      </w:pPr>
      <w:r>
        <w:rPr>
          <w:rFonts w:ascii="Calibri Bold Italic" w:hAnsi="Calibri Bold Italic" w:cs="Calibri Bold Italic"/>
          <w:color w:val="000000"/>
          <w:spacing w:val="0"/>
          <w:w w:val="100"/>
          <w:sz w:val="22"/>
          <w:u w:val="single"/>
          <w:szCs w:val="22"/>
        </w:rPr>
        <w:t xml:space="preserve">Diagnóstico molecular por PCR</w:t>
      </w:r>
    </w:p>
    <w:p>
      <w:pPr>
        <w:spacing w:before="0" w:after="0" w:line="253" w:lineRule="exact"/>
        <w:ind w:left="1418"/>
        <w:rPr>
          <w:sz w:val="24"/>
          <w:szCs w:val="24"/>
        </w:rPr>
      </w:pPr>
    </w:p>
    <w:p>
      <w:pPr>
        <w:spacing w:before="14" w:after="0" w:line="253" w:lineRule="exact"/>
        <w:ind w:left="1418"/>
      </w:pPr>
      <w:r>
        <w:rPr>
          <w:rFonts w:ascii="Calibri" w:hAnsi="Calibri" w:cs="Calibri"/>
          <w:color w:val="000000"/>
          <w:spacing w:val="0"/>
          <w:w w:val="100"/>
          <w:sz w:val="22"/>
          <w:u w:val="single"/>
          <w:szCs w:val="22"/>
        </w:rPr>
        <w:t xml:space="preserve">Detección de ARN viral mediante RT-PCR en muestra de exudado nasofaríngeo (PCR convencional)</w:t>
      </w:r>
    </w:p>
    <w:p>
      <w:pPr>
        <w:spacing w:before="235" w:after="0" w:line="268" w:lineRule="exact"/>
        <w:ind w:left="1418" w:right="1093"/>
        <w:jc w:val="both"/>
      </w:pPr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El diagnóstico microbiológico de COVID-19 se ha basado principalmente en la detección del material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genético (ARN) viral del SARS-CoV-2 mediante técnicas de RT-PCR (siglas de Reacción en Cadena de la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Polimerasa con Transcriptasa Inversa) en exudado nasofaríngeo u orofaríngeo. La RT-PCR es una técnica </w:t>
      </w:r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muy sensible y específica ampliamente utilizada y estandarizada en los laboratorios de Microbiología </w:t>
      </w: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para el diagnóstico de muchas infecciones, por lo que se considera la técnica de referencia para el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diagnóstico de infección activa en pacientes tanto sintomáticos como asintomáticos.</w:t>
      </w:r>
    </w:p>
    <w:p>
      <w:pPr>
        <w:spacing w:before="214" w:after="0" w:line="266" w:lineRule="exact"/>
        <w:ind w:left="1418" w:right="1093"/>
        <w:jc w:val="both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Desde el punto de vista técnico, el proceso de realización de la PCR es laborioso: requiere pasos previos </w:t>
      </w:r>
      <w:br/>
      <w:r>
        <w:rPr>
          <w:rFonts w:ascii="Calibri" w:hAnsi="Calibri" w:cs="Calibri"/>
          <w:color w:val="000000"/>
          <w:spacing w:val="0"/>
          <w:w w:val="105"/>
          <w:sz w:val="22"/>
          <w:szCs w:val="22"/>
        </w:rPr>
        <w:t xml:space="preserve">de inactivación de la muestra y de extracción de ARN, por lo que el tiempo total de ejecución (en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condiciones óptimas) no supera las 5 horas y el tiempo de respuesta es de 12 a 24 horas en condiciones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óptimas. La realización de un gran número de determinaciones conlleva la necesidad de suministrar de </w:t>
      </w:r>
      <w:br/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manera continuada no sólo los kits de PCR, sino otros muchos materiales necesarios como torundas y </w:t>
      </w:r>
      <w:br/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medios de transporte para la toma de muestras, soluciones de inactivación, reactivos de extracción y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diferentes tipos de material fungible.</w:t>
      </w:r>
    </w:p>
    <w:p>
      <w:pPr>
        <w:spacing w:before="213" w:after="0" w:line="268" w:lineRule="exact"/>
        <w:ind w:left="1418" w:right="1092"/>
        <w:jc w:val="both"/>
      </w:pP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La RT-PCR tiene algunas limitaciones, por ejemplo, su sensibilidad depende de la carga viral en vías </w:t>
      </w:r>
      <w:br/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respiratorias, por lo que un resultado negativo en un paciente con síntomas no descarta por completo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la infección. Otra limitación importante es que la obtención de la muestra requiere personal entrenado </w:t>
      </w:r>
      <w:br/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que disponga de un equipo de protección individual adecuado. Por último, el tiempo de espera del </w:t>
      </w:r>
      <w:br/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resultado, habitualmente no inferior a 12-24 horas pero muy sensible a los picos de demanda, puede </w:t>
      </w:r>
      <w:br/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retrasar la aplicación de medidas de control. Hay diferentes técnicas diagnósticas de COVID-19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alternativas a la RT-PCR que pueden reducir el tiempo de respuesta y realizarse en el punto de atención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sanitaria. En general, su principal debilidad es que tienen una sensibilidad inferior a la de la RT-PCR.</w:t>
      </w:r>
    </w:p>
    <w:p>
      <w:pPr>
        <w:spacing w:before="205" w:after="0" w:line="253" w:lineRule="exact"/>
        <w:ind w:left="1418"/>
      </w:pPr>
      <w:r>
        <w:rPr>
          <w:rFonts w:ascii="Calibri" w:hAnsi="Calibri" w:cs="Calibri"/>
          <w:color w:val="000000"/>
          <w:spacing w:val="0"/>
          <w:w w:val="100"/>
          <w:sz w:val="22"/>
          <w:u w:val="single"/>
          <w:szCs w:val="22"/>
        </w:rPr>
        <w:t xml:space="preserve">Detección de ARN viral mediante RT-PCR en muestra de saliva</w:t>
      </w:r>
    </w:p>
    <w:p>
      <w:pPr>
        <w:spacing w:before="215" w:after="0" w:line="268" w:lineRule="exact"/>
        <w:ind w:left="1418" w:right="1092"/>
        <w:jc w:val="both"/>
      </w:pPr>
      <w:r>
        <w:rPr>
          <w:rFonts w:ascii="Calibri" w:hAnsi="Calibri" w:cs="Calibri"/>
          <w:color w:val="000000"/>
          <w:spacing w:val="0"/>
          <w:w w:val="104"/>
          <w:sz w:val="22"/>
          <w:szCs w:val="22"/>
        </w:rPr>
        <w:t xml:space="preserve">Actualmente se está a la espera de la validación de la muestra en saliva como muestra útil para el </w:t>
      </w:r>
      <w:br/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diagnóstico de COVID-19. La utilización de saliva tiene como principal ventaja frente al exudado </w:t>
      </w:r>
      <w:br/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nasofaríngeo la facilidad de obtención de la muestra, que puede incluir la auto-toma por el paciente, y </w:t>
      </w:r>
      <w:br/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la posibilidad de evitar roturas de stock de las torundas con medio necesarias para la toma del exudado. </w:t>
      </w:r>
      <w:br/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Esta facilidad de la toma de muestra puede posicionar la técnica para casos de muestreo agrupado (</w:t>
      </w:r>
      <w:r>
        <w:rPr>
          <w:rFonts w:ascii="Calibri Italic" w:hAnsi="Calibri Italic" w:cs="Calibri Italic"/>
          <w:color w:val="000000"/>
          <w:spacing w:val="-1"/>
          <w:w w:val="100"/>
          <w:sz w:val="22"/>
          <w:szCs w:val="22"/>
        </w:rPr>
        <w:t xml:space="preserve">pool </w:t>
      </w:r>
      <w:br/>
      <w:r>
        <w:rPr>
          <w:rFonts w:ascii="Calibri Italic" w:hAnsi="Calibri Italic" w:cs="Calibri Italic"/>
          <w:color w:val="000000"/>
          <w:spacing w:val="1"/>
          <w:w w:val="100"/>
          <w:sz w:val="22"/>
          <w:szCs w:val="22"/>
        </w:rPr>
        <w:t xml:space="preserve">testing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). El resto del proceso sería el mismo que el de una PCR convencional. Su mayor debilidad es la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perdida de sensibilidad respecto a la utilización de exudado nasofaríngeo, sobre todo en casos de carga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viral baja, con la posibilidad de falsos negativos en pacientes con PCR nasofaríngea positiva en umbrales </w:t>
      </w:r>
      <w:br/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de ciclo (Ct) altos. Además, no soluciona las demás limitaciones de la PCR convencional, incluído el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tiempo de espera de resultados.</w:t>
      </w:r>
    </w:p>
    <w:p>
      <w:pPr>
        <w:spacing w:before="191" w:after="0" w:line="270" w:lineRule="exact"/>
        <w:ind w:left="1418" w:right="1092"/>
        <w:jc w:val="both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Existe una validación publicada por la Agencia Federal Belga del Medicamento y Productos Sanitarios</w:t>
      </w:r>
      <w:r>
        <w:rPr>
          <w:rFonts w:ascii="Calibri" w:hAnsi="Calibri" w:cs="Calibri"/>
          <w:color w:val="000000"/>
          <w:spacing w:val="0"/>
          <w:w w:val="100"/>
          <w:sz w:val="21"/>
          <w:szCs w:val="21"/>
          <w:vertAlign w:val="superscript"/>
        </w:rPr>
        <w:t xml:space="preserve">1</w:t>
      </w:r>
      <w:r>
        <w:rPr>
          <w:rFonts w:ascii="Calibri" w:hAnsi="Calibri" w:cs="Calibri"/>
          <w:color w:val="000000"/>
          <w:spacing w:val="0"/>
          <w:w w:val="100"/>
          <w:sz w:val="21"/>
          <w:szCs w:val="21"/>
          <w:vertAlign w:val="superscript"/>
        </w:rPr>
        <w:t xml:space="preserve">9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, </w:t>
      </w:r>
      <w:br/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realizado por la Universidad de Lovaina con 2000 casos. En pacientes con carga viral alta, la concordancia </w:t>
      </w:r>
      <w:br/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de la saliva con el método tradicional fue del 97%; sin embargo en pacientes con carga viral baja (&lt;20.000</w:t>
      </w:r>
    </w:p>
    <w:p>
      <w:pPr>
        <w:spacing w:before="0" w:after="0" w:line="220" w:lineRule="exact"/>
        <w:ind w:left="1418"/>
        <w:rPr>
          <w:sz w:val="24"/>
          <w:szCs w:val="24"/>
        </w:rPr>
      </w:pPr>
    </w:p>
    <w:p>
      <w:pPr>
        <w:spacing w:before="0" w:after="0" w:line="220" w:lineRule="exact"/>
        <w:ind w:left="1418"/>
        <w:rPr>
          <w:sz w:val="24"/>
          <w:szCs w:val="24"/>
        </w:rPr>
      </w:pPr>
    </w:p>
    <w:p>
      <w:pPr>
        <w:spacing w:before="132" w:after="0" w:line="220" w:lineRule="exact"/>
        <w:ind w:left="1418" w:right="1195"/>
        <w:jc w:val="both"/>
      </w:pPr>
      <w:r>
        <w:rPr>
          <w:rFonts w:ascii="Calibri" w:hAnsi="Calibri" w:cs="Calibri"/>
          <w:color w:val="000000"/>
          <w:spacing w:val="0"/>
          <w:w w:val="100"/>
          <w:sz w:val="19"/>
          <w:szCs w:val="19"/>
          <w:vertAlign w:val="superscript"/>
        </w:rPr>
        <w:t xml:space="preserve">1</w:t>
      </w:r>
      <w:hyperlink r:id="rId87" w:history="1">
        <w:r>
          <w:rPr>
            <w:rFonts w:ascii="Calibri" w:hAnsi="Calibri" w:cs="Calibri"/>
            <w:color w:val="000000"/>
            <w:spacing w:val="0"/>
            <w:w w:val="100"/>
            <w:sz w:val="19"/>
            <w:szCs w:val="19"/>
            <w:vertAlign w:val="superscript"/>
          </w:rPr>
          <w:t xml:space="preserve">9</w:t>
        </w:r>
        <w:r>
          <w:rPr>
            <w:rFonts w:ascii="Calibri" w:hAnsi="Calibri" w:cs="Calibri"/>
            <w:color w:val="0000FF"/>
            <w:spacing w:val="0"/>
            <w:w w:val="100"/>
            <w:sz w:val="18"/>
            <w:u w:val="single"/>
            <w:szCs w:val="18"/>
          </w:rPr>
          <w:t xml:space="preserve">https://www.famhp.be/en/news/coronavirus_evaluation_of_the_use_of_saliva_samples_as_an_alternative_to_sampling_ </w:t>
        </w:r>
      </w:hyperlink>
      <w:br/>
      <w:hyperlink r:id="rId88" w:history="1">
        <w:r>
          <w:rPr>
            <w:rFonts w:ascii="Calibri" w:hAnsi="Calibri" w:cs="Calibri"/>
            <w:color w:val="0000FF"/>
            <w:spacing w:val="0"/>
            <w:w w:val="100"/>
            <w:sz w:val="18"/>
            <w:u w:val="single"/>
            <w:szCs w:val="18"/>
          </w:rPr>
          <w:t xml:space="preserve">via_a_deep.</w:t>
        </w:r>
      </w:hyperlink>
    </w:p>
    <w:p>
      <w:pPr>
        <w:spacing w:before="193" w:after="0" w:line="253" w:lineRule="exact"/>
        <w:ind w:left="5912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24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70.9pt;margin-top:741.3pt;width:144.1pt;height:1.0pt;z-index:-98158; mso-position-horizontal-relative:page;mso-position-vertical-relative:page" coordsize="2881,20" o:allowincell="f" path="m0,20l2881,20,2881,0,0,0r,e" fillcolor="#000000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pgSz w:w="11900" w:h="1682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70.9pt;margin-top:34.5pt;width:155.3pt;height:50.4pt; z-index:-99911; mso-position-horizontal-relative:page;mso-position-vertical-relative:page" o:allowincell="f">
            <v:imagedata r:id="rId89" o:title=""/>
            <w10:wrap anchorx="page" anchory="page"/>
          </v:shape>
        </w:pict>
      </w:r>
      <w:r>
        <w:rPr>
          <w:noProof/>
        </w:rPr>
        <w:pict>
          <v:shape type="#_x0000_t75" style="position:absolute;margin-left:449.0pt;margin-top:42.4pt;width:87.0pt;height:52.2pt; z-index:-99904; mso-position-horizontal-relative:page;mso-position-vertical-relative:page" o:allowincell="f">
            <v:imagedata r:id="rId90" o:title=""/>
            <w10:wrap anchorx="page" anchory="page"/>
          </v:shape>
        </w:pict>
      </w:r>
    </w:p>
    <w:p>
      <w:pPr>
        <w:spacing w:before="0" w:after="0" w:line="280" w:lineRule="exact"/>
        <w:ind w:left="1418"/>
        <w:rPr>
          <w:sz w:val="24"/>
          <w:szCs w:val="24"/>
        </w:rPr>
      </w:pPr>
    </w:p>
    <w:p>
      <w:pPr>
        <w:spacing w:before="0" w:after="0" w:line="280" w:lineRule="exact"/>
        <w:ind w:left="1418"/>
        <w:rPr>
          <w:sz w:val="24"/>
          <w:szCs w:val="24"/>
        </w:rPr>
      </w:pPr>
    </w:p>
    <w:p>
      <w:pPr>
        <w:spacing w:before="0" w:after="0" w:line="280" w:lineRule="exact"/>
        <w:ind w:left="1418"/>
        <w:rPr>
          <w:sz w:val="24"/>
          <w:szCs w:val="24"/>
        </w:rPr>
      </w:pPr>
    </w:p>
    <w:p>
      <w:pPr>
        <w:spacing w:before="0" w:after="0" w:line="280" w:lineRule="exact"/>
        <w:ind w:left="1418"/>
        <w:rPr>
          <w:sz w:val="24"/>
          <w:szCs w:val="24"/>
        </w:rPr>
      </w:pPr>
    </w:p>
    <w:p>
      <w:pPr>
        <w:spacing w:before="0" w:after="0" w:line="280" w:lineRule="exact"/>
        <w:ind w:left="1418"/>
        <w:rPr>
          <w:sz w:val="24"/>
          <w:szCs w:val="24"/>
        </w:rPr>
      </w:pPr>
    </w:p>
    <w:p>
      <w:pPr>
        <w:spacing w:before="0" w:after="0" w:line="280" w:lineRule="exact"/>
        <w:ind w:left="1418"/>
        <w:rPr>
          <w:sz w:val="24"/>
          <w:szCs w:val="24"/>
        </w:rPr>
      </w:pPr>
    </w:p>
    <w:p>
      <w:pPr>
        <w:spacing w:before="0" w:after="0" w:line="280" w:lineRule="exact"/>
        <w:ind w:left="1418"/>
        <w:rPr>
          <w:sz w:val="24"/>
          <w:szCs w:val="24"/>
        </w:rPr>
      </w:pPr>
    </w:p>
    <w:p>
      <w:pPr>
        <w:spacing w:before="109" w:after="0" w:line="280" w:lineRule="exact"/>
        <w:ind w:left="1418" w:right="1093"/>
        <w:jc w:val="both"/>
      </w:pPr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copias por mL de medio de transporte), la sensibilidad fue baja. Se recomienda que la toma de muestras </w:t>
      </w:r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se realice escupiendo y no mediante frotis.</w:t>
      </w:r>
    </w:p>
    <w:p>
      <w:pPr>
        <w:spacing w:before="190" w:after="0" w:line="268" w:lineRule="exact"/>
        <w:ind w:left="1418" w:right="1093"/>
        <w:jc w:val="both"/>
      </w:pPr>
      <w:r>
        <w:rPr>
          <w:rFonts w:ascii="Calibri" w:hAnsi="Calibri" w:cs="Calibri"/>
          <w:color w:val="000000"/>
          <w:spacing w:val="0"/>
          <w:w w:val="104"/>
          <w:sz w:val="22"/>
          <w:szCs w:val="22"/>
        </w:rPr>
        <w:t xml:space="preserve">Una variante que permite agilizar más el proceso combina el uso de saliva con la sustitución de la </w:t>
      </w: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extracción de ácidos nucleicos por un sencillo paso de tratamiento térmico más proteinasa K. En un </w:t>
      </w: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estudio preliminar se ha observado un 94% de concordancia con RT-PCR en casos positivos con un </w:t>
      </w: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aumento medio de 3,3 Cts (menor sensibilidad) respecto a la técnica de referencia</w:t>
      </w:r>
      <w:r>
        <w:rPr>
          <w:rFonts w:ascii="Calibri" w:hAnsi="Calibri" w:cs="Calibri"/>
          <w:color w:val="000000"/>
          <w:spacing w:val="0"/>
          <w:w w:val="102"/>
          <w:sz w:val="21"/>
          <w:szCs w:val="21"/>
          <w:vertAlign w:val="superscript"/>
        </w:rPr>
        <w:t xml:space="preserve">2</w:t>
      </w:r>
      <w:r>
        <w:rPr>
          <w:rFonts w:ascii="Calibri" w:hAnsi="Calibri" w:cs="Calibri"/>
          <w:color w:val="000000"/>
          <w:spacing w:val="0"/>
          <w:w w:val="102"/>
          <w:sz w:val="21"/>
          <w:szCs w:val="21"/>
          <w:vertAlign w:val="superscript"/>
        </w:rPr>
        <w:t xml:space="preserve">0</w:t>
      </w: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. Mediante esta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técnica, la RT-PCR utilizando saliva como muestra tuvo una sensibilidad similar a la RT-PCR en exudado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nasofaríngeo en 70 pacientes hospitalizados. En trabajadores sanitarios asintomáticos la RT-PCR sobre </w:t>
      </w:r>
      <w:r>
        <w:rPr>
          <w:rFonts w:ascii="Calibri" w:hAnsi="Calibri" w:cs="Calibri"/>
          <w:color w:val="000000"/>
          <w:spacing w:val="0"/>
          <w:w w:val="105"/>
          <w:sz w:val="22"/>
          <w:szCs w:val="22"/>
        </w:rPr>
        <w:t xml:space="preserve">saliva con esta técnica de preparación tuvo una sensibilidad superior al de la RT-PCR en exudado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nasofaríngeo obtenido mediante toma de muestra autónoma</w:t>
      </w:r>
      <w:r>
        <w:rPr>
          <w:rFonts w:ascii="Calibri" w:hAnsi="Calibri" w:cs="Calibri"/>
          <w:color w:val="000000"/>
          <w:spacing w:val="0"/>
          <w:w w:val="100"/>
          <w:sz w:val="21"/>
          <w:szCs w:val="21"/>
          <w:vertAlign w:val="superscript"/>
        </w:rPr>
        <w:t xml:space="preserve">2</w:t>
      </w:r>
      <w:r>
        <w:rPr>
          <w:rFonts w:ascii="Calibri" w:hAnsi="Calibri" w:cs="Calibri"/>
          <w:color w:val="000000"/>
          <w:spacing w:val="0"/>
          <w:w w:val="100"/>
          <w:sz w:val="21"/>
          <w:szCs w:val="21"/>
          <w:vertAlign w:val="superscript"/>
        </w:rPr>
        <w:t xml:space="preserve">1</w:t>
      </w:r>
    </w:p>
    <w:p>
      <w:pPr>
        <w:spacing w:before="205" w:after="0" w:line="253" w:lineRule="exact"/>
        <w:ind w:left="1418"/>
      </w:pPr>
      <w:r>
        <w:rPr>
          <w:rFonts w:ascii="Calibri" w:hAnsi="Calibri" w:cs="Calibri"/>
          <w:color w:val="000000"/>
          <w:spacing w:val="0"/>
          <w:w w:val="100"/>
          <w:sz w:val="22"/>
          <w:u w:val="single"/>
          <w:szCs w:val="22"/>
        </w:rPr>
        <w:t xml:space="preserve">Detección simultánea de diferentes patógenos respiratorios mediante multiplex-PCR.</w:t>
      </w:r>
    </w:p>
    <w:p>
      <w:pPr>
        <w:spacing w:before="215" w:after="0" w:line="268" w:lineRule="exact"/>
        <w:ind w:left="1418" w:right="1092"/>
        <w:jc w:val="both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La principal ventaja de estas técnicas es que permiten la detección de varios genes de varios patógenos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respiratorios en una sola PCR en las infecciones respiratorias agudas (IRA), que en el caso de ser graves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(IRAG), la instauración de un tratamiento antimicrobiano dirigido (si lo hay) es de suma importancia de </w:t>
      </w:r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cara al pronóstico. Aunque son técnicas relativamente rápidas, su principal limitación es la imposibilidad </w:t>
      </w:r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de procesar un gran número de muestras a la vez. Algunos estudios revelan porcentajes de concordancia </w:t>
      </w:r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de casi el 100% respecto a la técnica de referencia</w:t>
      </w:r>
      <w:r>
        <w:rPr>
          <w:rFonts w:ascii="Calibri" w:hAnsi="Calibri" w:cs="Calibri"/>
          <w:color w:val="000000"/>
          <w:spacing w:val="-1"/>
          <w:w w:val="100"/>
          <w:sz w:val="21"/>
          <w:szCs w:val="21"/>
          <w:vertAlign w:val="superscript"/>
        </w:rPr>
        <w:t xml:space="preserve">2</w:t>
      </w:r>
      <w:r>
        <w:rPr>
          <w:rFonts w:ascii="Calibri" w:hAnsi="Calibri" w:cs="Calibri"/>
          <w:color w:val="000000"/>
          <w:spacing w:val="-1"/>
          <w:w w:val="100"/>
          <w:sz w:val="21"/>
          <w:szCs w:val="21"/>
          <w:vertAlign w:val="superscript"/>
        </w:rPr>
        <w:t xml:space="preserve">2</w:t>
      </w:r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.</w:t>
      </w:r>
    </w:p>
    <w:p>
      <w:pPr>
        <w:spacing w:before="205" w:after="0" w:line="253" w:lineRule="exact"/>
        <w:ind w:left="1418"/>
      </w:pPr>
      <w:r>
        <w:rPr>
          <w:rFonts w:ascii="Calibri Bold Italic" w:hAnsi="Calibri Bold Italic" w:cs="Calibri Bold Italic"/>
          <w:color w:val="000000"/>
          <w:spacing w:val="0"/>
          <w:w w:val="100"/>
          <w:sz w:val="22"/>
          <w:u w:val="single"/>
          <w:szCs w:val="22"/>
        </w:rPr>
        <w:t xml:space="preserve">Técnicas de diagnóstico rápido</w:t>
      </w:r>
    </w:p>
    <w:p>
      <w:pPr>
        <w:spacing w:before="0" w:after="0" w:line="253" w:lineRule="exact"/>
        <w:ind w:left="1418"/>
        <w:rPr>
          <w:sz w:val="24"/>
          <w:szCs w:val="24"/>
        </w:rPr>
      </w:pPr>
    </w:p>
    <w:p>
      <w:pPr>
        <w:spacing w:before="14" w:after="0" w:line="253" w:lineRule="exact"/>
        <w:ind w:left="1418"/>
      </w:pPr>
      <w:r>
        <w:rPr>
          <w:rFonts w:ascii="Calibri" w:hAnsi="Calibri" w:cs="Calibri"/>
          <w:color w:val="000000"/>
          <w:spacing w:val="0"/>
          <w:w w:val="100"/>
          <w:sz w:val="22"/>
          <w:u w:val="single"/>
          <w:szCs w:val="22"/>
        </w:rPr>
        <w:t xml:space="preserve">Detección de antígenos en muestras de exudado nasofaríngeo</w:t>
      </w:r>
    </w:p>
    <w:p>
      <w:pPr>
        <w:spacing w:before="193" w:after="0" w:line="270" w:lineRule="exact"/>
        <w:ind w:left="1418" w:right="1092"/>
        <w:jc w:val="both"/>
      </w:pP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La mayoría se basan en la técnica de inmunocromatografía de difusión (</w:t>
      </w:r>
      <w:r>
        <w:rPr>
          <w:rFonts w:ascii="Calibri Italic" w:hAnsi="Calibri Italic" w:cs="Calibri Italic"/>
          <w:color w:val="000000"/>
          <w:spacing w:val="1"/>
          <w:w w:val="100"/>
          <w:sz w:val="22"/>
          <w:szCs w:val="22"/>
        </w:rPr>
        <w:t xml:space="preserve">lateral-flow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) marcada con oro </w:t>
      </w:r>
      <w:r>
        <w:rPr>
          <w:rFonts w:ascii="Calibri" w:hAnsi="Calibri" w:cs="Calibri"/>
          <w:color w:val="000000"/>
          <w:spacing w:val="0"/>
          <w:w w:val="103"/>
          <w:sz w:val="22"/>
          <w:szCs w:val="22"/>
        </w:rPr>
        <w:t xml:space="preserve">coloidal, y se presentan en pequeños kits que contienen todo el material necesario, incluyendo las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torundas, para hacer las determinaciones individualmente. Son técnicas cuyo principal potencial es el </w:t>
      </w: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de proporcionar un diagnóstico rápido (15-20 min), en el lugar de atención sanitaria y mediante un </w:t>
      </w: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procedimiento sencillo y bajo coste. Esto permitiría iniciar las acciones de control de forma inmediata. </w:t>
      </w: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En general han mostrado una baja sensibilidad hasta la fecha (por debajo del 50-60%), lo que los ha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hecho poco fiables en cualquier estrategia diagnóstica</w:t>
      </w:r>
      <w:r>
        <w:rPr>
          <w:rFonts w:ascii="Calibri" w:hAnsi="Calibri" w:cs="Calibri"/>
          <w:color w:val="000000"/>
          <w:spacing w:val="0"/>
          <w:w w:val="100"/>
          <w:sz w:val="21"/>
          <w:szCs w:val="21"/>
          <w:vertAlign w:val="superscript"/>
        </w:rPr>
        <w:t xml:space="preserve">2</w:t>
      </w:r>
      <w:r>
        <w:rPr>
          <w:rFonts w:ascii="Calibri" w:hAnsi="Calibri" w:cs="Calibri"/>
          <w:color w:val="000000"/>
          <w:spacing w:val="0"/>
          <w:w w:val="100"/>
          <w:sz w:val="21"/>
          <w:szCs w:val="21"/>
          <w:vertAlign w:val="superscript"/>
        </w:rPr>
        <w:t xml:space="preserve">3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.</w:t>
      </w:r>
    </w:p>
    <w:p>
      <w:pPr>
        <w:spacing w:before="192" w:after="0" w:line="268" w:lineRule="exact"/>
        <w:ind w:left="1418" w:right="1092"/>
        <w:jc w:val="both"/>
      </w:pP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Recientemente se han desarrollado nuevos kits de detección de antígeno que presentan unos buenos </w:t>
      </w:r>
      <w:br/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resultados de sensibilidad (&gt;90%) especificidad (&gt;95%) respecto a la RT-PCR en estudios en pacientes </w:t>
      </w:r>
      <w:br/>
      <w:r>
        <w:rPr>
          <w:rFonts w:ascii="Calibri" w:hAnsi="Calibri" w:cs="Calibri"/>
          <w:color w:val="000000"/>
          <w:spacing w:val="-2"/>
          <w:w w:val="100"/>
          <w:sz w:val="22"/>
          <w:szCs w:val="22"/>
        </w:rPr>
        <w:t xml:space="preserve">sintomáticos con menos de 7 días de evolución. Se trata de técnicas para realizar en el punto de atención </w:t>
      </w:r>
      <w:br/>
      <w:r>
        <w:rPr>
          <w:rFonts w:ascii="Calibri" w:hAnsi="Calibri" w:cs="Calibri"/>
          <w:color w:val="000000"/>
          <w:spacing w:val="-2"/>
          <w:w w:val="100"/>
          <w:sz w:val="22"/>
          <w:szCs w:val="22"/>
        </w:rPr>
        <w:t xml:space="preserve">sanitaria tras la toma de la muestra, que se realizan con exudado nasofaríngeo, y que muestran su mayor </w:t>
      </w:r>
      <w:br/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eficacia en los primeros siete días tras el inicio de síntomas. Los datos de los estudios sugieren que tiene </w:t>
      </w:r>
      <w:br/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una alta sensibilidad en pacientes sintomáticos y que en asintomáticos la sensibilidad también podría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ser alta, según los datos preliminares del estudio de validación. El Centro Nacional de Microbiología del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Instituto de Salud Carlos III ha realizado estudios de validación de una de estas técnicas recientemente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comercializada aprobada por la FDA y con marcado CE dando unos resultados de sensibilidad de 98,2%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y especificidad mayor de 99% en pacientes sintomáticos con 5 o menos días de evolución, y una</w:t>
      </w:r>
    </w:p>
    <w:p>
      <w:pPr>
        <w:spacing w:before="0" w:after="0" w:line="207" w:lineRule="exact"/>
        <w:ind w:left="1418"/>
        <w:rPr>
          <w:sz w:val="24"/>
          <w:szCs w:val="24"/>
        </w:rPr>
      </w:pPr>
    </w:p>
    <w:p>
      <w:pPr>
        <w:spacing w:before="0" w:after="0" w:line="207" w:lineRule="exact"/>
        <w:ind w:left="1418"/>
        <w:rPr>
          <w:sz w:val="24"/>
          <w:szCs w:val="24"/>
        </w:rPr>
      </w:pPr>
    </w:p>
    <w:p>
      <w:pPr>
        <w:spacing w:before="0" w:after="0" w:line="207" w:lineRule="exact"/>
        <w:ind w:left="1418"/>
        <w:rPr>
          <w:sz w:val="24"/>
          <w:szCs w:val="24"/>
        </w:rPr>
      </w:pPr>
    </w:p>
    <w:p>
      <w:pPr>
        <w:spacing w:before="0" w:after="0" w:line="207" w:lineRule="exact"/>
        <w:ind w:left="1418"/>
        <w:rPr>
          <w:sz w:val="24"/>
          <w:szCs w:val="24"/>
        </w:rPr>
      </w:pPr>
    </w:p>
    <w:p>
      <w:pPr>
        <w:spacing w:before="15" w:after="0" w:line="207" w:lineRule="exact"/>
        <w:ind w:left="1418"/>
      </w:pPr>
      <w:r>
        <w:rPr>
          <w:rFonts w:ascii="Calibri" w:hAnsi="Calibri" w:cs="Calibri"/>
          <w:color w:val="000000"/>
          <w:spacing w:val="0"/>
          <w:w w:val="100"/>
          <w:sz w:val="18"/>
          <w:szCs w:val="18"/>
          <w:vertAlign w:val="superscript"/>
        </w:rPr>
        <w:t xml:space="preserve">2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  <w:vertAlign w:val="superscript"/>
        </w:rPr>
        <w:t xml:space="preserve">0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 Vogels et al. MedRxiv 2020; doi: </w:t>
      </w:r>
      <w:hyperlink r:id="rId91" w:history="1">
        <w:r>
          <w:rPr>
            <w:rFonts w:ascii="Calibri" w:hAnsi="Calibri" w:cs="Calibri"/>
            <w:color w:val="0000FF"/>
            <w:spacing w:val="0"/>
            <w:w w:val="100"/>
            <w:sz w:val="18"/>
            <w:u w:val="single"/>
            <w:szCs w:val="18"/>
          </w:rPr>
          <w:t xml:space="preserve">https://doi.org/10.1101/2020.08.03.20167791.</w:t>
        </w:r>
      </w:hyperlink>
    </w:p>
    <w:p>
      <w:pPr>
        <w:spacing w:before="13" w:after="0" w:line="207" w:lineRule="exact"/>
        <w:ind w:left="1418"/>
      </w:pPr>
      <w:r>
        <w:rPr>
          <w:rFonts w:ascii="Calibri" w:hAnsi="Calibri" w:cs="Calibri"/>
          <w:color w:val="000000"/>
          <w:spacing w:val="0"/>
          <w:w w:val="100"/>
          <w:sz w:val="18"/>
          <w:szCs w:val="18"/>
          <w:vertAlign w:val="superscript"/>
        </w:rPr>
        <w:t xml:space="preserve">2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  <w:vertAlign w:val="superscript"/>
        </w:rPr>
        <w:t xml:space="preserve">1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 Willye AL et al. The New England Journal of Medicine (2020) PMID: </w:t>
      </w:r>
      <w:hyperlink r:id="rId92" w:history="1">
        <w:r>
          <w:rPr>
            <w:rFonts w:ascii="Calibri" w:hAnsi="Calibri" w:cs="Calibri"/>
            <w:color w:val="0000FF"/>
            <w:spacing w:val="0"/>
            <w:w w:val="100"/>
            <w:sz w:val="18"/>
            <w:u w:val="single"/>
            <w:szCs w:val="18"/>
          </w:rPr>
          <w:t xml:space="preserve">32857487.</w:t>
        </w:r>
      </w:hyperlink>
    </w:p>
    <w:p>
      <w:pPr>
        <w:spacing w:before="13" w:after="0" w:line="207" w:lineRule="exact"/>
        <w:ind w:left="1418"/>
      </w:pPr>
      <w:r>
        <w:rPr>
          <w:rFonts w:ascii="Calibri" w:hAnsi="Calibri" w:cs="Calibri"/>
          <w:color w:val="000000"/>
          <w:spacing w:val="0"/>
          <w:w w:val="100"/>
          <w:sz w:val="18"/>
          <w:szCs w:val="18"/>
          <w:vertAlign w:val="superscript"/>
        </w:rPr>
        <w:t xml:space="preserve">2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  <w:vertAlign w:val="superscript"/>
        </w:rPr>
        <w:t xml:space="preserve">2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 Creager et al. J Clin Virol (2020); PMID: 32650276</w:t>
      </w:r>
    </w:p>
    <w:p>
      <w:pPr>
        <w:spacing w:before="3" w:after="0" w:line="220" w:lineRule="exact"/>
        <w:ind w:left="1418" w:right="1135"/>
        <w:jc w:val="both"/>
      </w:pPr>
      <w:r>
        <w:rPr>
          <w:rFonts w:ascii="Calibri" w:hAnsi="Calibri" w:cs="Calibri"/>
          <w:color w:val="000000"/>
          <w:spacing w:val="0"/>
          <w:w w:val="100"/>
          <w:sz w:val="18"/>
          <w:szCs w:val="18"/>
          <w:vertAlign w:val="superscript"/>
        </w:rPr>
        <w:t xml:space="preserve">2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  <w:vertAlign w:val="superscript"/>
        </w:rPr>
        <w:t xml:space="preserve">3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 Blairon et al. J Clin Virol (2020), PMID:32504944; Scohy et al. J Clin Virol (2020), PMID: 32485618; Lambert-Niclot et al. J Clin 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Microbiol (2020), PMID:32404480</w:t>
      </w:r>
    </w:p>
    <w:p>
      <w:pPr>
        <w:spacing w:before="193" w:after="0" w:line="253" w:lineRule="exact"/>
        <w:ind w:left="5912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25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70.9pt;margin-top:709.5pt;width:144.1pt;height:1.0pt;z-index:-98221; mso-position-horizontal-relative:page;mso-position-vertical-relative:page" coordsize="2881,20" o:allowincell="f" path="m0,20l2881,20,2881,0,0,0r,e" fillcolor="#000000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pgSz w:w="11900" w:h="1682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70.9pt;margin-top:34.5pt;width:155.3pt;height:50.4pt; z-index:-99911; mso-position-horizontal-relative:page;mso-position-vertical-relative:page" o:allowincell="f">
            <v:imagedata r:id="rId93" o:title=""/>
            <w10:wrap anchorx="page" anchory="page"/>
          </v:shape>
        </w:pict>
      </w:r>
      <w:r>
        <w:rPr>
          <w:noProof/>
        </w:rPr>
        <w:pict>
          <v:shape type="#_x0000_t75" style="position:absolute;margin-left:449.0pt;margin-top:42.4pt;width:87.0pt;height:52.2pt; z-index:-99904; mso-position-horizontal-relative:page;mso-position-vertical-relative:page" o:allowincell="f">
            <v:imagedata r:id="rId94" o:title=""/>
            <w10:wrap anchorx="page" anchory="page"/>
          </v:shape>
        </w:pict>
      </w:r>
    </w:p>
    <w:p>
      <w:pPr>
        <w:spacing w:before="0" w:after="0" w:line="280" w:lineRule="exact"/>
        <w:ind w:left="1418"/>
        <w:rPr>
          <w:sz w:val="24"/>
          <w:szCs w:val="24"/>
        </w:rPr>
      </w:pPr>
    </w:p>
    <w:p>
      <w:pPr>
        <w:spacing w:before="0" w:after="0" w:line="280" w:lineRule="exact"/>
        <w:ind w:left="1418"/>
        <w:rPr>
          <w:sz w:val="24"/>
          <w:szCs w:val="24"/>
        </w:rPr>
      </w:pPr>
    </w:p>
    <w:p>
      <w:pPr>
        <w:spacing w:before="0" w:after="0" w:line="280" w:lineRule="exact"/>
        <w:ind w:left="1418"/>
        <w:rPr>
          <w:sz w:val="24"/>
          <w:szCs w:val="24"/>
        </w:rPr>
      </w:pPr>
    </w:p>
    <w:p>
      <w:pPr>
        <w:spacing w:before="0" w:after="0" w:line="280" w:lineRule="exact"/>
        <w:ind w:left="1418"/>
        <w:rPr>
          <w:sz w:val="24"/>
          <w:szCs w:val="24"/>
        </w:rPr>
      </w:pPr>
    </w:p>
    <w:p>
      <w:pPr>
        <w:spacing w:before="0" w:after="0" w:line="280" w:lineRule="exact"/>
        <w:ind w:left="1418"/>
        <w:rPr>
          <w:sz w:val="24"/>
          <w:szCs w:val="24"/>
        </w:rPr>
      </w:pPr>
    </w:p>
    <w:p>
      <w:pPr>
        <w:spacing w:before="0" w:after="0" w:line="280" w:lineRule="exact"/>
        <w:ind w:left="1418"/>
        <w:rPr>
          <w:sz w:val="24"/>
          <w:szCs w:val="24"/>
        </w:rPr>
      </w:pPr>
    </w:p>
    <w:p>
      <w:pPr>
        <w:spacing w:before="0" w:after="0" w:line="280" w:lineRule="exact"/>
        <w:ind w:left="1418"/>
        <w:rPr>
          <w:sz w:val="24"/>
          <w:szCs w:val="24"/>
        </w:rPr>
      </w:pPr>
    </w:p>
    <w:p>
      <w:pPr>
        <w:spacing w:before="109" w:after="0" w:line="280" w:lineRule="exact"/>
        <w:ind w:left="1418" w:right="1094"/>
        <w:jc w:val="both"/>
      </w:pP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sensibilidad de 93,1% en pacientes con 7 días o menos de evolución. Esta prueba u otras similares que </w:t>
      </w:r>
      <w:br/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se comercialicen pueden constituir una buena herramienta en la estrategia diagnóstica de COVID-19.</w:t>
      </w:r>
    </w:p>
    <w:p>
      <w:pPr>
        <w:spacing w:before="189" w:after="0" w:line="270" w:lineRule="exact"/>
        <w:ind w:left="1418" w:right="1090"/>
        <w:jc w:val="both"/>
      </w:pPr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Tienen la limitación del descenso de la sensibilidad si se retrasa la realización de la prueba desde la toma </w:t>
      </w:r>
      <w:br/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de muestra (se ha de realizar en un máximo de 2 horas tras la toma de la muestra). Por ello, su uso </w:t>
      </w:r>
      <w:br/>
      <w:r>
        <w:rPr>
          <w:rFonts w:ascii="Calibri" w:hAnsi="Calibri" w:cs="Calibri"/>
          <w:color w:val="000000"/>
          <w:spacing w:val="0"/>
          <w:w w:val="107"/>
          <w:sz w:val="22"/>
          <w:szCs w:val="22"/>
        </w:rPr>
        <w:t xml:space="preserve">masivo requeriría una reorganización de  los centros donde  se  plantea su  realización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(centros </w:t>
      </w:r>
      <w:br/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sociosanitarios, centros de atención primaria, centros e instituciones cerradas, servicios de urgencias </w:t>
      </w:r>
      <w:br/>
      <w:r>
        <w:rPr>
          <w:rFonts w:ascii="Calibri" w:hAnsi="Calibri" w:cs="Calibri"/>
          <w:color w:val="000000"/>
          <w:spacing w:val="2"/>
          <w:w w:val="100"/>
          <w:sz w:val="22"/>
          <w:szCs w:val="22"/>
        </w:rPr>
        <w:t xml:space="preserve">hospitalarias o incluso centros educativos). Además, implicaría la toma de otra muestra nasofaríngea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adicional con torunda y medio preservante de virus en caso de que se quisiera también realizar una RT-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PCR.</w:t>
      </w: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232" w:after="0" w:line="253" w:lineRule="exact"/>
        <w:ind w:left="5912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26</w:t>
      </w:r>
    </w:p>
    <w:p>
      <w:pPr>
        <w:spacing w:after="0" w:line="240" w:lineRule="exact"/>
        <w:rPr>
          <w:sz w:val="12"/>
          <w:szCs w:val="12"/>
        </w:rPr>
        <w:sectPr>
          <w:pgSz w:w="11900" w:h="1682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53" w:lineRule="exact"/>
        <w:ind w:left="1418"/>
        <w:rPr>
          <w:sz w:val="24"/>
          <w:szCs w:val="24"/>
        </w:rPr>
      </w:pPr>
    </w:p>
    <w:p>
      <w:pPr>
        <w:spacing w:before="0" w:after="0" w:line="253" w:lineRule="exact"/>
        <w:ind w:left="1418"/>
        <w:rPr>
          <w:sz w:val="24"/>
          <w:szCs w:val="24"/>
        </w:rPr>
      </w:pPr>
    </w:p>
    <w:p>
      <w:pPr>
        <w:spacing w:before="145" w:after="0" w:line="253" w:lineRule="exact"/>
        <w:ind w:left="1418"/>
      </w:pP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Tabla resumen de las diferentes técnicas de diagnóstico de SARS-CoV-2.</w:t>
      </w:r>
    </w:p>
    <w:p>
      <w:pPr>
        <w:spacing w:after="0" w:line="240" w:lineRule="exact"/>
        <w:rPr>
          <w:sz w:val="12"/>
          <w:szCs w:val="12"/>
        </w:rPr>
        <w:sectPr>
          <w:pgSz w:w="16820" w:h="11900"/>
          <w:pgMar w:top="-20" w:right="0" w:bottom="-20" w:left="0" w:header="0" w:footer="0" w:gutter="0"/>
        </w:sectPr>
      </w:pPr>
    </w:p>
    <w:p>
      <w:pPr>
        <w:spacing w:before="0" w:after="0" w:line="207" w:lineRule="exact"/>
        <w:ind w:left="2909"/>
        <w:rPr>
          <w:sz w:val="24"/>
          <w:szCs w:val="24"/>
        </w:rPr>
      </w:pPr>
    </w:p>
    <w:p>
      <w:pPr>
        <w:spacing w:before="0" w:after="0" w:line="207" w:lineRule="exact"/>
        <w:ind w:left="2909"/>
        <w:rPr>
          <w:sz w:val="24"/>
          <w:szCs w:val="24"/>
        </w:rPr>
      </w:pPr>
    </w:p>
    <w:p>
      <w:pPr>
        <w:tabs>
          <w:tab w:val="left" w:pos="4181"/>
          <w:tab w:val="left" w:pos="5883"/>
        </w:tabs>
        <w:spacing w:before="184" w:after="0" w:line="207" w:lineRule="exact"/>
        <w:ind w:left="2909"/>
        <w:jc w:val="left"/>
      </w:pPr>
      <w:r>
        <w:rPr>
          <w:rFonts w:ascii="Calibri Bold" w:hAnsi="Calibri Bold" w:cs="Calibri Bold"/>
          <w:color w:val="000000"/>
          <w:spacing w:val="0"/>
          <w:w w:val="100"/>
          <w:sz w:val="18"/>
          <w:szCs w:val="18"/>
        </w:rPr>
        <w:t xml:space="preserve">Sensibilidad </w:t>
      </w:r>
      <w:r>
        <w:rPr>
          <w:rFonts w:ascii="Calibri Bold" w:hAnsi="Calibri Bold" w:cs="Calibri Bold"/>
          <w:color w:val="000000"/>
          <w:sz w:val="18"/>
          <w:szCs w:val="18"/>
        </w:rPr>
        <w:tab/>
      </w:r>
      <w:r>
        <w:rPr>
          <w:rFonts w:ascii="Calibri Bold" w:hAnsi="Calibri Bold" w:cs="Calibri Bold"/>
          <w:color w:val="000000"/>
          <w:spacing w:val="0"/>
          <w:w w:val="100"/>
          <w:sz w:val="18"/>
          <w:szCs w:val="18"/>
        </w:rPr>
        <w:t xml:space="preserve">Especificidad </w:t>
      </w:r>
      <w:r>
        <w:rPr>
          <w:rFonts w:ascii="Calibri Bold" w:hAnsi="Calibri Bold" w:cs="Calibri Bold"/>
          <w:color w:val="000000"/>
          <w:sz w:val="18"/>
          <w:szCs w:val="18"/>
        </w:rPr>
        <w:tab/>
      </w:r>
      <w:r>
        <w:rPr>
          <w:rFonts w:ascii="Calibri Bold" w:hAnsi="Calibri Bold" w:cs="Calibri Bold"/>
          <w:color w:val="000000"/>
          <w:spacing w:val="0"/>
          <w:w w:val="100"/>
          <w:sz w:val="18"/>
          <w:szCs w:val="18"/>
        </w:rPr>
        <w:t xml:space="preserve">Hisopo</w:t>
      </w:r>
    </w:p>
    <w:p>
      <w:pPr>
        <w:spacing w:before="0" w:after="0" w:line="207" w:lineRule="exact"/>
        <w:ind w:left="6737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>
      <w:pPr>
        <w:spacing w:before="62" w:after="0" w:line="207" w:lineRule="exact"/>
        <w:ind w:left="10"/>
        <w:jc w:val="left"/>
      </w:pPr>
      <w:r>
        <w:rPr>
          <w:rFonts w:ascii="Calibri Bold" w:hAnsi="Calibri Bold" w:cs="Calibri Bold"/>
          <w:color w:val="000000"/>
          <w:spacing w:val="0"/>
          <w:w w:val="100"/>
          <w:sz w:val="18"/>
          <w:szCs w:val="18"/>
        </w:rPr>
        <w:t xml:space="preserve">Toma de</w:t>
      </w:r>
    </w:p>
    <w:p>
      <w:pPr>
        <w:spacing w:before="1" w:after="0" w:line="220" w:lineRule="exact"/>
        <w:ind w:left="10" w:right="89"/>
        <w:jc w:val="both"/>
      </w:pPr>
      <w:r>
        <w:rPr>
          <w:rFonts w:ascii="Calibri Bold" w:hAnsi="Calibri Bold" w:cs="Calibri Bold"/>
          <w:color w:val="000000"/>
          <w:spacing w:val="0"/>
          <w:w w:val="100"/>
          <w:sz w:val="18"/>
          <w:szCs w:val="18"/>
        </w:rPr>
        <w:t xml:space="preserve">muestra por </w:t>
      </w:r>
      <w:r>
        <w:rPr>
          <w:rFonts w:ascii="Calibri Bold" w:hAnsi="Calibri Bold" w:cs="Calibri Bold"/>
          <w:color w:val="000000"/>
          <w:spacing w:val="0"/>
          <w:w w:val="100"/>
          <w:sz w:val="18"/>
          <w:szCs w:val="18"/>
        </w:rPr>
        <w:t xml:space="preserve">personal</w:t>
      </w:r>
    </w:p>
    <w:p>
      <w:pPr>
        <w:spacing w:before="9" w:after="0" w:line="207" w:lineRule="exact"/>
        <w:ind w:left="10"/>
        <w:jc w:val="left"/>
      </w:pPr>
      <w:r>
        <w:rPr>
          <w:rFonts w:ascii="Calibri Bold" w:hAnsi="Calibri Bold" w:cs="Calibri Bold"/>
          <w:color w:val="000000"/>
          <w:spacing w:val="0"/>
          <w:w w:val="100"/>
          <w:sz w:val="18"/>
          <w:szCs w:val="18"/>
        </w:rPr>
        <w:t xml:space="preserve">especializado</w:t>
      </w:r>
    </w:p>
    <w:p>
      <w:pPr>
        <w:spacing w:before="0" w:after="0" w:line="207" w:lineRule="exact"/>
        <w:ind w:left="9714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>
      <w:pPr>
        <w:spacing w:before="172" w:after="0" w:line="207" w:lineRule="exact"/>
        <w:ind w:left="1700"/>
        <w:jc w:val="left"/>
      </w:pPr>
      <w:r>
        <w:rPr>
          <w:rFonts w:ascii="Calibri Bold" w:hAnsi="Calibri Bold" w:cs="Calibri Bold"/>
          <w:color w:val="000000"/>
          <w:spacing w:val="0"/>
          <w:w w:val="100"/>
          <w:sz w:val="18"/>
          <w:szCs w:val="18"/>
        </w:rPr>
        <w:t xml:space="preserve">Tiempo</w:t>
      </w:r>
    </w:p>
    <w:p>
      <w:pPr>
        <w:tabs>
          <w:tab w:val="left" w:pos="733"/>
          <w:tab w:val="left" w:pos="1725"/>
          <w:tab w:val="left" w:pos="2718"/>
        </w:tabs>
        <w:spacing w:before="12" w:after="0" w:line="207" w:lineRule="exact"/>
        <w:ind w:left="10"/>
        <w:jc w:val="left"/>
      </w:pPr>
      <w:r>
        <w:rPr>
          <w:rFonts w:ascii="Calibri Bold" w:hAnsi="Calibri Bold" w:cs="Calibri Bold"/>
          <w:color w:val="000000"/>
          <w:spacing w:val="0"/>
          <w:w w:val="100"/>
          <w:sz w:val="18"/>
          <w:szCs w:val="18"/>
        </w:rPr>
        <w:t xml:space="preserve">POC</w:t>
      </w:r>
      <w:r>
        <w:rPr>
          <w:rFonts w:ascii="Calibri Bold" w:hAnsi="Calibri Bold" w:cs="Calibri Bold"/>
          <w:color w:val="000000"/>
          <w:spacing w:val="0"/>
          <w:w w:val="100"/>
          <w:sz w:val="18"/>
          <w:szCs w:val="18"/>
          <w:vertAlign w:val="superscript"/>
        </w:rPr>
        <w:t xml:space="preserve">† </w:t>
      </w:r>
      <w:r>
        <w:rPr>
          <w:rFonts w:ascii="Calibri Bold Italic" w:hAnsi="Calibri Bold Italic" w:cs="Calibri Bold Italic"/>
          <w:color w:val="000000"/>
          <w:sz w:val="18"/>
          <w:szCs w:val="18"/>
        </w:rPr>
        <w:tab/>
      </w:r>
      <w:r>
        <w:rPr>
          <w:rFonts w:ascii="Calibri Bold Italic" w:hAnsi="Calibri Bold Italic" w:cs="Calibri Bold Italic"/>
          <w:color w:val="000000"/>
          <w:spacing w:val="0"/>
          <w:w w:val="100"/>
          <w:sz w:val="18"/>
          <w:szCs w:val="18"/>
        </w:rPr>
        <w:t xml:space="preserve">Pooling** </w:t>
      </w:r>
      <w:r>
        <w:rPr>
          <w:rFonts w:ascii="Calibri Bold" w:hAnsi="Calibri Bold" w:cs="Calibri Bold"/>
          <w:color w:val="000000"/>
          <w:sz w:val="18"/>
          <w:szCs w:val="18"/>
        </w:rPr>
        <w:tab/>
      </w:r>
      <w:r>
        <w:rPr>
          <w:rFonts w:ascii="Calibri Bold" w:hAnsi="Calibri Bold" w:cs="Calibri Bold"/>
          <w:color w:val="000000"/>
          <w:spacing w:val="0"/>
          <w:w w:val="100"/>
          <w:sz w:val="18"/>
          <w:szCs w:val="18"/>
        </w:rPr>
        <w:t xml:space="preserve">de </w:t>
      </w:r>
      <w:r>
        <w:rPr>
          <w:rFonts w:ascii="Calibri Bold" w:hAnsi="Calibri Bold" w:cs="Calibri Bold"/>
          <w:color w:val="000000"/>
          <w:sz w:val="18"/>
          <w:szCs w:val="18"/>
        </w:rPr>
        <w:tab/>
      </w:r>
      <w:r>
        <w:rPr>
          <w:rFonts w:ascii="Calibri Bold" w:hAnsi="Calibri Bold" w:cs="Calibri Bold"/>
          <w:color w:val="000000"/>
          <w:spacing w:val="0"/>
          <w:w w:val="100"/>
          <w:sz w:val="18"/>
          <w:szCs w:val="18"/>
        </w:rPr>
        <w:t xml:space="preserve">Comentarios</w:t>
      </w:r>
    </w:p>
    <w:p>
      <w:pPr>
        <w:spacing w:before="13" w:after="0" w:line="207" w:lineRule="exact"/>
        <w:ind w:left="1700"/>
        <w:jc w:val="left"/>
      </w:pPr>
      <w:r>
        <w:rPr>
          <w:rFonts w:ascii="Calibri Bold" w:hAnsi="Calibri Bold" w:cs="Calibri Bold"/>
          <w:color w:val="000000"/>
          <w:spacing w:val="0"/>
          <w:w w:val="100"/>
          <w:sz w:val="18"/>
          <w:szCs w:val="18"/>
        </w:rPr>
        <w:t xml:space="preserve">respuesta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6820" w:h="11900"/>
          <w:pgMar w:top="-20" w:right="0" w:bottom="-20" w:left="0" w:header="0" w:footer="0" w:gutter="0"/>
          <w:cols w:num="3" w:space="720" w:equalWidth="0">
            <w:col w:w="6567" w:space="160" w:equalWidth="0"/>
            <w:col w:w="1117" w:space="160" w:equalWidth="0"/>
            <w:col w:w="8656" w:space="160" w:equalWidth="0"/>
          </w:cols>
        </w:sectPr>
      </w:pPr>
    </w:p>
    <w:p>
      <w:pPr>
        <w:spacing w:before="32" w:after="0" w:line="207" w:lineRule="exact"/>
        <w:ind w:left="4186"/>
      </w:pPr>
      <w:r>
        <w:rPr>
          <w:rFonts w:ascii="Arial Unicode MS" w:hAnsi="Arial Unicode MS" w:cs="Arial Unicode MS"/>
          <w:color w:val="000000"/>
          <w:spacing w:val="0"/>
          <w:w w:val="100"/>
          <w:sz w:val="18"/>
          <w:szCs w:val="18"/>
        </w:rPr>
        <w:t xml:space="preserve"></w:t>
      </w:r>
      <w:r>
        <w:rPr>
          <w:rFonts w:ascii="Arial" w:hAnsi="Arial" w:cs="Arial"/>
          <w:color w:val="000000"/>
          <w:spacing w:val="0"/>
          <w:w w:val="100"/>
          <w:sz w:val="18"/>
          <w:szCs w:val="18"/>
        </w:rPr>
        <w:t xml:space="preserve"> </w:t>
      </w:r>
      <w:r>
        <w:rPr>
          <w:rFonts w:ascii="Calibri Bold" w:hAnsi="Calibri Bold" w:cs="Calibri Bold"/>
          <w:color w:val="000000"/>
          <w:spacing w:val="0"/>
          <w:w w:val="100"/>
          <w:sz w:val="18"/>
          <w:szCs w:val="18"/>
        </w:rPr>
        <w:t xml:space="preserve">Infección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: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6820" w:h="11900"/>
          <w:pgMar w:top="-20" w:right="0" w:bottom="-20" w:left="0" w:header="0" w:footer="0" w:gutter="0"/>
        </w:sectPr>
      </w:pPr>
    </w:p>
    <w:p>
      <w:pPr>
        <w:spacing w:before="0" w:after="0" w:line="184" w:lineRule="exact"/>
        <w:ind w:left="1492"/>
        <w:rPr>
          <w:sz w:val="24"/>
          <w:szCs w:val="24"/>
        </w:rPr>
      </w:pPr>
    </w:p>
    <w:p>
      <w:pPr>
        <w:tabs>
          <w:tab w:val="left" w:pos="2904"/>
        </w:tabs>
        <w:spacing w:before="85" w:after="0" w:line="184" w:lineRule="exact"/>
        <w:ind w:left="1492"/>
        <w:jc w:val="left"/>
      </w:pPr>
      <w:r>
        <w:rPr>
          <w:rFonts w:ascii="Calibri Bold" w:hAnsi="Calibri Bold" w:cs="Calibri Bold"/>
          <w:color w:val="000000"/>
          <w:spacing w:val="0"/>
          <w:w w:val="100"/>
          <w:sz w:val="16"/>
          <w:szCs w:val="16"/>
        </w:rPr>
        <w:t xml:space="preserve">RT-PCR </w:t>
      </w:r>
      <w:r>
        <w:rPr>
          <w:rFonts w:ascii="Calibri" w:hAnsi="Calibri" w:cs="Calibri"/>
          <w:color w:val="000000"/>
          <w:sz w:val="18"/>
          <w:szCs w:val="18"/>
        </w:rPr>
        <w:tab/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Máxima</w:t>
      </w:r>
    </w:p>
    <w:p>
      <w:pPr>
        <w:tabs>
          <w:tab w:val="left" w:pos="2904"/>
        </w:tabs>
        <w:spacing w:before="11" w:after="0" w:line="184" w:lineRule="exact"/>
        <w:ind w:left="1492"/>
        <w:jc w:val="left"/>
      </w:pPr>
      <w:r>
        <w:rPr>
          <w:rFonts w:ascii="Calibri Bold" w:hAnsi="Calibri Bold" w:cs="Calibri Bold"/>
          <w:color w:val="000000"/>
          <w:spacing w:val="0"/>
          <w:w w:val="100"/>
          <w:sz w:val="16"/>
          <w:szCs w:val="16"/>
        </w:rPr>
        <w:t xml:space="preserve">(exudado </w:t>
      </w:r>
      <w:r>
        <w:rPr>
          <w:rFonts w:ascii="Calibri" w:hAnsi="Calibri" w:cs="Calibri"/>
          <w:color w:val="000000"/>
          <w:sz w:val="18"/>
          <w:szCs w:val="18"/>
        </w:rPr>
        <w:tab/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(</w:t>
      </w:r>
      <w:r>
        <w:rPr>
          <w:rFonts w:ascii="Calibri Italic" w:hAnsi="Calibri Italic" w:cs="Calibri Italic"/>
          <w:color w:val="000000"/>
          <w:spacing w:val="0"/>
          <w:w w:val="100"/>
          <w:sz w:val="18"/>
          <w:szCs w:val="18"/>
        </w:rPr>
        <w:t xml:space="preserve">Gold</w:t>
      </w:r>
    </w:p>
    <w:p>
      <w:pPr>
        <w:tabs>
          <w:tab w:val="left" w:pos="2904"/>
        </w:tabs>
        <w:spacing w:before="13" w:after="0" w:line="184" w:lineRule="exact"/>
        <w:ind w:left="1492"/>
        <w:jc w:val="left"/>
      </w:pPr>
      <w:r>
        <w:rPr>
          <w:rFonts w:ascii="Calibri Bold" w:hAnsi="Calibri Bold" w:cs="Calibri Bold"/>
          <w:color w:val="000000"/>
          <w:spacing w:val="0"/>
          <w:w w:val="100"/>
          <w:sz w:val="16"/>
          <w:szCs w:val="16"/>
        </w:rPr>
        <w:t xml:space="preserve">nasofaríngeo) </w:t>
      </w:r>
      <w:r>
        <w:rPr>
          <w:rFonts w:ascii="Calibri Italic" w:hAnsi="Calibri Italic" w:cs="Calibri Italic"/>
          <w:color w:val="000000"/>
          <w:sz w:val="18"/>
          <w:szCs w:val="18"/>
        </w:rPr>
        <w:tab/>
      </w:r>
      <w:r>
        <w:rPr>
          <w:rFonts w:ascii="Calibri Italic" w:hAnsi="Calibri Italic" w:cs="Calibri Italic"/>
          <w:color w:val="000000"/>
          <w:spacing w:val="0"/>
          <w:w w:val="100"/>
          <w:sz w:val="18"/>
          <w:szCs w:val="18"/>
        </w:rPr>
        <w:t xml:space="preserve">standard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)</w:t>
      </w:r>
    </w:p>
    <w:p>
      <w:pPr>
        <w:spacing w:before="6" w:after="0" w:line="218" w:lineRule="exact"/>
        <w:ind w:left="177" w:right="2359"/>
        <w:jc w:val="both"/>
      </w:pP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br w:type="column"/>
        <w:t xml:space="preserve">Máxima (</w:t>
      </w:r>
      <w:r>
        <w:rPr>
          <w:rFonts w:ascii="Calibri Italic" w:hAnsi="Calibri Italic" w:cs="Calibri Italic"/>
          <w:color w:val="000000"/>
          <w:spacing w:val="0"/>
          <w:w w:val="100"/>
          <w:sz w:val="18"/>
          <w:szCs w:val="18"/>
        </w:rPr>
        <w:t xml:space="preserve">Gold </w:t>
      </w:r>
      <w:r>
        <w:rPr>
          <w:rFonts w:ascii="Calibri Italic" w:hAnsi="Calibri Italic" w:cs="Calibri Italic"/>
          <w:color w:val="000000"/>
          <w:spacing w:val="0"/>
          <w:w w:val="100"/>
          <w:sz w:val="18"/>
          <w:szCs w:val="18"/>
        </w:rPr>
        <w:t xml:space="preserve">Standard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)</w:t>
      </w:r>
    </w:p>
    <w:p>
      <w:pPr>
        <w:tabs>
          <w:tab w:val="left" w:pos="1727"/>
          <w:tab w:val="left" w:pos="2576"/>
        </w:tabs>
        <w:spacing w:before="22" w:after="0" w:line="207" w:lineRule="exact"/>
        <w:ind w:left="10"/>
        <w:jc w:val="left"/>
      </w:pPr>
      <w:r>
        <w:rPr>
          <w:rFonts w:ascii="Arial Unicode MS" w:hAnsi="Arial Unicode MS" w:cs="Arial Unicode MS"/>
          <w:color w:val="000000"/>
          <w:spacing w:val="0"/>
          <w:w w:val="100"/>
          <w:sz w:val="18"/>
          <w:szCs w:val="18"/>
        </w:rPr>
        <w:t xml:space="preserve"></w:t>
      </w:r>
      <w:r>
        <w:rPr>
          <w:rFonts w:ascii="Arial" w:hAnsi="Arial" w:cs="Arial"/>
          <w:color w:val="000000"/>
          <w:spacing w:val="0"/>
          <w:w w:val="100"/>
          <w:sz w:val="18"/>
          <w:szCs w:val="18"/>
        </w:rPr>
        <w:t xml:space="preserve"> </w:t>
      </w:r>
      <w:r>
        <w:rPr>
          <w:rFonts w:ascii="Calibri Bold" w:hAnsi="Calibri Bold" w:cs="Calibri Bold"/>
          <w:color w:val="000000"/>
          <w:spacing w:val="0"/>
          <w:w w:val="100"/>
          <w:sz w:val="18"/>
          <w:szCs w:val="18"/>
        </w:rPr>
        <w:t xml:space="preserve">Contagiosidad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: </w:t>
      </w:r>
      <w:r>
        <w:rPr>
          <w:rFonts w:ascii="Calibri" w:hAnsi="Calibri" w:cs="Calibri"/>
          <w:color w:val="000000"/>
          <w:sz w:val="18"/>
          <w:szCs w:val="18"/>
        </w:rPr>
        <w:tab/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Sí </w:t>
      </w:r>
      <w:r>
        <w:rPr>
          <w:rFonts w:ascii="Calibri" w:hAnsi="Calibri" w:cs="Calibri"/>
          <w:color w:val="000000"/>
          <w:sz w:val="18"/>
          <w:szCs w:val="18"/>
        </w:rPr>
        <w:tab/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Sí</w:t>
      </w:r>
    </w:p>
    <w:p>
      <w:pPr>
        <w:spacing w:before="12" w:after="0" w:line="207" w:lineRule="exact"/>
        <w:ind w:left="177"/>
        <w:jc w:val="left"/>
      </w:pP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No permite</w:t>
      </w:r>
    </w:p>
    <w:p>
      <w:pPr>
        <w:spacing w:before="5" w:after="0" w:line="218" w:lineRule="exact"/>
        <w:ind w:left="177" w:right="2261"/>
        <w:jc w:val="both"/>
      </w:pP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discriminar con 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precisión</w:t>
      </w:r>
    </w:p>
    <w:p>
      <w:pPr>
        <w:spacing w:before="0" w:after="0" w:line="207" w:lineRule="exact"/>
        <w:ind w:left="8014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>
      <w:pPr>
        <w:spacing w:before="0" w:after="0" w:line="207" w:lineRule="exact"/>
        <w:ind w:left="8014"/>
        <w:rPr>
          <w:sz w:val="24"/>
          <w:szCs w:val="24"/>
        </w:rPr>
      </w:pPr>
    </w:p>
    <w:p>
      <w:pPr>
        <w:tabs>
          <w:tab w:val="left" w:pos="733"/>
          <w:tab w:val="left" w:pos="1725"/>
        </w:tabs>
        <w:spacing w:before="41" w:after="0" w:line="207" w:lineRule="exact"/>
        <w:ind w:left="10"/>
        <w:jc w:val="left"/>
      </w:pP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No </w:t>
      </w:r>
      <w:r>
        <w:rPr>
          <w:rFonts w:ascii="Calibri" w:hAnsi="Calibri" w:cs="Calibri"/>
          <w:color w:val="000000"/>
          <w:sz w:val="18"/>
          <w:szCs w:val="18"/>
        </w:rPr>
        <w:tab/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Posible </w:t>
      </w:r>
      <w:r>
        <w:rPr>
          <w:rFonts w:ascii="Calibri" w:hAnsi="Calibri" w:cs="Calibri"/>
          <w:color w:val="000000"/>
          <w:sz w:val="18"/>
          <w:szCs w:val="18"/>
        </w:rPr>
        <w:tab/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2-6h*</w:t>
      </w:r>
    </w:p>
    <w:p>
      <w:pPr>
        <w:tabs>
          <w:tab w:val="left" w:pos="208"/>
        </w:tabs>
        <w:spacing w:before="117" w:after="0" w:line="218" w:lineRule="exact"/>
        <w:ind w:left="10" w:right="810"/>
        <w:jc w:val="left"/>
      </w:pPr>
      <w:r>
        <w:rPr>
          <w:rFonts w:ascii="Arial Unicode MS" w:hAnsi="Arial Unicode MS" w:cs="Arial Unicode MS"/>
          <w:color w:val="000000"/>
          <w:spacing w:val="0"/>
          <w:w w:val="100"/>
          <w:sz w:val="18"/>
          <w:szCs w:val="18"/>
        </w:rPr>
        <w:br w:type="column"/>
        <w:t xml:space="preserve"></w:t>
      </w:r>
      <w:r>
        <w:rPr>
          <w:rFonts w:ascii="Arial" w:hAnsi="Arial" w:cs="Arial"/>
          <w:color w:val="000000"/>
          <w:spacing w:val="0"/>
          <w:w w:val="10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La </w:t>
      </w:r>
      <w:r>
        <w:rPr>
          <w:rFonts w:ascii="Calibri Bold" w:hAnsi="Calibri Bold" w:cs="Calibri Bold"/>
          <w:color w:val="000000"/>
          <w:spacing w:val="0"/>
          <w:w w:val="100"/>
          <w:sz w:val="18"/>
          <w:szCs w:val="18"/>
        </w:rPr>
        <w:t xml:space="preserve">sensibilidad 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de la RT-PCR en exudado nasofaríngeo se estima </w:t>
      </w:r>
      <w:br/>
      <w:r>
        <w:rPr>
          <w:rFonts w:ascii="Calibri" w:hAnsi="Calibri" w:cs="Calibri"/>
          <w:color w:val="000000"/>
          <w:sz w:val="18"/>
          <w:szCs w:val="18"/>
        </w:rPr>
        <w:tab/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que oscila entre el 80-90% y depende de diferentes factores, entre</w:t>
      </w:r>
    </w:p>
    <w:p>
      <w:pPr>
        <w:spacing w:before="0" w:after="0" w:line="226" w:lineRule="exact"/>
        <w:ind w:left="10" w:right="798" w:firstLine="177"/>
        <w:jc w:val="left"/>
      </w:pP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ellos la calidad de la toma de la muestra. </w:t>
      </w:r>
      <w:br/>
      <w:r>
        <w:rPr>
          <w:rFonts w:ascii="Arial Unicode MS" w:hAnsi="Arial Unicode MS" w:cs="Arial Unicode MS"/>
          <w:color w:val="000000"/>
          <w:spacing w:val="0"/>
          <w:w w:val="100"/>
          <w:sz w:val="18"/>
          <w:szCs w:val="18"/>
        </w:rPr>
        <w:t xml:space="preserve"></w:t>
      </w:r>
      <w:r>
        <w:rPr>
          <w:rFonts w:ascii="Arial" w:hAnsi="Arial" w:cs="Arial"/>
          <w:color w:val="000000"/>
          <w:spacing w:val="0"/>
          <w:w w:val="100"/>
          <w:sz w:val="18"/>
          <w:szCs w:val="18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La </w:t>
      </w:r>
      <w:r>
        <w:rPr>
          <w:rFonts w:ascii="Calibri Bold" w:hAnsi="Calibri Bold" w:cs="Calibri Bold"/>
          <w:color w:val="000000"/>
          <w:spacing w:val="0"/>
          <w:w w:val="100"/>
          <w:sz w:val="18"/>
          <w:szCs w:val="18"/>
        </w:rPr>
        <w:t xml:space="preserve">especificad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 de la RT-PCR es muy elevada, por encima del 99.5%.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6820" w:h="11900"/>
          <w:pgMar w:top="-20" w:right="0" w:bottom="-20" w:left="0" w:header="0" w:footer="0" w:gutter="0"/>
          <w:cols w:num="4" w:space="720" w:equalWidth="0">
            <w:col w:w="4016" w:space="160" w:equalWidth="0"/>
            <w:col w:w="3668" w:space="160" w:equalWidth="0"/>
            <w:col w:w="2533" w:space="160" w:equalWidth="0"/>
            <w:col w:w="5963" w:space="160" w:equalWidth="0"/>
          </w:cols>
        </w:sectPr>
      </w:pPr>
    </w:p>
    <w:p>
      <w:pPr>
        <w:spacing w:before="0" w:after="0" w:line="184" w:lineRule="exact"/>
        <w:ind w:left="1492"/>
        <w:rPr>
          <w:sz w:val="24"/>
          <w:szCs w:val="24"/>
        </w:rPr>
      </w:pPr>
    </w:p>
    <w:p>
      <w:pPr>
        <w:spacing w:before="0" w:after="0" w:line="184" w:lineRule="exact"/>
        <w:ind w:left="1492"/>
        <w:rPr>
          <w:sz w:val="24"/>
          <w:szCs w:val="24"/>
        </w:rPr>
      </w:pPr>
    </w:p>
    <w:p>
      <w:pPr>
        <w:spacing w:before="0" w:after="0" w:line="184" w:lineRule="exact"/>
        <w:ind w:left="1492"/>
        <w:rPr>
          <w:sz w:val="24"/>
          <w:szCs w:val="24"/>
        </w:rPr>
      </w:pPr>
    </w:p>
    <w:p>
      <w:pPr>
        <w:spacing w:before="0" w:after="0" w:line="184" w:lineRule="exact"/>
        <w:ind w:left="1492"/>
        <w:rPr>
          <w:sz w:val="24"/>
          <w:szCs w:val="24"/>
        </w:rPr>
      </w:pPr>
    </w:p>
    <w:p>
      <w:pPr>
        <w:spacing w:before="0" w:after="0" w:line="184" w:lineRule="exact"/>
        <w:ind w:left="1492"/>
        <w:rPr>
          <w:sz w:val="24"/>
          <w:szCs w:val="24"/>
        </w:rPr>
      </w:pPr>
    </w:p>
    <w:p>
      <w:pPr>
        <w:spacing w:before="0" w:after="0" w:line="184" w:lineRule="exact"/>
        <w:ind w:left="1492"/>
        <w:rPr>
          <w:sz w:val="24"/>
          <w:szCs w:val="24"/>
        </w:rPr>
      </w:pPr>
    </w:p>
    <w:p>
      <w:pPr>
        <w:spacing w:before="167" w:after="0" w:line="184" w:lineRule="exact"/>
        <w:ind w:left="1492"/>
        <w:jc w:val="left"/>
      </w:pPr>
      <w:r>
        <w:rPr>
          <w:rFonts w:ascii="Calibri Bold" w:hAnsi="Calibri Bold" w:cs="Calibri Bold"/>
          <w:color w:val="000000"/>
          <w:spacing w:val="0"/>
          <w:w w:val="100"/>
          <w:sz w:val="16"/>
          <w:szCs w:val="16"/>
        </w:rPr>
        <w:t xml:space="preserve">RT-PCR</w:t>
      </w:r>
    </w:p>
    <w:p>
      <w:pPr>
        <w:spacing w:before="13" w:after="0" w:line="184" w:lineRule="exact"/>
        <w:ind w:left="1492"/>
        <w:jc w:val="left"/>
      </w:pPr>
      <w:r>
        <w:rPr>
          <w:rFonts w:ascii="Calibri Bold" w:hAnsi="Calibri Bold" w:cs="Calibri Bold"/>
          <w:color w:val="000000"/>
          <w:spacing w:val="0"/>
          <w:w w:val="100"/>
          <w:sz w:val="16"/>
          <w:szCs w:val="16"/>
        </w:rPr>
        <w:t xml:space="preserve">(saliva)</w:t>
      </w:r>
    </w:p>
    <w:p>
      <w:pPr>
        <w:spacing w:before="0" w:after="0" w:line="207" w:lineRule="exact"/>
        <w:ind w:left="2909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>
      <w:pPr>
        <w:spacing w:before="0" w:after="0" w:line="207" w:lineRule="exact"/>
        <w:ind w:left="2909"/>
        <w:rPr>
          <w:sz w:val="24"/>
          <w:szCs w:val="24"/>
        </w:rPr>
      </w:pPr>
    </w:p>
    <w:p>
      <w:pPr>
        <w:spacing w:before="0" w:after="0" w:line="207" w:lineRule="exact"/>
        <w:ind w:left="2909"/>
        <w:rPr>
          <w:sz w:val="24"/>
          <w:szCs w:val="24"/>
        </w:rPr>
      </w:pPr>
    </w:p>
    <w:p>
      <w:pPr>
        <w:spacing w:before="0" w:after="0" w:line="207" w:lineRule="exact"/>
        <w:ind w:left="2909"/>
        <w:rPr>
          <w:sz w:val="24"/>
          <w:szCs w:val="24"/>
        </w:rPr>
      </w:pPr>
    </w:p>
    <w:p>
      <w:pPr>
        <w:spacing w:before="0" w:after="0" w:line="207" w:lineRule="exact"/>
        <w:ind w:left="2909"/>
        <w:rPr>
          <w:sz w:val="24"/>
          <w:szCs w:val="24"/>
        </w:rPr>
      </w:pPr>
    </w:p>
    <w:p>
      <w:pPr>
        <w:spacing w:before="0" w:after="0" w:line="207" w:lineRule="exact"/>
        <w:ind w:left="2909"/>
        <w:rPr>
          <w:sz w:val="24"/>
          <w:szCs w:val="24"/>
        </w:rPr>
      </w:pPr>
    </w:p>
    <w:p>
      <w:pPr>
        <w:spacing w:before="118" w:after="0" w:line="207" w:lineRule="exact"/>
        <w:ind w:left="10"/>
        <w:jc w:val="left"/>
      </w:pP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5%-100%</w:t>
      </w:r>
    </w:p>
    <w:p>
      <w:pPr>
        <w:spacing w:before="0" w:after="0" w:line="218" w:lineRule="exact"/>
        <w:ind w:left="4186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>
      <w:pPr>
        <w:spacing w:before="0" w:after="0" w:line="218" w:lineRule="exact"/>
        <w:ind w:left="4186"/>
        <w:rPr>
          <w:sz w:val="24"/>
          <w:szCs w:val="24"/>
        </w:rPr>
      </w:pPr>
    </w:p>
    <w:p>
      <w:pPr>
        <w:spacing w:before="0" w:after="0" w:line="218" w:lineRule="exact"/>
        <w:ind w:left="4186"/>
        <w:rPr>
          <w:sz w:val="24"/>
          <w:szCs w:val="24"/>
        </w:rPr>
      </w:pPr>
    </w:p>
    <w:p>
      <w:pPr>
        <w:spacing w:before="0" w:after="0" w:line="218" w:lineRule="exact"/>
        <w:ind w:left="4186"/>
        <w:rPr>
          <w:sz w:val="24"/>
          <w:szCs w:val="24"/>
        </w:rPr>
      </w:pPr>
    </w:p>
    <w:p>
      <w:pPr>
        <w:spacing w:before="0" w:after="0" w:line="218" w:lineRule="exact"/>
        <w:ind w:left="4186"/>
        <w:rPr>
          <w:sz w:val="24"/>
          <w:szCs w:val="24"/>
        </w:rPr>
      </w:pPr>
    </w:p>
    <w:p>
      <w:pPr>
        <w:spacing w:before="151" w:after="0" w:line="218" w:lineRule="exact"/>
        <w:ind w:left="10" w:right="408"/>
        <w:jc w:val="both"/>
      </w:pP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Similar al </w:t>
      </w:r>
      <w:r>
        <w:rPr>
          <w:rFonts w:ascii="Calibri Italic" w:hAnsi="Calibri Italic" w:cs="Calibri Italic"/>
          <w:color w:val="000000"/>
          <w:spacing w:val="0"/>
          <w:w w:val="100"/>
          <w:sz w:val="18"/>
          <w:szCs w:val="18"/>
        </w:rPr>
        <w:t xml:space="preserve">gold </w:t>
      </w:r>
      <w:r>
        <w:rPr>
          <w:rFonts w:ascii="Calibri Italic" w:hAnsi="Calibri Italic" w:cs="Calibri Italic"/>
          <w:color w:val="000000"/>
          <w:spacing w:val="0"/>
          <w:w w:val="100"/>
          <w:sz w:val="18"/>
          <w:szCs w:val="18"/>
        </w:rPr>
        <w:t xml:space="preserve">standard</w:t>
      </w:r>
    </w:p>
    <w:p>
      <w:pPr>
        <w:spacing w:before="0" w:after="0" w:line="207" w:lineRule="exact"/>
        <w:ind w:left="5888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>
      <w:pPr>
        <w:spacing w:before="0" w:after="0" w:line="207" w:lineRule="exact"/>
        <w:ind w:left="5888"/>
        <w:rPr>
          <w:sz w:val="24"/>
          <w:szCs w:val="24"/>
        </w:rPr>
      </w:pPr>
    </w:p>
    <w:p>
      <w:pPr>
        <w:spacing w:before="0" w:after="0" w:line="207" w:lineRule="exact"/>
        <w:ind w:left="5888"/>
        <w:rPr>
          <w:sz w:val="24"/>
          <w:szCs w:val="24"/>
        </w:rPr>
      </w:pPr>
    </w:p>
    <w:p>
      <w:pPr>
        <w:spacing w:before="0" w:after="0" w:line="207" w:lineRule="exact"/>
        <w:ind w:left="5888"/>
        <w:rPr>
          <w:sz w:val="24"/>
          <w:szCs w:val="24"/>
        </w:rPr>
      </w:pPr>
    </w:p>
    <w:p>
      <w:pPr>
        <w:spacing w:before="0" w:after="0" w:line="207" w:lineRule="exact"/>
        <w:ind w:left="5888"/>
        <w:rPr>
          <w:sz w:val="24"/>
          <w:szCs w:val="24"/>
        </w:rPr>
      </w:pPr>
    </w:p>
    <w:p>
      <w:pPr>
        <w:spacing w:before="0" w:after="0" w:line="207" w:lineRule="exact"/>
        <w:ind w:left="5888"/>
        <w:rPr>
          <w:sz w:val="24"/>
          <w:szCs w:val="24"/>
        </w:rPr>
      </w:pPr>
    </w:p>
    <w:p>
      <w:pPr>
        <w:tabs>
          <w:tab w:val="left" w:pos="874"/>
          <w:tab w:val="left" w:pos="2151"/>
        </w:tabs>
        <w:spacing w:before="118" w:after="0" w:line="207" w:lineRule="exact"/>
        <w:ind w:left="10"/>
        <w:jc w:val="left"/>
      </w:pP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No </w:t>
      </w:r>
      <w:r>
        <w:rPr>
          <w:rFonts w:ascii="Calibri" w:hAnsi="Calibri" w:cs="Calibri"/>
          <w:color w:val="000000"/>
          <w:sz w:val="18"/>
          <w:szCs w:val="18"/>
        </w:rPr>
        <w:tab/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No </w:t>
      </w:r>
      <w:r>
        <w:rPr>
          <w:rFonts w:ascii="Calibri" w:hAnsi="Calibri" w:cs="Calibri"/>
          <w:color w:val="000000"/>
          <w:sz w:val="18"/>
          <w:szCs w:val="18"/>
        </w:rPr>
        <w:tab/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No</w:t>
      </w:r>
    </w:p>
    <w:p>
      <w:pPr>
        <w:spacing w:before="30" w:after="0" w:line="207" w:lineRule="exact"/>
        <w:ind w:left="1954"/>
        <w:jc w:val="left"/>
      </w:pPr>
      <w:r>
        <w:rPr>
          <w:rFonts w:ascii="Arial Unicode MS" w:hAnsi="Arial Unicode MS" w:cs="Arial Unicode MS"/>
          <w:color w:val="000000"/>
          <w:spacing w:val="0"/>
          <w:w w:val="61"/>
          <w:sz w:val="18"/>
          <w:szCs w:val="18"/>
        </w:rPr>
        <w:br w:type="column"/>
        <w:t xml:space="preserve"></w:t>
      </w:r>
    </w:p>
    <w:p>
      <w:pPr>
        <w:spacing w:before="24" w:after="0" w:line="207" w:lineRule="exact"/>
        <w:ind w:left="1954"/>
        <w:jc w:val="left"/>
      </w:pPr>
      <w:r>
        <w:rPr>
          <w:rFonts w:ascii="Arial Unicode MS" w:hAnsi="Arial Unicode MS" w:cs="Arial Unicode MS"/>
          <w:color w:val="000000"/>
          <w:spacing w:val="0"/>
          <w:w w:val="61"/>
          <w:sz w:val="18"/>
          <w:szCs w:val="18"/>
        </w:rPr>
        <w:t xml:space="preserve"></w:t>
      </w:r>
    </w:p>
    <w:p>
      <w:pPr>
        <w:spacing w:before="0" w:after="0" w:line="207" w:lineRule="exact"/>
        <w:ind w:left="8722"/>
        <w:rPr>
          <w:sz w:val="24"/>
          <w:szCs w:val="24"/>
        </w:rPr>
      </w:pPr>
    </w:p>
    <w:p>
      <w:pPr>
        <w:spacing w:before="0" w:after="0" w:line="207" w:lineRule="exact"/>
        <w:ind w:left="8722"/>
        <w:rPr>
          <w:sz w:val="24"/>
          <w:szCs w:val="24"/>
        </w:rPr>
      </w:pPr>
    </w:p>
    <w:p>
      <w:pPr>
        <w:spacing w:before="0" w:after="0" w:line="207" w:lineRule="exact"/>
        <w:ind w:left="8722"/>
        <w:rPr>
          <w:sz w:val="24"/>
          <w:szCs w:val="24"/>
        </w:rPr>
      </w:pPr>
    </w:p>
    <w:p>
      <w:pPr>
        <w:spacing w:before="0" w:after="0" w:line="207" w:lineRule="exact"/>
        <w:ind w:left="8722"/>
        <w:rPr>
          <w:sz w:val="24"/>
          <w:szCs w:val="24"/>
        </w:rPr>
      </w:pPr>
    </w:p>
    <w:p>
      <w:pPr>
        <w:tabs>
          <w:tab w:val="left" w:pos="1017"/>
        </w:tabs>
        <w:spacing w:before="64" w:after="0" w:line="207" w:lineRule="exact"/>
        <w:ind w:left="10"/>
        <w:jc w:val="left"/>
      </w:pP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Posible </w:t>
      </w:r>
      <w:r>
        <w:rPr>
          <w:rFonts w:ascii="Calibri" w:hAnsi="Calibri" w:cs="Calibri"/>
          <w:color w:val="000000"/>
          <w:sz w:val="18"/>
          <w:szCs w:val="18"/>
        </w:rPr>
        <w:tab/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2-6h</w:t>
      </w:r>
      <w:r>
        <w:rPr>
          <w:rFonts w:ascii="Calibri Bold" w:hAnsi="Calibri Bold" w:cs="Calibri Bold"/>
          <w:color w:val="000000"/>
          <w:spacing w:val="0"/>
          <w:w w:val="100"/>
          <w:sz w:val="18"/>
          <w:szCs w:val="18"/>
        </w:rPr>
        <w:t xml:space="preserve">*</w:t>
      </w:r>
    </w:p>
    <w:p>
      <w:pPr>
        <w:spacing w:before="21" w:after="0" w:line="207" w:lineRule="exact"/>
        <w:ind w:left="1954"/>
        <w:jc w:val="left"/>
      </w:pPr>
      <w:r>
        <w:rPr>
          <w:rFonts w:ascii="Arial Unicode MS" w:hAnsi="Arial Unicode MS" w:cs="Arial Unicode MS"/>
          <w:color w:val="000000"/>
          <w:spacing w:val="0"/>
          <w:w w:val="61"/>
          <w:sz w:val="18"/>
          <w:szCs w:val="18"/>
        </w:rPr>
        <w:t xml:space="preserve"></w:t>
      </w:r>
    </w:p>
    <w:p>
      <w:pPr>
        <w:spacing w:before="0" w:after="0" w:line="207" w:lineRule="exact"/>
        <w:ind w:left="10676"/>
        <w:rPr>
          <w:sz w:val="24"/>
          <w:szCs w:val="24"/>
        </w:rPr>
      </w:pPr>
    </w:p>
    <w:p>
      <w:pPr>
        <w:spacing w:before="0" w:after="0" w:line="207" w:lineRule="exact"/>
        <w:ind w:left="10676"/>
        <w:rPr>
          <w:sz w:val="24"/>
          <w:szCs w:val="24"/>
        </w:rPr>
      </w:pPr>
    </w:p>
    <w:p>
      <w:pPr>
        <w:spacing w:before="0" w:after="0" w:line="207" w:lineRule="exact"/>
        <w:ind w:left="10676"/>
        <w:rPr>
          <w:sz w:val="24"/>
          <w:szCs w:val="24"/>
        </w:rPr>
      </w:pPr>
    </w:p>
    <w:p>
      <w:pPr>
        <w:spacing w:before="60" w:after="0" w:line="207" w:lineRule="exact"/>
        <w:ind w:left="1954"/>
        <w:jc w:val="left"/>
      </w:pPr>
      <w:r>
        <w:rPr>
          <w:rFonts w:ascii="Arial Unicode MS" w:hAnsi="Arial Unicode MS" w:cs="Arial Unicode MS"/>
          <w:color w:val="000000"/>
          <w:spacing w:val="0"/>
          <w:w w:val="61"/>
          <w:sz w:val="18"/>
          <w:szCs w:val="18"/>
        </w:rPr>
        <w:t xml:space="preserve"></w:t>
      </w:r>
    </w:p>
    <w:p>
      <w:pPr>
        <w:spacing w:before="30" w:after="0" w:line="207" w:lineRule="exact"/>
        <w:ind w:left="10"/>
        <w:jc w:val="left"/>
      </w:pPr>
      <w:r>
        <w:rPr>
          <w:rFonts w:ascii="Calibri Bold" w:hAnsi="Calibri Bold" w:cs="Calibri Bold"/>
          <w:color w:val="000000"/>
          <w:spacing w:val="0"/>
          <w:w w:val="100"/>
          <w:sz w:val="18"/>
          <w:szCs w:val="18"/>
        </w:rPr>
        <w:br w:type="column"/>
        <w:t xml:space="preserve">Técnica ideal de recogida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: saliva escupida.</w:t>
      </w:r>
    </w:p>
    <w:p>
      <w:pPr>
        <w:spacing w:before="15" w:after="0" w:line="219" w:lineRule="exact"/>
        <w:ind w:left="10" w:right="725"/>
        <w:jc w:val="left"/>
      </w:pP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La sensibilidad depende de la carga viral. En un estudio de </w:t>
      </w:r>
      <w:br/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validación con muestras de aproximadamente 2000 pacientes,  la </w:t>
      </w:r>
      <w:br/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sensibilidad fue del 5% en pacientes con carga viral baja (&lt; 20.000 </w:t>
      </w:r>
      <w:br/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copias/mL) y del 97% en individuos con cargas virales intermedias o </w:t>
      </w:r>
      <w:br/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altas. </w:t>
      </w:r>
      <w:hyperlink r:id="rId95" w:history="1">
        <w:r>
          <w:rPr>
            <w:rFonts w:ascii="Calibri" w:hAnsi="Calibri" w:cs="Calibri"/>
            <w:color w:val="000000"/>
            <w:spacing w:val="0"/>
            <w:w w:val="100"/>
            <w:sz w:val="18"/>
            <w:szCs w:val="18"/>
          </w:rPr>
          <w:t xml:space="preserve">(</w:t>
        </w:r>
        <w:r>
          <w:rPr>
            <w:rFonts w:ascii="Calibri Bold" w:hAnsi="Calibri Bold" w:cs="Calibri Bold"/>
            <w:color w:val="0000FF"/>
            <w:spacing w:val="0"/>
            <w:w w:val="100"/>
            <w:sz w:val="18"/>
            <w:u w:val="single"/>
            <w:szCs w:val="18"/>
          </w:rPr>
          <w:t xml:space="preserve">Agencia Federal Belga del Medicamento y Productos </w:t>
        </w:r>
      </w:hyperlink>
      <w:br/>
      <w:hyperlink r:id="rId96" w:history="1">
        <w:r>
          <w:rPr>
            <w:rFonts w:ascii="Calibri Bold" w:hAnsi="Calibri Bold" w:cs="Calibri Bold"/>
            <w:color w:val="0000FF"/>
            <w:spacing w:val="0"/>
            <w:w w:val="100"/>
            <w:sz w:val="18"/>
            <w:u w:val="single"/>
            <w:szCs w:val="18"/>
          </w:rPr>
          <w:t xml:space="preserve">Sanitarios)</w:t>
        </w:r>
      </w:hyperlink>
    </w:p>
    <w:p>
      <w:pPr>
        <w:spacing w:before="9" w:after="0" w:line="220" w:lineRule="exact"/>
        <w:ind w:left="10" w:right="1194"/>
        <w:jc w:val="left"/>
      </w:pP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El tratamiento térmico de la muestra y el uso de proteinasa K 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parece aumentar la sensibilidad de la técnica hasta hacerla 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comparable a la de la RT-PCR en exudado nasofaríngeo en 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pacientes sintomáticos (Willye AL el al. </w:t>
      </w:r>
      <w:hyperlink r:id="rId97" w:history="1">
        <w:r>
          <w:rPr>
            <w:rFonts w:ascii="Calibri Bold" w:hAnsi="Calibri Bold" w:cs="Calibri Bold"/>
            <w:color w:val="0000FF"/>
            <w:spacing w:val="0"/>
            <w:w w:val="100"/>
            <w:sz w:val="18"/>
            <w:u w:val="single"/>
            <w:szCs w:val="18"/>
          </w:rPr>
          <w:t xml:space="preserve">NEJM.</w:t>
        </w:r>
      </w:hyperlink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 2020)</w:t>
      </w:r>
    </w:p>
    <w:p>
      <w:pPr>
        <w:spacing w:before="8" w:after="0" w:line="220" w:lineRule="exact"/>
        <w:ind w:left="10" w:right="1481"/>
        <w:jc w:val="both"/>
      </w:pP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Las discrepancias observadas en sensibilidad dificultan su 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posicionamiento en ausencia de más evidencia.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6820" w:h="11900"/>
          <w:pgMar w:top="-20" w:right="0" w:bottom="-20" w:left="0" w:header="0" w:footer="0" w:gutter="0"/>
          <w:cols w:num="6" w:space="720" w:equalWidth="0">
            <w:col w:w="2739" w:space="160" w:equalWidth="0"/>
            <w:col w:w="1117" w:space="160" w:equalWidth="0"/>
            <w:col w:w="1542" w:space="160" w:equalWidth="0"/>
            <w:col w:w="2674" w:space="160" w:equalWidth="0"/>
            <w:col w:w="2113" w:space="60" w:equalWidth="0"/>
            <w:col w:w="5775" w:space="160" w:equalWidth="0"/>
          </w:cols>
        </w:sectPr>
      </w:pPr>
    </w:p>
    <w:p>
      <w:pPr>
        <w:spacing w:before="11" w:after="0" w:line="194" w:lineRule="exact"/>
        <w:ind w:left="1492" w:right="2944"/>
        <w:jc w:val="both"/>
      </w:pPr>
      <w:r>
        <w:rPr>
          <w:rFonts w:ascii="Calibri Bold" w:hAnsi="Calibri Bold" w:cs="Calibri Bold"/>
          <w:color w:val="000000"/>
          <w:spacing w:val="0"/>
          <w:w w:val="100"/>
          <w:sz w:val="16"/>
          <w:szCs w:val="16"/>
        </w:rPr>
        <w:t xml:space="preserve">RT-PCR (muestras </w:t>
      </w:r>
      <w:r>
        <w:rPr>
          <w:rFonts w:ascii="Calibri Bold" w:hAnsi="Calibri Bold" w:cs="Calibri Bold"/>
          <w:color w:val="000000"/>
          <w:spacing w:val="0"/>
          <w:w w:val="100"/>
          <w:sz w:val="16"/>
          <w:szCs w:val="16"/>
        </w:rPr>
        <w:t xml:space="preserve">respiratorias.</w:t>
      </w:r>
    </w:p>
    <w:p>
      <w:pPr>
        <w:tabs>
          <w:tab w:val="left" w:pos="2904"/>
        </w:tabs>
        <w:spacing w:before="3" w:after="0" w:line="195" w:lineRule="exact"/>
        <w:ind w:left="1492" w:right="987"/>
        <w:jc w:val="both"/>
      </w:pPr>
      <w:r>
        <w:rPr>
          <w:rFonts w:ascii="Calibri Bold" w:hAnsi="Calibri Bold" w:cs="Calibri Bold"/>
          <w:color w:val="000000"/>
          <w:spacing w:val="0"/>
          <w:w w:val="100"/>
          <w:sz w:val="16"/>
          <w:szCs w:val="16"/>
        </w:rPr>
        <w:t xml:space="preserve">Detección de </w:t>
      </w:r>
      <w:r>
        <w:rPr>
          <w:rFonts w:ascii="Calibri" w:hAnsi="Calibri" w:cs="Calibri"/>
          <w:color w:val="000000"/>
          <w:sz w:val="18"/>
          <w:szCs w:val="18"/>
        </w:rPr>
        <w:tab/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Similar al </w:t>
      </w:r>
      <w:r>
        <w:rPr>
          <w:rFonts w:ascii="Calibri Italic" w:hAnsi="Calibri Italic" w:cs="Calibri Italic"/>
          <w:color w:val="000000"/>
          <w:spacing w:val="0"/>
          <w:w w:val="100"/>
          <w:sz w:val="18"/>
          <w:szCs w:val="18"/>
        </w:rPr>
        <w:t xml:space="preserve">gold standard </w:t>
      </w:r>
      <w:r>
        <w:rPr>
          <w:rFonts w:ascii="Calibri Bold" w:hAnsi="Calibri Bold" w:cs="Calibri Bold"/>
          <w:color w:val="000000"/>
          <w:spacing w:val="0"/>
          <w:w w:val="100"/>
          <w:sz w:val="16"/>
          <w:szCs w:val="16"/>
        </w:rPr>
        <w:t xml:space="preserve">varios genes</w:t>
      </w:r>
    </w:p>
    <w:p>
      <w:pPr>
        <w:spacing w:before="3" w:after="0" w:line="194" w:lineRule="exact"/>
        <w:ind w:left="1492" w:right="3224"/>
        <w:jc w:val="both"/>
      </w:pPr>
      <w:r>
        <w:rPr>
          <w:rFonts w:ascii="Calibri Bold" w:hAnsi="Calibri Bold" w:cs="Calibri Bold"/>
          <w:color w:val="000000"/>
          <w:spacing w:val="0"/>
          <w:position w:val="-4"/>
          <w:w w:val="100"/>
          <w:sz w:val="16"/>
          <w:szCs w:val="16"/>
        </w:rPr>
        <w:t xml:space="preserve">respiratorios-</w:t>
      </w:r>
      <w:br/>
      <w:r>
        <w:rPr>
          <w:rFonts w:ascii="Calibri Bold" w:hAnsi="Calibri Bold" w:cs="Calibri Bold"/>
          <w:color w:val="000000"/>
          <w:spacing w:val="0"/>
          <w:w w:val="100"/>
          <w:sz w:val="16"/>
          <w:szCs w:val="16"/>
        </w:rPr>
        <w:t xml:space="preserve">Multiplex)</w:t>
      </w:r>
    </w:p>
    <w:p>
      <w:pPr>
        <w:spacing w:before="0" w:after="0" w:line="207" w:lineRule="exact"/>
        <w:ind w:left="5888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>
      <w:pPr>
        <w:spacing w:before="0" w:after="0" w:line="207" w:lineRule="exact"/>
        <w:ind w:left="5888"/>
        <w:rPr>
          <w:sz w:val="24"/>
          <w:szCs w:val="24"/>
        </w:rPr>
      </w:pPr>
    </w:p>
    <w:p>
      <w:pPr>
        <w:tabs>
          <w:tab w:val="left" w:pos="874"/>
          <w:tab w:val="left" w:pos="2151"/>
        </w:tabs>
        <w:spacing w:before="83" w:after="0" w:line="207" w:lineRule="exact"/>
        <w:ind w:left="10"/>
        <w:jc w:val="left"/>
      </w:pP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Sí </w:t>
      </w:r>
      <w:r>
        <w:rPr>
          <w:rFonts w:ascii="Calibri" w:hAnsi="Calibri" w:cs="Calibri"/>
          <w:color w:val="000000"/>
          <w:sz w:val="18"/>
          <w:szCs w:val="18"/>
        </w:rPr>
        <w:tab/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Sí </w:t>
      </w:r>
      <w:r>
        <w:rPr>
          <w:rFonts w:ascii="Calibri" w:hAnsi="Calibri" w:cs="Calibri"/>
          <w:color w:val="000000"/>
          <w:sz w:val="18"/>
          <w:szCs w:val="18"/>
        </w:rPr>
        <w:tab/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No</w:t>
      </w:r>
    </w:p>
    <w:p>
      <w:pPr>
        <w:spacing w:before="48" w:after="0" w:line="207" w:lineRule="exact"/>
        <w:ind w:left="1954"/>
        <w:jc w:val="left"/>
      </w:pPr>
      <w:r>
        <w:rPr>
          <w:rFonts w:ascii="Arial Unicode MS" w:hAnsi="Arial Unicode MS" w:cs="Arial Unicode MS"/>
          <w:color w:val="000000"/>
          <w:spacing w:val="0"/>
          <w:w w:val="61"/>
          <w:sz w:val="18"/>
          <w:szCs w:val="18"/>
        </w:rPr>
        <w:br w:type="column"/>
        <w:t xml:space="preserve"></w:t>
      </w:r>
    </w:p>
    <w:p>
      <w:pPr>
        <w:spacing w:before="21" w:after="0" w:line="207" w:lineRule="exact"/>
        <w:ind w:left="1954"/>
        <w:jc w:val="left"/>
      </w:pPr>
      <w:r>
        <w:rPr>
          <w:rFonts w:ascii="Arial Unicode MS" w:hAnsi="Arial Unicode MS" w:cs="Arial Unicode MS"/>
          <w:color w:val="000000"/>
          <w:spacing w:val="0"/>
          <w:w w:val="61"/>
          <w:sz w:val="18"/>
          <w:szCs w:val="18"/>
        </w:rPr>
        <w:t xml:space="preserve"></w:t>
      </w:r>
    </w:p>
    <w:p>
      <w:pPr>
        <w:tabs>
          <w:tab w:val="left" w:pos="1017"/>
          <w:tab w:val="left" w:pos="1934"/>
        </w:tabs>
        <w:spacing w:before="14" w:after="0" w:line="207" w:lineRule="exact"/>
        <w:ind w:left="10"/>
        <w:jc w:val="left"/>
      </w:pP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Posible </w:t>
      </w:r>
      <w:r>
        <w:rPr>
          <w:rFonts w:ascii="Calibri" w:hAnsi="Calibri" w:cs="Calibri"/>
          <w:color w:val="000000"/>
          <w:sz w:val="18"/>
          <w:szCs w:val="18"/>
        </w:rPr>
        <w:tab/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2-6h</w:t>
      </w:r>
      <w:r>
        <w:rPr>
          <w:rFonts w:ascii="Calibri Bold" w:hAnsi="Calibri Bold" w:cs="Calibri Bold"/>
          <w:color w:val="000000"/>
          <w:spacing w:val="0"/>
          <w:w w:val="100"/>
          <w:sz w:val="18"/>
          <w:szCs w:val="18"/>
        </w:rPr>
        <w:t xml:space="preserve">* </w:t>
      </w:r>
      <w:r>
        <w:rPr>
          <w:rFonts w:ascii="Arial Unicode MS" w:hAnsi="Arial Unicode MS" w:cs="Arial Unicode MS"/>
          <w:color w:val="000000"/>
          <w:sz w:val="18"/>
          <w:szCs w:val="18"/>
        </w:rPr>
        <w:tab/>
      </w:r>
      <w:r>
        <w:rPr>
          <w:rFonts w:ascii="Arial Unicode MS" w:hAnsi="Arial Unicode MS" w:cs="Arial Unicode MS"/>
          <w:color w:val="000000"/>
          <w:spacing w:val="0"/>
          <w:w w:val="61"/>
          <w:sz w:val="18"/>
          <w:szCs w:val="18"/>
        </w:rPr>
        <w:t xml:space="preserve"></w:t>
      </w:r>
    </w:p>
    <w:p>
      <w:pPr>
        <w:spacing w:before="0" w:after="0" w:line="207" w:lineRule="exact"/>
        <w:ind w:left="10676"/>
        <w:rPr>
          <w:sz w:val="24"/>
          <w:szCs w:val="24"/>
        </w:rPr>
      </w:pPr>
    </w:p>
    <w:p>
      <w:pPr>
        <w:spacing w:before="45" w:after="0" w:line="207" w:lineRule="exact"/>
        <w:ind w:left="1954"/>
        <w:jc w:val="left"/>
      </w:pPr>
      <w:r>
        <w:rPr>
          <w:rFonts w:ascii="Arial Unicode MS" w:hAnsi="Arial Unicode MS" w:cs="Arial Unicode MS"/>
          <w:color w:val="000000"/>
          <w:spacing w:val="0"/>
          <w:w w:val="61"/>
          <w:sz w:val="18"/>
          <w:szCs w:val="18"/>
        </w:rPr>
        <w:t xml:space="preserve"></w:t>
      </w:r>
    </w:p>
    <w:p>
      <w:pPr>
        <w:spacing w:before="32" w:after="0" w:line="227" w:lineRule="exact"/>
        <w:ind w:left="10" w:right="2494"/>
        <w:jc w:val="both"/>
      </w:pP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br w:type="column"/>
        <w:t xml:space="preserve">No disponibles actualmente en el mercado. 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Se prevé disponibilidad limitada.</w:t>
      </w:r>
    </w:p>
    <w:p>
      <w:pPr>
        <w:spacing w:before="10" w:after="0" w:line="219" w:lineRule="exact"/>
        <w:ind w:left="10" w:right="1105"/>
        <w:jc w:val="both"/>
      </w:pP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No útiles para entornos en los que exista una alta demanda de 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diagnóstico de SARS-CoV-2</w:t>
      </w:r>
    </w:p>
    <w:p>
      <w:pPr>
        <w:spacing w:before="22" w:after="0" w:line="207" w:lineRule="exact"/>
        <w:ind w:left="10"/>
        <w:jc w:val="left"/>
      </w:pP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Encarece significativamente el coste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6820" w:h="11900"/>
          <w:pgMar w:top="-20" w:right="0" w:bottom="-20" w:left="0" w:header="0" w:footer="0" w:gutter="0"/>
          <w:cols w:num="4" w:space="720" w:equalWidth="0">
            <w:col w:w="5718" w:space="160" w:equalWidth="0"/>
            <w:col w:w="2674" w:space="160" w:equalWidth="0"/>
            <w:col w:w="2113" w:space="60" w:equalWidth="0"/>
            <w:col w:w="5775" w:space="160" w:equalWidth="0"/>
          </w:cols>
        </w:sectPr>
      </w:pPr>
    </w:p>
    <w:p>
      <w:pPr>
        <w:spacing w:before="0" w:after="0" w:line="195" w:lineRule="exact"/>
        <w:ind w:left="1492"/>
        <w:rPr>
          <w:sz w:val="24"/>
          <w:szCs w:val="24"/>
        </w:rPr>
      </w:pPr>
    </w:p>
    <w:p>
      <w:pPr>
        <w:spacing w:before="0" w:after="0" w:line="195" w:lineRule="exact"/>
        <w:ind w:left="1492"/>
        <w:rPr>
          <w:sz w:val="24"/>
          <w:szCs w:val="24"/>
        </w:rPr>
      </w:pPr>
    </w:p>
    <w:p>
      <w:pPr>
        <w:spacing w:before="143" w:after="0" w:line="195" w:lineRule="exact"/>
        <w:ind w:left="1492" w:right="22"/>
        <w:jc w:val="both"/>
      </w:pPr>
      <w:r>
        <w:rPr>
          <w:rFonts w:ascii="Calibri Bold" w:hAnsi="Calibri Bold" w:cs="Calibri Bold"/>
          <w:color w:val="000000"/>
          <w:spacing w:val="0"/>
          <w:w w:val="100"/>
          <w:sz w:val="16"/>
          <w:szCs w:val="16"/>
        </w:rPr>
        <w:t xml:space="preserve">Test antigénicos </w:t>
      </w:r>
      <w:br/>
      <w:r>
        <w:rPr>
          <w:rFonts w:ascii="Calibri Bold" w:hAnsi="Calibri Bold" w:cs="Calibri Bold"/>
          <w:color w:val="000000"/>
          <w:spacing w:val="-1"/>
          <w:w w:val="100"/>
          <w:sz w:val="16"/>
          <w:szCs w:val="16"/>
        </w:rPr>
        <w:t xml:space="preserve">rápidos de última </w:t>
      </w:r>
      <w:br/>
      <w:r>
        <w:rPr>
          <w:rFonts w:ascii="Calibri Bold" w:hAnsi="Calibri Bold" w:cs="Calibri Bold"/>
          <w:color w:val="000000"/>
          <w:spacing w:val="0"/>
          <w:w w:val="100"/>
          <w:sz w:val="16"/>
          <w:szCs w:val="16"/>
        </w:rPr>
        <w:t xml:space="preserve">generación</w:t>
      </w:r>
    </w:p>
    <w:p>
      <w:pPr>
        <w:spacing w:before="0" w:after="0" w:line="194" w:lineRule="exact"/>
        <w:ind w:left="1492" w:right="228"/>
        <w:jc w:val="left"/>
      </w:pPr>
      <w:r>
        <w:rPr>
          <w:rFonts w:ascii="Calibri Bold" w:hAnsi="Calibri Bold" w:cs="Calibri Bold"/>
          <w:color w:val="000000"/>
          <w:spacing w:val="0"/>
          <w:w w:val="100"/>
          <w:sz w:val="16"/>
          <w:szCs w:val="16"/>
        </w:rPr>
        <w:t xml:space="preserve">(exudado </w:t>
      </w:r>
      <w:br/>
      <w:r>
        <w:rPr>
          <w:rFonts w:ascii="Calibri Bold" w:hAnsi="Calibri Bold" w:cs="Calibri Bold"/>
          <w:color w:val="000000"/>
          <w:spacing w:val="0"/>
          <w:w w:val="100"/>
          <w:sz w:val="16"/>
          <w:szCs w:val="16"/>
        </w:rPr>
        <w:t xml:space="preserve">nasofaríngeo)</w:t>
      </w:r>
    </w:p>
    <w:p>
      <w:pPr>
        <w:tabs>
          <w:tab w:val="left" w:pos="207"/>
        </w:tabs>
        <w:spacing w:before="144" w:after="0" w:line="218" w:lineRule="exact"/>
        <w:ind w:left="10" w:right="6"/>
        <w:jc w:val="both"/>
      </w:pPr>
      <w:r>
        <w:rPr>
          <w:rFonts w:ascii="Arial Unicode MS" w:hAnsi="Arial Unicode MS" w:cs="Arial Unicode MS"/>
          <w:color w:val="000000"/>
          <w:spacing w:val="0"/>
          <w:w w:val="100"/>
          <w:sz w:val="18"/>
          <w:szCs w:val="18"/>
        </w:rPr>
        <w:br w:type="column"/>
        <w:t xml:space="preserve"></w:t>
      </w:r>
      <w:r>
        <w:rPr>
          <w:rFonts w:ascii="Arial" w:hAnsi="Arial" w:cs="Arial"/>
          <w:color w:val="000000"/>
          <w:spacing w:val="0"/>
          <w:w w:val="100"/>
          <w:sz w:val="18"/>
          <w:szCs w:val="18"/>
        </w:rPr>
        <w:t xml:space="preserve"> </w:t>
      </w:r>
      <w:r>
        <w:rPr>
          <w:rFonts w:ascii="Calibri Bold" w:hAnsi="Calibri Bold" w:cs="Calibri Bold"/>
          <w:color w:val="000000"/>
          <w:spacing w:val="0"/>
          <w:w w:val="100"/>
          <w:sz w:val="18"/>
          <w:szCs w:val="18"/>
        </w:rPr>
        <w:t xml:space="preserve">Sintomátic </w:t>
      </w:r>
      <w:br/>
      <w:r>
        <w:rPr>
          <w:rFonts w:ascii="Calibri Bold" w:hAnsi="Calibri Bold" w:cs="Calibri Bold"/>
          <w:color w:val="000000"/>
          <w:sz w:val="18"/>
          <w:szCs w:val="18"/>
        </w:rPr>
        <w:tab/>
      </w:r>
      <w:r>
        <w:rPr>
          <w:rFonts w:ascii="Calibri Bold" w:hAnsi="Calibri Bold" w:cs="Calibri Bold"/>
          <w:color w:val="000000"/>
          <w:spacing w:val="-1"/>
          <w:w w:val="100"/>
          <w:sz w:val="18"/>
          <w:szCs w:val="18"/>
        </w:rPr>
        <w:t xml:space="preserve">os</w:t>
      </w:r>
      <w:r>
        <w:rPr>
          <w:rFonts w:ascii="Calibri" w:hAnsi="Calibri" w:cs="Calibri"/>
          <w:color w:val="000000"/>
          <w:spacing w:val="-1"/>
          <w:w w:val="100"/>
          <w:sz w:val="18"/>
          <w:szCs w:val="18"/>
        </w:rPr>
        <w:t xml:space="preserve">: ≈98% (si</w:t>
      </w:r>
    </w:p>
    <w:p>
      <w:pPr>
        <w:spacing w:before="3" w:after="0" w:line="219" w:lineRule="exact"/>
        <w:ind w:left="177" w:right="4"/>
        <w:jc w:val="both"/>
      </w:pP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≤ 5 días de </w:t>
      </w:r>
      <w:br/>
      <w:r>
        <w:rPr>
          <w:rFonts w:ascii="Calibri" w:hAnsi="Calibri" w:cs="Calibri"/>
          <w:color w:val="000000"/>
          <w:spacing w:val="-2"/>
          <w:w w:val="100"/>
          <w:sz w:val="18"/>
          <w:szCs w:val="18"/>
        </w:rPr>
        <w:t xml:space="preserve">duración de </w:t>
      </w:r>
      <w:br/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síntomas)</w:t>
      </w:r>
    </w:p>
    <w:p>
      <w:pPr>
        <w:tabs>
          <w:tab w:val="left" w:pos="207"/>
        </w:tabs>
        <w:spacing w:before="9" w:after="0" w:line="220" w:lineRule="exact"/>
        <w:ind w:left="10" w:right="8"/>
        <w:jc w:val="both"/>
      </w:pPr>
      <w:r>
        <w:rPr>
          <w:rFonts w:ascii="Arial Unicode MS" w:hAnsi="Arial Unicode MS" w:cs="Arial Unicode MS"/>
          <w:color w:val="000000"/>
          <w:spacing w:val="0"/>
          <w:w w:val="100"/>
          <w:sz w:val="18"/>
          <w:szCs w:val="18"/>
        </w:rPr>
        <w:t xml:space="preserve"></w:t>
      </w:r>
      <w:r>
        <w:rPr>
          <w:rFonts w:ascii="Arial" w:hAnsi="Arial" w:cs="Arial"/>
          <w:color w:val="000000"/>
          <w:spacing w:val="0"/>
          <w:w w:val="100"/>
          <w:sz w:val="18"/>
          <w:szCs w:val="18"/>
        </w:rPr>
        <w:t xml:space="preserve"> </w:t>
      </w:r>
      <w:r>
        <w:rPr>
          <w:rFonts w:ascii="Calibri Bold" w:hAnsi="Calibri Bold" w:cs="Calibri Bold"/>
          <w:color w:val="000000"/>
          <w:spacing w:val="0"/>
          <w:w w:val="100"/>
          <w:sz w:val="18"/>
          <w:szCs w:val="18"/>
        </w:rPr>
        <w:t xml:space="preserve">Asintomáti </w:t>
      </w:r>
      <w:br/>
      <w:r>
        <w:rPr>
          <w:rFonts w:ascii="Calibri Bold" w:hAnsi="Calibri Bold" w:cs="Calibri Bold"/>
          <w:color w:val="000000"/>
          <w:sz w:val="18"/>
          <w:szCs w:val="18"/>
        </w:rPr>
        <w:tab/>
      </w:r>
      <w:r>
        <w:rPr>
          <w:rFonts w:ascii="Calibri Bold" w:hAnsi="Calibri Bold" w:cs="Calibri Bold"/>
          <w:color w:val="000000"/>
          <w:spacing w:val="0"/>
          <w:w w:val="100"/>
          <w:sz w:val="18"/>
          <w:szCs w:val="18"/>
        </w:rPr>
        <w:t xml:space="preserve">cos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: No</w:t>
      </w:r>
    </w:p>
    <w:p>
      <w:pPr>
        <w:spacing w:before="12" w:after="0" w:line="207" w:lineRule="exact"/>
        <w:ind w:left="177"/>
        <w:jc w:val="left"/>
      </w:pP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conocida</w:t>
      </w:r>
    </w:p>
    <w:p>
      <w:pPr>
        <w:spacing w:before="0" w:after="0" w:line="207" w:lineRule="exact"/>
        <w:ind w:left="4186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>
      <w:pPr>
        <w:spacing w:before="0" w:after="0" w:line="207" w:lineRule="exact"/>
        <w:ind w:left="4186"/>
        <w:rPr>
          <w:sz w:val="24"/>
          <w:szCs w:val="24"/>
        </w:rPr>
      </w:pPr>
    </w:p>
    <w:p>
      <w:pPr>
        <w:spacing w:before="0" w:after="0" w:line="207" w:lineRule="exact"/>
        <w:ind w:left="4186"/>
        <w:rPr>
          <w:sz w:val="24"/>
          <w:szCs w:val="24"/>
        </w:rPr>
      </w:pPr>
    </w:p>
    <w:p>
      <w:pPr>
        <w:spacing w:before="0" w:after="0" w:line="207" w:lineRule="exact"/>
        <w:ind w:left="4186"/>
        <w:rPr>
          <w:sz w:val="24"/>
          <w:szCs w:val="24"/>
        </w:rPr>
      </w:pPr>
    </w:p>
    <w:p>
      <w:pPr>
        <w:tabs>
          <w:tab w:val="left" w:pos="1727"/>
          <w:tab w:val="left" w:pos="2576"/>
        </w:tabs>
        <w:spacing w:before="93" w:after="0" w:line="207" w:lineRule="exact"/>
        <w:ind w:left="10"/>
        <w:jc w:val="left"/>
      </w:pPr>
      <w:r>
        <w:rPr>
          <w:rFonts w:ascii="Calibri Bold" w:hAnsi="Calibri Bold" w:cs="Calibri Bold"/>
          <w:color w:val="000000"/>
          <w:spacing w:val="0"/>
          <w:w w:val="100"/>
          <w:sz w:val="18"/>
          <w:szCs w:val="18"/>
        </w:rPr>
        <w:t xml:space="preserve">Especificidad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: ≥99% </w:t>
      </w:r>
      <w:r>
        <w:rPr>
          <w:rFonts w:ascii="Calibri" w:hAnsi="Calibri" w:cs="Calibri"/>
          <w:color w:val="000000"/>
          <w:sz w:val="18"/>
          <w:szCs w:val="18"/>
        </w:rPr>
        <w:tab/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Sí </w:t>
      </w:r>
      <w:r>
        <w:rPr>
          <w:rFonts w:ascii="Calibri" w:hAnsi="Calibri" w:cs="Calibri"/>
          <w:color w:val="000000"/>
          <w:sz w:val="18"/>
          <w:szCs w:val="18"/>
        </w:rPr>
        <w:tab/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Sí</w:t>
      </w:r>
    </w:p>
    <w:p>
      <w:pPr>
        <w:spacing w:before="0" w:after="0" w:line="207" w:lineRule="exact"/>
        <w:ind w:left="8014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>
      <w:pPr>
        <w:spacing w:before="0" w:after="0" w:line="207" w:lineRule="exact"/>
        <w:ind w:left="8014"/>
        <w:rPr>
          <w:sz w:val="24"/>
          <w:szCs w:val="24"/>
        </w:rPr>
      </w:pPr>
    </w:p>
    <w:p>
      <w:pPr>
        <w:spacing w:before="0" w:after="0" w:line="207" w:lineRule="exact"/>
        <w:ind w:left="8014"/>
        <w:rPr>
          <w:sz w:val="24"/>
          <w:szCs w:val="24"/>
        </w:rPr>
      </w:pPr>
    </w:p>
    <w:p>
      <w:pPr>
        <w:spacing w:before="0" w:after="0" w:line="207" w:lineRule="exact"/>
        <w:ind w:left="8014"/>
        <w:rPr>
          <w:sz w:val="24"/>
          <w:szCs w:val="24"/>
        </w:rPr>
      </w:pPr>
    </w:p>
    <w:p>
      <w:pPr>
        <w:tabs>
          <w:tab w:val="left" w:pos="733"/>
          <w:tab w:val="left" w:pos="1725"/>
        </w:tabs>
        <w:spacing w:before="93" w:after="0" w:line="207" w:lineRule="exact"/>
        <w:ind w:left="10"/>
        <w:jc w:val="left"/>
      </w:pP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Sí </w:t>
      </w:r>
      <w:r>
        <w:rPr>
          <w:rFonts w:ascii="Calibri" w:hAnsi="Calibri" w:cs="Calibri"/>
          <w:color w:val="000000"/>
          <w:sz w:val="18"/>
          <w:szCs w:val="18"/>
        </w:rPr>
        <w:tab/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No </w:t>
      </w:r>
      <w:r>
        <w:rPr>
          <w:rFonts w:ascii="Calibri" w:hAnsi="Calibri" w:cs="Calibri"/>
          <w:color w:val="000000"/>
          <w:sz w:val="18"/>
          <w:szCs w:val="18"/>
        </w:rPr>
        <w:tab/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15 min</w:t>
      </w:r>
    </w:p>
    <w:p>
      <w:pPr>
        <w:tabs>
          <w:tab w:val="left" w:pos="244"/>
        </w:tabs>
        <w:spacing w:before="28" w:after="0" w:line="207" w:lineRule="exact"/>
        <w:ind w:left="10"/>
        <w:jc w:val="left"/>
      </w:pPr>
      <w:r>
        <w:rPr>
          <w:rFonts w:ascii="Arial Unicode MS" w:hAnsi="Arial Unicode MS" w:cs="Arial Unicode MS"/>
          <w:color w:val="000000"/>
          <w:spacing w:val="0"/>
          <w:w w:val="64"/>
          <w:sz w:val="18"/>
          <w:szCs w:val="18"/>
        </w:rPr>
        <w:br w:type="column"/>
        <w:t xml:space="preserve"> </w:t>
      </w:r>
      <w:r>
        <w:rPr>
          <w:rFonts w:ascii="Calibri" w:hAnsi="Calibri" w:cs="Calibri"/>
          <w:color w:val="000000"/>
          <w:sz w:val="18"/>
          <w:szCs w:val="18"/>
        </w:rPr>
        <w:tab/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La sensibilidad y especificidad indicada corresponde a la validación</w:t>
      </w:r>
    </w:p>
    <w:p>
      <w:pPr>
        <w:spacing w:before="14" w:after="0" w:line="207" w:lineRule="exact"/>
        <w:ind w:left="219"/>
        <w:jc w:val="left"/>
      </w:pP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realizada por el Centro Nacional de Microbiología de la prueba.</w:t>
      </w:r>
    </w:p>
    <w:p>
      <w:pPr>
        <w:tabs>
          <w:tab w:val="left" w:pos="244"/>
        </w:tabs>
        <w:spacing w:before="21" w:after="0" w:line="207" w:lineRule="exact"/>
        <w:ind w:left="10"/>
        <w:jc w:val="left"/>
      </w:pPr>
      <w:r>
        <w:rPr>
          <w:rFonts w:ascii="Arial Unicode MS" w:hAnsi="Arial Unicode MS" w:cs="Arial Unicode MS"/>
          <w:color w:val="000000"/>
          <w:spacing w:val="0"/>
          <w:w w:val="64"/>
          <w:sz w:val="18"/>
          <w:szCs w:val="18"/>
        </w:rPr>
        <w:t xml:space="preserve"> </w:t>
      </w:r>
      <w:r>
        <w:rPr>
          <w:rFonts w:ascii="Calibri" w:hAnsi="Calibri" w:cs="Calibri"/>
          <w:color w:val="000000"/>
          <w:sz w:val="18"/>
          <w:szCs w:val="18"/>
        </w:rPr>
        <w:tab/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Existen otras pruebas de detección de antígeno de nueva</w:t>
      </w:r>
    </w:p>
    <w:p>
      <w:pPr>
        <w:spacing w:before="14" w:after="0" w:line="207" w:lineRule="exact"/>
        <w:ind w:left="219"/>
        <w:jc w:val="left"/>
      </w:pP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generación que todavía no han sido validadas externamente.</w:t>
      </w:r>
    </w:p>
    <w:p>
      <w:pPr>
        <w:tabs>
          <w:tab w:val="left" w:pos="244"/>
        </w:tabs>
        <w:spacing w:before="21" w:after="0" w:line="207" w:lineRule="exact"/>
        <w:ind w:left="10"/>
        <w:jc w:val="left"/>
      </w:pPr>
      <w:r>
        <w:rPr>
          <w:rFonts w:ascii="Arial Unicode MS" w:hAnsi="Arial Unicode MS" w:cs="Arial Unicode MS"/>
          <w:color w:val="000000"/>
          <w:spacing w:val="0"/>
          <w:w w:val="64"/>
          <w:sz w:val="18"/>
          <w:szCs w:val="18"/>
        </w:rPr>
        <w:t xml:space="preserve"> </w:t>
      </w:r>
      <w:r>
        <w:rPr>
          <w:rFonts w:ascii="Calibri" w:hAnsi="Calibri" w:cs="Calibri"/>
          <w:color w:val="000000"/>
          <w:sz w:val="18"/>
          <w:szCs w:val="18"/>
        </w:rPr>
        <w:tab/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Se desconoce cuál va a ser la disponibilidad de estas pruebas en los</w:t>
      </w:r>
    </w:p>
    <w:p>
      <w:pPr>
        <w:spacing w:before="14" w:after="0" w:line="207" w:lineRule="exact"/>
        <w:ind w:left="219"/>
        <w:jc w:val="left"/>
      </w:pP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próximos meses.</w:t>
      </w:r>
    </w:p>
    <w:p>
      <w:pPr>
        <w:tabs>
          <w:tab w:val="left" w:pos="244"/>
        </w:tabs>
        <w:spacing w:before="21" w:after="0" w:line="207" w:lineRule="exact"/>
        <w:ind w:left="10"/>
        <w:jc w:val="left"/>
      </w:pPr>
      <w:r>
        <w:rPr>
          <w:rFonts w:ascii="Arial Unicode MS" w:hAnsi="Arial Unicode MS" w:cs="Arial Unicode MS"/>
          <w:color w:val="000000"/>
          <w:spacing w:val="0"/>
          <w:w w:val="64"/>
          <w:sz w:val="18"/>
          <w:szCs w:val="18"/>
        </w:rPr>
        <w:t xml:space="preserve"> </w:t>
      </w:r>
      <w:r>
        <w:rPr>
          <w:rFonts w:ascii="Calibri" w:hAnsi="Calibri" w:cs="Calibri"/>
          <w:color w:val="000000"/>
          <w:sz w:val="18"/>
          <w:szCs w:val="18"/>
        </w:rPr>
        <w:tab/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Requiere un hisopado independiente al necesario para RT-PCR.</w:t>
      </w:r>
    </w:p>
    <w:p>
      <w:pPr>
        <w:tabs>
          <w:tab w:val="left" w:pos="244"/>
        </w:tabs>
        <w:spacing w:before="24" w:after="0" w:line="207" w:lineRule="exact"/>
        <w:ind w:left="10"/>
        <w:jc w:val="left"/>
      </w:pPr>
      <w:r>
        <w:rPr>
          <w:rFonts w:ascii="Arial Unicode MS" w:hAnsi="Arial Unicode MS" w:cs="Arial Unicode MS"/>
          <w:color w:val="000000"/>
          <w:spacing w:val="0"/>
          <w:w w:val="64"/>
          <w:sz w:val="18"/>
          <w:szCs w:val="18"/>
        </w:rPr>
        <w:t xml:space="preserve"> </w:t>
      </w:r>
      <w:r>
        <w:rPr>
          <w:rFonts w:ascii="Calibri" w:hAnsi="Calibri" w:cs="Calibri"/>
          <w:color w:val="000000"/>
          <w:sz w:val="18"/>
          <w:szCs w:val="18"/>
        </w:rPr>
        <w:tab/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Se desconoce su rendimiento cuando de utiliza la saliva como</w:t>
      </w:r>
    </w:p>
    <w:p>
      <w:pPr>
        <w:spacing w:before="11" w:after="0" w:line="207" w:lineRule="exact"/>
        <w:ind w:left="219"/>
        <w:jc w:val="left"/>
      </w:pP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muestra.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6820" w:h="11900"/>
          <w:pgMar w:top="-20" w:right="0" w:bottom="-20" w:left="0" w:header="0" w:footer="0" w:gutter="0"/>
          <w:cols w:num="5" w:space="720" w:equalWidth="0">
            <w:col w:w="2739" w:space="160" w:equalWidth="0"/>
            <w:col w:w="1117" w:space="160" w:equalWidth="0"/>
            <w:col w:w="3668" w:space="160" w:equalWidth="0"/>
            <w:col w:w="2502" w:space="160" w:equalWidth="0"/>
            <w:col w:w="5994" w:space="160" w:equalWidth="0"/>
          </w:cols>
        </w:sectPr>
      </w:pPr>
    </w:p>
    <w:p>
      <w:pPr>
        <w:spacing w:before="0" w:after="0" w:line="220" w:lineRule="exact"/>
        <w:ind w:left="1418" w:right="2378"/>
        <w:jc w:val="both"/>
      </w:pPr>
      <w:r>
        <w:rPr>
          <w:rFonts w:ascii="Calibri Bold" w:hAnsi="Calibri Bold" w:cs="Calibri Bold"/>
          <w:color w:val="000000"/>
          <w:spacing w:val="0"/>
          <w:w w:val="100"/>
          <w:sz w:val="16"/>
          <w:szCs w:val="16"/>
        </w:rPr>
        <w:t xml:space="preserve">Fuente: Adaptado de SEIMC.</w:t>
      </w:r>
      <w:r>
        <w:rPr>
          <w:rFonts w:ascii="Calibri" w:hAnsi="Calibri" w:cs="Calibri"/>
          <w:color w:val="000000"/>
          <w:spacing w:val="0"/>
          <w:w w:val="100"/>
          <w:sz w:val="16"/>
          <w:szCs w:val="16"/>
        </w:rPr>
        <w:t xml:space="preserve"> † POC (</w:t>
      </w:r>
      <w:r>
        <w:rPr>
          <w:rFonts w:ascii="Calibri Italic" w:hAnsi="Calibri Italic" w:cs="Calibri Italic"/>
          <w:color w:val="000000"/>
          <w:spacing w:val="0"/>
          <w:w w:val="100"/>
          <w:sz w:val="16"/>
          <w:szCs w:val="16"/>
        </w:rPr>
        <w:t xml:space="preserve">Point of care</w:t>
      </w:r>
      <w:r>
        <w:rPr>
          <w:rFonts w:ascii="Calibri" w:hAnsi="Calibri" w:cs="Calibri"/>
          <w:color w:val="000000"/>
          <w:spacing w:val="0"/>
          <w:w w:val="100"/>
          <w:sz w:val="16"/>
          <w:szCs w:val="16"/>
        </w:rPr>
        <w:t xml:space="preserve">): posibilidad de realización en el lugar de la toma.  *En las pruebas que no son POC (deben realizarse en laboratorios localizados a distancia del lugar </w:t>
      </w:r>
      <w:r>
        <w:rPr>
          <w:rFonts w:ascii="Calibri" w:hAnsi="Calibri" w:cs="Calibri"/>
          <w:color w:val="000000"/>
          <w:spacing w:val="0"/>
          <w:w w:val="100"/>
          <w:sz w:val="16"/>
          <w:szCs w:val="16"/>
        </w:rPr>
        <w:t xml:space="preserve">de la toma de la muestra) hay que añadir el tiempo necesario para el envío y el procesamiento preanalítico de las muestras.**Realizar estudios de valoración  </w:t>
      </w:r>
      <w:r>
        <w:rPr>
          <w:rFonts w:ascii="Calibri Italic" w:hAnsi="Calibri Italic" w:cs="Calibri Italic"/>
          <w:color w:val="000000"/>
          <w:spacing w:val="0"/>
          <w:w w:val="100"/>
          <w:sz w:val="16"/>
          <w:szCs w:val="16"/>
        </w:rPr>
        <w:t xml:space="preserve">in house</w:t>
      </w:r>
      <w:r>
        <w:rPr>
          <w:rFonts w:ascii="Calibri" w:hAnsi="Calibri" w:cs="Calibri"/>
          <w:color w:val="000000"/>
          <w:spacing w:val="0"/>
          <w:w w:val="100"/>
          <w:sz w:val="16"/>
          <w:szCs w:val="16"/>
        </w:rPr>
        <w:t xml:space="preserve">, si se utilizan.</w:t>
      </w:r>
    </w:p>
    <w:p>
      <w:pPr>
        <w:spacing w:before="223" w:after="0" w:line="253" w:lineRule="exact"/>
        <w:ind w:left="7827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27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140.4pt;margin-top:71.5pt;width:63.3pt;height:44.0pt;z-index:-99808; mso-position-horizontal-relative:page;mso-position-vertical-relative:page" coordsize="1265,879" o:allowincell="f" path="m0,879l0,1,1265,1,1265,879r,e" fillcolor="#e0e0e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45.4pt;margin-top:88.1pt;width:53.0pt;height:10.9pt;z-index:-99800; mso-position-horizontal-relative:page;mso-position-vertical-relative:page" coordsize="1061,219" o:allowincell="f" path="m0,219l0,1,1061,1,1061,219r,e" fillcolor="#e0e0e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4.1pt;margin-top:71.5pt;width:84.7pt;height:44.0pt;z-index:-99767; mso-position-horizontal-relative:page;mso-position-vertical-relative:page" coordsize="1693,879" o:allowincell="f" path="m1,879l1,1,1693,1,1693,879r,e" fillcolor="#e0e0e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9.3pt;margin-top:88.1pt;width:74.3pt;height:10.9pt;z-index:-99759; mso-position-horizontal-relative:page;mso-position-vertical-relative:page" coordsize="1486,219" o:allowincell="f" path="m0,219l0,1,1486,1,1486,219r,e" fillcolor="#e0e0e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9.3pt;margin-top:71.5pt;width:42.0pt;height:44.0pt;z-index:-99726; mso-position-horizontal-relative:page;mso-position-vertical-relative:page" coordsize="840,879" o:allowincell="f" path="m0,879l0,1,840,1,840,879r,e" fillcolor="#e0e0e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4.4pt;margin-top:88.1pt;width:31.7pt;height:10.9pt;z-index:-99718; mso-position-horizontal-relative:page;mso-position-vertical-relative:page" coordsize="634,219" o:allowincell="f" path="m0,219l0,1,634,1,634,219r,e" fillcolor="#e0e0e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1.7pt;margin-top:71.5pt;width:63.4pt;height:44.0pt;z-index:-99685; mso-position-horizontal-relative:page;mso-position-vertical-relative:page" coordsize="1268,879" o:allowincell="f" path="m1,879l1,1,1268,1,1268,879r,e" fillcolor="#e0e0e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6.9pt;margin-top:71.5pt;width:53.1pt;height:11.1pt;z-index:-99677; mso-position-horizontal-relative:page;mso-position-vertical-relative:page" coordsize="1062,221" o:allowincell="f" path="m1,221l1,1,1062,1,1062,221r,e" fillcolor="#e0e0e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6.9pt;margin-top:82.6pt;width:53.1pt;height:10.9pt;z-index:-99661; mso-position-horizontal-relative:page;mso-position-vertical-relative:page" coordsize="1062,219" o:allowincell="f" path="m1,219l1,0,1062,0,1062,219r,e" fillcolor="#e0e0e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6.9pt;margin-top:93.5pt;width:53.1pt;height:11.1pt;z-index:-99645; mso-position-horizontal-relative:page;mso-position-vertical-relative:page" coordsize="1062,222" o:allowincell="f" path="m1,222l1,1,1062,1,1062,222r,e" fillcolor="#e0e0e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6.9pt;margin-top:104.6pt;width:53.1pt;height:10.9pt;z-index:-99629; mso-position-horizontal-relative:page;mso-position-vertical-relative:page" coordsize="1062,219" o:allowincell="f" path="m1,219l1,1,1062,1,1062,219r,e" fillcolor="#e0e0e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95.6pt;margin-top:71.5pt;width:35.0pt;height:44.0pt;z-index:-99596; mso-position-horizontal-relative:page;mso-position-vertical-relative:page" coordsize="699,879" o:allowincell="f" path="m0,879l0,1,699,1,699,879r,e" fillcolor="#e0e0e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00.7pt;margin-top:88.1pt;width:24.6pt;height:10.9pt;z-index:-99588; mso-position-horizontal-relative:page;mso-position-vertical-relative:page" coordsize="493,219" o:allowincell="f" path="m1,219l1,1,493,1,493,219r,e" fillcolor="#e0e0e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30.9pt;margin-top:71.5pt;width:49.1pt;height:44.0pt;z-index:-99541; mso-position-horizontal-relative:page;mso-position-vertical-relative:page" coordsize="982,879" o:allowincell="f" path="m0,879l0,1,982,1,982,879r,e" fillcolor="#e0e0e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36.1pt;margin-top:88.1pt;width:38.8pt;height:10.9pt;z-index:-99533; mso-position-horizontal-relative:page;mso-position-vertical-relative:page" coordsize="776,219" o:allowincell="f" path="m1,219l1,1,776,1,776,219r,e" fillcolor="#e0e0e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80.6pt;margin-top:71.5pt;width:49.1pt;height:44.0pt;z-index:-99485; mso-position-horizontal-relative:page;mso-position-vertical-relative:page" coordsize="982,879" o:allowincell="f" path="m0,879l0,1,982,1,982,879r,e" fillcolor="#e0e0e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85.7pt;margin-top:77.1pt;width:38.9pt;height:11.1pt;z-index:-99477; mso-position-horizontal-relative:page;mso-position-vertical-relative:page" coordsize="778,221" o:allowincell="f" path="m0,221l0,0,778,0,778,221r,e" fillcolor="#e0e0e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85.7pt;margin-top:88.1pt;width:38.9pt;height:10.9pt;z-index:-99461; mso-position-horizontal-relative:page;mso-position-vertical-relative:page" coordsize="778,219" o:allowincell="f" path="m0,219l0,1,778,1,778,219r,e" fillcolor="#e0e0e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85.7pt;margin-top:99.0pt;width:38.9pt;height:11.1pt;z-index:-99445; mso-position-horizontal-relative:page;mso-position-vertical-relative:page" coordsize="778,221" o:allowincell="f" path="m0,221l0,0,778,0,778,221r,e" fillcolor="#e0e0e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30.2pt;margin-top:71.5pt;width:268.9pt;height:44.0pt;z-index:-99412; mso-position-horizontal-relative:page;mso-position-vertical-relative:page" coordsize="5377,879" o:allowincell="f" path="m1,879l1,1,5377,1,5377,879r,e" fillcolor="#e0e0e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35.4pt;margin-top:88.1pt;width:258.6pt;height:10.9pt;z-index:-99404; mso-position-horizontal-relative:page;mso-position-vertical-relative:page" coordsize="5171,219" o:allowincell="f" path="m1,219l1,1,5171,1,5171,219r,e" fillcolor="#e0e0e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9.9pt;margin-top:71.1pt;width:0.5pt;height:0.5pt;z-index:-99370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9.9pt;margin-top:71.1pt;width:0.5pt;height:0.5pt;z-index:-99368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40.4pt;margin-top:71.1pt;width:63.3pt;height:1.0pt;z-index:-99366; mso-position-horizontal-relative:page;mso-position-vertical-relative:page" coordsize="1265,20" o:allowincell="f" path="m0,20l1265,20,126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3.7pt;margin-top:71.1pt;width:0.5pt;height:0.5pt;z-index:-99364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4.1pt;margin-top:71.1pt;width:84.7pt;height:1.0pt;z-index:-99362; mso-position-horizontal-relative:page;mso-position-vertical-relative:page" coordsize="1693,20" o:allowincell="f" path="m0,20l1693,20,169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8.8pt;margin-top:71.1pt;width:0.5pt;height:0.5pt;z-index:-99360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9.3pt;margin-top:71.1pt;width:42.0pt;height:1.0pt;z-index:-99358; mso-position-horizontal-relative:page;mso-position-vertical-relative:page" coordsize="840,20" o:allowincell="f" path="m0,20l840,20,84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1.3pt;margin-top:71.1pt;width:0.5pt;height:0.5pt;z-index:-99356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1.7pt;margin-top:71.1pt;width:63.4pt;height:1.0pt;z-index:-99354; mso-position-horizontal-relative:page;mso-position-vertical-relative:page" coordsize="1268,20" o:allowincell="f" path="m0,20l1268,20,1268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95.1pt;margin-top:71.1pt;width:0.5pt;height:0.5pt;z-index:-99352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95.6pt;margin-top:71.1pt;width:35.0pt;height:1.0pt;z-index:-99350; mso-position-horizontal-relative:page;mso-position-vertical-relative:page" coordsize="699,20" o:allowincell="f" path="m0,20l699,20,699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30.4pt;margin-top:71.1pt;width:0.5pt;height:0.5pt;z-index:-99348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30.9pt;margin-top:71.1pt;width:49.3pt;height:1.0pt;z-index:-99346; mso-position-horizontal-relative:page;mso-position-vertical-relative:page" coordsize="985,20" o:allowincell="f" path="m0,20l985,20,98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80.1pt;margin-top:71.1pt;width:0.5pt;height:0.5pt;z-index:-99344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80.6pt;margin-top:71.1pt;width:49.1pt;height:1.0pt;z-index:-99342; mso-position-horizontal-relative:page;mso-position-vertical-relative:page" coordsize="982,20" o:allowincell="f" path="m0,20l982,20,982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9.8pt;margin-top:71.1pt;width:0.5pt;height:0.5pt;z-index:-99340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30.2pt;margin-top:71.1pt;width:268.9pt;height:1.0pt;z-index:-99338; mso-position-horizontal-relative:page;mso-position-vertical-relative:page" coordsize="5379,20" o:allowincell="f" path="m0,20l5379,20,5379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9.1pt;margin-top:71.1pt;width:0.5pt;height:0.5pt;z-index:-99336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9.1pt;margin-top:71.1pt;width:0.5pt;height:0.5pt;z-index:-99334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9.9pt;margin-top:71.5pt;width:1.0pt;height:44.0pt;z-index:-99332; mso-position-horizontal-relative:page;mso-position-vertical-relative:page" coordsize="20,879" o:allowincell="f" path="m0,879l20,87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3.7pt;margin-top:71.5pt;width:1.0pt;height:44.0pt;z-index:-99330; mso-position-horizontal-relative:page;mso-position-vertical-relative:page" coordsize="20,879" o:allowincell="f" path="m0,879l20,87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8.8pt;margin-top:71.5pt;width:1.0pt;height:44.0pt;z-index:-99328; mso-position-horizontal-relative:page;mso-position-vertical-relative:page" coordsize="20,879" o:allowincell="f" path="m0,879l20,87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1.3pt;margin-top:71.5pt;width:1.0pt;height:44.0pt;z-index:-99326; mso-position-horizontal-relative:page;mso-position-vertical-relative:page" coordsize="20,879" o:allowincell="f" path="m0,879l20,87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95.1pt;margin-top:71.5pt;width:1.0pt;height:44.0pt;z-index:-99324; mso-position-horizontal-relative:page;mso-position-vertical-relative:page" coordsize="20,879" o:allowincell="f" path="m0,879l20,87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30.4pt;margin-top:71.5pt;width:1.0pt;height:44.0pt;z-index:-99322; mso-position-horizontal-relative:page;mso-position-vertical-relative:page" coordsize="20,879" o:allowincell="f" path="m0,879l20,87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80.1pt;margin-top:71.5pt;width:1.0pt;height:44.0pt;z-index:-99320; mso-position-horizontal-relative:page;mso-position-vertical-relative:page" coordsize="20,879" o:allowincell="f" path="m0,879l20,87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9.8pt;margin-top:71.5pt;width:1.0pt;height:44.0pt;z-index:-99318; mso-position-horizontal-relative:page;mso-position-vertical-relative:page" coordsize="20,879" o:allowincell="f" path="m0,879l20,87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9.1pt;margin-top:71.5pt;width:1.0pt;height:44.0pt;z-index:-99316; mso-position-horizontal-relative:page;mso-position-vertical-relative:page" coordsize="20,879" o:allowincell="f" path="m0,879l20,87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5pt;margin-top:116.1pt;width:70.3pt;height:77.8pt;z-index:-99311; mso-position-horizontal-relative:page;mso-position-vertical-relative:page" coordsize="1407,1556" o:allowincell="f" path="m1,1556l1,0,1407,0,1407,1556r,e" fillcolor="#e0e0e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4.6pt;margin-top:140.3pt;width:60.0pt;height:9.8pt;z-index:-99303; mso-position-horizontal-relative:page;mso-position-vertical-relative:page" coordsize="1201,195" o:allowincell="f" path="m1,195l1,1,1201,1,1201,195r,e" fillcolor="#e0e0e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4.6pt;margin-top:150.1pt;width:60.0pt;height:9.8pt;z-index:-99242; mso-position-horizontal-relative:page;mso-position-vertical-relative:page" coordsize="1201,197" o:allowincell="f" path="m1,197l1,0,1201,0,1201,197r,e" fillcolor="#e0e0e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4.6pt;margin-top:159.9pt;width:60.0pt;height:9.8pt;z-index:-99226; mso-position-horizontal-relative:page;mso-position-vertical-relative:page" coordsize="1201,195" o:allowincell="f" path="m1,195l1,0,1201,0,1201,195r,e" fillcolor="#e0e0e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0pt;margin-top:115.5pt;width:0.5pt;height:0.5pt;z-index:-98393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0pt;margin-top:115.5pt;width:0.5pt;height:0.5pt;z-index:-98391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5pt;margin-top:115.5pt;width:0.5pt;height:0.5pt;z-index:-98389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0.0pt;margin-top:115.5pt;width:70.0pt;height:1.0pt;z-index:-98387; mso-position-horizontal-relative:page;mso-position-vertical-relative:page" coordsize="1400,20" o:allowincell="f" path="m0,20l1400,20,140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9.9pt;margin-top:115.5pt;width:0.5pt;height:0.5pt;z-index:-98385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40.4pt;margin-top:115.5pt;width:63.3pt;height:1.0pt;z-index:-98383; mso-position-horizontal-relative:page;mso-position-vertical-relative:page" coordsize="1265,20" o:allowincell="f" path="m0,20l1265,20,126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3.7pt;margin-top:115.5pt;width:0.5pt;height:0.5pt;z-index:-98381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4.1pt;margin-top:115.5pt;width:84.7pt;height:1.0pt;z-index:-98379; mso-position-horizontal-relative:page;mso-position-vertical-relative:page" coordsize="1693,20" o:allowincell="f" path="m0,20l1693,20,169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8.8pt;margin-top:115.5pt;width:0.5pt;height:0.5pt;z-index:-98377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9.3pt;margin-top:115.5pt;width:42.0pt;height:1.0pt;z-index:-98375; mso-position-horizontal-relative:page;mso-position-vertical-relative:page" coordsize="840,20" o:allowincell="f" path="m0,20l840,20,84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1.3pt;margin-top:115.5pt;width:0.5pt;height:0.5pt;z-index:-98373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1.7pt;margin-top:115.5pt;width:63.4pt;height:1.0pt;z-index:-98371; mso-position-horizontal-relative:page;mso-position-vertical-relative:page" coordsize="1268,20" o:allowincell="f" path="m0,20l1268,20,1268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95.1pt;margin-top:115.5pt;width:0.5pt;height:0.5pt;z-index:-98369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95.6pt;margin-top:115.5pt;width:35.0pt;height:1.0pt;z-index:-98367; mso-position-horizontal-relative:page;mso-position-vertical-relative:page" coordsize="699,20" o:allowincell="f" path="m0,20l699,20,699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30.4pt;margin-top:115.5pt;width:0.5pt;height:0.5pt;z-index:-98365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30.9pt;margin-top:115.5pt;width:49.3pt;height:1.0pt;z-index:-98363; mso-position-horizontal-relative:page;mso-position-vertical-relative:page" coordsize="985,20" o:allowincell="f" path="m0,20l985,20,98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80.1pt;margin-top:115.5pt;width:0.5pt;height:0.5pt;z-index:-98361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80.6pt;margin-top:115.5pt;width:49.1pt;height:1.0pt;z-index:-98359; mso-position-horizontal-relative:page;mso-position-vertical-relative:page" coordsize="982,20" o:allowincell="f" path="m0,20l982,20,982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9.8pt;margin-top:115.5pt;width:0.5pt;height:0.5pt;z-index:-98357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30.2pt;margin-top:115.5pt;width:268.9pt;height:1.0pt;z-index:-98355; mso-position-horizontal-relative:page;mso-position-vertical-relative:page" coordsize="5379,20" o:allowincell="f" path="m0,20l5379,20,5379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9.1pt;margin-top:115.5pt;width:0.5pt;height:0.5pt;z-index:-98353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0pt;margin-top:116.0pt;width:1.0pt;height:78.0pt;z-index:-98351; mso-position-horizontal-relative:page;mso-position-vertical-relative:page" coordsize="20,1559" o:allowincell="f" path="m0,1559l20,155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9.9pt;margin-top:116.0pt;width:1.0pt;height:78.0pt;z-index:-98349; mso-position-horizontal-relative:page;mso-position-vertical-relative:page" coordsize="20,1559" o:allowincell="f" path="m0,1559l20,155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3.7pt;margin-top:116.0pt;width:1.0pt;height:78.0pt;z-index:-98347; mso-position-horizontal-relative:page;mso-position-vertical-relative:page" coordsize="20,1559" o:allowincell="f" path="m0,1559l20,155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8.8pt;margin-top:116.0pt;width:1.0pt;height:78.0pt;z-index:-98345; mso-position-horizontal-relative:page;mso-position-vertical-relative:page" coordsize="20,1559" o:allowincell="f" path="m0,1559l20,155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1.3pt;margin-top:116.0pt;width:1.0pt;height:78.0pt;z-index:-98343; mso-position-horizontal-relative:page;mso-position-vertical-relative:page" coordsize="20,1559" o:allowincell="f" path="m0,1559l20,155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95.1pt;margin-top:116.0pt;width:1.0pt;height:78.0pt;z-index:-98341; mso-position-horizontal-relative:page;mso-position-vertical-relative:page" coordsize="20,1559" o:allowincell="f" path="m0,1559l20,155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30.4pt;margin-top:116.0pt;width:1.0pt;height:78.0pt;z-index:-98339; mso-position-horizontal-relative:page;mso-position-vertical-relative:page" coordsize="20,1559" o:allowincell="f" path="m0,1559l20,155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80.1pt;margin-top:116.0pt;width:1.0pt;height:78.0pt;z-index:-98337; mso-position-horizontal-relative:page;mso-position-vertical-relative:page" coordsize="20,1559" o:allowincell="f" path="m0,1559l20,155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9.8pt;margin-top:116.0pt;width:1.0pt;height:78.0pt;z-index:-98335; mso-position-horizontal-relative:page;mso-position-vertical-relative:page" coordsize="20,1559" o:allowincell="f" path="m0,1559l20,155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9.1pt;margin-top:116.0pt;width:1.0pt;height:78.0pt;z-index:-98333; mso-position-horizontal-relative:page;mso-position-vertical-relative:page" coordsize="20,1559" o:allowincell="f" path="m0,1559l20,155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5pt;margin-top:194.4pt;width:70.3pt;height:144.8pt;z-index:-98328; mso-position-horizontal-relative:page;mso-position-vertical-relative:page" coordsize="1407,2896" o:allowincell="f" path="m1,2896l1,1,1407,1,1407,2896r,e" fillcolor="#e0e0e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4.6pt;margin-top:257.0pt;width:60.0pt;height:9.8pt;z-index:-98320; mso-position-horizontal-relative:page;mso-position-vertical-relative:page" coordsize="1201,197" o:allowincell="f" path="m1,197l1,0,1201,0,1201,197r,e" fillcolor="#e0e0e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4.6pt;margin-top:266.9pt;width:60.0pt;height:9.8pt;z-index:-98259; mso-position-horizontal-relative:page;mso-position-vertical-relative:page" coordsize="1201,195" o:allowincell="f" path="m1,195l1,0,1201,0,1201,195r,e" fillcolor="#e0e0e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0pt;margin-top:193.8pt;width:0.5pt;height:0.5pt;z-index:-97470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5pt;margin-top:193.8pt;width:70.5pt;height:1.0pt;z-index:-97468; mso-position-horizontal-relative:page;mso-position-vertical-relative:page" coordsize="1410,20" o:allowincell="f" path="m0,20l1410,20,141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9.9pt;margin-top:193.8pt;width:0.5pt;height:0.5pt;z-index:-97466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40.4pt;margin-top:193.8pt;width:63.3pt;height:1.0pt;z-index:-97464; mso-position-horizontal-relative:page;mso-position-vertical-relative:page" coordsize="1265,20" o:allowincell="f" path="m0,20l1265,20,126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3.7pt;margin-top:193.8pt;width:0.5pt;height:0.5pt;z-index:-97462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4.1pt;margin-top:193.8pt;width:84.7pt;height:1.0pt;z-index:-97460; mso-position-horizontal-relative:page;mso-position-vertical-relative:page" coordsize="1693,20" o:allowincell="f" path="m0,20l1693,20,169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8.8pt;margin-top:193.8pt;width:0.5pt;height:0.5pt;z-index:-97458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9.3pt;margin-top:193.8pt;width:42.0pt;height:1.0pt;z-index:-97456; mso-position-horizontal-relative:page;mso-position-vertical-relative:page" coordsize="840,20" o:allowincell="f" path="m0,20l840,20,84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1.3pt;margin-top:193.8pt;width:0.5pt;height:0.5pt;z-index:-97454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1.7pt;margin-top:193.8pt;width:63.4pt;height:1.0pt;z-index:-97452; mso-position-horizontal-relative:page;mso-position-vertical-relative:page" coordsize="1268,20" o:allowincell="f" path="m0,20l1268,20,1268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95.1pt;margin-top:193.8pt;width:0.5pt;height:0.5pt;z-index:-97450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95.6pt;margin-top:193.8pt;width:35.0pt;height:1.0pt;z-index:-97448; mso-position-horizontal-relative:page;mso-position-vertical-relative:page" coordsize="699,20" o:allowincell="f" path="m0,20l699,20,699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30.4pt;margin-top:193.8pt;width:0.5pt;height:0.5pt;z-index:-97446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30.9pt;margin-top:193.8pt;width:49.3pt;height:1.0pt;z-index:-97444; mso-position-horizontal-relative:page;mso-position-vertical-relative:page" coordsize="985,20" o:allowincell="f" path="m0,20l985,20,98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80.1pt;margin-top:193.8pt;width:0.5pt;height:0.5pt;z-index:-97442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80.6pt;margin-top:193.8pt;width:49.1pt;height:1.0pt;z-index:-97440; mso-position-horizontal-relative:page;mso-position-vertical-relative:page" coordsize="982,20" o:allowincell="f" path="m0,20l982,20,982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9.8pt;margin-top:193.8pt;width:0.5pt;height:0.5pt;z-index:-97438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30.2pt;margin-top:193.8pt;width:268.9pt;height:1.0pt;z-index:-97436; mso-position-horizontal-relative:page;mso-position-vertical-relative:page" coordsize="5379,20" o:allowincell="f" path="m0,20l5379,20,5379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9.1pt;margin-top:193.8pt;width:0.5pt;height:0.5pt;z-index:-97434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0pt;margin-top:194.3pt;width:1.0pt;height:144.9pt;z-index:-97432; mso-position-horizontal-relative:page;mso-position-vertical-relative:page" coordsize="20,2898" o:allowincell="f" path="m0,2898l20,2898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9.9pt;margin-top:194.3pt;width:1.0pt;height:144.9pt;z-index:-97430; mso-position-horizontal-relative:page;mso-position-vertical-relative:page" coordsize="20,2898" o:allowincell="f" path="m0,2898l20,2898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3.7pt;margin-top:194.3pt;width:1.0pt;height:144.9pt;z-index:-97428; mso-position-horizontal-relative:page;mso-position-vertical-relative:page" coordsize="20,2898" o:allowincell="f" path="m0,2898l20,2898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8.8pt;margin-top:194.3pt;width:1.0pt;height:144.9pt;z-index:-97426; mso-position-horizontal-relative:page;mso-position-vertical-relative:page" coordsize="20,2898" o:allowincell="f" path="m0,2898l20,2898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1.3pt;margin-top:194.3pt;width:1.0pt;height:144.9pt;z-index:-97424; mso-position-horizontal-relative:page;mso-position-vertical-relative:page" coordsize="20,2898" o:allowincell="f" path="m0,2898l20,2898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95.1pt;margin-top:194.3pt;width:1.0pt;height:144.9pt;z-index:-97422; mso-position-horizontal-relative:page;mso-position-vertical-relative:page" coordsize="20,2898" o:allowincell="f" path="m0,2898l20,2898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30.4pt;margin-top:194.3pt;width:1.0pt;height:144.9pt;z-index:-97420; mso-position-horizontal-relative:page;mso-position-vertical-relative:page" coordsize="20,2898" o:allowincell="f" path="m0,2898l20,2898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80.1pt;margin-top:194.3pt;width:1.0pt;height:144.9pt;z-index:-97418; mso-position-horizontal-relative:page;mso-position-vertical-relative:page" coordsize="20,2898" o:allowincell="f" path="m0,2898l20,2898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9.8pt;margin-top:194.3pt;width:1.0pt;height:144.9pt;z-index:-97416; mso-position-horizontal-relative:page;mso-position-vertical-relative:page" coordsize="20,2898" o:allowincell="f" path="m0,2898l20,2898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9.1pt;margin-top:194.3pt;width:1.0pt;height:144.9pt;z-index:-97414; mso-position-horizontal-relative:page;mso-position-vertical-relative:page" coordsize="20,2898" o:allowincell="f" path="m0,2898l20,2898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5pt;margin-top:339.7pt;width:70.3pt;height:58.6pt;z-index:-97409; mso-position-horizontal-relative:page;mso-position-vertical-relative:page" coordsize="1407,1172" o:allowincell="f" path="m1,1172l1,0,1407,0,1407,1172r,e" fillcolor="#e0e0e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4.6pt;margin-top:339.7pt;width:60.0pt;height:9.8pt;z-index:-97401; mso-position-horizontal-relative:page;mso-position-vertical-relative:page" coordsize="1201,195" o:allowincell="f" path="m1,195l1,0,1201,0,1201,195r,e" fillcolor="#e0e0e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4.6pt;margin-top:349.4pt;width:60.0pt;height:9.8pt;z-index:-97342; mso-position-horizontal-relative:page;mso-position-vertical-relative:page" coordsize="1201,197" o:allowincell="f" path="m1,197l1,1,1201,1,1201,197r,e" fillcolor="#e0e0e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4.6pt;margin-top:359.3pt;width:60.0pt;height:9.8pt;z-index:-97326; mso-position-horizontal-relative:page;mso-position-vertical-relative:page" coordsize="1201,195" o:allowincell="f" path="m1,195l1,0,1201,0,1201,195r,e" fillcolor="#e0e0e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4.6pt;margin-top:369.0pt;width:60.0pt;height:9.8pt;z-index:-97310; mso-position-horizontal-relative:page;mso-position-vertical-relative:page" coordsize="1201,197" o:allowincell="f" path="m1,197l1,0,1201,0,1201,197r,e" fillcolor="#e0e0e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4.6pt;margin-top:378.9pt;width:60.0pt;height:9.8pt;z-index:-97294; mso-position-horizontal-relative:page;mso-position-vertical-relative:page" coordsize="1201,194" o:allowincell="f" path="m1,194l1,0,1201,0,1201,194r,e" fillcolor="#e0e0e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4.6pt;margin-top:388.6pt;width:60.0pt;height:9.8pt;z-index:-97250; mso-position-horizontal-relative:page;mso-position-vertical-relative:page" coordsize="1201,195" o:allowincell="f" path="m1,195l1,0,1201,0,1201,195r,e" fillcolor="#e0e0e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0pt;margin-top:339.2pt;width:0.5pt;height:0.5pt;z-index:-96699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5pt;margin-top:339.2pt;width:70.5pt;height:1.0pt;z-index:-96697; mso-position-horizontal-relative:page;mso-position-vertical-relative:page" coordsize="1410,20" o:allowincell="f" path="m0,20l1410,20,141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9.9pt;margin-top:339.2pt;width:0.5pt;height:0.5pt;z-index:-96695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40.4pt;margin-top:339.2pt;width:63.3pt;height:1.0pt;z-index:-96693; mso-position-horizontal-relative:page;mso-position-vertical-relative:page" coordsize="1265,20" o:allowincell="f" path="m0,20l1265,20,126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3.7pt;margin-top:339.2pt;width:0.5pt;height:0.5pt;z-index:-96691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4.1pt;margin-top:339.2pt;width:84.7pt;height:1.0pt;z-index:-96689; mso-position-horizontal-relative:page;mso-position-vertical-relative:page" coordsize="1693,20" o:allowincell="f" path="m0,20l1693,20,169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8.8pt;margin-top:339.2pt;width:0.5pt;height:0.5pt;z-index:-96687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9.3pt;margin-top:339.2pt;width:42.0pt;height:1.0pt;z-index:-96685; mso-position-horizontal-relative:page;mso-position-vertical-relative:page" coordsize="840,20" o:allowincell="f" path="m0,20l840,20,84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1.3pt;margin-top:339.2pt;width:0.5pt;height:0.5pt;z-index:-96683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1.7pt;margin-top:339.2pt;width:63.4pt;height:1.0pt;z-index:-96681; mso-position-horizontal-relative:page;mso-position-vertical-relative:page" coordsize="1268,20" o:allowincell="f" path="m0,20l1268,20,1268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95.1pt;margin-top:339.2pt;width:0.5pt;height:0.5pt;z-index:-96679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95.6pt;margin-top:339.2pt;width:35.0pt;height:1.0pt;z-index:-96677; mso-position-horizontal-relative:page;mso-position-vertical-relative:page" coordsize="699,20" o:allowincell="f" path="m0,20l699,20,699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30.4pt;margin-top:339.2pt;width:0.5pt;height:0.5pt;z-index:-96675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30.9pt;margin-top:339.2pt;width:49.3pt;height:1.0pt;z-index:-96673; mso-position-horizontal-relative:page;mso-position-vertical-relative:page" coordsize="985,20" o:allowincell="f" path="m0,20l985,20,98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80.1pt;margin-top:339.2pt;width:0.5pt;height:0.5pt;z-index:-96671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80.6pt;margin-top:339.2pt;width:49.1pt;height:1.0pt;z-index:-96669; mso-position-horizontal-relative:page;mso-position-vertical-relative:page" coordsize="982,20" o:allowincell="f" path="m0,20l982,20,982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9.8pt;margin-top:339.2pt;width:0.5pt;height:0.5pt;z-index:-96667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30.2pt;margin-top:339.2pt;width:268.9pt;height:1.0pt;z-index:-96665; mso-position-horizontal-relative:page;mso-position-vertical-relative:page" coordsize="5379,20" o:allowincell="f" path="m0,20l5379,20,5379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9.1pt;margin-top:339.2pt;width:0.5pt;height:0.5pt;z-index:-96663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0pt;margin-top:339.7pt;width:1.0pt;height:58.6pt;z-index:-96661; mso-position-horizontal-relative:page;mso-position-vertical-relative:page" coordsize="20,1172" o:allowincell="f" path="m0,1172l20,1172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9.9pt;margin-top:339.7pt;width:1.0pt;height:58.6pt;z-index:-96659; mso-position-horizontal-relative:page;mso-position-vertical-relative:page" coordsize="20,1172" o:allowincell="f" path="m0,1172l20,1172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8.8pt;margin-top:339.7pt;width:1.0pt;height:58.6pt;z-index:-96657; mso-position-horizontal-relative:page;mso-position-vertical-relative:page" coordsize="20,1172" o:allowincell="f" path="m0,1172l20,1172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1.3pt;margin-top:339.7pt;width:1.0pt;height:58.6pt;z-index:-96655; mso-position-horizontal-relative:page;mso-position-vertical-relative:page" coordsize="20,1172" o:allowincell="f" path="m0,1172l20,1172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95.1pt;margin-top:339.7pt;width:1.0pt;height:58.6pt;z-index:-96653; mso-position-horizontal-relative:page;mso-position-vertical-relative:page" coordsize="20,1172" o:allowincell="f" path="m0,1172l20,1172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30.4pt;margin-top:339.7pt;width:1.0pt;height:58.6pt;z-index:-96651; mso-position-horizontal-relative:page;mso-position-vertical-relative:page" coordsize="20,1172" o:allowincell="f" path="m0,1172l20,1172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80.1pt;margin-top:339.7pt;width:1.0pt;height:58.6pt;z-index:-96649; mso-position-horizontal-relative:page;mso-position-vertical-relative:page" coordsize="20,1172" o:allowincell="f" path="m0,1172l20,1172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9.8pt;margin-top:339.7pt;width:1.0pt;height:58.6pt;z-index:-96647; mso-position-horizontal-relative:page;mso-position-vertical-relative:page" coordsize="20,1172" o:allowincell="f" path="m0,1172l20,1172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9.1pt;margin-top:339.7pt;width:1.0pt;height:58.6pt;z-index:-96645; mso-position-horizontal-relative:page;mso-position-vertical-relative:page" coordsize="20,1172" o:allowincell="f" path="m0,1172l20,1172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5pt;margin-top:398.8pt;width:70.3pt;height:101.3pt;z-index:-96640; mso-position-horizontal-relative:page;mso-position-vertical-relative:page" coordsize="1407,2027" o:allowincell="f" path="m1,2027l1,0,1407,0,1407,2027r,e" fillcolor="#e0e0e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4.6pt;margin-top:425.1pt;width:60.0pt;height:9.8pt;z-index:-96632; mso-position-horizontal-relative:page;mso-position-vertical-relative:page" coordsize="1201,194" o:allowincell="f" path="m1,194l1,0,1201,0,1201,194r,e" fillcolor="#e0e0e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4.6pt;margin-top:434.8pt;width:60.0pt;height:9.8pt;z-index:-96616; mso-position-horizontal-relative:page;mso-position-vertical-relative:page" coordsize="1201,197" o:allowincell="f" path="m1,197l1,0,1201,0,1201,197r,e" fillcolor="#e0e0e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4.6pt;margin-top:444.6pt;width:60.0pt;height:9.8pt;z-index:-96600; mso-position-horizontal-relative:page;mso-position-vertical-relative:page" coordsize="1201,195" o:allowincell="f" path="m1,195l1,0,1201,0,1201,195r,e" fillcolor="#e0e0e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4.6pt;margin-top:454.3pt;width:60.0pt;height:9.8pt;z-index:-96568; mso-position-horizontal-relative:page;mso-position-vertical-relative:page" coordsize="1201,195" o:allowincell="f" path="m1,195l1,1,1201,1,1201,195r,e" fillcolor="#e0e0e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4.6pt;margin-top:464.1pt;width:60.0pt;height:9.8pt;z-index:-96552; mso-position-horizontal-relative:page;mso-position-vertical-relative:page" coordsize="1201,197" o:allowincell="f" path="m1,197l1,0,1201,0,1201,197r,e" fillcolor="#e0e0e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0pt;margin-top:398.3pt;width:0.5pt;height:0.5pt;z-index:-95746; mso-position-horizontal-relative:page;mso-position-vertical-relative:page" coordsize="10,9" o:allowincell="f" path="m0,9l0,0,10,0,10,9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5pt;margin-top:398.3pt;width:70.5pt;height:1.0pt;z-index:-95744; mso-position-horizontal-relative:page;mso-position-vertical-relative:page" coordsize="1410,20" o:allowincell="f" path="m0,20l1410,20,141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9.9pt;margin-top:398.3pt;width:0.5pt;height:0.5pt;z-index:-95742; mso-position-horizontal-relative:page;mso-position-vertical-relative:page" coordsize="10,9" o:allowincell="f" path="m1,9l1,0,10,0,10,9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40.4pt;margin-top:398.3pt;width:63.3pt;height:1.0pt;z-index:-95740; mso-position-horizontal-relative:page;mso-position-vertical-relative:page" coordsize="1265,20" o:allowincell="f" path="m0,20l1265,20,126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3.7pt;margin-top:398.3pt;width:0.5pt;height:0.5pt;z-index:-95738; mso-position-horizontal-relative:page;mso-position-vertical-relative:page" coordsize="10,9" o:allowincell="f" path="m0,9l0,0,10,0,10,9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4.1pt;margin-top:398.3pt;width:84.7pt;height:1.0pt;z-index:-95736; mso-position-horizontal-relative:page;mso-position-vertical-relative:page" coordsize="1693,20" o:allowincell="f" path="m0,20l1693,20,169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8.8pt;margin-top:398.3pt;width:0.5pt;height:0.5pt;z-index:-95734; mso-position-horizontal-relative:page;mso-position-vertical-relative:page" coordsize="10,9" o:allowincell="f" path="m0,9l0,0,10,0,10,9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9.3pt;margin-top:398.3pt;width:42.0pt;height:1.0pt;z-index:-95732; mso-position-horizontal-relative:page;mso-position-vertical-relative:page" coordsize="840,20" o:allowincell="f" path="m0,20l840,20,84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1.3pt;margin-top:398.3pt;width:0.5pt;height:0.5pt;z-index:-95730; mso-position-horizontal-relative:page;mso-position-vertical-relative:page" coordsize="10,9" o:allowincell="f" path="m0,9l0,0,10,0,10,9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1.7pt;margin-top:398.3pt;width:63.4pt;height:1.0pt;z-index:-95728; mso-position-horizontal-relative:page;mso-position-vertical-relative:page" coordsize="1268,20" o:allowincell="f" path="m0,20l1268,20,1268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95.1pt;margin-top:398.3pt;width:0.5pt;height:0.5pt;z-index:-95726; mso-position-horizontal-relative:page;mso-position-vertical-relative:page" coordsize="10,9" o:allowincell="f" path="m1,9l1,0,10,0,10,9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95.6pt;margin-top:398.3pt;width:35.0pt;height:1.0pt;z-index:-95724; mso-position-horizontal-relative:page;mso-position-vertical-relative:page" coordsize="699,20" o:allowincell="f" path="m0,20l699,20,699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30.4pt;margin-top:398.3pt;width:0.5pt;height:0.5pt;z-index:-95722; mso-position-horizontal-relative:page;mso-position-vertical-relative:page" coordsize="10,9" o:allowincell="f" path="m1,9l1,0,10,0,10,9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30.9pt;margin-top:398.3pt;width:49.3pt;height:1.0pt;z-index:-95720; mso-position-horizontal-relative:page;mso-position-vertical-relative:page" coordsize="985,20" o:allowincell="f" path="m0,20l985,20,98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80.1pt;margin-top:398.3pt;width:0.5pt;height:0.5pt;z-index:-95718; mso-position-horizontal-relative:page;mso-position-vertical-relative:page" coordsize="10,9" o:allowincell="f" path="m1,9l1,0,10,0,10,9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80.6pt;margin-top:398.3pt;width:49.1pt;height:1.0pt;z-index:-95716; mso-position-horizontal-relative:page;mso-position-vertical-relative:page" coordsize="982,20" o:allowincell="f" path="m0,20l982,20,982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9.8pt;margin-top:398.3pt;width:0.5pt;height:0.5pt;z-index:-95714; mso-position-horizontal-relative:page;mso-position-vertical-relative:page" coordsize="10,9" o:allowincell="f" path="m0,9l0,0,10,0,10,9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30.2pt;margin-top:398.3pt;width:268.9pt;height:1.0pt;z-index:-95712; mso-position-horizontal-relative:page;mso-position-vertical-relative:page" coordsize="5379,20" o:allowincell="f" path="m0,20l5379,20,5379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9.1pt;margin-top:398.3pt;width:0.5pt;height:0.5pt;z-index:-95710; mso-position-horizontal-relative:page;mso-position-vertical-relative:page" coordsize="10,9" o:allowincell="f" path="m0,9l0,0,10,0,10,9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0pt;margin-top:398.8pt;width:1.0pt;height:101.5pt;z-index:-95708; mso-position-horizontal-relative:page;mso-position-vertical-relative:page" coordsize="20,2029" o:allowincell="f" path="m0,2029l20,202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0pt;margin-top:500.2pt;width:0.5pt;height:0.5pt;z-index:-95706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0pt;margin-top:500.2pt;width:0.5pt;height:0.5pt;z-index:-95704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9.5pt;margin-top:500.2pt;width:70.5pt;height:1.0pt;z-index:-95702; mso-position-horizontal-relative:page;mso-position-vertical-relative:page" coordsize="1410,20" o:allowincell="f" path="m0,20l1410,20,141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9.9pt;margin-top:398.8pt;width:1.0pt;height:101.5pt;z-index:-95700; mso-position-horizontal-relative:page;mso-position-vertical-relative:page" coordsize="20,2029" o:allowincell="f" path="m0,2029l20,202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39.9pt;margin-top:500.2pt;width:0.5pt;height:0.5pt;z-index:-95698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40.4pt;margin-top:500.2pt;width:63.3pt;height:1.0pt;z-index:-95696; mso-position-horizontal-relative:page;mso-position-vertical-relative:page" coordsize="1265,20" o:allowincell="f" path="m0,20l1265,20,126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3.7pt;margin-top:398.8pt;width:1.0pt;height:101.5pt;z-index:-95694; mso-position-horizontal-relative:page;mso-position-vertical-relative:page" coordsize="20,2029" o:allowincell="f" path="m0,2029l20,202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3.7pt;margin-top:500.2pt;width:0.5pt;height:0.5pt;z-index:-95692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04.1pt;margin-top:500.2pt;width:84.7pt;height:1.0pt;z-index:-95690; mso-position-horizontal-relative:page;mso-position-vertical-relative:page" coordsize="1693,20" o:allowincell="f" path="m0,20l1693,20,1693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8.8pt;margin-top:398.8pt;width:1.0pt;height:101.5pt;z-index:-95688; mso-position-horizontal-relative:page;mso-position-vertical-relative:page" coordsize="20,2029" o:allowincell="f" path="m0,2029l20,202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8.8pt;margin-top:500.2pt;width:0.5pt;height:0.5pt;z-index:-95686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89.3pt;margin-top:500.2pt;width:42.0pt;height:1.0pt;z-index:-95684; mso-position-horizontal-relative:page;mso-position-vertical-relative:page" coordsize="840,20" o:allowincell="f" path="m0,20l840,20,84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1.3pt;margin-top:398.8pt;width:1.0pt;height:101.5pt;z-index:-95682; mso-position-horizontal-relative:page;mso-position-vertical-relative:page" coordsize="20,2029" o:allowincell="f" path="m0,2029l20,202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1.3pt;margin-top:500.2pt;width:0.5pt;height:0.5pt;z-index:-95680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31.7pt;margin-top:500.2pt;width:63.4pt;height:1.0pt;z-index:-95678; mso-position-horizontal-relative:page;mso-position-vertical-relative:page" coordsize="1268,20" o:allowincell="f" path="m0,20l1268,20,1268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95.1pt;margin-top:398.8pt;width:1.0pt;height:101.5pt;z-index:-95676; mso-position-horizontal-relative:page;mso-position-vertical-relative:page" coordsize="20,2029" o:allowincell="f" path="m0,2029l20,202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95.1pt;margin-top:500.2pt;width:0.5pt;height:0.5pt;z-index:-95674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395.6pt;margin-top:500.2pt;width:35.0pt;height:1.0pt;z-index:-95672; mso-position-horizontal-relative:page;mso-position-vertical-relative:page" coordsize="699,20" o:allowincell="f" path="m0,20l699,20,699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30.4pt;margin-top:398.8pt;width:1.0pt;height:101.5pt;z-index:-95670; mso-position-horizontal-relative:page;mso-position-vertical-relative:page" coordsize="20,2029" o:allowincell="f" path="m0,2029l20,202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30.4pt;margin-top:500.2pt;width:0.5pt;height:0.5pt;z-index:-95668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30.9pt;margin-top:500.2pt;width:49.3pt;height:1.0pt;z-index:-95666; mso-position-horizontal-relative:page;mso-position-vertical-relative:page" coordsize="985,20" o:allowincell="f" path="m0,20l985,20,985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80.1pt;margin-top:398.8pt;width:1.0pt;height:101.5pt;z-index:-95664; mso-position-horizontal-relative:page;mso-position-vertical-relative:page" coordsize="20,2029" o:allowincell="f" path="m0,2029l20,202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80.1pt;margin-top:500.2pt;width:0.5pt;height:0.5pt;z-index:-95662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80.6pt;margin-top:500.2pt;width:49.1pt;height:1.0pt;z-index:-95660; mso-position-horizontal-relative:page;mso-position-vertical-relative:page" coordsize="982,20" o:allowincell="f" path="m0,20l982,20,982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9.8pt;margin-top:398.8pt;width:1.0pt;height:101.5pt;z-index:-95658; mso-position-horizontal-relative:page;mso-position-vertical-relative:page" coordsize="20,2029" o:allowincell="f" path="m0,2029l20,202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29.8pt;margin-top:500.2pt;width:0.5pt;height:0.5pt;z-index:-95656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30.2pt;margin-top:500.2pt;width:268.9pt;height:1.0pt;z-index:-95654; mso-position-horizontal-relative:page;mso-position-vertical-relative:page" coordsize="5379,20" o:allowincell="f" path="m0,20l5379,20,5379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9.1pt;margin-top:398.8pt;width:1.0pt;height:101.5pt;z-index:-95652; mso-position-horizontal-relative:page;mso-position-vertical-relative:page" coordsize="20,2029" o:allowincell="f" path="m0,2029l20,2029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9.1pt;margin-top:500.2pt;width:0.5pt;height:0.5pt;z-index:-95650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799.1pt;margin-top:500.2pt;width:0.5pt;height:0.5pt;z-index:-95648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6820" w:h="1190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70.9pt;margin-top:40.9pt;width:191.1pt;height:62.0pt; z-index:-99911; mso-position-horizontal-relative:page;mso-position-vertical-relative:page" o:allowincell="f">
            <v:imagedata r:id="rId98" o:title=""/>
            <w10:wrap anchorx="page" anchory="page"/>
          </v:shape>
        </w:pict>
      </w:r>
      <w:r>
        <w:rPr>
          <w:noProof/>
        </w:rPr>
        <w:pict>
          <v:shape type="#_x0000_t75" style="position:absolute;margin-left:407.4pt;margin-top:29.6pt;width:122.0pt;height:73.3pt; z-index:-99904; mso-position-horizontal-relative:page;mso-position-vertical-relative:page" o:allowincell="f">
            <v:imagedata r:id="rId99" o:title=""/>
            <w10:wrap anchorx="page" anchory="page"/>
          </v:shape>
        </w:pict>
      </w:r>
    </w:p>
    <w:p>
      <w:pPr>
        <w:spacing w:before="0" w:after="0" w:line="360" w:lineRule="exact"/>
        <w:ind w:left="1418"/>
        <w:rPr>
          <w:sz w:val="24"/>
          <w:szCs w:val="24"/>
        </w:rPr>
      </w:pPr>
    </w:p>
    <w:p>
      <w:pPr>
        <w:spacing w:before="0" w:after="0" w:line="360" w:lineRule="exact"/>
        <w:ind w:left="1418"/>
        <w:rPr>
          <w:sz w:val="24"/>
          <w:szCs w:val="24"/>
        </w:rPr>
      </w:pPr>
    </w:p>
    <w:p>
      <w:pPr>
        <w:spacing w:before="0" w:after="0" w:line="360" w:lineRule="exact"/>
        <w:ind w:left="1418"/>
        <w:rPr>
          <w:sz w:val="24"/>
          <w:szCs w:val="24"/>
        </w:rPr>
      </w:pPr>
    </w:p>
    <w:p>
      <w:pPr>
        <w:spacing w:before="0" w:after="0" w:line="360" w:lineRule="exact"/>
        <w:ind w:left="1418"/>
        <w:rPr>
          <w:sz w:val="24"/>
          <w:szCs w:val="24"/>
        </w:rPr>
      </w:pPr>
    </w:p>
    <w:p>
      <w:pPr>
        <w:spacing w:before="0" w:after="0" w:line="360" w:lineRule="exact"/>
        <w:ind w:left="1418"/>
        <w:rPr>
          <w:sz w:val="24"/>
          <w:szCs w:val="24"/>
        </w:rPr>
      </w:pPr>
    </w:p>
    <w:p>
      <w:pPr>
        <w:spacing w:before="183" w:after="0" w:line="360" w:lineRule="exact"/>
        <w:ind w:left="1418" w:right="2125"/>
        <w:jc w:val="both"/>
      </w:pPr>
      <w:r>
        <w:rPr>
          <w:rFonts w:ascii="Calibri Bold" w:hAnsi="Calibri Bold" w:cs="Calibri Bold"/>
          <w:color w:val="1F487C"/>
          <w:spacing w:val="0"/>
          <w:w w:val="100"/>
          <w:sz w:val="26"/>
          <w:szCs w:val="26"/>
        </w:rPr>
        <w:t xml:space="preserve">Anexo 4. Ejemplo de hoja de información para el contacto en seguimiento y </w:t>
      </w:r>
      <w:r>
        <w:rPr>
          <w:rFonts w:ascii="Calibri Bold" w:hAnsi="Calibri Bold" w:cs="Calibri Bold"/>
          <w:color w:val="1F487C"/>
          <w:spacing w:val="0"/>
          <w:w w:val="100"/>
          <w:sz w:val="26"/>
          <w:szCs w:val="26"/>
        </w:rPr>
        <w:t xml:space="preserve">cuarentena</w:t>
      </w:r>
    </w:p>
    <w:p>
      <w:pPr>
        <w:spacing w:before="36" w:after="0" w:line="268" w:lineRule="exact"/>
        <w:ind w:left="1418" w:right="1092"/>
        <w:jc w:val="both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Debido a su exposición a un caso de infección por el nuevo coronavirus (SARS-CoV-2) durante el posible </w:t>
      </w:r>
      <w:br/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periodo de transmisibilidad comienza 48 horas antes de la aparición de síntomas se le ha clasificado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como contacto de riesgo. Se le va a realizar un seguimiento activo a lo largo de un periodo de 10 días. </w:t>
      </w:r>
      <w:br/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Durante este periodo deberá estar pendiente de cualquier síntoma de enfermedad (en particular fiebre, </w:t>
      </w:r>
      <w:br/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tos o dificultad respiratoria) para poder actuar de la forma más temprana posible, especialmente para </w:t>
      </w:r>
      <w:br/>
      <w:r>
        <w:rPr>
          <w:rFonts w:ascii="Calibri" w:hAnsi="Calibri" w:cs="Calibri"/>
          <w:color w:val="000000"/>
          <w:spacing w:val="-1"/>
          <w:w w:val="100"/>
          <w:sz w:val="22"/>
          <w:szCs w:val="22"/>
        </w:rPr>
        <w:t xml:space="preserve">evitar la transmisión a otras personas. Además, debe permanecer en su domicilio en cuarentena durante</w:t>
      </w:r>
    </w:p>
    <w:p>
      <w:pPr>
        <w:spacing w:before="11" w:after="0" w:line="270" w:lineRule="exact"/>
        <w:ind w:left="1418" w:right="1095"/>
        <w:jc w:val="both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10 días</w:t>
      </w:r>
      <w:r>
        <w:rPr>
          <w:rFonts w:ascii="Calibri" w:hAnsi="Calibri" w:cs="Calibri"/>
          <w:color w:val="000000"/>
          <w:spacing w:val="0"/>
          <w:w w:val="100"/>
          <w:sz w:val="21"/>
          <w:szCs w:val="21"/>
          <w:vertAlign w:val="superscript"/>
        </w:rPr>
        <w:t xml:space="preserve">2</w:t>
      </w:r>
      <w:r>
        <w:rPr>
          <w:rFonts w:ascii="Calibri" w:hAnsi="Calibri" w:cs="Calibri"/>
          <w:color w:val="000000"/>
          <w:spacing w:val="0"/>
          <w:w w:val="100"/>
          <w:sz w:val="21"/>
          <w:szCs w:val="21"/>
          <w:vertAlign w:val="superscript"/>
        </w:rPr>
        <w:t xml:space="preserve">4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. El objetivo es evitar que, si hubiera adquirido la infección, la pueda transmitir a su vez a otras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personas teniendo en cuenta además que esta transmisibilidad comienza 48 horas antes de la aparición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de síntomas, si se desasrrollan.</w:t>
      </w:r>
    </w:p>
    <w:p>
      <w:pPr>
        <w:spacing w:before="0" w:after="0" w:line="253" w:lineRule="exact"/>
        <w:ind w:left="1418"/>
        <w:rPr>
          <w:sz w:val="24"/>
          <w:szCs w:val="24"/>
        </w:rPr>
      </w:pPr>
    </w:p>
    <w:p>
      <w:pPr>
        <w:spacing w:before="32" w:after="0" w:line="253" w:lineRule="exact"/>
        <w:ind w:left="1418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Debe realizar un control de temperatura dos veces al día, entre los siguientes horarios:</w:t>
      </w:r>
    </w:p>
    <w:p>
      <w:pPr>
        <w:spacing w:before="7" w:after="0" w:line="253" w:lineRule="exact"/>
        <w:ind w:left="1418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 De 08:00 a 10:00 horas</w:t>
      </w:r>
    </w:p>
    <w:p>
      <w:pPr>
        <w:spacing w:before="7" w:after="0" w:line="253" w:lineRule="exact"/>
        <w:ind w:left="1418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 De 20:00 a 22:00 horas.</w:t>
      </w:r>
    </w:p>
    <w:p>
      <w:pPr>
        <w:spacing w:before="0" w:after="0" w:line="270" w:lineRule="exact"/>
        <w:ind w:left="1418"/>
        <w:rPr>
          <w:sz w:val="24"/>
          <w:szCs w:val="24"/>
        </w:rPr>
      </w:pPr>
    </w:p>
    <w:p>
      <w:pPr>
        <w:spacing w:before="3" w:after="0" w:line="270" w:lineRule="exact"/>
        <w:ind w:left="1418" w:right="1099"/>
        <w:jc w:val="both"/>
      </w:pP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El responsable de su seguimiento contactará con usted para conocer las mediciones de temperatura y </w:t>
      </w:r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si ha presentado algún síntoma sospechoso, siguiendo los protocolos establecidos en su comunidad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autónoma. Además, deberá seguir las siguientes recomendaciones:</w:t>
      </w:r>
    </w:p>
    <w:p>
      <w:pPr>
        <w:tabs>
          <w:tab w:val="left" w:pos="2138"/>
        </w:tabs>
        <w:spacing w:before="5" w:after="0" w:line="253" w:lineRule="exact"/>
        <w:ind w:left="1778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Permanezca en su domicilio hasta transcurridos 10</w:t>
      </w:r>
      <w:r>
        <w:rPr>
          <w:rFonts w:ascii="Calibri Italic" w:hAnsi="Calibri Italic" w:cs="Calibri Italic"/>
          <w:color w:val="000000"/>
          <w:spacing w:val="0"/>
          <w:w w:val="1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tras la última exposición de riesgo, es decir,</w:t>
      </w:r>
    </w:p>
    <w:p>
      <w:pPr>
        <w:spacing w:before="27" w:after="0" w:line="253" w:lineRule="exact"/>
        <w:ind w:left="2138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el día que tuvo contacto con el caso por última vez</w:t>
      </w:r>
    </w:p>
    <w:p>
      <w:pPr>
        <w:tabs>
          <w:tab w:val="left" w:pos="2138"/>
        </w:tabs>
        <w:spacing w:before="24" w:after="0" w:line="253" w:lineRule="exact"/>
        <w:ind w:left="1778" w:firstLine="0"/>
        <w:ind w:right="0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Permanezca la mayor parte del tiempo en una habitación individual y preferiblemente con la</w:t>
      </w:r>
    </w:p>
    <w:p>
      <w:pPr>
        <w:spacing w:before="15" w:after="0" w:line="253" w:lineRule="exact"/>
        <w:ind w:left="1778" w:firstLine="359"/>
        <w:ind w:right="0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puerta cerrada (y trate de realizar actividades que le entretengan como leer, dibujar, escuchar</w:t>
      </w:r>
    </w:p>
    <w:p>
      <w:pPr>
        <w:spacing w:before="16" w:after="0" w:line="253" w:lineRule="exact"/>
        <w:ind w:left="1778" w:firstLine="359"/>
        <w:ind w:right="0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la radio, escuchar música, ver televisión, navegar por internet, etc).</w:t>
      </w:r>
    </w:p>
    <w:p>
      <w:pPr>
        <w:tabs>
          <w:tab w:val="left" w:pos="2138"/>
        </w:tabs>
        <w:spacing w:before="16" w:after="0" w:line="253" w:lineRule="exact"/>
        <w:ind w:left="1778" w:firstLine="0"/>
        <w:ind w:right="0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A ser posible use su propio baño, es decir, no lo comparta con ninguno de sus convivientes.</w:t>
      </w:r>
    </w:p>
    <w:p>
      <w:pPr>
        <w:tabs>
          <w:tab w:val="left" w:pos="2138"/>
        </w:tabs>
        <w:spacing w:before="16" w:after="0" w:line="253" w:lineRule="exact"/>
        <w:ind w:left="1778" w:firstLine="0"/>
        <w:ind w:right="0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Lávese las manos con frecuencia con agua y jabón, especialmente después de toser o estornudar</w:t>
      </w:r>
    </w:p>
    <w:p>
      <w:pPr>
        <w:spacing w:before="0" w:after="0" w:line="280" w:lineRule="exact"/>
        <w:ind w:left="2138" w:right="1087"/>
        <w:jc w:val="both"/>
      </w:pPr>
      <w:r>
        <w:rPr>
          <w:rFonts w:ascii="Calibri" w:hAnsi="Calibri" w:cs="Calibri"/>
          <w:color w:val="000000"/>
          <w:spacing w:val="1"/>
          <w:w w:val="100"/>
          <w:sz w:val="22"/>
          <w:szCs w:val="22"/>
        </w:rPr>
        <w:t xml:space="preserve">o manipular pañuelos que haya usado para cubrirse. También puede utilizar soluciones hidro-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alcohólicas.</w:t>
      </w:r>
    </w:p>
    <w:p>
      <w:pPr>
        <w:tabs>
          <w:tab w:val="left" w:pos="2138"/>
        </w:tabs>
        <w:spacing w:before="1" w:after="0" w:line="223" w:lineRule="exact"/>
        <w:ind w:left="1778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6"/>
          <w:sz w:val="22"/>
          <w:szCs w:val="22"/>
        </w:rPr>
        <w:t xml:space="preserve">Restrinja al mínimo imprescindible las salidas de la habitación o de la casa y, cuando sea</w:t>
      </w:r>
    </w:p>
    <w:p>
      <w:pPr>
        <w:spacing w:before="33" w:after="0" w:line="253" w:lineRule="exact"/>
        <w:ind w:left="2138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necesario salir, lleve siempre una mascarilla quirúrgica.</w:t>
      </w:r>
    </w:p>
    <w:p>
      <w:pPr>
        <w:tabs>
          <w:tab w:val="left" w:pos="2138"/>
        </w:tabs>
        <w:spacing w:before="7" w:after="0" w:line="253" w:lineRule="exact"/>
        <w:ind w:left="1778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-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Limite en la medida de lo posible el contacto con convivientes.</w:t>
      </w:r>
    </w:p>
    <w:p>
      <w:pPr>
        <w:spacing w:before="13" w:after="0" w:line="270" w:lineRule="exact"/>
        <w:ind w:left="1418" w:right="1095"/>
        <w:jc w:val="both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Tras la finalición de este periodo de cuarentena deberá observar las medias de prevención y control de </w:t>
      </w:r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la infección recomendadas, especialmente en los días sucesivos al levantamiento de la cuarentena y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hasta el día 10 tras la última exposición del contacto.</w:t>
      </w:r>
    </w:p>
    <w:p>
      <w:pPr>
        <w:spacing w:before="250" w:after="0" w:line="270" w:lineRule="exact"/>
        <w:ind w:left="1418" w:right="1094"/>
        <w:jc w:val="both"/>
      </w:pP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En caso de tener fiebre (tener en cuenta si se está tomando antitérmicos para poder valorar la fiebre) </w:t>
      </w:r>
      <w:br/>
      <w:r>
        <w:rPr>
          <w:rFonts w:ascii="Calibri Bold" w:hAnsi="Calibri Bold" w:cs="Calibri Bold"/>
          <w:color w:val="000000"/>
          <w:spacing w:val="0"/>
          <w:w w:val="105"/>
          <w:sz w:val="22"/>
          <w:szCs w:val="22"/>
        </w:rPr>
        <w:t xml:space="preserve">o desarrollar cualquier síntoma como</w:t>
      </w:r>
      <w:r>
        <w:rPr>
          <w:rFonts w:ascii="Tahoma" w:hAnsi="Tahoma" w:cs="Tahoma"/>
          <w:color w:val="000000"/>
          <w:spacing w:val="0"/>
          <w:w w:val="105"/>
          <w:sz w:val="24"/>
          <w:szCs w:val="24"/>
        </w:rPr>
        <w:t xml:space="preserve"> </w:t>
      </w:r>
      <w:r>
        <w:rPr>
          <w:rFonts w:ascii="Calibri Bold" w:hAnsi="Calibri Bold" w:cs="Calibri Bold"/>
          <w:color w:val="000000"/>
          <w:spacing w:val="0"/>
          <w:w w:val="105"/>
          <w:sz w:val="22"/>
          <w:szCs w:val="22"/>
        </w:rPr>
        <w:t xml:space="preserve">tos o dificultad respiratoria, </w:t>
      </w:r>
      <w:r>
        <w:rPr>
          <w:rFonts w:ascii="Calibri" w:hAnsi="Calibri" w:cs="Calibri"/>
          <w:color w:val="000000"/>
          <w:spacing w:val="0"/>
          <w:w w:val="105"/>
          <w:sz w:val="22"/>
          <w:szCs w:val="22"/>
        </w:rPr>
        <w:t xml:space="preserve">deberá contactar de manera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inmediata con:</w:t>
      </w:r>
    </w:p>
    <w:p>
      <w:pPr>
        <w:spacing w:before="0" w:after="0" w:line="253" w:lineRule="exact"/>
        <w:ind w:left="1418"/>
        <w:rPr>
          <w:sz w:val="24"/>
          <w:szCs w:val="24"/>
        </w:rPr>
      </w:pPr>
    </w:p>
    <w:p>
      <w:pPr>
        <w:spacing w:before="32" w:after="0" w:line="253" w:lineRule="exact"/>
        <w:ind w:left="1418"/>
      </w:pPr>
      <w:r>
        <w:rPr>
          <w:rFonts w:ascii="Calibri" w:hAnsi="Calibri" w:cs="Calibri"/>
          <w:color w:val="000000"/>
          <w:spacing w:val="-7"/>
          <w:w w:val="91"/>
          <w:sz w:val="22"/>
          <w:szCs w:val="22"/>
        </w:rPr>
        <w:t xml:space="preserve">- ͙͙͙͙͙.͙͙͙͙͙͙͙͙ (referente de la comunidad autónoma) en el número de teléfono͙͙͙͙͙..</w:t>
      </w:r>
    </w:p>
    <w:p>
      <w:pPr>
        <w:spacing w:before="22" w:after="0" w:line="260" w:lineRule="exact"/>
        <w:ind w:left="1418" w:right="1096"/>
        <w:jc w:val="both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Si esta persona no se encontrara disponible</w:t>
      </w: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, llame al 112/061 e informe de sus síntomas y de que está </w:t>
      </w:r>
      <w:r>
        <w:rPr>
          <w:rFonts w:ascii="Calibri Bold" w:hAnsi="Calibri Bold" w:cs="Calibri Bold"/>
          <w:color w:val="000000"/>
          <w:spacing w:val="0"/>
          <w:w w:val="100"/>
          <w:sz w:val="22"/>
          <w:szCs w:val="22"/>
        </w:rPr>
        <w:t xml:space="preserve">en seguimiento como contacto por posible exposición al nuevo coronavirus (SARS-CoV-2).</w:t>
      </w:r>
    </w:p>
    <w:p>
      <w:pPr>
        <w:spacing w:before="0" w:after="0" w:line="207" w:lineRule="exact"/>
        <w:ind w:left="1418"/>
        <w:rPr>
          <w:sz w:val="24"/>
          <w:szCs w:val="24"/>
        </w:rPr>
      </w:pPr>
    </w:p>
    <w:p>
      <w:pPr>
        <w:spacing w:before="0" w:after="0" w:line="207" w:lineRule="exact"/>
        <w:ind w:left="1418"/>
        <w:rPr>
          <w:sz w:val="24"/>
          <w:szCs w:val="24"/>
        </w:rPr>
      </w:pPr>
    </w:p>
    <w:p>
      <w:pPr>
        <w:spacing w:before="0" w:after="0" w:line="207" w:lineRule="exact"/>
        <w:ind w:left="1418"/>
        <w:rPr>
          <w:sz w:val="24"/>
          <w:szCs w:val="24"/>
        </w:rPr>
      </w:pPr>
    </w:p>
    <w:p>
      <w:pPr>
        <w:spacing w:before="0" w:after="0" w:line="207" w:lineRule="exact"/>
        <w:ind w:left="1418"/>
        <w:rPr>
          <w:sz w:val="24"/>
          <w:szCs w:val="24"/>
        </w:rPr>
      </w:pPr>
    </w:p>
    <w:p>
      <w:pPr>
        <w:spacing w:before="0" w:after="0" w:line="207" w:lineRule="exact"/>
        <w:ind w:left="1418"/>
        <w:rPr>
          <w:sz w:val="24"/>
          <w:szCs w:val="24"/>
        </w:rPr>
      </w:pPr>
    </w:p>
    <w:p>
      <w:pPr>
        <w:spacing w:before="0" w:after="0" w:line="207" w:lineRule="exact"/>
        <w:ind w:left="1418"/>
        <w:rPr>
          <w:sz w:val="24"/>
          <w:szCs w:val="24"/>
        </w:rPr>
      </w:pPr>
    </w:p>
    <w:p>
      <w:pPr>
        <w:spacing w:before="182" w:after="0" w:line="207" w:lineRule="exact"/>
        <w:ind w:left="1418"/>
      </w:pPr>
      <w:r>
        <w:rPr>
          <w:rFonts w:ascii="Calibri" w:hAnsi="Calibri" w:cs="Calibri"/>
          <w:color w:val="000000"/>
          <w:spacing w:val="0"/>
          <w:w w:val="100"/>
          <w:sz w:val="18"/>
          <w:szCs w:val="18"/>
          <w:vertAlign w:val="superscript"/>
        </w:rPr>
        <w:t xml:space="preserve">2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  <w:vertAlign w:val="superscript"/>
        </w:rPr>
        <w:t xml:space="preserve">4</w:t>
      </w:r>
      <w:r>
        <w:rPr>
          <w:rFonts w:ascii="Calibri" w:hAnsi="Calibri" w:cs="Calibri"/>
          <w:color w:val="000000"/>
          <w:spacing w:val="0"/>
          <w:w w:val="100"/>
          <w:sz w:val="18"/>
          <w:szCs w:val="18"/>
        </w:rPr>
        <w:t xml:space="preserve"> Según la estrategia particular de cada CC.AA. Táchese lo que no proceda.</w:t>
      </w:r>
    </w:p>
    <w:p>
      <w:pPr>
        <w:spacing w:before="195" w:after="0" w:line="253" w:lineRule="exact"/>
        <w:ind w:left="5912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28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70.9pt;margin-top:753.4pt;width:144.1pt;height:1.0pt;z-index:-98333; mso-position-horizontal-relative:page;mso-position-vertical-relative:page" coordsize="2881,20" o:allowincell="f" path="m0,20l2881,20,2881,0,0,0r,e" fillcolor="#000000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pgSz w:w="11900" w:h="1682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70.9pt;margin-top:27.4pt;width:155.3pt;height:50.4pt; z-index:-99911; mso-position-horizontal-relative:page;mso-position-vertical-relative:page" o:allowincell="f">
            <v:imagedata r:id="rId100" o:title=""/>
            <w10:wrap anchorx="page" anchory="page"/>
          </v:shape>
        </w:pict>
      </w:r>
      <w:r>
        <w:rPr>
          <w:noProof/>
        </w:rPr>
        <w:pict>
          <v:shape type="#_x0000_t75" style="position:absolute;margin-left:449.0pt;margin-top:35.3pt;width:87.0pt;height:52.1pt; z-index:-99904; mso-position-horizontal-relative:page;mso-position-vertical-relative:page" o:allowincell="f">
            <v:imagedata r:id="rId101" o:title=""/>
            <w10:wrap anchorx="page" anchory="page"/>
          </v:shape>
        </w:pict>
      </w:r>
    </w:p>
    <w:p>
      <w:pPr>
        <w:spacing w:before="0" w:after="0" w:line="360" w:lineRule="exact"/>
        <w:ind w:left="1418"/>
        <w:rPr>
          <w:sz w:val="24"/>
          <w:szCs w:val="24"/>
        </w:rPr>
      </w:pPr>
    </w:p>
    <w:p>
      <w:pPr>
        <w:spacing w:before="0" w:after="0" w:line="360" w:lineRule="exact"/>
        <w:ind w:left="1418"/>
        <w:rPr>
          <w:sz w:val="24"/>
          <w:szCs w:val="24"/>
        </w:rPr>
      </w:pPr>
    </w:p>
    <w:p>
      <w:pPr>
        <w:spacing w:before="0" w:after="0" w:line="360" w:lineRule="exact"/>
        <w:ind w:left="1418"/>
        <w:rPr>
          <w:sz w:val="24"/>
          <w:szCs w:val="24"/>
        </w:rPr>
      </w:pPr>
    </w:p>
    <w:p>
      <w:pPr>
        <w:spacing w:before="243" w:after="0" w:line="360" w:lineRule="exact"/>
        <w:ind w:left="1418" w:right="3062"/>
        <w:jc w:val="both"/>
      </w:pPr>
      <w:r>
        <w:rPr>
          <w:rFonts w:ascii="Calibri Bold" w:hAnsi="Calibri Bold" w:cs="Calibri Bold"/>
          <w:color w:val="1F487C"/>
          <w:spacing w:val="0"/>
          <w:w w:val="100"/>
          <w:sz w:val="26"/>
          <w:szCs w:val="26"/>
        </w:rPr>
        <w:t xml:space="preserve">Anexo 5. Declaración responsable para personas que se desplazan </w:t>
      </w:r>
      <w:br/>
      <w:r>
        <w:rPr>
          <w:rFonts w:ascii="Calibri Bold" w:hAnsi="Calibri Bold" w:cs="Calibri Bold"/>
          <w:color w:val="1F487C"/>
          <w:spacing w:val="0"/>
          <w:w w:val="100"/>
          <w:sz w:val="26"/>
          <w:szCs w:val="26"/>
        </w:rPr>
        <w:t xml:space="preserve">para completar la cuarentena en sus lugares de residencia habitual</w:t>
      </w:r>
    </w:p>
    <w:p>
      <w:pPr>
        <w:spacing w:before="365" w:after="0" w:line="500" w:lineRule="exact"/>
        <w:ind w:left="1560" w:right="1978"/>
        <w:jc w:val="both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Yo, ___________________________________________, con DNI ____________________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Mail __________________________________________, Teléfono ____________________</w:t>
      </w:r>
    </w:p>
    <w:p>
      <w:pPr>
        <w:spacing w:before="0" w:after="0" w:line="310" w:lineRule="exact"/>
        <w:ind w:left="1560"/>
        <w:rPr>
          <w:sz w:val="24"/>
          <w:szCs w:val="24"/>
        </w:rPr>
      </w:pPr>
    </w:p>
    <w:p>
      <w:pPr>
        <w:spacing w:before="0" w:after="0" w:line="310" w:lineRule="exact"/>
        <w:ind w:left="1560"/>
        <w:rPr>
          <w:sz w:val="24"/>
          <w:szCs w:val="24"/>
        </w:rPr>
      </w:pPr>
    </w:p>
    <w:p>
      <w:pPr>
        <w:spacing w:before="57" w:after="0" w:line="310" w:lineRule="exact"/>
        <w:ind w:left="1560" w:right="1506"/>
        <w:jc w:val="both"/>
      </w:pPr>
      <w:r>
        <w:rPr>
          <w:rFonts w:ascii="Calibri" w:hAnsi="Calibri" w:cs="Calibri"/>
          <w:color w:val="000000"/>
          <w:spacing w:val="0"/>
          <w:w w:val="104"/>
          <w:sz w:val="22"/>
          <w:szCs w:val="22"/>
        </w:rPr>
        <w:t xml:space="preserve">MANIFIESTO mi decisión tomada libremente y bajo mi responsabilidad de trasladarme a mi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residencia habitual, con el objeto de cumplir la cuarentena que me ha sido prescrita por razones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de Salud Pública.</w:t>
      </w:r>
    </w:p>
    <w:p>
      <w:pPr>
        <w:spacing w:before="0" w:after="0" w:line="253" w:lineRule="exact"/>
        <w:ind w:left="1560"/>
        <w:rPr>
          <w:sz w:val="24"/>
          <w:szCs w:val="24"/>
        </w:rPr>
      </w:pPr>
    </w:p>
    <w:p>
      <w:pPr>
        <w:spacing w:before="0" w:after="0" w:line="253" w:lineRule="exact"/>
        <w:ind w:left="1560"/>
        <w:rPr>
          <w:sz w:val="24"/>
          <w:szCs w:val="24"/>
        </w:rPr>
      </w:pPr>
    </w:p>
    <w:p>
      <w:pPr>
        <w:spacing w:before="252" w:after="0" w:line="253" w:lineRule="exact"/>
        <w:ind w:left="1560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DECLARO que dicha residencia se encuentra ubicada en:</w:t>
      </w:r>
    </w:p>
    <w:p>
      <w:pPr>
        <w:spacing w:before="27" w:after="0" w:line="520" w:lineRule="exact"/>
        <w:ind w:left="1560" w:right="1843"/>
        <w:jc w:val="both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CALLE______________________________________MUNICIPIO ______________________ </w:t>
      </w:r>
      <w:br/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C.P. ________ PROVINCIA_________________________ COMUNIDAD __________________</w:t>
      </w:r>
    </w:p>
    <w:p>
      <w:pPr>
        <w:spacing w:before="0" w:after="0" w:line="310" w:lineRule="exact"/>
        <w:ind w:left="1560"/>
        <w:rPr>
          <w:sz w:val="24"/>
          <w:szCs w:val="24"/>
        </w:rPr>
      </w:pPr>
    </w:p>
    <w:p>
      <w:pPr>
        <w:spacing w:before="0" w:after="0" w:line="310" w:lineRule="exact"/>
        <w:ind w:left="1560"/>
        <w:rPr>
          <w:sz w:val="24"/>
          <w:szCs w:val="24"/>
        </w:rPr>
      </w:pPr>
    </w:p>
    <w:p>
      <w:pPr>
        <w:spacing w:before="34" w:after="0" w:line="310" w:lineRule="exact"/>
        <w:ind w:left="1560" w:right="1506"/>
        <w:jc w:val="both"/>
      </w:pPr>
      <w:r>
        <w:rPr>
          <w:rFonts w:ascii="Calibri" w:hAnsi="Calibri" w:cs="Calibri"/>
          <w:color w:val="000000"/>
          <w:spacing w:val="0"/>
          <w:w w:val="104"/>
          <w:sz w:val="22"/>
          <w:szCs w:val="22"/>
        </w:rPr>
        <w:t xml:space="preserve">ME COMPROMETO a realizar dicho traslado en transporte privado tomando las medidas de </w:t>
      </w:r>
      <w:r>
        <w:rPr>
          <w:rFonts w:ascii="Calibri" w:hAnsi="Calibri" w:cs="Calibri"/>
          <w:color w:val="000000"/>
          <w:spacing w:val="0"/>
          <w:w w:val="102"/>
          <w:sz w:val="22"/>
          <w:szCs w:val="22"/>
        </w:rPr>
        <w:t xml:space="preserve">precaución y distanciamiento estipuladas, realizando el trayecto más corto posible y evitando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cualquier parada en ruta que no sea estrictamente necesaria.</w:t>
      </w:r>
    </w:p>
    <w:p>
      <w:pPr>
        <w:spacing w:before="0" w:after="0" w:line="253" w:lineRule="exact"/>
        <w:ind w:left="1560"/>
        <w:rPr>
          <w:sz w:val="24"/>
          <w:szCs w:val="24"/>
        </w:rPr>
      </w:pPr>
    </w:p>
    <w:p>
      <w:pPr>
        <w:spacing w:before="5" w:after="0" w:line="253" w:lineRule="exact"/>
        <w:ind w:left="1560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El medio de transporte utilizado será (especificar vehículo,  matrícula y conductor) :</w:t>
      </w:r>
    </w:p>
    <w:p>
      <w:pPr>
        <w:spacing w:before="238" w:after="0" w:line="264" w:lineRule="exact"/>
        <w:ind w:left="1560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__________________________________________________________________________</w:t>
      </w:r>
    </w:p>
    <w:p>
      <w:pPr>
        <w:spacing w:before="0" w:after="0" w:line="320" w:lineRule="exact"/>
        <w:ind w:left="1560"/>
        <w:rPr>
          <w:sz w:val="24"/>
          <w:szCs w:val="24"/>
        </w:rPr>
      </w:pPr>
    </w:p>
    <w:p>
      <w:pPr>
        <w:spacing w:before="0" w:after="0" w:line="320" w:lineRule="exact"/>
        <w:ind w:left="1560"/>
        <w:rPr>
          <w:sz w:val="24"/>
          <w:szCs w:val="24"/>
        </w:rPr>
      </w:pPr>
    </w:p>
    <w:p>
      <w:pPr>
        <w:spacing w:before="70" w:after="0" w:line="320" w:lineRule="exact"/>
        <w:ind w:left="1560" w:right="1512"/>
        <w:jc w:val="both"/>
      </w:pPr>
      <w:r>
        <w:rPr>
          <w:rFonts w:ascii="Calibri" w:hAnsi="Calibri" w:cs="Calibri"/>
          <w:color w:val="000000"/>
          <w:spacing w:val="3"/>
          <w:w w:val="100"/>
          <w:sz w:val="22"/>
          <w:szCs w:val="22"/>
        </w:rPr>
        <w:t xml:space="preserve">ME COMPROMETO a informar de cualquier modificación relevante, acontecimiento adverso o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incidente que pudiese producirse durante el trayecto.</w:t>
      </w:r>
    </w:p>
    <w:p>
      <w:pPr>
        <w:spacing w:before="197" w:after="0" w:line="300" w:lineRule="exact"/>
        <w:ind w:left="1560" w:right="1511"/>
        <w:jc w:val="both"/>
      </w:pPr>
      <w:r>
        <w:rPr>
          <w:rFonts w:ascii="Calibri" w:hAnsi="Calibri" w:cs="Calibri"/>
          <w:color w:val="000000"/>
          <w:spacing w:val="0"/>
          <w:w w:val="110"/>
          <w:sz w:val="22"/>
          <w:szCs w:val="22"/>
        </w:rPr>
        <w:t xml:space="preserve">AUTORIZO el uso de los datos personales facilitados a las Consejerías de Sanidad de las </w:t>
      </w: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Comunidades Autónomas implicadas,con fines estrictamente clínicos y de salud pública.</w:t>
      </w:r>
    </w:p>
    <w:p>
      <w:pPr>
        <w:spacing w:before="250" w:after="0" w:line="264" w:lineRule="exact"/>
        <w:ind w:left="1560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En ________________________ a ______ de ______________ de 2020.</w:t>
      </w:r>
    </w:p>
    <w:p>
      <w:pPr>
        <w:spacing w:before="0" w:after="0" w:line="264" w:lineRule="exact"/>
        <w:ind w:left="4251"/>
        <w:rPr>
          <w:sz w:val="24"/>
          <w:szCs w:val="24"/>
        </w:rPr>
      </w:pPr>
    </w:p>
    <w:p>
      <w:pPr>
        <w:spacing w:before="0" w:after="0" w:line="264" w:lineRule="exact"/>
        <w:ind w:left="4251"/>
        <w:rPr>
          <w:sz w:val="24"/>
          <w:szCs w:val="24"/>
        </w:rPr>
      </w:pPr>
    </w:p>
    <w:p>
      <w:pPr>
        <w:spacing w:before="0" w:after="0" w:line="264" w:lineRule="exact"/>
        <w:ind w:left="4251"/>
        <w:rPr>
          <w:sz w:val="24"/>
          <w:szCs w:val="24"/>
        </w:rPr>
      </w:pPr>
    </w:p>
    <w:p>
      <w:pPr>
        <w:spacing w:before="0" w:after="0" w:line="264" w:lineRule="exact"/>
        <w:ind w:left="4251"/>
        <w:rPr>
          <w:sz w:val="24"/>
          <w:szCs w:val="24"/>
        </w:rPr>
      </w:pPr>
    </w:p>
    <w:p>
      <w:pPr>
        <w:spacing w:before="200" w:after="0" w:line="264" w:lineRule="exact"/>
        <w:ind w:left="4251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Fdo.: ______________________________________________</w:t>
      </w: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181" w:after="0" w:line="253" w:lineRule="exact"/>
        <w:ind w:left="5912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29</w:t>
      </w:r>
    </w:p>
    <w:p>
      <w:pPr>
        <w:spacing w:after="0" w:line="240" w:lineRule="exact"/>
        <w:rPr>
          <w:sz w:val="12"/>
          <w:szCs w:val="12"/>
        </w:rPr>
        <w:sectPr>
          <w:pgSz w:w="11900" w:h="1682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70.9pt;margin-top:27.4pt;width:155.3pt;height:50.4pt; z-index:-99911; mso-position-horizontal-relative:page;mso-position-vertical-relative:page" o:allowincell="f">
            <v:imagedata r:id="rId102" o:title=""/>
            <w10:wrap anchorx="page" anchory="page"/>
          </v:shape>
        </w:pict>
      </w:r>
      <w:r>
        <w:rPr>
          <w:noProof/>
        </w:rPr>
        <w:pict>
          <v:shape type="#_x0000_t75" style="position:absolute;margin-left:449.0pt;margin-top:35.3pt;width:87.0pt;height:52.1pt; z-index:-99904; mso-position-horizontal-relative:page;mso-position-vertical-relative:page" o:allowincell="f">
            <v:imagedata r:id="rId103" o:title=""/>
            <w10:wrap anchorx="page" anchory="page"/>
          </v:shape>
        </w:pict>
      </w:r>
    </w:p>
    <w:p>
      <w:pPr>
        <w:spacing w:before="0" w:after="0" w:line="276" w:lineRule="exact"/>
        <w:ind w:left="1418"/>
        <w:rPr>
          <w:sz w:val="24"/>
          <w:szCs w:val="24"/>
        </w:rPr>
      </w:pPr>
    </w:p>
    <w:p>
      <w:pPr>
        <w:spacing w:before="0" w:after="0" w:line="276" w:lineRule="exact"/>
        <w:ind w:left="1418"/>
        <w:rPr>
          <w:sz w:val="24"/>
          <w:szCs w:val="24"/>
        </w:rPr>
      </w:pPr>
    </w:p>
    <w:p>
      <w:pPr>
        <w:spacing w:before="0" w:after="0" w:line="276" w:lineRule="exact"/>
        <w:ind w:left="1418"/>
        <w:rPr>
          <w:sz w:val="24"/>
          <w:szCs w:val="24"/>
        </w:rPr>
      </w:pPr>
    </w:p>
    <w:p>
      <w:pPr>
        <w:spacing w:before="0" w:after="0" w:line="276" w:lineRule="exact"/>
        <w:ind w:left="1418"/>
        <w:rPr>
          <w:sz w:val="24"/>
          <w:szCs w:val="24"/>
        </w:rPr>
      </w:pPr>
    </w:p>
    <w:p>
      <w:pPr>
        <w:spacing w:before="268" w:after="0" w:line="276" w:lineRule="exact"/>
        <w:ind w:left="1418"/>
      </w:pPr>
      <w:r>
        <w:rPr>
          <w:rFonts w:ascii="Calibri Bold" w:hAnsi="Calibri Bold" w:cs="Calibri Bold"/>
          <w:color w:val="1F487C"/>
          <w:spacing w:val="0"/>
          <w:w w:val="100"/>
          <w:sz w:val="24"/>
          <w:szCs w:val="24"/>
        </w:rPr>
        <w:t xml:space="preserve">Anexo 6. Entrevista para los contactos detectados por RADAR-COVID</w:t>
      </w:r>
    </w:p>
    <w:p>
      <w:pPr>
        <w:spacing w:before="0" w:after="0" w:line="230" w:lineRule="exact"/>
        <w:ind w:left="1418"/>
        <w:rPr>
          <w:sz w:val="24"/>
          <w:szCs w:val="24"/>
        </w:rPr>
      </w:pPr>
    </w:p>
    <w:p>
      <w:pPr>
        <w:tabs>
          <w:tab w:val="left" w:pos="1778"/>
        </w:tabs>
        <w:spacing w:before="72" w:after="0" w:line="230" w:lineRule="exact"/>
        <w:ind w:left="1418"/>
      </w:pPr>
      <w:r>
        <w:rPr>
          <w:rFonts w:ascii="Calibri Bold" w:hAnsi="Calibri Bold" w:cs="Calibri Bold"/>
          <w:color w:val="000000"/>
          <w:spacing w:val="-1"/>
          <w:w w:val="100"/>
          <w:sz w:val="20"/>
          <w:szCs w:val="20"/>
        </w:rPr>
        <w:t xml:space="preserve">1-</w:t>
      </w:r>
      <w:r>
        <w:rPr>
          <w:rFonts w:ascii="Calibri Bold" w:hAnsi="Calibri Bold" w:cs="Calibri Bold"/>
          <w:color w:val="000000"/>
          <w:sz w:val="20"/>
          <w:szCs w:val="20"/>
        </w:rPr>
        <w:tab/>
      </w:r>
      <w:r>
        <w:rPr>
          <w:rFonts w:ascii="Calibri Bold" w:hAnsi="Calibri Bold" w:cs="Calibri Bold"/>
          <w:color w:val="000000"/>
          <w:spacing w:val="-1"/>
          <w:w w:val="100"/>
          <w:sz w:val="20"/>
          <w:szCs w:val="20"/>
        </w:rPr>
        <w:t xml:space="preserve">¿Tiene síntomas compatibles con enfermedad por COVID-19? (Fiebre, tos, sensación de falta de aire͙)</w:t>
      </w:r>
    </w:p>
    <w:p>
      <w:pPr>
        <w:spacing w:before="30" w:after="0" w:line="230" w:lineRule="exact"/>
        <w:ind w:left="2126"/>
      </w:pPr>
      <w:r>
        <w:rPr>
          <w:rFonts w:ascii="Times New Roman" w:hAnsi="Times New Roman" w:cs="Times New Roman"/>
          <w:color w:val="000000"/>
          <w:spacing w:val="2"/>
          <w:w w:val="100"/>
          <w:sz w:val="20"/>
          <w:szCs w:val="20"/>
        </w:rPr>
        <w:t xml:space="preserve">-</w:t>
      </w:r>
      <w:r>
        <w:rPr>
          <w:rFonts w:ascii="Arial" w:hAnsi="Arial" w:cs="Arial"/>
          <w:color w:val="000000"/>
          <w:spacing w:val="2"/>
          <w:w w:val="1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2"/>
          <w:w w:val="100"/>
          <w:sz w:val="20"/>
          <w:szCs w:val="20"/>
        </w:rPr>
        <w:t xml:space="preserve">  SI -&gt; Iniciar investigación habitual de caso sospechosos. FIN DE LA ENTREVISTA</w:t>
      </w:r>
    </w:p>
    <w:p>
      <w:pPr>
        <w:spacing w:before="30" w:after="0" w:line="230" w:lineRule="exact"/>
        <w:ind w:left="2126"/>
      </w:pPr>
      <w:r>
        <w:rPr>
          <w:rFonts w:ascii="Times New Roman" w:hAnsi="Times New Roman" w:cs="Times New Roman"/>
          <w:color w:val="000000"/>
          <w:spacing w:val="2"/>
          <w:w w:val="100"/>
          <w:sz w:val="20"/>
          <w:szCs w:val="20"/>
        </w:rPr>
        <w:t xml:space="preserve">-</w:t>
      </w:r>
      <w:r>
        <w:rPr>
          <w:rFonts w:ascii="Arial" w:hAnsi="Arial" w:cs="Arial"/>
          <w:color w:val="000000"/>
          <w:spacing w:val="2"/>
          <w:w w:val="1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2"/>
          <w:w w:val="100"/>
          <w:sz w:val="20"/>
          <w:szCs w:val="20"/>
        </w:rPr>
        <w:t xml:space="preserve">  NO </w:t>
      </w:r>
      <w:r>
        <w:rPr>
          <w:rFonts w:ascii="Arial Unicode MS" w:hAnsi="Arial Unicode MS" w:cs="Arial Unicode MS"/>
          <w:color w:val="000000"/>
          <w:spacing w:val="2"/>
          <w:w w:val="100"/>
          <w:sz w:val="20"/>
          <w:szCs w:val="20"/>
        </w:rPr>
        <w:t xml:space="preserve"></w:t>
      </w:r>
      <w:r>
        <w:rPr>
          <w:rFonts w:ascii="Calibri" w:hAnsi="Calibri" w:cs="Calibri"/>
          <w:color w:val="000000"/>
          <w:spacing w:val="2"/>
          <w:w w:val="100"/>
          <w:sz w:val="20"/>
          <w:szCs w:val="20"/>
        </w:rPr>
        <w:t xml:space="preserve"> Pasar a la pregunta 2</w:t>
      </w:r>
    </w:p>
    <w:p>
      <w:pPr>
        <w:spacing w:before="0" w:after="0" w:line="230" w:lineRule="exact"/>
        <w:ind w:left="1418"/>
        <w:rPr>
          <w:sz w:val="24"/>
          <w:szCs w:val="24"/>
        </w:rPr>
      </w:pPr>
    </w:p>
    <w:p>
      <w:pPr>
        <w:tabs>
          <w:tab w:val="left" w:pos="1778"/>
        </w:tabs>
        <w:spacing w:before="60" w:after="0" w:line="230" w:lineRule="exact"/>
        <w:ind w:left="1418"/>
      </w:pPr>
      <w:r>
        <w:rPr>
          <w:rFonts w:ascii="Calibri Bold" w:hAnsi="Calibri Bold" w:cs="Calibri Bold"/>
          <w:color w:val="000000"/>
          <w:spacing w:val="-1"/>
          <w:w w:val="100"/>
          <w:sz w:val="20"/>
          <w:szCs w:val="20"/>
        </w:rPr>
        <w:t xml:space="preserve">2-</w:t>
      </w:r>
      <w:r>
        <w:rPr>
          <w:rFonts w:ascii="Calibri Bold" w:hAnsi="Calibri Bold" w:cs="Calibri Bold"/>
          <w:color w:val="000000"/>
          <w:sz w:val="20"/>
          <w:szCs w:val="20"/>
        </w:rPr>
        <w:tab/>
      </w: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¿Cuándo indica la aplicación que ocurrió el último contacto con un caso confirmado?</w:t>
      </w:r>
    </w:p>
    <w:p>
      <w:pPr>
        <w:spacing w:before="30" w:after="0" w:line="230" w:lineRule="exact"/>
        <w:ind w:left="2126"/>
      </w:pPr>
      <w:r>
        <w:rPr>
          <w:rFonts w:ascii="Times New Roman" w:hAnsi="Times New Roman" w:cs="Times New Roman"/>
          <w:color w:val="000000"/>
          <w:spacing w:val="0"/>
          <w:w w:val="100"/>
          <w:sz w:val="20"/>
          <w:szCs w:val="20"/>
        </w:rPr>
        <w:t xml:space="preserve">-</w:t>
      </w:r>
      <w:r>
        <w:rPr>
          <w:rFonts w:ascii="Arial" w:hAnsi="Arial" w:cs="Arial"/>
          <w:color w:val="000000"/>
          <w:spacing w:val="0"/>
          <w:w w:val="1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  Si fue hace ≥ de 10 días </w:t>
      </w:r>
      <w:r>
        <w:rPr>
          <w:rFonts w:ascii="Arial Unicode MS" w:hAnsi="Arial Unicode MS" w:cs="Arial Unicode MS"/>
          <w:color w:val="000000"/>
          <w:spacing w:val="0"/>
          <w:w w:val="100"/>
          <w:sz w:val="20"/>
          <w:szCs w:val="20"/>
        </w:rPr>
        <w:t xml:space="preserve">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 No hay que tomar medidas. FIN DE LA ENTREVISTA</w:t>
      </w:r>
    </w:p>
    <w:p>
      <w:pPr>
        <w:spacing w:before="50" w:after="0" w:line="230" w:lineRule="exact"/>
        <w:ind w:left="2126"/>
      </w:pPr>
      <w:r>
        <w:rPr>
          <w:rFonts w:ascii="Times New Roman" w:hAnsi="Times New Roman" w:cs="Times New Roman"/>
          <w:color w:val="000000"/>
          <w:spacing w:val="1"/>
          <w:w w:val="100"/>
          <w:sz w:val="20"/>
          <w:szCs w:val="20"/>
        </w:rPr>
        <w:t xml:space="preserve">-</w:t>
      </w:r>
      <w:r>
        <w:rPr>
          <w:rFonts w:ascii="Arial" w:hAnsi="Arial" w:cs="Arial"/>
          <w:color w:val="000000"/>
          <w:spacing w:val="1"/>
          <w:w w:val="1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0"/>
          <w:szCs w:val="20"/>
        </w:rPr>
        <w:t xml:space="preserve">  Si fue hace &lt; de 10 días </w:t>
      </w:r>
      <w:r>
        <w:rPr>
          <w:rFonts w:ascii="Arial Unicode MS" w:hAnsi="Arial Unicode MS" w:cs="Arial Unicode MS"/>
          <w:color w:val="000000"/>
          <w:spacing w:val="1"/>
          <w:w w:val="100"/>
          <w:sz w:val="20"/>
          <w:szCs w:val="20"/>
        </w:rPr>
        <w:t xml:space="preserve"></w:t>
      </w:r>
      <w:r>
        <w:rPr>
          <w:rFonts w:ascii="Calibri" w:hAnsi="Calibri" w:cs="Calibri"/>
          <w:color w:val="000000"/>
          <w:spacing w:val="1"/>
          <w:w w:val="100"/>
          <w:sz w:val="20"/>
          <w:szCs w:val="20"/>
        </w:rPr>
        <w:t xml:space="preserve"> Pasar a la pregunta 3</w:t>
      </w:r>
    </w:p>
    <w:p>
      <w:pPr>
        <w:spacing w:before="0" w:after="0" w:line="230" w:lineRule="exact"/>
        <w:ind w:left="1418"/>
        <w:rPr>
          <w:sz w:val="24"/>
          <w:szCs w:val="24"/>
        </w:rPr>
      </w:pPr>
    </w:p>
    <w:p>
      <w:pPr>
        <w:tabs>
          <w:tab w:val="left" w:pos="1778"/>
        </w:tabs>
        <w:spacing w:before="60" w:after="0" w:line="230" w:lineRule="exact"/>
        <w:ind w:left="1418"/>
      </w:pPr>
      <w:r>
        <w:rPr>
          <w:rFonts w:ascii="Calibri Bold" w:hAnsi="Calibri Bold" w:cs="Calibri Bold"/>
          <w:color w:val="000000"/>
          <w:spacing w:val="-1"/>
          <w:w w:val="100"/>
          <w:sz w:val="20"/>
          <w:szCs w:val="20"/>
        </w:rPr>
        <w:t xml:space="preserve">3-</w:t>
      </w:r>
      <w:r>
        <w:rPr>
          <w:rFonts w:ascii="Calibri Bold" w:hAnsi="Calibri Bold" w:cs="Calibri Bold"/>
          <w:color w:val="000000"/>
          <w:sz w:val="20"/>
          <w:szCs w:val="20"/>
        </w:rPr>
        <w:tab/>
      </w: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¿Conoce a alguna persona que haya resultado PCR positiva para COVID-19 y que haya estado con usted ese</w:t>
      </w:r>
    </w:p>
    <w:p>
      <w:pPr>
        <w:spacing w:before="30" w:after="0" w:line="230" w:lineRule="exact"/>
        <w:ind w:left="1778"/>
      </w:pP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día?</w:t>
      </w:r>
    </w:p>
    <w:p>
      <w:pPr>
        <w:spacing w:before="30" w:after="0" w:line="230" w:lineRule="exact"/>
        <w:ind w:left="2126"/>
      </w:pPr>
      <w:r>
        <w:rPr>
          <w:rFonts w:ascii="Times New Roman" w:hAnsi="Times New Roman" w:cs="Times New Roman"/>
          <w:color w:val="000000"/>
          <w:spacing w:val="0"/>
          <w:w w:val="100"/>
          <w:sz w:val="20"/>
          <w:szCs w:val="20"/>
        </w:rPr>
        <w:t xml:space="preserve">-</w:t>
      </w:r>
      <w:r>
        <w:rPr>
          <w:rFonts w:ascii="Arial" w:hAnsi="Arial" w:cs="Arial"/>
          <w:color w:val="000000"/>
          <w:spacing w:val="0"/>
          <w:w w:val="1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  SI </w:t>
      </w:r>
      <w:r>
        <w:rPr>
          <w:rFonts w:ascii="Arial Unicode MS" w:hAnsi="Arial Unicode MS" w:cs="Arial Unicode MS"/>
          <w:color w:val="000000"/>
          <w:spacing w:val="0"/>
          <w:w w:val="100"/>
          <w:sz w:val="20"/>
          <w:szCs w:val="20"/>
        </w:rPr>
        <w:t xml:space="preserve">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 Iniciar investigación habitual de contacto estrecho. FIN DE LA ENTREVISTA</w:t>
      </w:r>
    </w:p>
    <w:p>
      <w:pPr>
        <w:spacing w:before="50" w:after="0" w:line="230" w:lineRule="exact"/>
        <w:ind w:left="2126"/>
      </w:pPr>
      <w:r>
        <w:rPr>
          <w:rFonts w:ascii="Times New Roman" w:hAnsi="Times New Roman" w:cs="Times New Roman"/>
          <w:color w:val="000000"/>
          <w:spacing w:val="2"/>
          <w:w w:val="100"/>
          <w:sz w:val="20"/>
          <w:szCs w:val="20"/>
        </w:rPr>
        <w:t xml:space="preserve">-</w:t>
      </w:r>
      <w:r>
        <w:rPr>
          <w:rFonts w:ascii="Arial" w:hAnsi="Arial" w:cs="Arial"/>
          <w:color w:val="000000"/>
          <w:spacing w:val="2"/>
          <w:w w:val="1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2"/>
          <w:w w:val="100"/>
          <w:sz w:val="20"/>
          <w:szCs w:val="20"/>
        </w:rPr>
        <w:t xml:space="preserve">  NO </w:t>
      </w:r>
      <w:r>
        <w:rPr>
          <w:rFonts w:ascii="Arial Unicode MS" w:hAnsi="Arial Unicode MS" w:cs="Arial Unicode MS"/>
          <w:color w:val="000000"/>
          <w:spacing w:val="2"/>
          <w:w w:val="100"/>
          <w:sz w:val="20"/>
          <w:szCs w:val="20"/>
        </w:rPr>
        <w:t xml:space="preserve"></w:t>
      </w:r>
      <w:r>
        <w:rPr>
          <w:rFonts w:ascii="Calibri" w:hAnsi="Calibri" w:cs="Calibri"/>
          <w:color w:val="000000"/>
          <w:spacing w:val="2"/>
          <w:w w:val="100"/>
          <w:sz w:val="20"/>
          <w:szCs w:val="20"/>
        </w:rPr>
        <w:t xml:space="preserve"> Pasar a la pregunta 4</w:t>
      </w:r>
    </w:p>
    <w:p>
      <w:pPr>
        <w:spacing w:before="0" w:after="0" w:line="230" w:lineRule="exact"/>
        <w:ind w:left="1418"/>
        <w:rPr>
          <w:sz w:val="24"/>
          <w:szCs w:val="24"/>
        </w:rPr>
      </w:pPr>
    </w:p>
    <w:p>
      <w:pPr>
        <w:tabs>
          <w:tab w:val="left" w:pos="1778"/>
        </w:tabs>
        <w:spacing w:before="60" w:after="0" w:line="230" w:lineRule="exact"/>
        <w:ind w:left="1418"/>
      </w:pPr>
      <w:r>
        <w:rPr>
          <w:rFonts w:ascii="Calibri Bold" w:hAnsi="Calibri Bold" w:cs="Calibri Bold"/>
          <w:color w:val="000000"/>
          <w:spacing w:val="-1"/>
          <w:w w:val="100"/>
          <w:sz w:val="20"/>
          <w:szCs w:val="20"/>
        </w:rPr>
        <w:t xml:space="preserve">4-</w:t>
      </w:r>
      <w:r>
        <w:rPr>
          <w:rFonts w:ascii="Calibri Bold" w:hAnsi="Calibri Bold" w:cs="Calibri Bold"/>
          <w:color w:val="000000"/>
          <w:sz w:val="20"/>
          <w:szCs w:val="20"/>
        </w:rPr>
        <w:tab/>
      </w: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¿Trabaja usted como personal sanitario o sociosanitario en un centro con casos confirmados de COVID-19?</w:t>
      </w:r>
    </w:p>
    <w:p>
      <w:pPr>
        <w:spacing w:before="30" w:after="0" w:line="230" w:lineRule="exact"/>
        <w:ind w:left="2126"/>
      </w:pPr>
      <w:r>
        <w:rPr>
          <w:rFonts w:ascii="Times New Roman" w:hAnsi="Times New Roman" w:cs="Times New Roman"/>
          <w:color w:val="000000"/>
          <w:spacing w:val="2"/>
          <w:w w:val="100"/>
          <w:sz w:val="20"/>
          <w:szCs w:val="20"/>
        </w:rPr>
        <w:t xml:space="preserve">-</w:t>
      </w:r>
      <w:r>
        <w:rPr>
          <w:rFonts w:ascii="Arial" w:hAnsi="Arial" w:cs="Arial"/>
          <w:color w:val="000000"/>
          <w:spacing w:val="2"/>
          <w:w w:val="1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2"/>
          <w:w w:val="100"/>
          <w:sz w:val="20"/>
          <w:szCs w:val="20"/>
        </w:rPr>
        <w:t xml:space="preserve">  SI </w:t>
      </w:r>
      <w:r>
        <w:rPr>
          <w:rFonts w:ascii="Arial Unicode MS" w:hAnsi="Arial Unicode MS" w:cs="Arial Unicode MS"/>
          <w:color w:val="000000"/>
          <w:spacing w:val="2"/>
          <w:w w:val="100"/>
          <w:sz w:val="20"/>
          <w:szCs w:val="20"/>
        </w:rPr>
        <w:t xml:space="preserve"></w:t>
      </w:r>
      <w:r>
        <w:rPr>
          <w:rFonts w:ascii="Calibri" w:hAnsi="Calibri" w:cs="Calibri"/>
          <w:color w:val="000000"/>
          <w:spacing w:val="2"/>
          <w:w w:val="100"/>
          <w:sz w:val="20"/>
          <w:szCs w:val="20"/>
        </w:rPr>
        <w:t xml:space="preserve"> Pasar a pregunta 5</w:t>
      </w:r>
    </w:p>
    <w:p>
      <w:pPr>
        <w:spacing w:before="30" w:after="0" w:line="230" w:lineRule="exact"/>
        <w:ind w:left="2126"/>
      </w:pPr>
      <w:r>
        <w:rPr>
          <w:rFonts w:ascii="Times New Roman" w:hAnsi="Times New Roman" w:cs="Times New Roman"/>
          <w:color w:val="000000"/>
          <w:spacing w:val="2"/>
          <w:w w:val="100"/>
          <w:sz w:val="20"/>
          <w:szCs w:val="20"/>
        </w:rPr>
        <w:t xml:space="preserve">-</w:t>
      </w:r>
      <w:r>
        <w:rPr>
          <w:rFonts w:ascii="Arial" w:hAnsi="Arial" w:cs="Arial"/>
          <w:color w:val="000000"/>
          <w:spacing w:val="2"/>
          <w:w w:val="1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2"/>
          <w:w w:val="100"/>
          <w:sz w:val="20"/>
          <w:szCs w:val="20"/>
        </w:rPr>
        <w:t xml:space="preserve">  NO </w:t>
      </w:r>
      <w:r>
        <w:rPr>
          <w:rFonts w:ascii="Arial Unicode MS" w:hAnsi="Arial Unicode MS" w:cs="Arial Unicode MS"/>
          <w:color w:val="000000"/>
          <w:spacing w:val="2"/>
          <w:w w:val="100"/>
          <w:sz w:val="20"/>
          <w:szCs w:val="20"/>
        </w:rPr>
        <w:t xml:space="preserve"></w:t>
      </w:r>
      <w:r>
        <w:rPr>
          <w:rFonts w:ascii="Calibri" w:hAnsi="Calibri" w:cs="Calibri"/>
          <w:color w:val="000000"/>
          <w:spacing w:val="2"/>
          <w:w w:val="100"/>
          <w:sz w:val="20"/>
          <w:szCs w:val="20"/>
        </w:rPr>
        <w:t xml:space="preserve"> Pasar a pregunta 6</w:t>
      </w:r>
    </w:p>
    <w:p>
      <w:pPr>
        <w:spacing w:before="0" w:after="0" w:line="230" w:lineRule="exact"/>
        <w:ind w:left="1418"/>
        <w:rPr>
          <w:sz w:val="24"/>
          <w:szCs w:val="24"/>
        </w:rPr>
      </w:pPr>
    </w:p>
    <w:p>
      <w:pPr>
        <w:tabs>
          <w:tab w:val="left" w:pos="1778"/>
        </w:tabs>
        <w:spacing w:before="80" w:after="0" w:line="230" w:lineRule="exact"/>
        <w:ind w:left="1418"/>
      </w:pPr>
      <w:r>
        <w:rPr>
          <w:rFonts w:ascii="Calibri Bold" w:hAnsi="Calibri Bold" w:cs="Calibri Bold"/>
          <w:color w:val="000000"/>
          <w:spacing w:val="-1"/>
          <w:w w:val="100"/>
          <w:sz w:val="20"/>
          <w:szCs w:val="20"/>
        </w:rPr>
        <w:t xml:space="preserve">5-</w:t>
      </w:r>
      <w:r>
        <w:rPr>
          <w:rFonts w:ascii="Calibri Bold" w:hAnsi="Calibri Bold" w:cs="Calibri Bold"/>
          <w:color w:val="000000"/>
          <w:sz w:val="20"/>
          <w:szCs w:val="20"/>
        </w:rPr>
        <w:tab/>
      </w: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¿El día que la aplicación informa de que tuvo el último contacto con un caso confirmado, tuvo la aplicación</w:t>
      </w:r>
    </w:p>
    <w:p>
      <w:pPr>
        <w:spacing w:before="6" w:after="0" w:line="260" w:lineRule="exact"/>
        <w:ind w:left="1778" w:right="1122"/>
        <w:jc w:val="both"/>
      </w:pPr>
      <w:r>
        <w:rPr>
          <w:rFonts w:ascii="Calibri Bold" w:hAnsi="Calibri Bold" w:cs="Calibri Bold"/>
          <w:color w:val="000000"/>
          <w:spacing w:val="0"/>
          <w:w w:val="106"/>
          <w:sz w:val="20"/>
          <w:szCs w:val="20"/>
        </w:rPr>
        <w:t xml:space="preserve">Radar COVID activada con el Bluetooth encencido y utilizó debidamente los equipos de protección </w:t>
      </w:r>
      <w:br/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individual?</w:t>
      </w:r>
    </w:p>
    <w:p>
      <w:pPr>
        <w:tabs>
          <w:tab w:val="left" w:pos="2486"/>
          <w:tab w:val="left" w:pos="2486"/>
        </w:tabs>
        <w:spacing w:before="0" w:after="0" w:line="260" w:lineRule="exact"/>
        <w:ind w:left="2126" w:right="1116"/>
        <w:jc w:val="left"/>
      </w:pPr>
      <w:r>
        <w:rPr>
          <w:rFonts w:ascii="Times New Roman" w:hAnsi="Times New Roman" w:cs="Times New Roman"/>
          <w:color w:val="000000"/>
          <w:spacing w:val="0"/>
          <w:w w:val="103"/>
          <w:sz w:val="20"/>
          <w:szCs w:val="20"/>
        </w:rPr>
        <w:t xml:space="preserve">-</w:t>
      </w:r>
      <w:r>
        <w:rPr>
          <w:rFonts w:ascii="Arial" w:hAnsi="Arial" w:cs="Arial"/>
          <w:color w:val="000000"/>
          <w:spacing w:val="0"/>
          <w:w w:val="103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0"/>
          <w:w w:val="103"/>
          <w:sz w:val="20"/>
          <w:szCs w:val="20"/>
        </w:rPr>
        <w:t xml:space="preserve">  SI </w:t>
      </w:r>
      <w:r>
        <w:rPr>
          <w:rFonts w:ascii="Arial Unicode MS" w:hAnsi="Arial Unicode MS" w:cs="Arial Unicode MS"/>
          <w:color w:val="000000"/>
          <w:spacing w:val="0"/>
          <w:w w:val="103"/>
          <w:sz w:val="20"/>
          <w:szCs w:val="20"/>
        </w:rPr>
        <w:t xml:space="preserve"></w:t>
      </w:r>
      <w:r>
        <w:rPr>
          <w:rFonts w:ascii="Calibri" w:hAnsi="Calibri" w:cs="Calibri"/>
          <w:color w:val="000000"/>
          <w:spacing w:val="0"/>
          <w:w w:val="103"/>
          <w:sz w:val="20"/>
          <w:szCs w:val="20"/>
        </w:rPr>
        <w:t xml:space="preserve"> Se asume que la aplicación detectó la exposición de riesgo en el lugar de trabajo. Recuerde </w:t>
      </w:r>
      <w:br/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6"/>
          <w:sz w:val="20"/>
          <w:szCs w:val="20"/>
        </w:rPr>
        <w:t xml:space="preserve">desactivar siempre la aplicación Radar COVID y/o el Bluetooth en el centro laboral. FIN DE LA </w:t>
      </w:r>
      <w:br/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ENTREVISTA</w:t>
      </w:r>
    </w:p>
    <w:p>
      <w:pPr>
        <w:spacing w:before="45" w:after="0" w:line="230" w:lineRule="exact"/>
        <w:ind w:left="2126"/>
      </w:pPr>
      <w:r>
        <w:rPr>
          <w:rFonts w:ascii="Times New Roman" w:hAnsi="Times New Roman" w:cs="Times New Roman"/>
          <w:color w:val="000000"/>
          <w:spacing w:val="2"/>
          <w:w w:val="100"/>
          <w:sz w:val="20"/>
          <w:szCs w:val="20"/>
        </w:rPr>
        <w:t xml:space="preserve">-</w:t>
      </w:r>
      <w:r>
        <w:rPr>
          <w:rFonts w:ascii="Arial" w:hAnsi="Arial" w:cs="Arial"/>
          <w:color w:val="000000"/>
          <w:spacing w:val="2"/>
          <w:w w:val="1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2"/>
          <w:w w:val="100"/>
          <w:sz w:val="20"/>
          <w:szCs w:val="20"/>
        </w:rPr>
        <w:t xml:space="preserve">  NO </w:t>
      </w:r>
      <w:r>
        <w:rPr>
          <w:rFonts w:ascii="Arial Unicode MS" w:hAnsi="Arial Unicode MS" w:cs="Arial Unicode MS"/>
          <w:color w:val="000000"/>
          <w:spacing w:val="2"/>
          <w:w w:val="100"/>
          <w:sz w:val="20"/>
          <w:szCs w:val="20"/>
        </w:rPr>
        <w:t xml:space="preserve"></w:t>
      </w:r>
      <w:r>
        <w:rPr>
          <w:rFonts w:ascii="Calibri" w:hAnsi="Calibri" w:cs="Calibri"/>
          <w:color w:val="000000"/>
          <w:spacing w:val="2"/>
          <w:w w:val="100"/>
          <w:sz w:val="20"/>
          <w:szCs w:val="20"/>
        </w:rPr>
        <w:t xml:space="preserve"> Pasar a pregunta 6</w:t>
      </w:r>
    </w:p>
    <w:p>
      <w:pPr>
        <w:spacing w:before="0" w:after="0" w:line="230" w:lineRule="exact"/>
        <w:ind w:left="1418"/>
        <w:rPr>
          <w:sz w:val="24"/>
          <w:szCs w:val="24"/>
        </w:rPr>
      </w:pPr>
    </w:p>
    <w:p>
      <w:pPr>
        <w:tabs>
          <w:tab w:val="left" w:pos="1778"/>
        </w:tabs>
        <w:spacing w:before="60" w:after="0" w:line="230" w:lineRule="exact"/>
        <w:ind w:left="1418"/>
      </w:pPr>
      <w:r>
        <w:rPr>
          <w:rFonts w:ascii="Calibri Bold" w:hAnsi="Calibri Bold" w:cs="Calibri Bold"/>
          <w:color w:val="000000"/>
          <w:spacing w:val="-1"/>
          <w:w w:val="100"/>
          <w:sz w:val="20"/>
          <w:szCs w:val="20"/>
        </w:rPr>
        <w:t xml:space="preserve">6-</w:t>
      </w:r>
      <w:r>
        <w:rPr>
          <w:rFonts w:ascii="Calibri Bold" w:hAnsi="Calibri Bold" w:cs="Calibri Bold"/>
          <w:color w:val="000000"/>
          <w:sz w:val="20"/>
          <w:szCs w:val="20"/>
        </w:rPr>
        <w:tab/>
      </w: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¿El día que la aplicación le indica como fecha de último contacto con un caso, tuvo algún contacto a menos</w:t>
      </w:r>
    </w:p>
    <w:p>
      <w:pPr>
        <w:spacing w:before="30" w:after="0" w:line="230" w:lineRule="exact"/>
        <w:ind w:left="1778"/>
      </w:pP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de 2 metros durante más de 15 minutos con personas fuera de sus convivientes habituales?</w:t>
      </w:r>
    </w:p>
    <w:p>
      <w:pPr>
        <w:spacing w:before="6" w:after="0" w:line="260" w:lineRule="exact"/>
        <w:ind w:left="1778" w:right="1119"/>
        <w:jc w:val="both"/>
      </w:pPr>
      <w:r>
        <w:rPr>
          <w:rFonts w:ascii="Calibri" w:hAnsi="Calibri" w:cs="Calibri"/>
          <w:color w:val="000000"/>
          <w:spacing w:val="0"/>
          <w:w w:val="107"/>
          <w:sz w:val="20"/>
          <w:szCs w:val="20"/>
        </w:rPr>
        <w:t xml:space="preserve">Ejemplo:  viajó  en  transporte  colectivo,  estuvo  en  un  lugar  público,  fue  a  trabajar,  estuvo  con </w:t>
      </w:r>
      <w:r>
        <w:rPr>
          <w:rFonts w:ascii="Calibri" w:hAnsi="Calibri" w:cs="Calibri"/>
          <w:color w:val="000000"/>
          <w:spacing w:val="-1"/>
          <w:w w:val="100"/>
          <w:sz w:val="20"/>
          <w:szCs w:val="20"/>
        </w:rPr>
        <w:t xml:space="preserve">familiares/amigos, estuvo en un local tipo bar, restaurante, peluquería͙</w:t>
      </w:r>
    </w:p>
    <w:p>
      <w:pPr>
        <w:spacing w:before="45" w:after="0" w:line="230" w:lineRule="exact"/>
        <w:ind w:left="2126"/>
      </w:pPr>
      <w:r>
        <w:rPr>
          <w:rFonts w:ascii="Times New Roman" w:hAnsi="Times New Roman" w:cs="Times New Roman"/>
          <w:color w:val="000000"/>
          <w:spacing w:val="2"/>
          <w:w w:val="100"/>
          <w:sz w:val="20"/>
          <w:szCs w:val="20"/>
        </w:rPr>
        <w:t xml:space="preserve">-</w:t>
      </w:r>
      <w:r>
        <w:rPr>
          <w:rFonts w:ascii="Arial" w:hAnsi="Arial" w:cs="Arial"/>
          <w:color w:val="000000"/>
          <w:spacing w:val="2"/>
          <w:w w:val="1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2"/>
          <w:w w:val="100"/>
          <w:sz w:val="20"/>
          <w:szCs w:val="20"/>
        </w:rPr>
        <w:t xml:space="preserve">  SI </w:t>
      </w:r>
      <w:r>
        <w:rPr>
          <w:rFonts w:ascii="Arial Unicode MS" w:hAnsi="Arial Unicode MS" w:cs="Arial Unicode MS"/>
          <w:color w:val="000000"/>
          <w:spacing w:val="2"/>
          <w:w w:val="100"/>
          <w:sz w:val="20"/>
          <w:szCs w:val="20"/>
        </w:rPr>
        <w:t xml:space="preserve"></w:t>
      </w:r>
      <w:r>
        <w:rPr>
          <w:rFonts w:ascii="Calibri" w:hAnsi="Calibri" w:cs="Calibri"/>
          <w:color w:val="000000"/>
          <w:spacing w:val="2"/>
          <w:w w:val="100"/>
          <w:sz w:val="20"/>
          <w:szCs w:val="20"/>
        </w:rPr>
        <w:t xml:space="preserve"> Pasar a la pregunta 7</w:t>
      </w:r>
    </w:p>
    <w:p>
      <w:pPr>
        <w:tabs>
          <w:tab w:val="left" w:pos="2486"/>
          <w:tab w:val="left" w:pos="2486"/>
        </w:tabs>
        <w:spacing w:before="6" w:after="0" w:line="260" w:lineRule="exact"/>
        <w:ind w:left="2126" w:right="1111"/>
        <w:jc w:val="left"/>
      </w:pPr>
      <w:r>
        <w:rPr>
          <w:rFonts w:ascii="Times New Roman" w:hAnsi="Times New Roman" w:cs="Times New Roman"/>
          <w:color w:val="000000"/>
          <w:spacing w:val="0"/>
          <w:w w:val="100"/>
          <w:sz w:val="20"/>
          <w:szCs w:val="20"/>
        </w:rPr>
        <w:t xml:space="preserve">-</w:t>
      </w:r>
      <w:r>
        <w:rPr>
          <w:rFonts w:ascii="Arial" w:hAnsi="Arial" w:cs="Arial"/>
          <w:color w:val="000000"/>
          <w:spacing w:val="0"/>
          <w:w w:val="1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  NO </w:t>
      </w:r>
      <w:r>
        <w:rPr>
          <w:rFonts w:ascii="Arial Unicode MS" w:hAnsi="Arial Unicode MS" w:cs="Arial Unicode MS"/>
          <w:color w:val="000000"/>
          <w:spacing w:val="0"/>
          <w:w w:val="100"/>
          <w:sz w:val="20"/>
          <w:szCs w:val="20"/>
        </w:rPr>
        <w:t xml:space="preserve"></w:t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 Si el usuario está convencido de no haber tenido la posibilidad de haber estado expuesto a un </w:t>
      </w:r>
      <w:br/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3"/>
          <w:sz w:val="20"/>
          <w:szCs w:val="20"/>
        </w:rPr>
        <w:t xml:space="preserve">caso confirmado de COVID-19 se descarta la clasificación del contacto como de riesgo.  NO SON </w:t>
      </w:r>
      <w:br/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NECESARIAS MEDIDAS DE CONTROL NI REALIZACIÓN DE PCR, FIN DE LA ENTREVISTA.</w:t>
      </w:r>
    </w:p>
    <w:p>
      <w:pPr>
        <w:tabs>
          <w:tab w:val="left" w:pos="2486"/>
        </w:tabs>
        <w:spacing w:before="0" w:after="0" w:line="280" w:lineRule="exact"/>
        <w:ind w:left="2126" w:right="1115"/>
        <w:jc w:val="both"/>
      </w:pPr>
      <w:r>
        <w:rPr>
          <w:rFonts w:ascii="Times New Roman" w:hAnsi="Times New Roman" w:cs="Times New Roman"/>
          <w:color w:val="000000"/>
          <w:spacing w:val="1"/>
          <w:w w:val="100"/>
          <w:sz w:val="20"/>
          <w:szCs w:val="20"/>
        </w:rPr>
        <w:t xml:space="preserve">-</w:t>
      </w:r>
      <w:r>
        <w:rPr>
          <w:rFonts w:ascii="Arial" w:hAnsi="Arial" w:cs="Arial"/>
          <w:color w:val="000000"/>
          <w:spacing w:val="1"/>
          <w:w w:val="1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0"/>
          <w:szCs w:val="20"/>
        </w:rPr>
        <w:t xml:space="preserve">  No lo recuerdo </w:t>
      </w:r>
      <w:r>
        <w:rPr>
          <w:rFonts w:ascii="Arial Unicode MS" w:hAnsi="Arial Unicode MS" w:cs="Arial Unicode MS"/>
          <w:color w:val="000000"/>
          <w:spacing w:val="1"/>
          <w:w w:val="100"/>
          <w:sz w:val="20"/>
          <w:szCs w:val="20"/>
        </w:rPr>
        <w:t xml:space="preserve"></w:t>
      </w:r>
      <w:r>
        <w:rPr>
          <w:rFonts w:ascii="Calibri" w:hAnsi="Calibri" w:cs="Calibri"/>
          <w:color w:val="000000"/>
          <w:spacing w:val="1"/>
          <w:w w:val="100"/>
          <w:sz w:val="20"/>
          <w:szCs w:val="20"/>
        </w:rPr>
        <w:t xml:space="preserve"> se considerará este contacto como de riesgo. ESTABLECIMIENTO DE MEDIDAS DE </w:t>
      </w:r>
      <w:br/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CONTROL, FIN DE LA ENTREVISTA</w:t>
      </w:r>
    </w:p>
    <w:p>
      <w:pPr>
        <w:spacing w:before="0" w:after="0" w:line="230" w:lineRule="exact"/>
        <w:ind w:left="1418"/>
        <w:rPr>
          <w:sz w:val="24"/>
          <w:szCs w:val="24"/>
        </w:rPr>
      </w:pPr>
    </w:p>
    <w:p>
      <w:pPr>
        <w:tabs>
          <w:tab w:val="left" w:pos="1778"/>
        </w:tabs>
        <w:spacing w:before="36" w:after="0" w:line="230" w:lineRule="exact"/>
        <w:ind w:left="1418"/>
      </w:pPr>
      <w:r>
        <w:rPr>
          <w:rFonts w:ascii="Calibri Bold" w:hAnsi="Calibri Bold" w:cs="Calibri Bold"/>
          <w:color w:val="000000"/>
          <w:spacing w:val="-1"/>
          <w:w w:val="100"/>
          <w:sz w:val="20"/>
          <w:szCs w:val="20"/>
        </w:rPr>
        <w:t xml:space="preserve">7-</w:t>
      </w:r>
      <w:r>
        <w:rPr>
          <w:rFonts w:ascii="Calibri Bold" w:hAnsi="Calibri Bold" w:cs="Calibri Bold"/>
          <w:color w:val="000000"/>
          <w:sz w:val="20"/>
          <w:szCs w:val="20"/>
        </w:rPr>
        <w:tab/>
      </w:r>
      <w:r>
        <w:rPr>
          <w:rFonts w:ascii="Calibri Bold" w:hAnsi="Calibri Bold" w:cs="Calibri Bold"/>
          <w:color w:val="000000"/>
          <w:spacing w:val="-1"/>
          <w:w w:val="100"/>
          <w:sz w:val="20"/>
          <w:szCs w:val="20"/>
        </w:rPr>
        <w:t xml:space="preserve">¿El día del contacto utilizó siempre mascarilla cuando estuvo en presencia de otras personas no convivientes</w:t>
      </w:r>
    </w:p>
    <w:p>
      <w:pPr>
        <w:spacing w:before="30" w:after="0" w:line="230" w:lineRule="exact"/>
        <w:ind w:left="1778"/>
      </w:pPr>
      <w:r>
        <w:rPr>
          <w:rFonts w:ascii="Calibri Bold" w:hAnsi="Calibri Bold" w:cs="Calibri Bold"/>
          <w:color w:val="000000"/>
          <w:spacing w:val="0"/>
          <w:w w:val="100"/>
          <w:sz w:val="20"/>
          <w:szCs w:val="20"/>
        </w:rPr>
        <w:t xml:space="preserve">que pudieran suponer un contacto de riesgo?</w:t>
      </w:r>
    </w:p>
    <w:p>
      <w:pPr>
        <w:tabs>
          <w:tab w:val="left" w:pos="2486"/>
          <w:tab w:val="left" w:pos="2486"/>
        </w:tabs>
        <w:spacing w:before="0" w:after="0" w:line="270" w:lineRule="exact"/>
        <w:ind w:left="2126" w:right="1114"/>
        <w:jc w:val="left"/>
      </w:pPr>
      <w:r>
        <w:rPr>
          <w:rFonts w:ascii="Times New Roman" w:hAnsi="Times New Roman" w:cs="Times New Roman"/>
          <w:color w:val="000000"/>
          <w:spacing w:val="1"/>
          <w:w w:val="100"/>
          <w:sz w:val="20"/>
          <w:szCs w:val="20"/>
        </w:rPr>
        <w:t xml:space="preserve">-</w:t>
      </w:r>
      <w:r>
        <w:rPr>
          <w:rFonts w:ascii="Arial" w:hAnsi="Arial" w:cs="Arial"/>
          <w:color w:val="000000"/>
          <w:spacing w:val="1"/>
          <w:w w:val="1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1"/>
          <w:w w:val="100"/>
          <w:sz w:val="20"/>
          <w:szCs w:val="20"/>
        </w:rPr>
        <w:t xml:space="preserve">  SI </w:t>
      </w:r>
      <w:r>
        <w:rPr>
          <w:rFonts w:ascii="Arial Unicode MS" w:hAnsi="Arial Unicode MS" w:cs="Arial Unicode MS"/>
          <w:color w:val="000000"/>
          <w:spacing w:val="1"/>
          <w:w w:val="100"/>
          <w:sz w:val="20"/>
          <w:szCs w:val="20"/>
        </w:rPr>
        <w:t xml:space="preserve"></w:t>
      </w:r>
      <w:r>
        <w:rPr>
          <w:rFonts w:ascii="Calibri" w:hAnsi="Calibri" w:cs="Calibri"/>
          <w:color w:val="000000"/>
          <w:spacing w:val="1"/>
          <w:w w:val="100"/>
          <w:sz w:val="20"/>
          <w:szCs w:val="20"/>
        </w:rPr>
        <w:t xml:space="preserve"> Si el contacto afirma haber utilizado mascarilla el día en el que la aplicación indica que ocurrió </w:t>
      </w:r>
      <w:br/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el contacto no será necesario tomar medidas adicionales. NO NECESARIAS MEDIDAS DE CONTROL NI </w:t>
      </w:r>
      <w:br/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REALIZACIÓN DE PCR, FIN DE LA ENTREVISTA.</w:t>
      </w:r>
    </w:p>
    <w:p>
      <w:pPr>
        <w:tabs>
          <w:tab w:val="left" w:pos="2486"/>
        </w:tabs>
        <w:spacing w:before="0" w:after="0" w:line="260" w:lineRule="exact"/>
        <w:ind w:left="2126" w:right="1118"/>
        <w:jc w:val="both"/>
      </w:pPr>
      <w:r>
        <w:rPr>
          <w:rFonts w:ascii="Times New Roman" w:hAnsi="Times New Roman" w:cs="Times New Roman"/>
          <w:color w:val="000000"/>
          <w:spacing w:val="2"/>
          <w:w w:val="100"/>
          <w:sz w:val="20"/>
          <w:szCs w:val="20"/>
        </w:rPr>
        <w:t xml:space="preserve">-</w:t>
      </w:r>
      <w:r>
        <w:rPr>
          <w:rFonts w:ascii="Arial" w:hAnsi="Arial" w:cs="Arial"/>
          <w:color w:val="000000"/>
          <w:spacing w:val="2"/>
          <w:w w:val="1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2"/>
          <w:w w:val="100"/>
          <w:sz w:val="20"/>
          <w:szCs w:val="20"/>
        </w:rPr>
        <w:t xml:space="preserve">  NO </w:t>
      </w:r>
      <w:r>
        <w:rPr>
          <w:rFonts w:ascii="Arial Unicode MS" w:hAnsi="Arial Unicode MS" w:cs="Arial Unicode MS"/>
          <w:color w:val="000000"/>
          <w:spacing w:val="2"/>
          <w:w w:val="100"/>
          <w:sz w:val="20"/>
          <w:szCs w:val="20"/>
        </w:rPr>
        <w:t xml:space="preserve"></w:t>
      </w:r>
      <w:r>
        <w:rPr>
          <w:rFonts w:ascii="Calibri" w:hAnsi="Calibri" w:cs="Calibri"/>
          <w:color w:val="000000"/>
          <w:spacing w:val="2"/>
          <w:w w:val="100"/>
          <w:sz w:val="20"/>
          <w:szCs w:val="20"/>
        </w:rPr>
        <w:t xml:space="preserve"> Si el paciente no utilizó mascarilla el día del contacto se considerará este contacto como de </w:t>
      </w:r>
      <w:br/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0"/>
          <w:w w:val="100"/>
          <w:sz w:val="20"/>
          <w:szCs w:val="20"/>
        </w:rPr>
        <w:t xml:space="preserve">riesgo. ESTABLECIMIENTO DE MEDIDAS DE CONTROL, FIN DE LA ENTREVISTA</w:t>
      </w:r>
    </w:p>
    <w:p>
      <w:pPr>
        <w:tabs>
          <w:tab w:val="left" w:pos="2486"/>
        </w:tabs>
        <w:spacing w:before="0" w:after="0" w:line="260" w:lineRule="exact"/>
        <w:ind w:left="2126" w:right="1113"/>
        <w:jc w:val="both"/>
      </w:pPr>
      <w:r>
        <w:rPr>
          <w:rFonts w:ascii="Times New Roman" w:hAnsi="Times New Roman" w:cs="Times New Roman"/>
          <w:color w:val="000000"/>
          <w:spacing w:val="-1"/>
          <w:w w:val="100"/>
          <w:sz w:val="20"/>
          <w:szCs w:val="20"/>
        </w:rPr>
        <w:t xml:space="preserve">-</w:t>
      </w:r>
      <w:r>
        <w:rPr>
          <w:rFonts w:ascii="Arial" w:hAnsi="Arial" w:cs="Arial"/>
          <w:color w:val="000000"/>
          <w:spacing w:val="-1"/>
          <w:w w:val="1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pacing w:val="-1"/>
          <w:w w:val="100"/>
          <w:sz w:val="20"/>
          <w:szCs w:val="20"/>
        </w:rPr>
        <w:t xml:space="preserve">  No lo recuerdo </w:t>
      </w:r>
      <w:r>
        <w:rPr>
          <w:rFonts w:ascii="Arial Unicode MS" w:hAnsi="Arial Unicode MS" w:cs="Arial Unicode MS"/>
          <w:color w:val="000000"/>
          <w:spacing w:val="-1"/>
          <w:w w:val="100"/>
          <w:sz w:val="20"/>
          <w:szCs w:val="20"/>
        </w:rPr>
        <w:t xml:space="preserve"></w:t>
      </w:r>
      <w:r>
        <w:rPr>
          <w:rFonts w:ascii="Calibri" w:hAnsi="Calibri" w:cs="Calibri"/>
          <w:color w:val="000000"/>
          <w:spacing w:val="-1"/>
          <w:w w:val="100"/>
          <w:sz w:val="20"/>
          <w:szCs w:val="20"/>
        </w:rPr>
        <w:t xml:space="preserve"> si el paciente no recuerda si utilizó o no mascarilla el día del contacto se considerará </w:t>
      </w:r>
      <w:br/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pacing w:val="-1"/>
          <w:w w:val="100"/>
          <w:sz w:val="20"/>
          <w:szCs w:val="20"/>
        </w:rPr>
        <w:t xml:space="preserve">este contacto como de riesgo. ESTABLECIMIENTO DE MEDIDAS DE CONTROL, FIN DE LA ENTREVISTA</w:t>
      </w: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0" w:after="0" w:line="253" w:lineRule="exact"/>
        <w:ind w:left="5912"/>
        <w:rPr>
          <w:sz w:val="24"/>
          <w:szCs w:val="24"/>
        </w:rPr>
      </w:pPr>
    </w:p>
    <w:p>
      <w:pPr>
        <w:spacing w:before="24" w:after="0" w:line="253" w:lineRule="exact"/>
        <w:ind w:left="5912"/>
      </w:pPr>
      <w:r>
        <w:rPr>
          <w:rFonts w:ascii="Calibri" w:hAnsi="Calibri" w:cs="Calibri"/>
          <w:color w:val="000000"/>
          <w:spacing w:val="0"/>
          <w:w w:val="100"/>
          <w:sz w:val="22"/>
          <w:szCs w:val="22"/>
        </w:rPr>
        <w:t xml:space="preserve">30</w:t>
      </w:r>
    </w:p>
    <w:sectPr>
      <w:pgSz w:w="11900" w:h="1682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Relationship Id="rId9"  Type="http://schemas.openxmlformats.org/officeDocument/2006/relationships/image"   Target="media/image1.jpeg" />
<Relationship Id="rId10"  Type="http://schemas.openxmlformats.org/officeDocument/2006/relationships/image"   Target="media/image2.jpeg" />
<Relationship Id="rId11"  Type="http://schemas.openxmlformats.org/officeDocument/2006/relationships/image"   Target="media/image3.jpeg" />
<Relationship Id="rId12"  Type="http://schemas.openxmlformats.org/officeDocument/2006/relationships/image"   Target="media/image4.jpeg" />
<Relationship Id="rId13"  Type="http://schemas.openxmlformats.org/officeDocument/2006/relationships/image"   Target="media/image5.jpeg" />
<Relationship Id="rId14"  Type="http://schemas.openxmlformats.org/officeDocument/2006/relationships/image"   Target="media/image6.jpeg" />
<Relationship Id="rId15"  Type="http://schemas.openxmlformats.org/officeDocument/2006/relationships/image"   Target="media/image7.jpeg" />
<Relationship Id="rId16"  Type="http://schemas.openxmlformats.org/officeDocument/2006/relationships/image"   Target="media/image8.jpeg" />
 <Relationship Id="rId17"  Type="http://schemas.openxmlformats.org/officeDocument/2006/relationships/hyperlink"   Target="https://www.who.int/publications/i/item/antigen-detection-in-the-diagnosis-of-sars-cov-2infection-using-rapid-immunoassays" TargetMode="External" />
<Relationship Id="rId18"  Type="http://schemas.openxmlformats.org/officeDocument/2006/relationships/image"   Target="media/image9.jpeg" />
<Relationship Id="rId19"  Type="http://schemas.openxmlformats.org/officeDocument/2006/relationships/image"   Target="media/image10.jpeg" />
 <Relationship Id="rId20"  Type="http://schemas.openxmlformats.org/officeDocument/2006/relationships/hyperlink"   Target="https://www.mscbs.gob.es/profesionales/saludPublica/ccayes/alertasActual/nCov-China/documentos/202005018_Toma_muestras.pdf" TargetMode="External" />
 <Relationship Id="rId21"  Type="http://schemas.openxmlformats.org/officeDocument/2006/relationships/hyperlink"   Target="https://www.mscbs.gob.es/profesionales/saludPublica/ccayes/alertasActual/nCov-China/documentos/202005018_Toma_muestras.pdf" TargetMode="External" />
<Relationship Id="rId22"  Type="http://schemas.openxmlformats.org/officeDocument/2006/relationships/image"   Target="media/image11.jpeg" />
<Relationship Id="rId23"  Type="http://schemas.openxmlformats.org/officeDocument/2006/relationships/image"   Target="media/image12.jpeg" />
<Relationship Id="rId24"  Type="http://schemas.openxmlformats.org/officeDocument/2006/relationships/image"   Target="media/image13.jpeg" />
<Relationship Id="rId25"  Type="http://schemas.openxmlformats.org/officeDocument/2006/relationships/image"   Target="media/image14.jpeg" />
<Relationship Id="rId26"  Type="http://schemas.openxmlformats.org/officeDocument/2006/relationships/image"   Target="media/image15.jpeg" />
<Relationship Id="rId27"  Type="http://schemas.openxmlformats.org/officeDocument/2006/relationships/image"   Target="media/image16.jpeg" />
<Relationship Id="rId28"  Type="http://schemas.openxmlformats.org/officeDocument/2006/relationships/image"   Target="media/image17.jpeg" />
<Relationship Id="rId29"  Type="http://schemas.openxmlformats.org/officeDocument/2006/relationships/image"   Target="media/image18.jpeg" />
<Relationship Id="rId30"  Type="http://schemas.openxmlformats.org/officeDocument/2006/relationships/image"   Target="media/image19.jpeg" />
 <Relationship Id="rId31"  Type="http://schemas.openxmlformats.org/officeDocument/2006/relationships/hyperlink"   Target="mailto:alertasccaes@mscbs.esmailto:alertasccaes@mscbs.es" TargetMode="External" />
 <Relationship Id="rId32"  Type="http://schemas.openxmlformats.org/officeDocument/2006/relationships/hyperlink"   Target="mailto:vigilancia.cne@isciii.esmailto:vigilancia.cne@isciii.es" TargetMode="External" />
<Relationship Id="rId33"  Type="http://schemas.openxmlformats.org/officeDocument/2006/relationships/image"   Target="media/image20.jpeg" />
<Relationship Id="rId34"  Type="http://schemas.openxmlformats.org/officeDocument/2006/relationships/image"   Target="media/image21.jpeg" />
 <Relationship Id="rId35"  Type="http://schemas.openxmlformats.org/officeDocument/2006/relationships/hyperlink"   Target="https://www.cdc.gov/coronavirus/2019-ncov/hcp/disposition-in-home-patients.html" TargetMode="External" />
 <Relationship Id="rId36"  Type="http://schemas.openxmlformats.org/officeDocument/2006/relationships/hyperlink"   Target="https://www.ecdc.europa.eu/sites/default/files/documents/covid-19-guidance-discharge-and-ending-isolation-first%20update.pdf" TargetMode="External" />
 <Relationship Id="rId37"  Type="http://schemas.openxmlformats.org/officeDocument/2006/relationships/hyperlink"   Target="https://www.ecdc.europa.eu/sites/default/files/documents/covid-19-guidance-discharge-and-ending-isolation-first%20update.pdf" TargetMode="External" />
<Relationship Id="rId38"  Type="http://schemas.openxmlformats.org/officeDocument/2006/relationships/image"   Target="media/image22.jpeg" />
<Relationship Id="rId39"  Type="http://schemas.openxmlformats.org/officeDocument/2006/relationships/image"   Target="media/image23.jpeg" />
<Relationship Id="rId40"  Type="http://schemas.openxmlformats.org/officeDocument/2006/relationships/image"   Target="media/image24.jpeg" />
<Relationship Id="rId41"  Type="http://schemas.openxmlformats.org/officeDocument/2006/relationships/image"   Target="media/image25.jpeg" />
<Relationship Id="rId42"  Type="http://schemas.openxmlformats.org/officeDocument/2006/relationships/image"   Target="media/image26.jpeg" />
<Relationship Id="rId43"  Type="http://schemas.openxmlformats.org/officeDocument/2006/relationships/image"   Target="media/image27.jpeg" />
<Relationship Id="rId44"  Type="http://schemas.openxmlformats.org/officeDocument/2006/relationships/image"   Target="media/image28.jpeg" />
 <Relationship Id="rId45"  Type="http://schemas.openxmlformats.org/officeDocument/2006/relationships/hyperlink"   Target="http://www.mscbs.es/profesionales/saludPublica/ccayes/alertasActual/nCov/documentos.htm" TargetMode="External" />
 <Relationship Id="rId46"  Type="http://schemas.openxmlformats.org/officeDocument/2006/relationships/hyperlink"   Target="http://www.mscbs.es/profesionales/saludPublica/ccayes/alertasActual/nCov/documentos.htm" TargetMode="External" />
 <Relationship Id="rId47"  Type="http://schemas.openxmlformats.org/officeDocument/2006/relationships/hyperlink"   Target="https://www.ecdc.europa.eu/en/publications-data/threat-assessment-brief-reinfection-sars-cov-2?s=08https://www.ecdc.europa.eu/en/publications-data/threat-assessment-brief-reinfection-sars-cov-2?s=08" TargetMode="External" />
<Relationship Id="rId48"  Type="http://schemas.openxmlformats.org/officeDocument/2006/relationships/image"   Target="media/image29.jpeg" />
<Relationship Id="rId49"  Type="http://schemas.openxmlformats.org/officeDocument/2006/relationships/image"   Target="media/image30.jpeg" />
<Relationship Id="rId50"  Type="http://schemas.openxmlformats.org/officeDocument/2006/relationships/image"   Target="media/image31.jpeg" />
<Relationship Id="rId51"  Type="http://schemas.openxmlformats.org/officeDocument/2006/relationships/image"   Target="media/image32.jpeg" />
<Relationship Id="rId52"  Type="http://schemas.openxmlformats.org/officeDocument/2006/relationships/image"   Target="media/image33.jpeg" />
<Relationship Id="rId53"  Type="http://schemas.openxmlformats.org/officeDocument/2006/relationships/image"   Target="media/image34.jpeg" />
<Relationship Id="rId54"  Type="http://schemas.openxmlformats.org/officeDocument/2006/relationships/image"   Target="media/image35.jpeg" />
 <Relationship Id="rId55"  Type="http://schemas.openxmlformats.org/officeDocument/2006/relationships/hyperlink"   Target="https://www.mscbs.gob.es/profesionales/saludPublica/ccayes/alertasActual/nCov/documentos/Proteccion_Trabajadores_SARS-CoV-2.pdf" TargetMode="External" />
 <Relationship Id="rId56"  Type="http://schemas.openxmlformats.org/officeDocument/2006/relationships/hyperlink"   Target="https://www.mscbs.gob.es/profesionales/saludPublica/ccayes/alertasActual/nCov/documentos/Proteccion_Trabajadores_SARS-CoV-2.pdf" TargetMode="External" />
 <Relationship Id="rId57"  Type="http://schemas.openxmlformats.org/officeDocument/2006/relationships/hyperlink"   Target="https://www.mscbs.gob.es/profesionales/saludPublica/ccayes/alertasActual/nCov/documentos/Proteccion_Trabajadores_SARS-CoV-2.pdf" TargetMode="External" />
<Relationship Id="rId58"  Type="http://schemas.openxmlformats.org/officeDocument/2006/relationships/image"   Target="media/image36.jpeg" />
<Relationship Id="rId59"  Type="http://schemas.openxmlformats.org/officeDocument/2006/relationships/image"   Target="media/image37.jpeg" />
<Relationship Id="rId60"  Type="http://schemas.openxmlformats.org/officeDocument/2006/relationships/image"   Target="media/image38.jpeg" />
<Relationship Id="rId61"  Type="http://schemas.openxmlformats.org/officeDocument/2006/relationships/image"   Target="media/image39.jpeg" />
<Relationship Id="rId62"  Type="http://schemas.openxmlformats.org/officeDocument/2006/relationships/image"   Target="media/image40.jpeg" />
<Relationship Id="rId63"  Type="http://schemas.openxmlformats.org/officeDocument/2006/relationships/image"   Target="media/image41.jpeg" />
<Relationship Id="rId64"  Type="http://schemas.openxmlformats.org/officeDocument/2006/relationships/image"   Target="media/image42.jpeg" />
 <Relationship Id="rId65"  Type="http://schemas.openxmlformats.org/officeDocument/2006/relationships/hyperlink"   Target="https://www.who.int/news-room/commentaries/detail/advice-on-the-use-of-point-of-care-immunodiagnostic-tests-for-covid-19" TargetMode="External" />
 <Relationship Id="rId66"  Type="http://schemas.openxmlformats.org/officeDocument/2006/relationships/hyperlink"   Target="https://www.who.int/news-room/commentaries/detail/advice-on-the-use-of-point-of-care-immunodiagnostic-tests-for-covid-19" TargetMode="External" />
<Relationship Id="rId67"  Type="http://schemas.openxmlformats.org/officeDocument/2006/relationships/image"   Target="media/image43.jpeg" />
<Relationship Id="rId68"  Type="http://schemas.openxmlformats.org/officeDocument/2006/relationships/image"   Target="media/image44.jpeg" />
<Relationship Id="rId69"  Type="http://schemas.openxmlformats.org/officeDocument/2006/relationships/image"   Target="media/image45.jpeg" />
<Relationship Id="rId70"  Type="http://schemas.openxmlformats.org/officeDocument/2006/relationships/image"   Target="media/image46.jpeg" />
<Relationship Id="rId71"  Type="http://schemas.openxmlformats.org/officeDocument/2006/relationships/image"   Target="media/image47.jpeg" />
<Relationship Id="rId72"  Type="http://schemas.openxmlformats.org/officeDocument/2006/relationships/image"   Target="media/image48.jpeg" />
<Relationship Id="rId73"  Type="http://schemas.openxmlformats.org/officeDocument/2006/relationships/image"   Target="media/image49.jpeg" />
<Relationship Id="rId74"  Type="http://schemas.openxmlformats.org/officeDocument/2006/relationships/image"   Target="media/image50.jpeg" />
<Relationship Id="rId75"  Type="http://schemas.openxmlformats.org/officeDocument/2006/relationships/image"   Target="media/image51.jpeg" />
<Relationship Id="rId76"  Type="http://schemas.openxmlformats.org/officeDocument/2006/relationships/image"   Target="media/image52.jpeg" />
<Relationship Id="rId77"  Type="http://schemas.openxmlformats.org/officeDocument/2006/relationships/image"   Target="media/image53.jpeg" />
<Relationship Id="rId78"  Type="http://schemas.openxmlformats.org/officeDocument/2006/relationships/image"   Target="media/image54.jpeg" />
<Relationship Id="rId79"  Type="http://schemas.openxmlformats.org/officeDocument/2006/relationships/image"   Target="media/image55.jpeg" />
<Relationship Id="rId80"  Type="http://schemas.openxmlformats.org/officeDocument/2006/relationships/image"   Target="media/image56.jpeg" />
<Relationship Id="rId81"  Type="http://schemas.openxmlformats.org/officeDocument/2006/relationships/image"   Target="media/image57.jpeg" />
<Relationship Id="rId82"  Type="http://schemas.openxmlformats.org/officeDocument/2006/relationships/image"   Target="media/image58.jpeg" />
<Relationship Id="rId83"  Type="http://schemas.openxmlformats.org/officeDocument/2006/relationships/image"   Target="media/image59.jpeg" />
<Relationship Id="rId84"  Type="http://schemas.openxmlformats.org/officeDocument/2006/relationships/image"   Target="media/image60.jpeg" />
<Relationship Id="rId85"  Type="http://schemas.openxmlformats.org/officeDocument/2006/relationships/image"   Target="media/image61.jpeg" />
<Relationship Id="rId86"  Type="http://schemas.openxmlformats.org/officeDocument/2006/relationships/image"   Target="media/image62.jpeg" />
 <Relationship Id="rId87"  Type="http://schemas.openxmlformats.org/officeDocument/2006/relationships/hyperlink"   Target="https://www.famhp.be/en/news/coronavirus_evaluation_of_the_use_of_saliva_samples_as_an_alternative_to_sampling_via_a_deephttps://www.famhp.be/en/news/coronavirus_evaluation_of_the_use_of_saliva_samples_as_an_alternative_to_sampling_via_a_deep" TargetMode="External" />
 <Relationship Id="rId88"  Type="http://schemas.openxmlformats.org/officeDocument/2006/relationships/hyperlink"   Target="https://www.famhp.be/en/news/coronavirus_evaluation_of_the_use_of_saliva_samples_as_an_alternative_to_sampling_via_a_deep" TargetMode="External" />
<Relationship Id="rId89"  Type="http://schemas.openxmlformats.org/officeDocument/2006/relationships/image"   Target="media/image63.jpeg" />
<Relationship Id="rId90"  Type="http://schemas.openxmlformats.org/officeDocument/2006/relationships/image"   Target="media/image64.jpeg" />
 <Relationship Id="rId91"  Type="http://schemas.openxmlformats.org/officeDocument/2006/relationships/hyperlink"   Target="https://doi.org/10.1101/2020.08.03.20167791" TargetMode="External" />
 <Relationship Id="rId92"  Type="http://schemas.openxmlformats.org/officeDocument/2006/relationships/hyperlink"   Target="https://www.nejm.org/doi/full/10.1056/NEJMc2016359" TargetMode="External" />
<Relationship Id="rId93"  Type="http://schemas.openxmlformats.org/officeDocument/2006/relationships/image"   Target="media/image65.jpeg" />
<Relationship Id="rId94"  Type="http://schemas.openxmlformats.org/officeDocument/2006/relationships/image"   Target="media/image66.jpeg" />
 <Relationship Id="rId95"  Type="http://schemas.openxmlformats.org/officeDocument/2006/relationships/hyperlink"   Target="https://www.famhp.be/en/news/coronavirus_evaluation_of_the_use_of_saliva_samples_as_an_alternative_to_sampling_via_a_deephttps://www.famhp.be/en/news/coronavirus_evaluation_of_the_use_of_saliva_samples_as_an_alternative_to_sampling_via_a_deep" TargetMode="External" />
 <Relationship Id="rId96"  Type="http://schemas.openxmlformats.org/officeDocument/2006/relationships/hyperlink"   Target="https://www.famhp.be/en/news/coronavirus_evaluation_of_the_use_of_saliva_samples_as_an_alternative_to_sampling_via_a_deep" TargetMode="External" />
 <Relationship Id="rId97"  Type="http://schemas.openxmlformats.org/officeDocument/2006/relationships/hyperlink"   Target="https://www.nejm.org/doi/full/10.1056/NEJMc2016359" TargetMode="External" />
<Relationship Id="rId98"  Type="http://schemas.openxmlformats.org/officeDocument/2006/relationships/image"   Target="media/image67.jpeg" />
<Relationship Id="rId99"  Type="http://schemas.openxmlformats.org/officeDocument/2006/relationships/image"   Target="media/image68.jpeg" />
<Relationship Id="rId100"  Type="http://schemas.openxmlformats.org/officeDocument/2006/relationships/image"   Target="media/image69.jpeg" />
<Relationship Id="rId101"  Type="http://schemas.openxmlformats.org/officeDocument/2006/relationships/image"   Target="media/image70.jpeg" />
<Relationship Id="rId102"  Type="http://schemas.openxmlformats.org/officeDocument/2006/relationships/image"   Target="media/image71.jpeg" />
<Relationship Id="rId103"  Type="http://schemas.openxmlformats.org/officeDocument/2006/relationships/image"   Target="media/image72.jpeg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