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2"/>
                  <a:graphic>
                    <a:graphicData uri="http://schemas.openxmlformats.org/drawingml/2006/picture">
                      <pic:pic>
                        <pic:nvPicPr>
                          <pic:cNvPr id="0"/>
                          <pic:cNvPicPr preferRelativeResize="0"/>
                        </pic:nvPicPr>
                        <pic:blipFill>
                          <a:blip r:embed="rId6"/>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Fonts w:ascii="Calibri" w:cs="Calibri" w:eastAsia="Calibri" w:hAnsi="Calibri"/>
                <w:b w:val="1"/>
                <w:color w:val="1f4e79"/>
                <w:rtl w:val="0"/>
              </w:rPr>
              <w:t xml:space="preserve">Se han ido cumpliendo los objetivos acordes a la carta Gantt. Solo ajustamos una vez la carta, por 3 días festivos en septiembre en los cuales no trabajamos, pero más allá de eso todo va acorde a la carta Gantt.</w:t>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Fonts w:ascii="Calibri" w:cs="Calibri" w:eastAsia="Calibri" w:hAnsi="Calibri"/>
                <w:b w:val="1"/>
                <w:color w:val="1f4e79"/>
                <w:rtl w:val="0"/>
              </w:rPr>
              <w:t xml:space="preserve">Actualmente no hemos tenido muchas dificultades en el desarrollo del proyecto en general, al principio solamente falta de comunicación entre los integrantes del equipo dado que es la primera vez que trabajamos juntos, pero eso con el paso del tiempo eso ya no ha sido problema.</w:t>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E">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F">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Fonts w:ascii="Calibri" w:cs="Calibri" w:eastAsia="Calibri" w:hAnsi="Calibri"/>
                <w:b w:val="1"/>
                <w:color w:val="1f4e79"/>
                <w:rtl w:val="0"/>
              </w:rPr>
              <w:t xml:space="preserve">Como equipo, la forma que tenemos de evaluar el trabajo es ir cumpliendo con los objetivos plasmados en la carta Gantt en el tiempo establecido. Actualmente vamos a la par entre la carta y el desarrollo de las tareas, entonces se puede decir que la evaluación del trabajo es buena. Destaco la proactividad del equipo para hacer tareas y la buena comunicación que tenemos entre nosotros.</w:t>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7">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Fonts w:ascii="Calibri" w:cs="Calibri" w:eastAsia="Calibri" w:hAnsi="Calibri"/>
                <w:b w:val="1"/>
                <w:color w:val="1f4e79"/>
                <w:rtl w:val="0"/>
              </w:rPr>
              <w:t xml:space="preserve">Inquietudes más que nada no manejo, pero sí quizás un poco de ansiedad por la presentación final</w:t>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F">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0">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1">
            <w:pPr>
              <w:jc w:val="both"/>
              <w:rPr>
                <w:color w:val="767171"/>
                <w:sz w:val="24"/>
                <w:szCs w:val="24"/>
              </w:rPr>
            </w:pPr>
            <w:r w:rsidDel="00000000" w:rsidR="00000000" w:rsidRPr="00000000">
              <w:rPr>
                <w:rtl w:val="0"/>
              </w:rPr>
            </w:r>
          </w:p>
          <w:p w:rsidR="00000000" w:rsidDel="00000000" w:rsidP="00000000" w:rsidRDefault="00000000" w:rsidRPr="00000000" w14:paraId="00000032">
            <w:pPr>
              <w:jc w:val="both"/>
              <w:rPr>
                <w:color w:val="767171"/>
                <w:sz w:val="24"/>
                <w:szCs w:val="24"/>
              </w:rPr>
            </w:pPr>
            <w:r w:rsidDel="00000000" w:rsidR="00000000" w:rsidRPr="00000000">
              <w:rPr>
                <w:color w:val="767171"/>
                <w:sz w:val="24"/>
                <w:szCs w:val="24"/>
                <w:rtl w:val="0"/>
              </w:rPr>
              <w:t xml:space="preserve">Poco a poco van saliendo actividades mínimas que hemos ido considerando y están siendo repartidas entre los miembros del equipo sin ningún problema.</w:t>
            </w:r>
          </w:p>
          <w:p w:rsidR="00000000" w:rsidDel="00000000" w:rsidP="00000000" w:rsidRDefault="00000000" w:rsidRPr="00000000" w14:paraId="00000033">
            <w:pPr>
              <w:jc w:val="both"/>
              <w:rPr>
                <w:color w:val="767171"/>
                <w:sz w:val="24"/>
                <w:szCs w:val="24"/>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7">
            <w:pPr>
              <w:rPr>
                <w:b w:val="1"/>
                <w:color w:val="767171"/>
                <w:sz w:val="24"/>
                <w:szCs w:val="24"/>
              </w:rPr>
            </w:pPr>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8">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9">
            <w:pPr>
              <w:jc w:val="both"/>
              <w:rPr>
                <w:color w:val="767171"/>
                <w:sz w:val="24"/>
                <w:szCs w:val="24"/>
              </w:rPr>
            </w:pPr>
            <w:r w:rsidDel="00000000" w:rsidR="00000000" w:rsidRPr="00000000">
              <w:rPr>
                <w:rtl w:val="0"/>
              </w:rPr>
            </w:r>
          </w:p>
          <w:p w:rsidR="00000000" w:rsidDel="00000000" w:rsidP="00000000" w:rsidRDefault="00000000" w:rsidRPr="00000000" w14:paraId="0000003A">
            <w:pPr>
              <w:jc w:val="both"/>
              <w:rPr>
                <w:color w:val="767171"/>
                <w:sz w:val="24"/>
                <w:szCs w:val="24"/>
              </w:rPr>
            </w:pPr>
            <w:r w:rsidDel="00000000" w:rsidR="00000000" w:rsidRPr="00000000">
              <w:rPr>
                <w:color w:val="767171"/>
                <w:sz w:val="24"/>
                <w:szCs w:val="24"/>
                <w:rtl w:val="0"/>
              </w:rPr>
              <w:t xml:space="preserve">El trabajo en grupo ha sido bueno, destacamos la comunicación que hemos tenido y la proactividad de cada uno de los integrantes. Para mejorar sería quizás hacer las tareas durante el día, si es que se tiene tiempo, porque actualmente dedicamos horas al proyecto en la noche.</w:t>
            </w:r>
          </w:p>
          <w:p w:rsidR="00000000" w:rsidDel="00000000" w:rsidP="00000000" w:rsidRDefault="00000000" w:rsidRPr="00000000" w14:paraId="0000003B">
            <w:pPr>
              <w:jc w:val="both"/>
              <w:rPr>
                <w:color w:val="767171"/>
                <w:sz w:val="24"/>
                <w:szCs w:val="24"/>
              </w:rPr>
            </w:pPr>
            <w:r w:rsidDel="00000000" w:rsidR="00000000" w:rsidRPr="00000000">
              <w:rPr>
                <w:rtl w:val="0"/>
              </w:rPr>
            </w:r>
          </w:p>
          <w:p w:rsidR="00000000" w:rsidDel="00000000" w:rsidP="00000000" w:rsidRDefault="00000000" w:rsidRPr="00000000" w14:paraId="0000003C">
            <w:pPr>
              <w:jc w:val="both"/>
              <w:rPr>
                <w:color w:val="767171"/>
                <w:sz w:val="24"/>
                <w:szCs w:val="24"/>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sectPr>
      <w:headerReference r:id="rId7" w:type="default"/>
      <w:headerReference r:id="rId8" w:type="first"/>
      <w:footerReference r:id="rId9"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9525" r="9525" t="9525"/>
              <wp:wrapNone/>
              <wp:docPr id="1" name=""/>
              <a:graphic>
                <a:graphicData uri="http://schemas.microsoft.com/office/word/2010/wordprocessingGroup">
                  <wpg:wgp>
                    <wpg:cNvGrpSpPr>
                      <a:grpSpLocks/>
                    </wpg:cNvGrpSpPr>
                    <wpg:grpSpPr bwMode="auto">
                      <a:xfrm>
                        <a:off x="0" y="0"/>
                        <a:ext cx="7753350" cy="190500"/>
                        <a:chOff x="0" y="14970"/>
                        <a:chExt cx="12255" cy="300"/>
                      </a:xfrm>
                    </wpg:grpSpPr>
                    <wps:wsp>
                      <wps:cNvSpPr txBox="1">
                        <a:spLocks noChangeArrowheads="1"/>
                      </wps:cNvSpPr>
                      <wps:cNvPr id="34" name="Text Box 25"/>
                      <wps:spPr bwMode="auto">
                        <a:xfrm>
                          <a:off x="10803" y="14982"/>
                          <a:ext cx="659" cy="288"/>
                        </a:xfrm>
                        <a:prstGeom prst="rect">
                          <a:avLst/>
                        </a:prstGeom>
                        <a:noFill/>
                        <a:ln>
                          <a:noFill/>
                        </a:ln>
                        <a:extLst>
                          <a:ext uri="{909E8E84-426E-40DD-AFC4-6F175D3DCCD1}"/>
                          <a:ext uri="{91240B29-F687-4F45-9708-019B960494DF}"/>
                        </a:extLst>
                      </wps:spPr>
                      <wps:txbx>
                        <w:txbxContent>
                          <w:p w:rsidR="0005546F" w:rsidDel="00000000" w:rsidP="00000000" w:rsidRDefault="0005546F" w:rsidRPr="00000000" w14:paraId="33ABF99C" w14:textId="3C42C499">
                            <w:pPr>
                              <w:jc w:val="center"/>
                            </w:pPr>
                            <w:r w:rsidDel="00000000" w:rsidR="00000000" w:rsidRPr="00000000">
                              <w:fldChar w:fldCharType="begin"/>
                            </w:r>
                            <w:r w:rsidDel="00000000" w:rsidR="00000000" w:rsidRPr="00000000">
                              <w:instrText>PAGE    \* MERGEFORMAT</w:instrText>
                            </w:r>
                            <w:r w:rsidDel="00000000" w:rsidR="00000000" w:rsidRPr="00000000">
                              <w:fldChar w:fldCharType="separate"/>
                            </w:r>
                            <w:r w:rsidDel="00000000" w:rsidR="00B25651" w:rsidRPr="00B25651">
                              <w:rPr>
                                <w:noProof w:val="1"/>
                                <w:color w:val="8c8c8c" w:themeColor="background1" w:themeShade="00008C"/>
                                <w:lang w:val="es-ES"/>
                              </w:rPr>
                              <w:t>0</w:t>
                            </w:r>
                            <w:r w:rsidDel="00000000" w:rsidR="00000000" w:rsidRPr="00000000">
                              <w:rPr>
                                <w:color w:val="8c8c8c" w:themeColor="background1" w:themeShade="00008C"/>
                              </w:rPr>
                              <w:fldChar w:fldCharType="end"/>
                            </w:r>
                          </w:p>
                        </w:txbxContent>
                      </wps:txbx>
                      <wps:bodyPr anchorCtr="0" anchor="t" bIns="0" lIns="0" rIns="0" rot="0" upright="1" vert="horz" wrap="square" tIns="0">
                        <a:noAutofit/>
                      </wps:bodyPr>
                    </wps:wsp>
                    <wpg:grpSp>
                      <wpg:cNvGrpSpPr>
                        <a:grpSpLocks/>
                      </wpg:cNvGrpSpPr>
                      <wpg:cNvPr id="35" name="Group 31"/>
                      <wpg:grpSpPr bwMode="auto">
                        <a:xfrm flipH="1">
                          <a:off x="0" y="14970"/>
                          <a:ext cx="12255" cy="230"/>
                          <a:chOff x="-8" y="14978"/>
                          <a:chExt cx="12255" cy="230"/>
                        </a:xfrm>
                      </wpg:grpSpPr>
                      <wps:wsp>
                        <wps:cNvCnPr>
                          <a:cxnSpLocks noChangeShapeType="1"/>
                        </wps:cNvCnPr>
                        <wps:cNvPr id="36" name="AutoShape 27"/>
                        <wps:spPr bwMode="auto">
                          <a:xfrm flipV="1">
                            <a:off x="-8" y="14978"/>
                            <a:ext cx="1260" cy="230"/>
                          </a:xfrm>
                          <a:prstGeom prst="bentConnector3">
                            <a:avLst>
                              <a:gd fmla="val 50000" name="adj1"/>
                            </a:avLst>
                          </a:prstGeom>
                          <a:noFill/>
                          <a:ln w="9525">
                            <a:solidFill>
                              <a:srgbClr val="A5A5A5"/>
                            </a:solidFill>
                            <a:miter lim="800000"/>
                            <a:headEnd/>
                            <a:tailEnd/>
                          </a:ln>
                          <a:extLst>
                            <a:ext uri="{909E8E84-426E-40DD-AFC4-6F175D3DCCD1}"/>
                          </a:extLst>
                        </wps:spPr>
                        <wps:bodyPr/>
                      </wps:wsp>
                      <wps:wsp>
                        <wps:cNvCnPr>
                          <a:cxnSpLocks noChangeShapeType="1"/>
                        </wps:cNvCnPr>
                        <wps:cNvPr id="37" name="AutoShape 28"/>
                        <wps:spPr bwMode="auto">
                          <a:xfrm rot="10800000">
                            <a:off x="1252" y="14978"/>
                            <a:ext cx="10995" cy="230"/>
                          </a:xfrm>
                          <a:prstGeom prst="bentConnector3">
                            <a:avLst>
                              <a:gd fmla="val 96778" name="adj1"/>
                            </a:avLst>
                          </a:prstGeom>
                          <a:noFill/>
                          <a:ln w="9525">
                            <a:solidFill>
                              <a:srgbClr val="A5A5A5"/>
                            </a:solidFill>
                            <a:miter lim="800000"/>
                            <a:headEnd/>
                            <a:tailEnd/>
                          </a:ln>
                          <a:extLst>
                            <a:ext uri="{909E8E84-426E-40DD-AFC4-6F175D3DCCD1}"/>
                          </a:extLst>
                        </wps:spPr>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72400" cy="200025"/>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772400" cy="20002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7">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3"/>
                <a:graphic>
                  <a:graphicData uri="http://schemas.openxmlformats.org/drawingml/2006/picture">
                    <pic:pic>
                      <pic:nvPicPr>
                        <pic:cNvPr id="0"/>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5"/>
                <a:graphic>
                  <a:graphicData uri="http://schemas.openxmlformats.org/drawingml/2006/picture">
                    <pic:pic>
                      <pic:nvPicPr>
                        <pic:cNvPr id="0"/>
                        <pic:cNvPicPr preferRelativeResize="0"/>
                      </pic:nvPicPr>
                      <pic:blipFill>
                        <a:blip r:embed="rId1"/>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null"/><Relationship Id="rId7" Type="http://schemas.openxmlformats.org/officeDocument/2006/relationships/header" Target="header1.xml"/><Relationship Id="rId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nul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