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Especificación </w:t>
      </w: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 requerimientos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 [Proyecto Sistema Integral Veterinaria Vida Animal]</w:t>
      </w:r>
    </w:p>
    <w:p w:rsidR="00000000" w:rsidDel="00000000" w:rsidP="00000000" w:rsidRDefault="00000000" w:rsidRPr="00000000" w14:paraId="00000011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27/09/2024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Historial de Versiones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Alcance del producto / Software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Referencias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Funcionalidades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Clases y características de usuarios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Entorno operativo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funcionales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1)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2)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(Nombre de la funcionalidad N)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Reglas de negocio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4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interfaces externas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usuario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hardware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software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880"/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Interfaces de comunicación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no funcionales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Otros requerimientos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Glosario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Historial de Versiones</w:t>
      </w:r>
    </w:p>
    <w:tbl>
      <w:tblPr>
        <w:tblStyle w:val="Table1"/>
        <w:tblW w:w="894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"/>
        <w:gridCol w:w="1183"/>
        <w:gridCol w:w="1843"/>
        <w:gridCol w:w="1843"/>
        <w:gridCol w:w="2992"/>
        <w:tblGridChange w:id="0">
          <w:tblGrid>
            <w:gridCol w:w="1085"/>
            <w:gridCol w:w="1183"/>
            <w:gridCol w:w="1843"/>
            <w:gridCol w:w="1843"/>
            <w:gridCol w:w="299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 sistema integral clínica veterinaria “Vida animal”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Marcelo Sagredo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Patrocinador principal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Duoc uc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Campos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/ Líder de Análisis de negocio y requerimientos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Javier Riquelme</w:t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3"/>
        <w:tblW w:w="878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85"/>
        <w:gridCol w:w="1559"/>
        <w:gridCol w:w="1985"/>
        <w:gridCol w:w="850"/>
        <w:gridCol w:w="2410"/>
        <w:tblGridChange w:id="0">
          <w:tblGrid>
            <w:gridCol w:w="1985"/>
            <w:gridCol w:w="1559"/>
            <w:gridCol w:w="1985"/>
            <w:gridCol w:w="850"/>
            <w:gridCol w:w="24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Nombre y Apellido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Departamento u Organización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>
          <w:vertAlign w:val="baseline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Propósito 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Calibri" w:cs="Calibri" w:eastAsia="Calibri" w:hAnsi="Calibri"/>
          <w:color w:val="00b050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propósito del proyecto es modernizar la gestión de la clínica veterinaria mediante la creación de un sistema web que optimice la organización de citas, servicios y comunicación con los clientes. Esta modernización mejorará la eficiencia operativa y permitirá a la clínica mantenerse competitiva en un entorno urbano con alta demanda de servicios veterinarios.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Alcance del producto / Software </w:t>
      </w:r>
    </w:p>
    <w:p w:rsidR="00000000" w:rsidDel="00000000" w:rsidP="00000000" w:rsidRDefault="00000000" w:rsidRPr="00000000" w14:paraId="00000088">
      <w:pPr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 desarrollará un sistema web que permita la gestión eficiente y modernizada de la clínica veterinaria. Las principales funcionalidades del sistema incluyen: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de gestión de citas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que los clientes puedan reservar y gestionar sus citas.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Catálogo de servicios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Listado detallado de servicios veterinarios ofrecidos.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Funcionalidades de e-commerce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la compra de productos relacionados con el cuidado de mascotas.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Herramientas de comunicación con clientes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Permitir interacción efectiva con los clientes.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Manuales de usuario y administrador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Documentación de ayuda para el uso del sistema por parte de los administradores y usuarios finales.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Documentos relacionados que complementan los requerimientos del software, tales como: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shd w:fill="ffffff" w:val="clear"/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Documentos de visión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Definición de alcance</w:t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Políticas de la clínica</w:t>
      </w:r>
    </w:p>
    <w:p w:rsidR="00000000" w:rsidDel="00000000" w:rsidP="00000000" w:rsidRDefault="00000000" w:rsidRPr="00000000" w14:paraId="00000093">
      <w:pPr>
        <w:numPr>
          <w:ilvl w:val="0"/>
          <w:numId w:val="5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Flujogramas y procedimientos internos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spacing w:after="0" w:line="240" w:lineRule="auto"/>
        <w:rPr>
          <w:color w:val="00b0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spacing w:after="0" w:line="240" w:lineRule="auto"/>
        <w:rPr>
          <w:color w:val="00b050"/>
          <w:vertAlign w:val="baseline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Funcionalidades del producto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continuación, se enumeran las principales funcionalidades del software que serán detalladas en la sección de requerimientos funcionales:</w:t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shd w:fill="ffffff" w:val="clear"/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citas para servicios veterinarios</w:t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Catálogo de productos con sistema de e-commerce</w:t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Gestión de inventario para productos y servicios</w:t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Comunicación con clientes mediante notificaciones o mensajes</w:t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de roles y permisos (usuarios y administradores)</w:t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Proceso de compra seguro y flujo de pago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Clases y características de usuarios</w:t>
      </w:r>
    </w:p>
    <w:p w:rsidR="00000000" w:rsidDel="00000000" w:rsidP="00000000" w:rsidRDefault="00000000" w:rsidRPr="00000000" w14:paraId="000000A0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Los usuarios del sistema se clasificará en los siguientes tipos: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Administradores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Con acceso total a la gestión de clientes, productos y servicios, así como funcionalidades de e-commerce.</w:t>
      </w:r>
    </w:p>
    <w:p w:rsidR="00000000" w:rsidDel="00000000" w:rsidP="00000000" w:rsidRDefault="00000000" w:rsidRPr="00000000" w14:paraId="000000A2">
      <w:pPr>
        <w:numPr>
          <w:ilvl w:val="0"/>
          <w:numId w:val="23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Clientes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Usuarios que accederán al sistema para reservar citas, comprar productos y comunicarse con la clínica.</w:t>
      </w:r>
    </w:p>
    <w:p w:rsidR="00000000" w:rsidDel="00000000" w:rsidP="00000000" w:rsidRDefault="00000000" w:rsidRPr="00000000" w14:paraId="000000A3">
      <w:pPr>
        <w:numPr>
          <w:ilvl w:val="0"/>
          <w:numId w:val="23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Usuarios Ocasionales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Clientes que acuden ocasionalmente para hacer compras o consultas.</w:t>
      </w:r>
    </w:p>
    <w:p w:rsidR="00000000" w:rsidDel="00000000" w:rsidP="00000000" w:rsidRDefault="00000000" w:rsidRPr="00000000" w14:paraId="000000A4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color w:val="00b050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Cada tipo de usuario tendrá acceso a diferentes funcionalidades del sistema según sus roles y permisos.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Entorno operativo</w:t>
      </w:r>
    </w:p>
    <w:p w:rsidR="00000000" w:rsidDel="00000000" w:rsidP="00000000" w:rsidRDefault="00000000" w:rsidRPr="00000000" w14:paraId="000000A6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bookmarkStart w:colFirst="0" w:colLast="0" w:name="_heading=h.vdpouifd3c9g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El sistema web se desarrollará para ser compatible con los siguientes entornos:</w:t>
      </w:r>
    </w:p>
    <w:p w:rsidR="00000000" w:rsidDel="00000000" w:rsidP="00000000" w:rsidRDefault="00000000" w:rsidRPr="00000000" w14:paraId="000000A7">
      <w:pPr>
        <w:numPr>
          <w:ilvl w:val="0"/>
          <w:numId w:val="11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bookmarkStart w:colFirst="0" w:colLast="0" w:name="_heading=h.vdpouifd3c9g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Plataforma de Hardware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Servidores basados en Linux/Windows.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bookmarkStart w:colFirst="0" w:colLast="0" w:name="_heading=h.vdpouifd3c9g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Operativo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Compatible con Windows, macOS, y dispositivos móviles (Android, iOS).</w:t>
      </w:r>
    </w:p>
    <w:p w:rsidR="00000000" w:rsidDel="00000000" w:rsidP="00000000" w:rsidRDefault="00000000" w:rsidRPr="00000000" w14:paraId="000000A9">
      <w:pPr>
        <w:numPr>
          <w:ilvl w:val="0"/>
          <w:numId w:val="11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bookmarkStart w:colFirst="0" w:colLast="0" w:name="_heading=h.vdpouifd3c9g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Interacción con otros sistemas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deberá integrarse con sistemas de gestión de inventarios y bases de datos de la clínica.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funcionales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Registro y autenticación: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usuarios deben poder registrarse y crear una cuenta en el sitio mediante la completación de un formulario de datos personales.</w:t>
      </w:r>
    </w:p>
    <w:p w:rsidR="00000000" w:rsidDel="00000000" w:rsidP="00000000" w:rsidRDefault="00000000" w:rsidRPr="00000000" w14:paraId="000000AC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Inicio de Sesión: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Proveer un sistema de inicio de sesión para usuarios registrados utilizando correo electrónico y contraseña.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Recuperación de contraseña: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Ofrecer una funcionalidad para recuperar o restablecer contraseñas olvidadas.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Perfiles de usuario: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Los usuarios deben tener perfiles donde pueden ver y gestionar sus datos personales.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Roles y Permisos: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Diferentes niveles de acceso para usuarios y administradores y clientes.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Catálogo de productos: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Mostrar un catálogo de productos disponibles para compra, incluyendo descripciones, precios, imágenes y especificaciones.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Actualización de inventario: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Los administradores deben poder actualizar la información del inventario, como añadir, editar o eliminar productos.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Agregar al carrito: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Permitir a los usuarios añadir productos al carrito de compras.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del carrito: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Permitir a los usuarios revisar y modificar el contenido del carrito, incluyendo la cantidad de productos y eliminación de artículos.</w:t>
      </w:r>
    </w:p>
    <w:p w:rsidR="00000000" w:rsidDel="00000000" w:rsidP="00000000" w:rsidRDefault="00000000" w:rsidRPr="00000000" w14:paraId="000000B4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Proceso de compra: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Debe poseer un flujo de compra claro y seguro que incluya la selección de métodos de pago, direcciones de envío y confirmación del pedido.</w:t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Opciones de envío: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Ofrecer diferentes opciones de envío, como estándar, expres y retiro en tienda, si aplica.</w:t>
      </w:r>
    </w:p>
    <w:p w:rsidR="00000000" w:rsidDel="00000000" w:rsidP="00000000" w:rsidRDefault="00000000" w:rsidRPr="00000000" w14:paraId="000000B6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Sistemas de Gestión de inventario: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Sincroniza el inventario en línea con sistemas internos de gestión de inventario.</w:t>
      </w:r>
    </w:p>
    <w:p w:rsidR="00000000" w:rsidDel="00000000" w:rsidP="00000000" w:rsidRDefault="00000000" w:rsidRPr="00000000" w14:paraId="000000B7">
      <w:pPr>
        <w:numPr>
          <w:ilvl w:val="0"/>
          <w:numId w:val="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Servicios Adicionales y 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Ofrecer la posibilidad de reservar servicios veterinarios como vacunaciones, esterilización, consultas o peluquería para mascotas.</w:t>
      </w:r>
    </w:p>
    <w:p w:rsidR="00000000" w:rsidDel="00000000" w:rsidP="00000000" w:rsidRDefault="00000000" w:rsidRPr="00000000" w14:paraId="000000B8">
      <w:pPr>
        <w:numPr>
          <w:ilvl w:val="0"/>
          <w:numId w:val="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Servicio de urgencia: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Apartado donde se especifique qué urgencias atiende la clínica veterinaria.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spacing w:after="280" w:before="280" w:line="240" w:lineRule="auto"/>
        <w:ind w:left="567"/>
        <w:rPr>
          <w:b w:val="1"/>
          <w:color w:val="365f91"/>
          <w:sz w:val="32"/>
          <w:szCs w:val="32"/>
        </w:rPr>
      </w:pPr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Requerimientos no funcionales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Tiempo de carga: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página web debe cargar completamente en menos de 3 segundos para dar una buena experiencia de usuario y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Protección de datos: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de seguridad para cifrar la información transmitida entre el usuario y el servidor.</w:t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Autorización: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Sistema de autenticación segura para usuarios y administradores, incluyendo opciones de autenticación multifactor para mayor seguridad.</w:t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usuario (UI):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Diseño intuitivo y amigable, con una navegación clara y consistente.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 de usuario (UX):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Proceso de compra simplificado, desde la selección de productos hasta el pago y la confirmación del pedido.</w:t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Cumplimiento legal: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 que el sitio cumpla con las leyes locales y regulaciones para comercio electrónico, protección al consumidor y privacidad de datos.</w:t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Navegadores y dispositivos: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compatible con los principales navegadores (Chrome, Firefox, Safari, Edge) y dispositivos (móviles, tablets, y desktops). El diseño debe ser responsivo para adaptarse a diferentes tamaños de pantalla.</w:t>
      </w:r>
    </w:p>
    <w:p w:rsidR="00000000" w:rsidDel="00000000" w:rsidP="00000000" w:rsidRDefault="00000000" w:rsidRPr="00000000" w14:paraId="000000C1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Animaciones y Transiciones: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Utilizar animaciones y transiciones de manera que mejoren la experiencia del usuario sin distraer o ralentizar la página.</w:t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Botones y Enlaces Sociales: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Incluir botones para compartir en redes sociales y enlaces a perfiles de RRSS de la veterinaria, Estos deben estar ubicados de manera accesible, pero no intrusiva.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Optimización de recursos: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 que el sitio web esté optimizado para utilizar los recursos del servidor de manera eficiente y no sobrecargar el ancho de banda.</w:t>
      </w:r>
    </w:p>
    <w:p w:rsidR="00000000" w:rsidDel="00000000" w:rsidP="00000000" w:rsidRDefault="00000000" w:rsidRPr="00000000" w14:paraId="000000C4">
      <w:pPr>
        <w:numPr>
          <w:ilvl w:val="0"/>
          <w:numId w:val="13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Actualizaciones: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Factibilidad para aplicar actualizaciones de contenido, así como actualizaciones de seguridad y mejoras del sistema sin afectar la disponibilidad del sitio web.</w:t>
      </w:r>
    </w:p>
    <w:p w:rsidR="00000000" w:rsidDel="00000000" w:rsidP="00000000" w:rsidRDefault="00000000" w:rsidRPr="00000000" w14:paraId="000000C5">
      <w:pPr>
        <w:numPr>
          <w:ilvl w:val="0"/>
          <w:numId w:val="13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Lenguaje: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3"/>
        <w:rPr>
          <w:color w:val="365f91"/>
        </w:rPr>
      </w:pPr>
      <w:bookmarkStart w:colFirst="0" w:colLast="0" w:name="_heading=h.n1sw69tro0t1" w:id="7"/>
      <w:bookmarkEnd w:id="7"/>
      <w:r w:rsidDel="00000000" w:rsidR="00000000" w:rsidRPr="00000000">
        <w:rPr>
          <w:color w:val="365f91"/>
          <w:rtl w:val="0"/>
        </w:rPr>
        <w:t xml:space="preserve">1. Registro y Autenticación de Usuario</w:t>
      </w:r>
    </w:p>
    <w:p w:rsidR="00000000" w:rsidDel="00000000" w:rsidP="00000000" w:rsidRDefault="00000000" w:rsidRPr="00000000" w14:paraId="000000C7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Permitir a los usuarios registrar y autenticar su acceso al sistema web mediante la creación de una cuenta y el inicio de sesión con credenciales seguras.</w:t>
      </w:r>
    </w:p>
    <w:p w:rsidR="00000000" w:rsidDel="00000000" w:rsidP="00000000" w:rsidRDefault="00000000" w:rsidRPr="00000000" w14:paraId="000000C8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Alta</w:t>
      </w:r>
    </w:p>
    <w:p w:rsidR="00000000" w:rsidDel="00000000" w:rsidP="00000000" w:rsidRDefault="00000000" w:rsidRPr="00000000" w14:paraId="000000C9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Acciones Iniciadas y Comportamiento Esperado:</w:t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shd w:fill="ffffff" w:val="clear"/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Registro de Usuario:</w:t>
      </w:r>
    </w:p>
    <w:p w:rsidR="00000000" w:rsidDel="00000000" w:rsidP="00000000" w:rsidRDefault="00000000" w:rsidRPr="00000000" w14:paraId="000000CB">
      <w:pPr>
        <w:numPr>
          <w:ilvl w:val="1"/>
          <w:numId w:val="19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accede a la página de registro y completa el formulario con datos personales (nombre, correo electrónico, contraseña).</w:t>
      </w:r>
    </w:p>
    <w:p w:rsidR="00000000" w:rsidDel="00000000" w:rsidP="00000000" w:rsidRDefault="00000000" w:rsidRPr="00000000" w14:paraId="000000CC">
      <w:pPr>
        <w:numPr>
          <w:ilvl w:val="1"/>
          <w:numId w:val="19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valida la información ingresada y crea una nueva cuenta de usuario si todos los datos son correctos. Se envía un correo de confirmación al usuario.</w:t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Inicio de Sesión:</w:t>
      </w:r>
    </w:p>
    <w:p w:rsidR="00000000" w:rsidDel="00000000" w:rsidP="00000000" w:rsidRDefault="00000000" w:rsidRPr="00000000" w14:paraId="000000CE">
      <w:pPr>
        <w:numPr>
          <w:ilvl w:val="1"/>
          <w:numId w:val="19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accede a la página de inicio de sesión e ingresa su correo electrónico y contraseña.</w:t>
      </w:r>
    </w:p>
    <w:p w:rsidR="00000000" w:rsidDel="00000000" w:rsidP="00000000" w:rsidRDefault="00000000" w:rsidRPr="00000000" w14:paraId="000000CF">
      <w:pPr>
        <w:numPr>
          <w:ilvl w:val="1"/>
          <w:numId w:val="19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valida las credenciales y permite el acceso al usuario si son correctas. En caso contrario, muestra un mensaje de error.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Recuperación de Contraseña:</w:t>
      </w:r>
    </w:p>
    <w:p w:rsidR="00000000" w:rsidDel="00000000" w:rsidP="00000000" w:rsidRDefault="00000000" w:rsidRPr="00000000" w14:paraId="000000D1">
      <w:pPr>
        <w:numPr>
          <w:ilvl w:val="1"/>
          <w:numId w:val="19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solicita recuperar su contraseña mediante la opción "Olvidé mi contraseña" y proporciona su correo electrónico.</w:t>
      </w:r>
    </w:p>
    <w:p w:rsidR="00000000" w:rsidDel="00000000" w:rsidP="00000000" w:rsidRDefault="00000000" w:rsidRPr="00000000" w14:paraId="000000D2">
      <w:pPr>
        <w:numPr>
          <w:ilvl w:val="1"/>
          <w:numId w:val="19"/>
        </w:numPr>
        <w:shd w:fill="ffffff" w:val="clear"/>
        <w:spacing w:after="24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envía un enlace de recuperación al correo electrónico proporcionado, permitiendo al usuario restablecer su contraseña.</w:t>
      </w:r>
    </w:p>
    <w:p w:rsidR="00000000" w:rsidDel="00000000" w:rsidP="00000000" w:rsidRDefault="00000000" w:rsidRPr="00000000" w14:paraId="000000D3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D4">
      <w:pPr>
        <w:numPr>
          <w:ilvl w:val="0"/>
          <w:numId w:val="7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formulario de registro debe incluir campos para nombre, correo electrónico y contraseña. La contraseña debe cumplir con criterios de seguridad (mínimo 8 caracteres, incluyendo letras y números).</w:t>
      </w:r>
    </w:p>
    <w:p w:rsidR="00000000" w:rsidDel="00000000" w:rsidP="00000000" w:rsidRDefault="00000000" w:rsidRPr="00000000" w14:paraId="000000D5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enviar un correo de confirmación al usuario después del registro, que incluya un enlace para verificar la cuenta.</w:t>
      </w:r>
    </w:p>
    <w:p w:rsidR="00000000" w:rsidDel="00000000" w:rsidP="00000000" w:rsidRDefault="00000000" w:rsidRPr="00000000" w14:paraId="000000D6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La página de inicio de sesión debe aceptar correos electrónicos y contraseñas válidas, y validar las credenciales contra la base de datos del sistema.</w:t>
      </w:r>
    </w:p>
    <w:p w:rsidR="00000000" w:rsidDel="00000000" w:rsidP="00000000" w:rsidRDefault="00000000" w:rsidRPr="00000000" w14:paraId="000000D7">
      <w:pPr>
        <w:numPr>
          <w:ilvl w:val="0"/>
          <w:numId w:val="7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permitir a los usuarios recuperar sus contraseñas mediante un enlace enviado a su correo electrónico registrado.</w:t>
      </w:r>
    </w:p>
    <w:p w:rsidR="00000000" w:rsidDel="00000000" w:rsidP="00000000" w:rsidRDefault="00000000" w:rsidRPr="00000000" w14:paraId="000000D8">
      <w:pPr>
        <w:numPr>
          <w:ilvl w:val="0"/>
          <w:numId w:val="7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manejar errores de autenticación, mostrando mensajes claros para credenciales incorrectas y bloqueando intentos de inicio de sesión tras múltiples intentos fallidos.</w:t>
      </w:r>
    </w:p>
    <w:p w:rsidR="00000000" w:rsidDel="00000000" w:rsidP="00000000" w:rsidRDefault="00000000" w:rsidRPr="00000000" w14:paraId="000000D9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Ejemplo de Respuesta a Condiciones de Error:</w:t>
      </w:r>
    </w:p>
    <w:p w:rsidR="00000000" w:rsidDel="00000000" w:rsidP="00000000" w:rsidRDefault="00000000" w:rsidRPr="00000000" w14:paraId="000000DA">
      <w:pPr>
        <w:numPr>
          <w:ilvl w:val="0"/>
          <w:numId w:val="24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de Registro: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el correo electrónico ya está en uso, el sistema debe mostrar un mensaje de error indicando que el usuario debe utilizar un correo diferente.</w:t>
      </w:r>
    </w:p>
    <w:p w:rsidR="00000000" w:rsidDel="00000000" w:rsidP="00000000" w:rsidRDefault="00000000" w:rsidRPr="00000000" w14:paraId="000000DB">
      <w:pPr>
        <w:numPr>
          <w:ilvl w:val="0"/>
          <w:numId w:val="24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de Inicio de Sesión: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la contraseña es incorrecta, el sistema debe mostrar un mensaje que indique que las credenciales no son válidas y ofrecer un enlace para recuperar la contraseña.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hd w:fill="ffffff" w:val="clear"/>
        <w:spacing w:line="240" w:lineRule="auto"/>
        <w:rPr>
          <w:color w:val="365f91"/>
        </w:rPr>
      </w:pPr>
      <w:bookmarkStart w:colFirst="0" w:colLast="0" w:name="_heading=h.gj2d0h5uqqom" w:id="8"/>
      <w:bookmarkEnd w:id="8"/>
      <w:r w:rsidDel="00000000" w:rsidR="00000000" w:rsidRPr="00000000">
        <w:rPr>
          <w:color w:val="365f91"/>
          <w:rtl w:val="0"/>
        </w:rPr>
        <w:t xml:space="preserve">2. Gestión del Carrito de Compras</w:t>
      </w:r>
    </w:p>
    <w:p w:rsidR="00000000" w:rsidDel="00000000" w:rsidP="00000000" w:rsidRDefault="00000000" w:rsidRPr="00000000" w14:paraId="000000DD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Permitir a los usuarios agregar productos a un carrito de compras, revisar y modificar el contenido del carrito antes de proceder al pago.</w:t>
      </w:r>
    </w:p>
    <w:p w:rsidR="00000000" w:rsidDel="00000000" w:rsidP="00000000" w:rsidRDefault="00000000" w:rsidRPr="00000000" w14:paraId="000000DE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Prioridad:</w:t>
        <w:br w:type="textWrapping"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Alta</w:t>
      </w:r>
    </w:p>
    <w:p w:rsidR="00000000" w:rsidDel="00000000" w:rsidP="00000000" w:rsidRDefault="00000000" w:rsidRPr="00000000" w14:paraId="000000DF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Acciones Iniciadas y Comportamiento Esperado:</w:t>
      </w:r>
    </w:p>
    <w:p w:rsidR="00000000" w:rsidDel="00000000" w:rsidP="00000000" w:rsidRDefault="00000000" w:rsidRPr="00000000" w14:paraId="000000E0">
      <w:pPr>
        <w:numPr>
          <w:ilvl w:val="0"/>
          <w:numId w:val="22"/>
        </w:numPr>
        <w:shd w:fill="ffffff" w:val="clear"/>
        <w:spacing w:after="0" w:afterAutospacing="0" w:before="24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Agregar Productos al Carrito:</w:t>
      </w:r>
    </w:p>
    <w:p w:rsidR="00000000" w:rsidDel="00000000" w:rsidP="00000000" w:rsidRDefault="00000000" w:rsidRPr="00000000" w14:paraId="000000E1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selecciona un producto en el catálogo y hace clic en "Agregar al carrito".</w:t>
      </w:r>
    </w:p>
    <w:p w:rsidR="00000000" w:rsidDel="00000000" w:rsidP="00000000" w:rsidRDefault="00000000" w:rsidRPr="00000000" w14:paraId="000000E2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añade el producto al carrito de compras y actualiza la cantidad total de artículos y el precio subtotal.</w:t>
      </w:r>
    </w:p>
    <w:p w:rsidR="00000000" w:rsidDel="00000000" w:rsidP="00000000" w:rsidRDefault="00000000" w:rsidRPr="00000000" w14:paraId="000000E3">
      <w:pPr>
        <w:numPr>
          <w:ilvl w:val="0"/>
          <w:numId w:val="2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Revisar el Carrito:</w:t>
      </w:r>
    </w:p>
    <w:p w:rsidR="00000000" w:rsidDel="00000000" w:rsidP="00000000" w:rsidRDefault="00000000" w:rsidRPr="00000000" w14:paraId="000000E4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accede al carrito de compras para ver los productos agregados.</w:t>
      </w:r>
    </w:p>
    <w:p w:rsidR="00000000" w:rsidDel="00000000" w:rsidP="00000000" w:rsidRDefault="00000000" w:rsidRPr="00000000" w14:paraId="000000E5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muestra una lista de los productos en el carrito, incluyendo detalles como nombre, cantidad, precio unitario y precio total.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Modificar el Carrito:</w:t>
      </w:r>
    </w:p>
    <w:p w:rsidR="00000000" w:rsidDel="00000000" w:rsidP="00000000" w:rsidRDefault="00000000" w:rsidRPr="00000000" w14:paraId="000000E7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puede cambiar la cantidad de un producto o eliminar productos del carrito.</w:t>
      </w:r>
    </w:p>
    <w:p w:rsidR="00000000" w:rsidDel="00000000" w:rsidP="00000000" w:rsidRDefault="00000000" w:rsidRPr="00000000" w14:paraId="000000E8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actualiza la cantidad de productos y el precio total en el carrito. Si se elimina un producto, se ajusta la lista y el precio total.</w:t>
      </w:r>
    </w:p>
    <w:p w:rsidR="00000000" w:rsidDel="00000000" w:rsidP="00000000" w:rsidRDefault="00000000" w:rsidRPr="00000000" w14:paraId="000000E9">
      <w:pPr>
        <w:numPr>
          <w:ilvl w:val="0"/>
          <w:numId w:val="22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Proceder al Pago:</w:t>
      </w:r>
    </w:p>
    <w:p w:rsidR="00000000" w:rsidDel="00000000" w:rsidP="00000000" w:rsidRDefault="00000000" w:rsidRPr="00000000" w14:paraId="000000EA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Acción del Usuario: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usuario revisa el carrito y procede al proceso de compra.</w:t>
      </w:r>
    </w:p>
    <w:p w:rsidR="00000000" w:rsidDel="00000000" w:rsidP="00000000" w:rsidRDefault="00000000" w:rsidRPr="00000000" w14:paraId="000000EB">
      <w:pPr>
        <w:numPr>
          <w:ilvl w:val="1"/>
          <w:numId w:val="22"/>
        </w:numPr>
        <w:shd w:fill="ffffff" w:val="clear"/>
        <w:spacing w:after="0" w:afterAutospacing="0" w:before="0" w:beforeAutospacing="0" w:line="240" w:lineRule="auto"/>
        <w:ind w:left="144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Comportamiento del Sistema: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redirige al usuario a la página de pago, mostrando un resumen de los productos y el costo total.</w:t>
      </w:r>
    </w:p>
    <w:p w:rsidR="00000000" w:rsidDel="00000000" w:rsidP="00000000" w:rsidRDefault="00000000" w:rsidRPr="00000000" w14:paraId="000000EC">
      <w:pPr>
        <w:numPr>
          <w:ilvl w:val="0"/>
          <w:numId w:val="22"/>
        </w:numPr>
        <w:shd w:fill="ffffff" w:val="clear"/>
        <w:spacing w:after="240" w:before="0" w:beforeAutospacing="0" w:line="240" w:lineRule="auto"/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Método de recepción:</w:t>
      </w:r>
    </w:p>
    <w:p w:rsidR="00000000" w:rsidDel="00000000" w:rsidP="00000000" w:rsidRDefault="00000000" w:rsidRPr="00000000" w14:paraId="000000ED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EE">
      <w:pPr>
        <w:numPr>
          <w:ilvl w:val="0"/>
          <w:numId w:val="4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permitir a los usuarios agregar productos al carrito desde el catálogo, incluyendo la opción de seleccionar la cantidad deseada.</w:t>
      </w:r>
    </w:p>
    <w:p w:rsidR="00000000" w:rsidDel="00000000" w:rsidP="00000000" w:rsidRDefault="00000000" w:rsidRPr="00000000" w14:paraId="000000EF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carrito debe actualizarse automáticamente cuando se agregan o eliminan productos, mostrando el precio subtotal y total actualizado.</w:t>
      </w:r>
    </w:p>
    <w:p w:rsidR="00000000" w:rsidDel="00000000" w:rsidP="00000000" w:rsidRDefault="00000000" w:rsidRPr="00000000" w14:paraId="000000F0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REQ-3: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permitir a los usuarios revisar el contenido del carrito, mostrando detalles de cada producto, incluyendo nombre, cantidad, precio unitario y total.</w:t>
      </w:r>
    </w:p>
    <w:p w:rsidR="00000000" w:rsidDel="00000000" w:rsidP="00000000" w:rsidRDefault="00000000" w:rsidRPr="00000000" w14:paraId="000000F1">
      <w:pPr>
        <w:numPr>
          <w:ilvl w:val="0"/>
          <w:numId w:val="4"/>
        </w:numPr>
        <w:shd w:fill="ffffff" w:val="clear"/>
        <w:spacing w:after="0" w:afterAutospacing="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REQ-4: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sistema debe permitir a los usuarios modificar la cantidad de productos en el carrito o eliminar productos, actualizando el precio total en consecuencia.</w:t>
      </w:r>
    </w:p>
    <w:p w:rsidR="00000000" w:rsidDel="00000000" w:rsidP="00000000" w:rsidRDefault="00000000" w:rsidRPr="00000000" w14:paraId="000000F2">
      <w:pPr>
        <w:numPr>
          <w:ilvl w:val="0"/>
          <w:numId w:val="4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REQ-5: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El proceso de compra debe incluir un resumen del carrito y permitir al usuario proceder al pago, con una opción para revisar o modificar el carrito antes de finalizar la compra.</w:t>
      </w:r>
    </w:p>
    <w:p w:rsidR="00000000" w:rsidDel="00000000" w:rsidP="00000000" w:rsidRDefault="00000000" w:rsidRPr="00000000" w14:paraId="000000F3">
      <w:pPr>
        <w:shd w:fill="ffffff" w:val="clear"/>
        <w:spacing w:after="240" w:before="240" w:line="240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Ejemplo de Respuesta a Condiciones de Error:</w:t>
      </w:r>
    </w:p>
    <w:p w:rsidR="00000000" w:rsidDel="00000000" w:rsidP="00000000" w:rsidRDefault="00000000" w:rsidRPr="00000000" w14:paraId="000000F4">
      <w:pPr>
        <w:numPr>
          <w:ilvl w:val="0"/>
          <w:numId w:val="26"/>
        </w:numPr>
        <w:shd w:fill="ffffff" w:val="clear"/>
        <w:spacing w:after="0" w:afterAutospacing="0" w:before="24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de Modificación: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el usuario intenta agregar una cantidad de producto superior a la disponible en inventario, el sistema debe mostrar un mensaje de error y permitir al usuario ajustar la cantidad.</w:t>
      </w:r>
    </w:p>
    <w:p w:rsidR="00000000" w:rsidDel="00000000" w:rsidP="00000000" w:rsidRDefault="00000000" w:rsidRPr="00000000" w14:paraId="000000F5">
      <w:pPr>
        <w:numPr>
          <w:ilvl w:val="0"/>
          <w:numId w:val="26"/>
        </w:numPr>
        <w:shd w:fill="ffffff" w:val="clear"/>
        <w:spacing w:after="240" w:before="0" w:beforeAutospacing="0" w:lin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Error de Eliminación: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Si el usuario intenta eliminar un producto que ya no está en el carrito, el sistema debe actualizar la vista del carrito y eliminar el producto de la lista sin errores.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(Nombre de la funcionalidad 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Reglas de negocio</w:t>
      </w:r>
    </w:p>
    <w:p w:rsidR="00000000" w:rsidDel="00000000" w:rsidP="00000000" w:rsidRDefault="00000000" w:rsidRPr="00000000" w14:paraId="000000F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Permisos de Usuario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Los administradores podrán gestionar todos los aspectos del sistema, mientras que los clientes solo tendrán acceso a la gestión de citas y compras.</w:t>
      </w:r>
    </w:p>
    <w:p w:rsidR="00000000" w:rsidDel="00000000" w:rsidP="00000000" w:rsidRDefault="00000000" w:rsidRPr="00000000" w14:paraId="000000F9">
      <w:pPr>
        <w:jc w:val="both"/>
        <w:rPr>
          <w:rFonts w:ascii="Calibri" w:cs="Calibri" w:eastAsia="Calibri" w:hAnsi="Calibri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Solo los administradores podrán modificar el inventario, actualizar productos y gestionar servicios.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interfaces externas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shd w:fill="auto" w:val="clear"/>
          <w:vertAlign w:val="baseline"/>
        </w:rPr>
      </w:pPr>
      <w:bookmarkStart w:colFirst="0" w:colLast="0" w:name="_heading=h.1ksv4uv" w:id="9"/>
      <w:bookmarkEnd w:id="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Interfaces de usuario</w:t>
      </w:r>
    </w:p>
    <w:p w:rsidR="00000000" w:rsidDel="00000000" w:rsidP="00000000" w:rsidRDefault="00000000" w:rsidRPr="00000000" w14:paraId="000000FC">
      <w:pPr>
        <w:ind w:left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 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La interfaz de usuario (UI) del sistema debe ser intuitiva y accesible desde cualquier dispositivo con conexión a internet, incluyendo computadoras de escritorio, laptops, tablets y smartphones.</w:t>
      </w:r>
    </w:p>
    <w:p w:rsidR="00000000" w:rsidDel="00000000" w:rsidP="00000000" w:rsidRDefault="00000000" w:rsidRPr="00000000" w14:paraId="000000FD">
      <w:pPr>
        <w:ind w:left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Componentes Visuales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FE">
      <w:pPr>
        <w:numPr>
          <w:ilvl w:val="0"/>
          <w:numId w:val="14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Diseño responsivo que se ajuste automáticamente al tamaño de la pantalla.</w:t>
      </w:r>
    </w:p>
    <w:p w:rsidR="00000000" w:rsidDel="00000000" w:rsidP="00000000" w:rsidRDefault="00000000" w:rsidRPr="00000000" w14:paraId="000000F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Estándares de accesibilidad, como texto alternativo para imágenes y navegación compatible con teclados.</w:t>
      </w:r>
    </w:p>
    <w:p w:rsidR="00000000" w:rsidDel="00000000" w:rsidP="00000000" w:rsidRDefault="00000000" w:rsidRPr="00000000" w14:paraId="00000100">
      <w:pPr>
        <w:numPr>
          <w:ilvl w:val="0"/>
          <w:numId w:val="14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Barras de navegación, menús desplegables y botones que sean visibles y fáciles de utilizar.</w:t>
      </w:r>
    </w:p>
    <w:p w:rsidR="00000000" w:rsidDel="00000000" w:rsidP="00000000" w:rsidRDefault="00000000" w:rsidRPr="00000000" w14:paraId="00000101">
      <w:pPr>
        <w:ind w:left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Ejemplos de Pantallas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2">
      <w:pPr>
        <w:numPr>
          <w:ilvl w:val="0"/>
          <w:numId w:val="21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Pantalla de inicio de sesión.</w:t>
      </w:r>
    </w:p>
    <w:p w:rsidR="00000000" w:rsidDel="00000000" w:rsidP="00000000" w:rsidRDefault="00000000" w:rsidRPr="00000000" w14:paraId="0000010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Pantalla de gestión de citas.</w:t>
      </w:r>
    </w:p>
    <w:p w:rsidR="00000000" w:rsidDel="00000000" w:rsidP="00000000" w:rsidRDefault="00000000" w:rsidRPr="00000000" w14:paraId="00000104">
      <w:pPr>
        <w:numPr>
          <w:ilvl w:val="0"/>
          <w:numId w:val="21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Pantalla del carrito de compras para el módulo de e-commerce.</w:t>
      </w:r>
    </w:p>
    <w:p w:rsidR="00000000" w:rsidDel="00000000" w:rsidP="00000000" w:rsidRDefault="00000000" w:rsidRPr="00000000" w14:paraId="00000105">
      <w:pPr>
        <w:ind w:left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Estándares GUI (Interfaz Gráfica de Usuario)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0"/>
          <w:numId w:val="25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Utilización de colores contrastantes para garantizar la legibilidad.</w:t>
      </w:r>
    </w:p>
    <w:p w:rsidR="00000000" w:rsidDel="00000000" w:rsidP="00000000" w:rsidRDefault="00000000" w:rsidRPr="00000000" w14:paraId="00000107">
      <w:pPr>
        <w:numPr>
          <w:ilvl w:val="0"/>
          <w:numId w:val="25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44sinio" w:id="10"/>
      <w:bookmarkEnd w:id="10"/>
      <w:r w:rsidDel="00000000" w:rsidR="00000000" w:rsidRPr="00000000">
        <w:rPr>
          <w:rFonts w:ascii="Calibri" w:cs="Calibri" w:eastAsia="Calibri" w:hAnsi="Calibri"/>
          <w:rtl w:val="0"/>
        </w:rPr>
        <w:t xml:space="preserve">Consistencia en la disposición de elementos en todas las páginas.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Interfaces de hardware</w:t>
      </w:r>
    </w:p>
    <w:p w:rsidR="00000000" w:rsidDel="00000000" w:rsidP="00000000" w:rsidRDefault="00000000" w:rsidRPr="00000000" w14:paraId="00000109">
      <w:pPr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 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funcionar en una variedad de dispositivos y plataformas.</w:t>
      </w:r>
    </w:p>
    <w:p w:rsidR="00000000" w:rsidDel="00000000" w:rsidP="00000000" w:rsidRDefault="00000000" w:rsidRPr="00000000" w14:paraId="0000010A">
      <w:pPr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Compatibilidad de Dispositivos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Computadoras de escritorio y portátiles con Windows, macOS y Linux.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Dispositivos móviles y tablets con iOS y Android.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Impresoras para generar recibos y comprobantes de compra.</w:t>
      </w:r>
    </w:p>
    <w:p w:rsidR="00000000" w:rsidDel="00000000" w:rsidP="00000000" w:rsidRDefault="00000000" w:rsidRPr="00000000" w14:paraId="0000010E">
      <w:pPr>
        <w:jc w:val="both"/>
        <w:rPr>
          <w:rFonts w:ascii="Calibri" w:cs="Calibri" w:eastAsia="Calibri" w:hAnsi="Calibri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Específicos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0F">
      <w:pPr>
        <w:spacing w:after="240" w:before="240" w:lineRule="auto"/>
        <w:ind w:left="360" w:firstLine="0"/>
        <w:jc w:val="both"/>
        <w:rPr>
          <w:color w:val="00b050"/>
        </w:rPr>
      </w:pPr>
      <w:bookmarkStart w:colFirst="0" w:colLast="0" w:name="_heading=h.2jxsxqh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ser compatible con dispositivos de escaneo de código de barras, utilizados en la clínica para gestionar el inventario de productos.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Interfaces de software</w:t>
      </w:r>
    </w:p>
    <w:p w:rsidR="00000000" w:rsidDel="00000000" w:rsidP="00000000" w:rsidRDefault="00000000" w:rsidRPr="00000000" w14:paraId="00000111">
      <w:pPr>
        <w:jc w:val="both"/>
        <w:rPr>
          <w:rFonts w:ascii="Calibri" w:cs="Calibri" w:eastAsia="Calibri" w:hAnsi="Calibri"/>
        </w:rPr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Descripción General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web debe interactuar con otros componentes de software para realizar ciertas tareas.</w:t>
      </w:r>
    </w:p>
    <w:p w:rsidR="00000000" w:rsidDel="00000000" w:rsidP="00000000" w:rsidRDefault="00000000" w:rsidRPr="00000000" w14:paraId="00000112">
      <w:pPr>
        <w:jc w:val="both"/>
        <w:rPr>
          <w:rFonts w:ascii="Calibri" w:cs="Calibri" w:eastAsia="Calibri" w:hAnsi="Calibri"/>
        </w:rPr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Sistemas Externos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after="0" w:afterAutospacing="0" w:before="240" w:lineRule="auto"/>
        <w:ind w:left="720" w:hanging="360"/>
        <w:jc w:val="both"/>
        <w:rPr/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de Pago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Integración con pasarelas de pago (como WebPay o PayPal) para la venta de productos y servicios veterinarios.</w:t>
      </w:r>
    </w:p>
    <w:p w:rsidR="00000000" w:rsidDel="00000000" w:rsidP="00000000" w:rsidRDefault="00000000" w:rsidRPr="00000000" w14:paraId="00000114">
      <w:pPr>
        <w:numPr>
          <w:ilvl w:val="0"/>
          <w:numId w:val="9"/>
        </w:numPr>
        <w:spacing w:after="240" w:before="0" w:beforeAutospacing="0" w:lineRule="auto"/>
        <w:ind w:left="720" w:hanging="360"/>
        <w:jc w:val="both"/>
        <w:rPr/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 de Gestión de Inventario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Sincronización con herramientas de gestión de inventarios externas para mantener actualizado el stock disponible.</w:t>
      </w:r>
    </w:p>
    <w:p w:rsidR="00000000" w:rsidDel="00000000" w:rsidP="00000000" w:rsidRDefault="00000000" w:rsidRPr="00000000" w14:paraId="00000115">
      <w:pPr>
        <w:jc w:val="both"/>
        <w:rPr>
          <w:rFonts w:ascii="Calibri" w:cs="Calibri" w:eastAsia="Calibri" w:hAnsi="Calibri"/>
        </w:rPr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Bases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6">
      <w:pPr>
        <w:numPr>
          <w:ilvl w:val="0"/>
          <w:numId w:val="15"/>
        </w:numPr>
        <w:spacing w:after="240" w:before="240" w:lineRule="auto"/>
        <w:ind w:left="720" w:hanging="360"/>
        <w:jc w:val="both"/>
        <w:rPr>
          <w:rFonts w:ascii="Calibri" w:cs="Calibri" w:eastAsia="Calibri" w:hAnsi="Calibri"/>
        </w:rPr>
      </w:pPr>
      <w:bookmarkStart w:colFirst="0" w:colLast="0" w:name="_heading=h.z337ya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El sistema debe conectarse a una base de datos SQL para gestionar información de usuarios, productos, citas y transacciones.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567" w:right="0" w:hanging="5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Interfaces de comunicación</w:t>
      </w:r>
    </w:p>
    <w:p w:rsidR="00000000" w:rsidDel="00000000" w:rsidP="00000000" w:rsidRDefault="00000000" w:rsidRPr="00000000" w14:paraId="0000011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Requisitos Generales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permitir la comunicación fluida y segura entre sus diferentes componentes y con usuarios externos.</w:t>
      </w:r>
    </w:p>
    <w:p w:rsidR="00000000" w:rsidDel="00000000" w:rsidP="00000000" w:rsidRDefault="00000000" w:rsidRPr="00000000" w14:paraId="0000011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Protocolos Soportados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spacing w:after="0" w:afterAutospacing="0" w:before="24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HTTP/HTTPS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Utilizado para la navegación y transacciones seguras en el sitio web.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SMTP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el envío de correos electrónicos automáticos, como confirmaciones de citas y recordatorios.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WebSockets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Para actualizaciones en tiempo real, como notificaciones de cambio de estado en las citas o actualizaciones de inventario.</w:t>
      </w:r>
    </w:p>
    <w:p w:rsidR="00000000" w:rsidDel="00000000" w:rsidP="00000000" w:rsidRDefault="00000000" w:rsidRPr="00000000" w14:paraId="0000011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Estándares de Seguridad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11E">
      <w:pPr>
        <w:numPr>
          <w:ilvl w:val="0"/>
          <w:numId w:val="10"/>
        </w:numPr>
        <w:spacing w:after="0" w:afterAutospacing="0" w:before="24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Cifrado de datos utilizando SSL/TLS para todas las comunicaciones que involucren información sensible (como datos personales o transacciones financieras).</w:t>
      </w:r>
    </w:p>
    <w:p w:rsidR="00000000" w:rsidDel="00000000" w:rsidP="00000000" w:rsidRDefault="00000000" w:rsidRPr="00000000" w14:paraId="0000011F">
      <w:pPr>
        <w:numPr>
          <w:ilvl w:val="0"/>
          <w:numId w:val="10"/>
        </w:numPr>
        <w:spacing w:after="240" w:before="0" w:beforeAutospacing="0" w:lineRule="auto"/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Autenticación mediante tokens JWT para garantizar sesiones seguras de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no funcionales</w:t>
      </w:r>
    </w:p>
    <w:p w:rsidR="00000000" w:rsidDel="00000000" w:rsidP="00000000" w:rsidRDefault="00000000" w:rsidRPr="00000000" w14:paraId="00000121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Tiempo de carga: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 página web debe cargar completamente en menos de 3 segundos para dar una buena experiencia de usuario y SEO.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Protección de datos: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Implementar un sistema de seguridad para cifrar la información transmitida entre el usuario y el servidor.</w:t>
      </w:r>
    </w:p>
    <w:p w:rsidR="00000000" w:rsidDel="00000000" w:rsidP="00000000" w:rsidRDefault="00000000" w:rsidRPr="00000000" w14:paraId="00000123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y Autorización: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Sistema de autenticación segura para usuarios y administradores, incluyendo opciones de autenticación multifactor para mayor seguridad.</w:t>
      </w:r>
    </w:p>
    <w:p w:rsidR="00000000" w:rsidDel="00000000" w:rsidP="00000000" w:rsidRDefault="00000000" w:rsidRPr="00000000" w14:paraId="00000124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usuario (UI):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Diseño intuitivo y amigable, con una navegación clara y consistente.</w:t>
      </w:r>
    </w:p>
    <w:p w:rsidR="00000000" w:rsidDel="00000000" w:rsidP="00000000" w:rsidRDefault="00000000" w:rsidRPr="00000000" w14:paraId="00000125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Experiencia de usuario (UX):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Proceso de compra simplificado, desde la selección de productos hasta el pago y la confirmación del pedido.</w:t>
      </w:r>
    </w:p>
    <w:p w:rsidR="00000000" w:rsidDel="00000000" w:rsidP="00000000" w:rsidRDefault="00000000" w:rsidRPr="00000000" w14:paraId="00000126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Cumplimiento legal: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 que el sitio cumpla con las leyes locales y regulaciones para comercio electrónico, protección al consumidor y privacidad de datos.</w:t>
      </w:r>
    </w:p>
    <w:p w:rsidR="00000000" w:rsidDel="00000000" w:rsidP="00000000" w:rsidRDefault="00000000" w:rsidRPr="00000000" w14:paraId="00000127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Navegadores y dispositivos: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compatible con los principales navegadores (Chrome, Firefox, Safari, Edge) y dispositivos (móviles, tablets, y desktops). El diseño debe ser responsivo para adaptarse a diferentes tamaños de pantalla.</w:t>
      </w:r>
    </w:p>
    <w:p w:rsidR="00000000" w:rsidDel="00000000" w:rsidP="00000000" w:rsidRDefault="00000000" w:rsidRPr="00000000" w14:paraId="00000128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Animaciones y Transiciones: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Utilizar animaciones y transiciones de manera que mejoren la experiencia del usuario sin distraer o ralentizar la página.</w:t>
      </w:r>
    </w:p>
    <w:p w:rsidR="00000000" w:rsidDel="00000000" w:rsidP="00000000" w:rsidRDefault="00000000" w:rsidRPr="00000000" w14:paraId="00000129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Botones y Enlaces Sociales: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Incluir botones para compartir en redes sociales y enlaces a perfiles de RRSS de la veterinaria, Estos deben estar ubicados de manera accesible, pero no intrusiva.</w:t>
      </w:r>
    </w:p>
    <w:p w:rsidR="00000000" w:rsidDel="00000000" w:rsidP="00000000" w:rsidRDefault="00000000" w:rsidRPr="00000000" w14:paraId="0000012A">
      <w:pPr>
        <w:numPr>
          <w:ilvl w:val="0"/>
          <w:numId w:val="12"/>
        </w:numPr>
        <w:spacing w:after="0" w:afterAutospacing="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Optimización de recursos: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Asegurar que el sitio web esté optimizado para utilizar los recursos del servidor de manera eficiente y no sobrecargar el ancho de banda.</w:t>
      </w:r>
    </w:p>
    <w:p w:rsidR="00000000" w:rsidDel="00000000" w:rsidP="00000000" w:rsidRDefault="00000000" w:rsidRPr="00000000" w14:paraId="0000012B">
      <w:pPr>
        <w:numPr>
          <w:ilvl w:val="0"/>
          <w:numId w:val="12"/>
        </w:numPr>
        <w:spacing w:after="160" w:line="259" w:lineRule="auto"/>
        <w:ind w:left="720" w:hanging="360"/>
        <w:jc w:val="both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Actualizaciones: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Factibilidad para aplicar actualizaciones de contenido, así como actualizaciones de seguridad y mejoras del sistema sin afectar la disponibilidad del sitio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Otros requerimientos</w:t>
      </w:r>
    </w:p>
    <w:p w:rsidR="00000000" w:rsidDel="00000000" w:rsidP="00000000" w:rsidRDefault="00000000" w:rsidRPr="00000000" w14:paraId="0000012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Base de Datos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soportar bases de datos SQL para gestionar el almacenamiento de clientes, citas y productos.</w:t>
      </w:r>
    </w:p>
    <w:p w:rsidR="00000000" w:rsidDel="00000000" w:rsidP="00000000" w:rsidRDefault="00000000" w:rsidRPr="00000000" w14:paraId="0000012E">
      <w:pPr>
        <w:jc w:val="both"/>
        <w:rPr>
          <w:rFonts w:ascii="Calibri" w:cs="Calibri" w:eastAsia="Calibri" w:hAnsi="Calibri"/>
          <w:color w:val="00b05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Internacionalización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El sistema debe poder adaptarse a diferentes idiomas si es necesario en el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Glosario</w:t>
      </w:r>
    </w:p>
    <w:p w:rsidR="00000000" w:rsidDel="00000000" w:rsidP="00000000" w:rsidRDefault="00000000" w:rsidRPr="00000000" w14:paraId="0000013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(Interfaz de Programación de Aplicaciones)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3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Conjunto de definiciones y protocolos que permiten la interacción entre diferentes aplicaciones o servicios, facilitando la comunicación entre sistemas externos y el sistema veterinario.</w:t>
      </w:r>
    </w:p>
    <w:p w:rsidR="00000000" w:rsidDel="00000000" w:rsidP="00000000" w:rsidRDefault="00000000" w:rsidRPr="00000000" w14:paraId="00000132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Back-end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3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Parte del sistema que gestiona la lógica interna, la base de datos y las interacciones con el servidor. No es visible para los usuarios finales, pero es crucial para el funcionamiento del sistema.</w:t>
      </w:r>
    </w:p>
    <w:p w:rsidR="00000000" w:rsidDel="00000000" w:rsidP="00000000" w:rsidRDefault="00000000" w:rsidRPr="00000000" w14:paraId="0000013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E-commerce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3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Funcionalidad que permite a los clientes comprar productos y servicios veterinarios a través del sitio web, integrando métodos de pago y gestión de inventario.</w:t>
      </w:r>
    </w:p>
    <w:p w:rsidR="00000000" w:rsidDel="00000000" w:rsidP="00000000" w:rsidRDefault="00000000" w:rsidRPr="00000000" w14:paraId="00000136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de Usuario (UI)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37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entorno visual y de interacción que los usuarios emplean para interactuar con el sistema. Incluye pantallas, botones, menús y otros elementos interactivos.</w:t>
      </w:r>
    </w:p>
    <w:p w:rsidR="00000000" w:rsidDel="00000000" w:rsidP="00000000" w:rsidRDefault="00000000" w:rsidRPr="00000000" w14:paraId="00000138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Interfaz Gráfica de Usuario (GUI)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13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Tipo de interfaz de usuario que permite la interacción mediante elementos gráficos en lugar de comandos textuales, facilitando una experiencia más intuitiva.</w:t>
      </w:r>
    </w:p>
    <w:p w:rsidR="00000000" w:rsidDel="00000000" w:rsidP="00000000" w:rsidRDefault="00000000" w:rsidRPr="00000000" w14:paraId="0000013A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Middleware: </w:t>
      </w:r>
    </w:p>
    <w:p w:rsidR="00000000" w:rsidDel="00000000" w:rsidP="00000000" w:rsidRDefault="00000000" w:rsidRPr="00000000" w14:paraId="0000013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que actúa como intermediario entre el sistema operativo y las aplicaciones, facilitando la comunicación y gestión de datos entre ellos. Se utiliza para conectar diferentes componentes del sistema y permitir la interoperabilidad.</w:t>
      </w:r>
    </w:p>
    <w:p w:rsidR="00000000" w:rsidDel="00000000" w:rsidP="00000000" w:rsidRDefault="00000000" w:rsidRPr="00000000" w14:paraId="0000013C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Token de Autenticación:</w:t>
      </w:r>
    </w:p>
    <w:p w:rsidR="00000000" w:rsidDel="00000000" w:rsidP="00000000" w:rsidRDefault="00000000" w:rsidRPr="00000000" w14:paraId="0000013D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Código que se utiliza para verificar la identidad de un usuario y permitir el acceso a recursos protegidos en un sistema. A menudo se utiliza en procesos de autenticación para mantener sesiones seguras.</w:t>
      </w:r>
    </w:p>
    <w:p w:rsidR="00000000" w:rsidDel="00000000" w:rsidP="00000000" w:rsidRDefault="00000000" w:rsidRPr="00000000" w14:paraId="0000013E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WebSockets:</w:t>
      </w:r>
    </w:p>
    <w:p w:rsidR="00000000" w:rsidDel="00000000" w:rsidP="00000000" w:rsidRDefault="00000000" w:rsidRPr="00000000" w14:paraId="0000013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Protocolo de comunicación que proporciona una conexión bidireccional en tiempo real entre el servidor y el cliente. Permite la transmisión de datos en tiempo real, como actualizaciones de estado o mensajes instantáneos.</w:t>
      </w:r>
    </w:p>
    <w:p w:rsidR="00000000" w:rsidDel="00000000" w:rsidP="00000000" w:rsidRDefault="00000000" w:rsidRPr="00000000" w14:paraId="00000140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Cifrado de Datos (SSL/TLS):</w:t>
      </w:r>
    </w:p>
    <w:p w:rsidR="00000000" w:rsidDel="00000000" w:rsidP="00000000" w:rsidRDefault="00000000" w:rsidRPr="00000000" w14:paraId="00000141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Tecnología de seguridad que protege la información transmitida entre el usuario y el servidor mediante la encriptación de los datos. Asegurar que los datos sensibles, como contraseñas y transacciones financieras, estén protegidos contra accesos no autorizados.</w:t>
      </w:r>
    </w:p>
    <w:p w:rsidR="00000000" w:rsidDel="00000000" w:rsidP="00000000" w:rsidRDefault="00000000" w:rsidRPr="00000000" w14:paraId="00000142">
      <w:pPr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Autenticación mediante Tokens JWT (JSON Web Token):</w:t>
      </w:r>
    </w:p>
    <w:p w:rsidR="00000000" w:rsidDel="00000000" w:rsidP="00000000" w:rsidRDefault="00000000" w:rsidRPr="00000000" w14:paraId="00000143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Método de autenticación que utiliza tokens en formato JSON para representar la identidad del usuario y gestionar sesiones de manera segura. Los tokens JWT se utilizan para verificar la autenticidad de las solicitudes y mantener sesiones de usuario seguras.</w:t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</w:t>
    </w:r>
    <w:hyperlink r:id="rId1"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http://www.pmoinformatica.com</w:t>
      </w:r>
    </w:hyperlink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) </w:t>
    </w:r>
  </w:p>
  <w:p w:rsidR="00000000" w:rsidDel="00000000" w:rsidP="00000000" w:rsidRDefault="00000000" w:rsidRPr="00000000" w14:paraId="000001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2"/>
        <w:szCs w:val="22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484690" y="369872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cap="flat" cmpd="sng" w="38100">
                        <a:solidFill>
                          <a:srgbClr val="F2F2F2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-88899</wp:posOffset>
              </wp:positionH>
              <wp:positionV relativeFrom="paragraph">
                <wp:posOffset>152400</wp:posOffset>
              </wp:positionV>
              <wp:extent cx="5798820" cy="238760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98820" cy="2387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8">
    <w:lvl w:ilvl="0">
      <w:start w:val="1"/>
      <w:numFmt w:val="decimal"/>
      <w:lvlText w:val="9.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und" w:val="und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und" w:val="und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und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Calibri" w:hAnsi="Calibri"/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und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emplate">
    <w:name w:val="template"/>
    <w:basedOn w:val="Normal"/>
    <w:next w:val="template"/>
    <w:autoRedefine w:val="0"/>
    <w:hidden w:val="0"/>
    <w:qFormat w:val="0"/>
    <w:pPr>
      <w:suppressAutoHyphens w:val="1"/>
      <w:spacing w:after="0" w:line="240" w:lineRule="atLeast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level3text">
    <w:name w:val="level 3 text"/>
    <w:basedOn w:val="Normal"/>
    <w:next w:val="level3text"/>
    <w:autoRedefine w:val="0"/>
    <w:hidden w:val="0"/>
    <w:qFormat w:val="0"/>
    <w:pPr>
      <w:numPr>
        <w:ilvl w:val="12"/>
        <w:numId w:val="2047"/>
      </w:numPr>
      <w:suppressAutoHyphens w:val="1"/>
      <w:spacing w:after="0" w:line="220" w:lineRule="atLeast"/>
      <w:ind w:left="1350" w:leftChars="-1" w:rightChars="0" w:hanging="716" w:firstLineChars="-1"/>
      <w:textDirection w:val="btLr"/>
      <w:textAlignment w:val="top"/>
      <w:outlineLvl w:val="0"/>
    </w:pPr>
    <w:rPr>
      <w:rFonts w:ascii="Arial" w:eastAsia="Times New Roman" w:hAnsi="Arial"/>
      <w:i w:val="1"/>
      <w:w w:val="100"/>
      <w:position w:val="-1"/>
      <w:sz w:val="22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requirement">
    <w:name w:val="requirement"/>
    <w:basedOn w:val="Normal"/>
    <w:next w:val="requirement"/>
    <w:autoRedefine w:val="0"/>
    <w:hidden w:val="0"/>
    <w:qFormat w:val="0"/>
    <w:pPr>
      <w:suppressAutoHyphens w:val="1"/>
      <w:spacing w:after="0" w:line="240" w:lineRule="atLeast"/>
      <w:ind w:left="2348" w:leftChars="-1" w:rightChars="0" w:hanging="994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pmoinformatica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SKjFolk2xLyxr7lkWbal34C57A==">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2012-10-28T15:08:00Z</dcterms:created>
  <dc:creator>admin</dc:creator>
</cp:coreProperties>
</file>