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93EBA" w14:textId="5040DBB2" w:rsidR="00FC57EA" w:rsidRDefault="00FC57EA" w:rsidP="00FC57EA">
      <w:pPr>
        <w:widowControl w:val="0"/>
        <w:autoSpaceDE w:val="0"/>
        <w:autoSpaceDN w:val="0"/>
        <w:adjustRightInd w:val="0"/>
        <w:jc w:val="center"/>
        <w:rPr>
          <w:rFonts w:cs="Arial"/>
          <w:b/>
          <w:sz w:val="36"/>
          <w:szCs w:val="36"/>
        </w:rPr>
      </w:pPr>
      <w:bookmarkStart w:id="0" w:name="_Hlk208832747"/>
      <w:r>
        <w:rPr>
          <w:noProof/>
        </w:rPr>
        <w:drawing>
          <wp:inline distT="0" distB="0" distL="0" distR="0" wp14:anchorId="2EC69B3C" wp14:editId="009787C9">
            <wp:extent cx="2576945" cy="972432"/>
            <wp:effectExtent l="0" t="0" r="0" b="0"/>
            <wp:docPr id="19" name="Imagen 19" descr="Imagen de la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de la pantalla de un celular con texto e imagen&#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789" cy="983694"/>
                    </a:xfrm>
                    <a:prstGeom prst="rect">
                      <a:avLst/>
                    </a:prstGeom>
                    <a:noFill/>
                    <a:ln>
                      <a:noFill/>
                    </a:ln>
                  </pic:spPr>
                </pic:pic>
              </a:graphicData>
            </a:graphic>
          </wp:inline>
        </w:drawing>
      </w:r>
    </w:p>
    <w:p w14:paraId="30659D94" w14:textId="35A1FD90" w:rsidR="00FC57EA" w:rsidRDefault="00FC57EA" w:rsidP="00FC57EA">
      <w:pPr>
        <w:widowControl w:val="0"/>
        <w:autoSpaceDE w:val="0"/>
        <w:autoSpaceDN w:val="0"/>
        <w:adjustRightInd w:val="0"/>
        <w:jc w:val="center"/>
        <w:rPr>
          <w:rFonts w:cs="Arial"/>
          <w:sz w:val="36"/>
          <w:szCs w:val="36"/>
        </w:rPr>
      </w:pPr>
      <w:r>
        <w:rPr>
          <w:rFonts w:cs="Arial"/>
          <w:b/>
          <w:sz w:val="36"/>
          <w:szCs w:val="36"/>
        </w:rPr>
        <w:t>Escuela Profesional de Ingeniería de Sistemas e Informática</w:t>
      </w:r>
    </w:p>
    <w:p w14:paraId="455AF927" w14:textId="77777777" w:rsidR="00FC57EA" w:rsidRDefault="00FC57EA" w:rsidP="00FC57EA">
      <w:pPr>
        <w:widowControl w:val="0"/>
        <w:autoSpaceDE w:val="0"/>
        <w:autoSpaceDN w:val="0"/>
        <w:adjustRightInd w:val="0"/>
        <w:jc w:val="center"/>
        <w:rPr>
          <w:rStyle w:val="Textoennegrita"/>
          <w:rFonts w:cs="Arial"/>
          <w:sz w:val="24"/>
          <w:szCs w:val="24"/>
        </w:rPr>
      </w:pPr>
      <w:r>
        <w:rPr>
          <w:rStyle w:val="Textoennegrita"/>
          <w:rFonts w:cs="Arial"/>
          <w:sz w:val="24"/>
          <w:szCs w:val="24"/>
        </w:rPr>
        <w:t>HERRAMIENTAS DE DESARROLLO</w:t>
      </w:r>
    </w:p>
    <w:p w14:paraId="4E152475" w14:textId="77777777" w:rsidR="00FC57EA" w:rsidRPr="00E91472" w:rsidRDefault="00FC57EA" w:rsidP="00FC57EA">
      <w:pPr>
        <w:widowControl w:val="0"/>
        <w:autoSpaceDE w:val="0"/>
        <w:autoSpaceDN w:val="0"/>
        <w:adjustRightInd w:val="0"/>
        <w:jc w:val="center"/>
        <w:rPr>
          <w:rStyle w:val="Textoennegrita"/>
          <w:rFonts w:cs="Arial"/>
          <w:b w:val="0"/>
          <w:bCs w:val="0"/>
          <w:sz w:val="20"/>
          <w:szCs w:val="20"/>
        </w:rPr>
      </w:pPr>
      <w:r>
        <w:rPr>
          <w:rFonts w:eastAsia="Arial MT" w:cs="Arial"/>
          <w:b/>
          <w:bCs/>
          <w:sz w:val="32"/>
          <w:szCs w:val="24"/>
          <w:lang w:val="es-ES"/>
        </w:rPr>
        <w:t>“</w:t>
      </w:r>
      <w:r w:rsidRPr="00E91472">
        <w:rPr>
          <w:rFonts w:eastAsia="Arial MT" w:cs="Arial"/>
          <w:b/>
          <w:bCs/>
          <w:sz w:val="32"/>
          <w:szCs w:val="24"/>
          <w:lang w:val="es-ES"/>
        </w:rPr>
        <w:t>Sistema web inteligente para la visualización en tiempo real de disponibilidad y horarios dinámicos de restaurantes Urbanos, Piura 202</w:t>
      </w:r>
      <w:r>
        <w:rPr>
          <w:rFonts w:eastAsia="Arial MT" w:cs="Arial"/>
          <w:b/>
          <w:bCs/>
          <w:sz w:val="32"/>
          <w:szCs w:val="24"/>
          <w:lang w:val="es-ES"/>
        </w:rPr>
        <w:t>5”</w:t>
      </w:r>
    </w:p>
    <w:p w14:paraId="1C248DCC" w14:textId="77777777" w:rsidR="00FC57EA" w:rsidRDefault="00FC57EA" w:rsidP="00FC57EA">
      <w:pPr>
        <w:widowControl w:val="0"/>
        <w:autoSpaceDE w:val="0"/>
        <w:autoSpaceDN w:val="0"/>
        <w:adjustRightInd w:val="0"/>
        <w:jc w:val="center"/>
        <w:rPr>
          <w:rFonts w:cs="Arial"/>
          <w:b/>
          <w:color w:val="000000"/>
          <w:sz w:val="24"/>
          <w:szCs w:val="24"/>
        </w:rPr>
      </w:pPr>
    </w:p>
    <w:p w14:paraId="41609729" w14:textId="77777777" w:rsidR="00FC57EA" w:rsidRDefault="00FC57EA" w:rsidP="00FC57EA">
      <w:pPr>
        <w:widowControl w:val="0"/>
        <w:autoSpaceDE w:val="0"/>
        <w:autoSpaceDN w:val="0"/>
        <w:adjustRightInd w:val="0"/>
        <w:jc w:val="center"/>
        <w:rPr>
          <w:rFonts w:cs="Arial"/>
          <w:b/>
          <w:color w:val="000000"/>
          <w:sz w:val="24"/>
          <w:szCs w:val="24"/>
        </w:rPr>
      </w:pPr>
      <w:r>
        <w:rPr>
          <w:rFonts w:cs="Arial"/>
          <w:b/>
          <w:color w:val="000000"/>
          <w:sz w:val="24"/>
          <w:szCs w:val="24"/>
        </w:rPr>
        <w:t>Autor(es):</w:t>
      </w:r>
    </w:p>
    <w:p w14:paraId="3193E7BF" w14:textId="77777777" w:rsidR="00FC57EA" w:rsidRPr="00E91472" w:rsidRDefault="00FC57EA" w:rsidP="00FC57EA">
      <w:pPr>
        <w:widowControl w:val="0"/>
        <w:autoSpaceDE w:val="0"/>
        <w:autoSpaceDN w:val="0"/>
        <w:adjustRightInd w:val="0"/>
        <w:jc w:val="center"/>
        <w:rPr>
          <w:rFonts w:cs="Arial"/>
          <w:bCs/>
          <w:color w:val="000000"/>
          <w:sz w:val="24"/>
          <w:szCs w:val="24"/>
        </w:rPr>
      </w:pPr>
      <w:r w:rsidRPr="00E91472">
        <w:rPr>
          <w:rFonts w:cs="Arial"/>
          <w:bCs/>
          <w:color w:val="000000"/>
          <w:sz w:val="24"/>
          <w:szCs w:val="24"/>
        </w:rPr>
        <w:t xml:space="preserve">Carnero Sandoval, José </w:t>
      </w:r>
      <w:proofErr w:type="spellStart"/>
      <w:r w:rsidRPr="00E91472">
        <w:rPr>
          <w:rFonts w:cs="Arial"/>
          <w:bCs/>
          <w:color w:val="000000"/>
          <w:sz w:val="24"/>
          <w:szCs w:val="24"/>
        </w:rPr>
        <w:t>Grabiel</w:t>
      </w:r>
      <w:proofErr w:type="spellEnd"/>
      <w:r w:rsidRPr="00E91472">
        <w:rPr>
          <w:rFonts w:cs="Arial"/>
          <w:bCs/>
          <w:color w:val="000000"/>
          <w:sz w:val="24"/>
          <w:szCs w:val="24"/>
        </w:rPr>
        <w:t xml:space="preserve"> (0009-0004-5312-0660)</w:t>
      </w:r>
    </w:p>
    <w:p w14:paraId="122E5ACA" w14:textId="77777777" w:rsidR="00FC57EA" w:rsidRPr="00E91472" w:rsidRDefault="00FC57EA" w:rsidP="00FC57EA">
      <w:pPr>
        <w:widowControl w:val="0"/>
        <w:autoSpaceDE w:val="0"/>
        <w:autoSpaceDN w:val="0"/>
        <w:adjustRightInd w:val="0"/>
        <w:jc w:val="center"/>
        <w:rPr>
          <w:rFonts w:cs="Arial"/>
          <w:bCs/>
          <w:color w:val="000000"/>
          <w:sz w:val="24"/>
          <w:szCs w:val="24"/>
        </w:rPr>
      </w:pPr>
      <w:r w:rsidRPr="00E91472">
        <w:rPr>
          <w:rFonts w:cs="Arial"/>
          <w:bCs/>
          <w:color w:val="000000"/>
          <w:sz w:val="24"/>
          <w:szCs w:val="24"/>
        </w:rPr>
        <w:t>Cotrina Correa, Amanda Jimena (0009-0006-5340-8327)</w:t>
      </w:r>
    </w:p>
    <w:p w14:paraId="175DA70A" w14:textId="77777777" w:rsidR="00FC57EA" w:rsidRPr="00E91472" w:rsidRDefault="00FC57EA" w:rsidP="00FC57EA">
      <w:pPr>
        <w:widowControl w:val="0"/>
        <w:autoSpaceDE w:val="0"/>
        <w:autoSpaceDN w:val="0"/>
        <w:adjustRightInd w:val="0"/>
        <w:jc w:val="center"/>
        <w:rPr>
          <w:rFonts w:cs="Arial"/>
          <w:bCs/>
          <w:color w:val="000000"/>
          <w:sz w:val="24"/>
          <w:szCs w:val="24"/>
        </w:rPr>
      </w:pPr>
      <w:r w:rsidRPr="00E91472">
        <w:rPr>
          <w:rFonts w:cs="Arial"/>
          <w:bCs/>
          <w:color w:val="000000"/>
          <w:sz w:val="24"/>
          <w:szCs w:val="24"/>
        </w:rPr>
        <w:t>Rodriguez Quito, Carlos Daniel</w:t>
      </w:r>
      <w:r w:rsidRPr="00E91472">
        <w:rPr>
          <w:rFonts w:cs="Arial"/>
          <w:bCs/>
          <w:color w:val="000000"/>
          <w:sz w:val="24"/>
          <w:szCs w:val="24"/>
        </w:rPr>
        <w:tab/>
        <w:t xml:space="preserve"> (0009-0000-5102-1678)</w:t>
      </w:r>
    </w:p>
    <w:p w14:paraId="7EDDF230" w14:textId="77777777" w:rsidR="00FC57EA" w:rsidRPr="00E91472" w:rsidRDefault="00FC57EA" w:rsidP="00FC57EA">
      <w:pPr>
        <w:widowControl w:val="0"/>
        <w:autoSpaceDE w:val="0"/>
        <w:autoSpaceDN w:val="0"/>
        <w:adjustRightInd w:val="0"/>
        <w:jc w:val="center"/>
        <w:rPr>
          <w:rFonts w:cs="Arial"/>
          <w:bCs/>
          <w:color w:val="000000"/>
          <w:sz w:val="24"/>
          <w:szCs w:val="24"/>
        </w:rPr>
      </w:pPr>
      <w:r w:rsidRPr="00E91472">
        <w:rPr>
          <w:rFonts w:cs="Arial"/>
          <w:bCs/>
          <w:color w:val="000000"/>
          <w:sz w:val="24"/>
          <w:szCs w:val="24"/>
        </w:rPr>
        <w:t>Zapata Rivera, Victor Alonso (0009-0009-2327-9554)</w:t>
      </w:r>
    </w:p>
    <w:p w14:paraId="23A10730" w14:textId="77777777" w:rsidR="00FC57EA" w:rsidRDefault="00FC57EA" w:rsidP="00FC57EA">
      <w:pPr>
        <w:widowControl w:val="0"/>
        <w:autoSpaceDE w:val="0"/>
        <w:autoSpaceDN w:val="0"/>
        <w:adjustRightInd w:val="0"/>
        <w:jc w:val="center"/>
        <w:rPr>
          <w:rFonts w:cs="Arial"/>
          <w:b/>
          <w:color w:val="000000"/>
          <w:sz w:val="24"/>
          <w:szCs w:val="24"/>
        </w:rPr>
      </w:pPr>
    </w:p>
    <w:p w14:paraId="739D77B4" w14:textId="77777777" w:rsidR="00FC57EA" w:rsidRDefault="00FC57EA" w:rsidP="00FC57EA">
      <w:pPr>
        <w:widowControl w:val="0"/>
        <w:autoSpaceDE w:val="0"/>
        <w:autoSpaceDN w:val="0"/>
        <w:adjustRightInd w:val="0"/>
        <w:rPr>
          <w:rFonts w:cs="Arial"/>
          <w:b/>
          <w:color w:val="000000"/>
          <w:sz w:val="24"/>
          <w:szCs w:val="24"/>
          <w:lang w:val="es-ES"/>
        </w:rPr>
      </w:pPr>
    </w:p>
    <w:p w14:paraId="7B06283A" w14:textId="77777777" w:rsidR="00FC57EA" w:rsidRDefault="00FC57EA" w:rsidP="00FC57EA">
      <w:pPr>
        <w:rPr>
          <w:rFonts w:cs="Arial"/>
          <w:b/>
          <w:color w:val="000000"/>
          <w:sz w:val="24"/>
          <w:szCs w:val="24"/>
        </w:rPr>
      </w:pPr>
    </w:p>
    <w:p w14:paraId="36423261" w14:textId="77777777" w:rsidR="00FC57EA" w:rsidRDefault="00FC57EA" w:rsidP="00FC57EA">
      <w:pPr>
        <w:jc w:val="center"/>
        <w:rPr>
          <w:rFonts w:cs="Arial"/>
          <w:b/>
          <w:color w:val="000000"/>
          <w:sz w:val="24"/>
          <w:szCs w:val="24"/>
        </w:rPr>
      </w:pPr>
    </w:p>
    <w:p w14:paraId="24939014" w14:textId="77777777" w:rsidR="00FC57EA" w:rsidRDefault="00FC57EA" w:rsidP="00FC57EA">
      <w:pPr>
        <w:jc w:val="center"/>
        <w:rPr>
          <w:rFonts w:cs="Arial"/>
          <w:b/>
          <w:sz w:val="24"/>
          <w:szCs w:val="24"/>
        </w:rPr>
      </w:pPr>
      <w:r>
        <w:rPr>
          <w:rFonts w:cs="Arial"/>
          <w:b/>
          <w:color w:val="000000"/>
          <w:sz w:val="24"/>
          <w:szCs w:val="24"/>
        </w:rPr>
        <w:t>Piura– Perú</w:t>
      </w:r>
    </w:p>
    <w:p w14:paraId="4C0B04C4" w14:textId="77777777" w:rsidR="00FC57EA" w:rsidRDefault="00FC57EA" w:rsidP="00FC57EA">
      <w:pPr>
        <w:jc w:val="center"/>
        <w:rPr>
          <w:rFonts w:cs="Arial"/>
          <w:b/>
          <w:sz w:val="24"/>
          <w:szCs w:val="24"/>
          <w:lang w:val="es-ES"/>
        </w:rPr>
      </w:pPr>
      <w:r>
        <w:rPr>
          <w:rFonts w:cs="Arial"/>
          <w:b/>
          <w:sz w:val="24"/>
          <w:szCs w:val="24"/>
        </w:rPr>
        <w:t>20</w:t>
      </w:r>
      <w:r>
        <w:rPr>
          <w:rFonts w:cs="Arial"/>
          <w:b/>
          <w:sz w:val="24"/>
          <w:szCs w:val="24"/>
          <w:lang w:val="es-ES"/>
        </w:rPr>
        <w:t>25</w:t>
      </w:r>
    </w:p>
    <w:bookmarkEnd w:id="0"/>
    <w:p w14:paraId="78174424" w14:textId="77777777" w:rsidR="00A330AF" w:rsidRDefault="00A330AF" w:rsidP="00A330AF"/>
    <w:p w14:paraId="4E63A9B0" w14:textId="77777777" w:rsidR="003A7CB7" w:rsidRDefault="003A7CB7" w:rsidP="00A330AF"/>
    <w:p w14:paraId="0066BB2B" w14:textId="77777777" w:rsidR="003A7CB7" w:rsidRDefault="003A7CB7" w:rsidP="00A330AF"/>
    <w:p w14:paraId="77C58E8D" w14:textId="77777777" w:rsidR="003A7CB7" w:rsidRDefault="003A7CB7" w:rsidP="003A7CB7">
      <w:pPr>
        <w:spacing w:line="480" w:lineRule="auto"/>
        <w:ind w:firstLine="720"/>
        <w:jc w:val="right"/>
        <w:rPr>
          <w:rFonts w:eastAsia="Calibri" w:cs="Arial"/>
          <w:b/>
          <w:bCs/>
          <w:szCs w:val="20"/>
          <w:lang w:val="es-ES"/>
        </w:rPr>
      </w:pPr>
      <w:bookmarkStart w:id="1" w:name="_Hlk138781406"/>
    </w:p>
    <w:p w14:paraId="5D9D7653" w14:textId="77777777" w:rsidR="003A7CB7" w:rsidRDefault="003A7CB7" w:rsidP="003A7CB7">
      <w:pPr>
        <w:spacing w:line="480" w:lineRule="auto"/>
        <w:ind w:firstLine="720"/>
        <w:jc w:val="right"/>
        <w:rPr>
          <w:rFonts w:eastAsia="Calibri" w:cs="Arial"/>
          <w:b/>
          <w:bCs/>
          <w:szCs w:val="20"/>
          <w:lang w:val="es-ES"/>
        </w:rPr>
      </w:pPr>
    </w:p>
    <w:p w14:paraId="7F374A19" w14:textId="77777777" w:rsidR="003A7CB7" w:rsidRDefault="003A7CB7" w:rsidP="003A7CB7">
      <w:pPr>
        <w:spacing w:line="480" w:lineRule="auto"/>
        <w:ind w:firstLine="720"/>
        <w:jc w:val="right"/>
        <w:rPr>
          <w:rFonts w:eastAsia="Calibri" w:cs="Arial"/>
          <w:b/>
          <w:bCs/>
          <w:szCs w:val="20"/>
          <w:lang w:val="es-ES"/>
        </w:rPr>
      </w:pPr>
    </w:p>
    <w:p w14:paraId="546A5819" w14:textId="77777777" w:rsidR="003A7CB7" w:rsidRDefault="003A7CB7" w:rsidP="003A7CB7">
      <w:pPr>
        <w:spacing w:line="480" w:lineRule="auto"/>
        <w:ind w:firstLine="720"/>
        <w:jc w:val="right"/>
        <w:rPr>
          <w:rFonts w:eastAsia="Calibri" w:cs="Arial"/>
          <w:b/>
          <w:bCs/>
          <w:szCs w:val="20"/>
          <w:lang w:val="es-ES"/>
        </w:rPr>
      </w:pPr>
    </w:p>
    <w:p w14:paraId="5810ACFC" w14:textId="77777777" w:rsidR="003A7CB7" w:rsidRDefault="003A7CB7" w:rsidP="003A7CB7">
      <w:pPr>
        <w:spacing w:line="480" w:lineRule="auto"/>
        <w:ind w:firstLine="720"/>
        <w:jc w:val="right"/>
        <w:rPr>
          <w:rFonts w:eastAsia="Calibri" w:cs="Arial"/>
          <w:b/>
          <w:bCs/>
          <w:szCs w:val="20"/>
          <w:lang w:val="es-ES"/>
        </w:rPr>
      </w:pPr>
    </w:p>
    <w:p w14:paraId="49698AEB" w14:textId="77777777" w:rsidR="003A7CB7" w:rsidRDefault="003A7CB7" w:rsidP="003A7CB7">
      <w:pPr>
        <w:spacing w:line="480" w:lineRule="auto"/>
        <w:ind w:firstLine="720"/>
        <w:jc w:val="right"/>
        <w:rPr>
          <w:rFonts w:eastAsia="Calibri" w:cs="Arial"/>
          <w:b/>
          <w:bCs/>
          <w:szCs w:val="20"/>
          <w:lang w:val="es-ES"/>
        </w:rPr>
      </w:pPr>
    </w:p>
    <w:p w14:paraId="4CAB4EFF" w14:textId="12C923A7" w:rsidR="003A7CB7" w:rsidRPr="003A7CB7" w:rsidRDefault="003A7CB7" w:rsidP="003A7CB7">
      <w:pPr>
        <w:spacing w:line="480" w:lineRule="auto"/>
        <w:ind w:firstLine="720"/>
        <w:jc w:val="right"/>
        <w:rPr>
          <w:rFonts w:eastAsia="Calibri" w:cs="Arial"/>
          <w:b/>
          <w:bCs/>
          <w:lang w:val="es-ES"/>
        </w:rPr>
      </w:pPr>
      <w:r w:rsidRPr="003A7CB7">
        <w:rPr>
          <w:rFonts w:eastAsia="Calibri" w:cs="Arial"/>
          <w:b/>
          <w:bCs/>
          <w:lang w:val="es-ES"/>
        </w:rPr>
        <w:t>Dedicatoria</w:t>
      </w:r>
    </w:p>
    <w:p w14:paraId="63025F0E" w14:textId="77777777" w:rsidR="003A7CB7" w:rsidRPr="003A7CB7" w:rsidRDefault="003A7CB7" w:rsidP="003A7CB7">
      <w:pPr>
        <w:tabs>
          <w:tab w:val="left" w:pos="440"/>
          <w:tab w:val="right" w:leader="dot" w:pos="9350"/>
        </w:tabs>
        <w:spacing w:after="100" w:line="480" w:lineRule="auto"/>
        <w:ind w:firstLine="720"/>
        <w:jc w:val="right"/>
        <w:rPr>
          <w:rFonts w:eastAsia="Calibri" w:cs="Arial"/>
          <w:lang w:val="es-PE"/>
        </w:rPr>
      </w:pPr>
      <w:r w:rsidRPr="003A7CB7">
        <w:rPr>
          <w:rFonts w:eastAsia="Calibri" w:cs="Arial"/>
          <w:lang w:val="es-PE"/>
        </w:rPr>
        <w:t xml:space="preserve">A Dios y a nuestra familia por siempre apoyarnos </w:t>
      </w:r>
    </w:p>
    <w:p w14:paraId="6D0594CB" w14:textId="77777777" w:rsidR="003A7CB7" w:rsidRPr="003A7CB7" w:rsidRDefault="003A7CB7" w:rsidP="003A7CB7">
      <w:pPr>
        <w:tabs>
          <w:tab w:val="left" w:pos="440"/>
          <w:tab w:val="right" w:leader="dot" w:pos="9350"/>
        </w:tabs>
        <w:spacing w:after="100" w:line="480" w:lineRule="auto"/>
        <w:ind w:firstLine="720"/>
        <w:jc w:val="right"/>
        <w:rPr>
          <w:rFonts w:eastAsia="Calibri" w:cs="Arial"/>
          <w:lang w:val="es-PE"/>
        </w:rPr>
      </w:pPr>
      <w:r w:rsidRPr="003A7CB7">
        <w:rPr>
          <w:rFonts w:eastAsia="Calibri" w:cs="Arial"/>
          <w:lang w:val="es-PE"/>
        </w:rPr>
        <w:t xml:space="preserve">en nuestros estudios superiores, además de siempre </w:t>
      </w:r>
    </w:p>
    <w:p w14:paraId="0A2A217E" w14:textId="77777777" w:rsidR="003A7CB7" w:rsidRPr="00576AB4" w:rsidRDefault="003A7CB7" w:rsidP="003A7CB7">
      <w:pPr>
        <w:tabs>
          <w:tab w:val="left" w:pos="440"/>
          <w:tab w:val="right" w:leader="dot" w:pos="9350"/>
        </w:tabs>
        <w:spacing w:after="100" w:line="480" w:lineRule="auto"/>
        <w:ind w:firstLine="720"/>
        <w:jc w:val="right"/>
        <w:rPr>
          <w:rFonts w:eastAsia="Calibri" w:cs="Arial"/>
          <w:lang w:val="es-PE"/>
        </w:rPr>
      </w:pPr>
      <w:r w:rsidRPr="003A7CB7">
        <w:rPr>
          <w:rFonts w:eastAsia="Calibri" w:cs="Arial"/>
          <w:lang w:val="es-PE"/>
        </w:rPr>
        <w:t>motivarnos a seguir adelante.</w:t>
      </w:r>
    </w:p>
    <w:p w14:paraId="245FFE51" w14:textId="77777777" w:rsidR="003A7CB7" w:rsidRDefault="003A7CB7"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66EA320D" w14:textId="77777777" w:rsidR="003A7CB7" w:rsidRDefault="003A7CB7"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1646BD42" w14:textId="77777777" w:rsidR="003A7CB7" w:rsidRDefault="003A7CB7"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65809B7F" w14:textId="77777777" w:rsidR="003A7CB7" w:rsidRDefault="003A7CB7"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1C1B9419" w14:textId="77777777" w:rsidR="003A7CB7" w:rsidRDefault="003A7CB7"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154E895A" w14:textId="77777777" w:rsidR="003A7CB7" w:rsidRDefault="003A7CB7"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43C787AF" w14:textId="77777777" w:rsidR="003A7CB7" w:rsidRDefault="003A7CB7"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1B35116E" w14:textId="77777777" w:rsidR="00D414CF" w:rsidRDefault="00D414CF"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01AEA597" w14:textId="77777777" w:rsidR="003A7CB7" w:rsidRDefault="003A7CB7"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227056AE" w14:textId="77777777" w:rsidR="00FC57EA" w:rsidRDefault="00FC57EA"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089AAFDA" w14:textId="77777777" w:rsidR="00FC57EA" w:rsidRDefault="00FC57EA"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21965FAB" w14:textId="77777777" w:rsidR="00FC57EA" w:rsidRDefault="00FC57EA"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p w14:paraId="31A61D3B" w14:textId="77777777" w:rsidR="00FC57EA" w:rsidRDefault="00FC57EA" w:rsidP="003A7CB7">
      <w:pPr>
        <w:tabs>
          <w:tab w:val="left" w:pos="440"/>
          <w:tab w:val="right" w:leader="dot" w:pos="9350"/>
        </w:tabs>
        <w:spacing w:after="100" w:line="480" w:lineRule="auto"/>
        <w:ind w:firstLine="720"/>
        <w:jc w:val="right"/>
        <w:rPr>
          <w:rFonts w:ascii="Times New Roman" w:eastAsia="Calibri" w:hAnsi="Times New Roman" w:cs="Arial"/>
          <w:sz w:val="24"/>
          <w:szCs w:val="24"/>
          <w:lang w:val="es-PE"/>
        </w:rPr>
      </w:pPr>
    </w:p>
    <w:bookmarkEnd w:id="1" w:displacedByCustomXml="next"/>
    <w:sdt>
      <w:sdtPr>
        <w:id w:val="443429255"/>
        <w:docPartObj>
          <w:docPartGallery w:val="Table of Contents"/>
          <w:docPartUnique/>
        </w:docPartObj>
      </w:sdtPr>
      <w:sdtEndPr>
        <w:rPr>
          <w:lang w:val="es-ES"/>
        </w:rPr>
      </w:sdtEndPr>
      <w:sdtContent>
        <w:p w14:paraId="4E5B27AB" w14:textId="5012DE55" w:rsidR="00402B04" w:rsidRPr="00D414CF" w:rsidRDefault="00402B04" w:rsidP="00D414CF">
          <w:pPr>
            <w:jc w:val="center"/>
            <w:rPr>
              <w:b/>
              <w:bCs/>
            </w:rPr>
          </w:pPr>
          <w:r w:rsidRPr="00D414CF">
            <w:rPr>
              <w:b/>
              <w:bCs/>
            </w:rPr>
            <w:t>Índice General</w:t>
          </w:r>
        </w:p>
        <w:p w14:paraId="7E1B7C3F" w14:textId="240FAC06" w:rsidR="009216A9" w:rsidRDefault="00402B04">
          <w:pPr>
            <w:pStyle w:val="TDC1"/>
            <w:rPr>
              <w:rFonts w:asciiTheme="minorHAnsi" w:eastAsiaTheme="minorEastAsia" w:hAnsiTheme="minorHAnsi"/>
              <w:noProof/>
              <w:kern w:val="2"/>
              <w:sz w:val="24"/>
              <w:szCs w:val="24"/>
              <w:lang w:eastAsia="es-419"/>
              <w14:ligatures w14:val="standardContextual"/>
            </w:rPr>
          </w:pPr>
          <w:r w:rsidRPr="00485BED">
            <w:fldChar w:fldCharType="begin"/>
          </w:r>
          <w:r w:rsidRPr="00485BED">
            <w:instrText xml:space="preserve"> TOC \o "1-3" \h \z \u </w:instrText>
          </w:r>
          <w:r w:rsidRPr="00485BED">
            <w:fldChar w:fldCharType="separate"/>
          </w:r>
          <w:hyperlink w:anchor="_Toc208843907" w:history="1">
            <w:r w:rsidR="009216A9" w:rsidRPr="007072F5">
              <w:rPr>
                <w:rStyle w:val="Hipervnculo"/>
                <w:rFonts w:cs="Arial"/>
                <w:noProof/>
                <w:lang w:val="es-ES"/>
              </w:rPr>
              <w:t>CAPÍTULO I: DESCRIPCIÓN DE LA SITUACIÓN PROBLEMA DEL PROYECTO</w:t>
            </w:r>
            <w:r w:rsidR="009216A9">
              <w:rPr>
                <w:noProof/>
                <w:webHidden/>
              </w:rPr>
              <w:tab/>
            </w:r>
            <w:r w:rsidR="009216A9">
              <w:rPr>
                <w:noProof/>
                <w:webHidden/>
              </w:rPr>
              <w:fldChar w:fldCharType="begin"/>
            </w:r>
            <w:r w:rsidR="009216A9">
              <w:rPr>
                <w:noProof/>
                <w:webHidden/>
              </w:rPr>
              <w:instrText xml:space="preserve"> PAGEREF _Toc208843907 \h </w:instrText>
            </w:r>
            <w:r w:rsidR="009216A9">
              <w:rPr>
                <w:noProof/>
                <w:webHidden/>
              </w:rPr>
            </w:r>
            <w:r w:rsidR="009216A9">
              <w:rPr>
                <w:noProof/>
                <w:webHidden/>
              </w:rPr>
              <w:fldChar w:fldCharType="separate"/>
            </w:r>
            <w:r w:rsidR="009216A9">
              <w:rPr>
                <w:noProof/>
                <w:webHidden/>
              </w:rPr>
              <w:t>1</w:t>
            </w:r>
            <w:r w:rsidR="009216A9">
              <w:rPr>
                <w:noProof/>
                <w:webHidden/>
              </w:rPr>
              <w:fldChar w:fldCharType="end"/>
            </w:r>
          </w:hyperlink>
        </w:p>
        <w:p w14:paraId="7F7A7E6F" w14:textId="2EE2087B" w:rsidR="009216A9" w:rsidRDefault="009216A9">
          <w:pPr>
            <w:pStyle w:val="TDC1"/>
            <w:rPr>
              <w:rFonts w:asciiTheme="minorHAnsi" w:eastAsiaTheme="minorEastAsia" w:hAnsiTheme="minorHAnsi"/>
              <w:noProof/>
              <w:kern w:val="2"/>
              <w:sz w:val="24"/>
              <w:szCs w:val="24"/>
              <w:lang w:eastAsia="es-419"/>
              <w14:ligatures w14:val="standardContextual"/>
            </w:rPr>
          </w:pPr>
          <w:hyperlink w:anchor="_Toc208843908" w:history="1">
            <w:r w:rsidRPr="007072F5">
              <w:rPr>
                <w:rStyle w:val="Hipervnculo"/>
                <w:noProof/>
              </w:rPr>
              <w:t>CAPÍTULO II: ANTECEDENTES Y BASES TEORICAS</w:t>
            </w:r>
            <w:r>
              <w:rPr>
                <w:noProof/>
                <w:webHidden/>
              </w:rPr>
              <w:tab/>
            </w:r>
            <w:r>
              <w:rPr>
                <w:noProof/>
                <w:webHidden/>
              </w:rPr>
              <w:fldChar w:fldCharType="begin"/>
            </w:r>
            <w:r>
              <w:rPr>
                <w:noProof/>
                <w:webHidden/>
              </w:rPr>
              <w:instrText xml:space="preserve"> PAGEREF _Toc208843908 \h </w:instrText>
            </w:r>
            <w:r>
              <w:rPr>
                <w:noProof/>
                <w:webHidden/>
              </w:rPr>
            </w:r>
            <w:r>
              <w:rPr>
                <w:noProof/>
                <w:webHidden/>
              </w:rPr>
              <w:fldChar w:fldCharType="separate"/>
            </w:r>
            <w:r>
              <w:rPr>
                <w:noProof/>
                <w:webHidden/>
              </w:rPr>
              <w:t>3</w:t>
            </w:r>
            <w:r>
              <w:rPr>
                <w:noProof/>
                <w:webHidden/>
              </w:rPr>
              <w:fldChar w:fldCharType="end"/>
            </w:r>
          </w:hyperlink>
        </w:p>
        <w:p w14:paraId="19516AC7" w14:textId="423DAE76" w:rsidR="009216A9" w:rsidRDefault="009216A9">
          <w:pPr>
            <w:pStyle w:val="TDC2"/>
            <w:tabs>
              <w:tab w:val="left" w:pos="660"/>
              <w:tab w:val="right" w:leader="dot" w:pos="8830"/>
            </w:tabs>
            <w:rPr>
              <w:rFonts w:asciiTheme="minorHAnsi" w:eastAsiaTheme="minorEastAsia" w:hAnsiTheme="minorHAnsi"/>
              <w:noProof/>
              <w:kern w:val="2"/>
              <w:sz w:val="24"/>
              <w:szCs w:val="24"/>
              <w:lang w:eastAsia="es-419"/>
              <w14:ligatures w14:val="standardContextual"/>
            </w:rPr>
          </w:pPr>
          <w:hyperlink w:anchor="_Toc208843909" w:history="1">
            <w:r w:rsidRPr="007072F5">
              <w:rPr>
                <w:rStyle w:val="Hipervnculo"/>
                <w:noProof/>
              </w:rPr>
              <w:t>1.</w:t>
            </w:r>
            <w:r>
              <w:rPr>
                <w:rFonts w:asciiTheme="minorHAnsi" w:eastAsiaTheme="minorEastAsia" w:hAnsiTheme="minorHAnsi"/>
                <w:noProof/>
                <w:kern w:val="2"/>
                <w:sz w:val="24"/>
                <w:szCs w:val="24"/>
                <w:lang w:eastAsia="es-419"/>
                <w14:ligatures w14:val="standardContextual"/>
              </w:rPr>
              <w:tab/>
            </w:r>
            <w:r w:rsidRPr="007072F5">
              <w:rPr>
                <w:rStyle w:val="Hipervnculo"/>
                <w:noProof/>
              </w:rPr>
              <w:t>Antecedentes</w:t>
            </w:r>
            <w:r>
              <w:rPr>
                <w:noProof/>
                <w:webHidden/>
              </w:rPr>
              <w:tab/>
            </w:r>
            <w:r>
              <w:rPr>
                <w:noProof/>
                <w:webHidden/>
              </w:rPr>
              <w:fldChar w:fldCharType="begin"/>
            </w:r>
            <w:r>
              <w:rPr>
                <w:noProof/>
                <w:webHidden/>
              </w:rPr>
              <w:instrText xml:space="preserve"> PAGEREF _Toc208843909 \h </w:instrText>
            </w:r>
            <w:r>
              <w:rPr>
                <w:noProof/>
                <w:webHidden/>
              </w:rPr>
            </w:r>
            <w:r>
              <w:rPr>
                <w:noProof/>
                <w:webHidden/>
              </w:rPr>
              <w:fldChar w:fldCharType="separate"/>
            </w:r>
            <w:r>
              <w:rPr>
                <w:noProof/>
                <w:webHidden/>
              </w:rPr>
              <w:t>3</w:t>
            </w:r>
            <w:r>
              <w:rPr>
                <w:noProof/>
                <w:webHidden/>
              </w:rPr>
              <w:fldChar w:fldCharType="end"/>
            </w:r>
          </w:hyperlink>
        </w:p>
        <w:p w14:paraId="637A10E8" w14:textId="5DD3FA96"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10" w:history="1">
            <w:r w:rsidRPr="007072F5">
              <w:rPr>
                <w:rStyle w:val="Hipervnculo"/>
                <w:noProof/>
              </w:rPr>
              <w:t>1.1.</w:t>
            </w:r>
            <w:r>
              <w:rPr>
                <w:rFonts w:asciiTheme="minorHAnsi" w:eastAsiaTheme="minorEastAsia" w:hAnsiTheme="minorHAnsi"/>
                <w:noProof/>
                <w:kern w:val="2"/>
                <w:sz w:val="24"/>
                <w:szCs w:val="24"/>
                <w:lang w:eastAsia="es-419"/>
                <w14:ligatures w14:val="standardContextual"/>
              </w:rPr>
              <w:tab/>
            </w:r>
            <w:r w:rsidRPr="007072F5">
              <w:rPr>
                <w:rStyle w:val="Hipervnculo"/>
                <w:noProof/>
              </w:rPr>
              <w:t>Antecedentes Internacionales</w:t>
            </w:r>
            <w:r>
              <w:rPr>
                <w:noProof/>
                <w:webHidden/>
              </w:rPr>
              <w:tab/>
            </w:r>
            <w:r>
              <w:rPr>
                <w:noProof/>
                <w:webHidden/>
              </w:rPr>
              <w:fldChar w:fldCharType="begin"/>
            </w:r>
            <w:r>
              <w:rPr>
                <w:noProof/>
                <w:webHidden/>
              </w:rPr>
              <w:instrText xml:space="preserve"> PAGEREF _Toc208843910 \h </w:instrText>
            </w:r>
            <w:r>
              <w:rPr>
                <w:noProof/>
                <w:webHidden/>
              </w:rPr>
            </w:r>
            <w:r>
              <w:rPr>
                <w:noProof/>
                <w:webHidden/>
              </w:rPr>
              <w:fldChar w:fldCharType="separate"/>
            </w:r>
            <w:r>
              <w:rPr>
                <w:noProof/>
                <w:webHidden/>
              </w:rPr>
              <w:t>3</w:t>
            </w:r>
            <w:r>
              <w:rPr>
                <w:noProof/>
                <w:webHidden/>
              </w:rPr>
              <w:fldChar w:fldCharType="end"/>
            </w:r>
          </w:hyperlink>
        </w:p>
        <w:p w14:paraId="5CE79276" w14:textId="66993A5A"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11" w:history="1">
            <w:r w:rsidRPr="007072F5">
              <w:rPr>
                <w:rStyle w:val="Hipervnculo"/>
                <w:noProof/>
              </w:rPr>
              <w:t>1.2.</w:t>
            </w:r>
            <w:r>
              <w:rPr>
                <w:rFonts w:asciiTheme="minorHAnsi" w:eastAsiaTheme="minorEastAsia" w:hAnsiTheme="minorHAnsi"/>
                <w:noProof/>
                <w:kern w:val="2"/>
                <w:sz w:val="24"/>
                <w:szCs w:val="24"/>
                <w:lang w:eastAsia="es-419"/>
                <w14:ligatures w14:val="standardContextual"/>
              </w:rPr>
              <w:tab/>
            </w:r>
            <w:r w:rsidRPr="007072F5">
              <w:rPr>
                <w:rStyle w:val="Hipervnculo"/>
                <w:noProof/>
              </w:rPr>
              <w:t>Antecedentes Nacionales</w:t>
            </w:r>
            <w:r>
              <w:rPr>
                <w:noProof/>
                <w:webHidden/>
              </w:rPr>
              <w:tab/>
            </w:r>
            <w:r>
              <w:rPr>
                <w:noProof/>
                <w:webHidden/>
              </w:rPr>
              <w:fldChar w:fldCharType="begin"/>
            </w:r>
            <w:r>
              <w:rPr>
                <w:noProof/>
                <w:webHidden/>
              </w:rPr>
              <w:instrText xml:space="preserve"> PAGEREF _Toc208843911 \h </w:instrText>
            </w:r>
            <w:r>
              <w:rPr>
                <w:noProof/>
                <w:webHidden/>
              </w:rPr>
            </w:r>
            <w:r>
              <w:rPr>
                <w:noProof/>
                <w:webHidden/>
              </w:rPr>
              <w:fldChar w:fldCharType="separate"/>
            </w:r>
            <w:r>
              <w:rPr>
                <w:noProof/>
                <w:webHidden/>
              </w:rPr>
              <w:t>4</w:t>
            </w:r>
            <w:r>
              <w:rPr>
                <w:noProof/>
                <w:webHidden/>
              </w:rPr>
              <w:fldChar w:fldCharType="end"/>
            </w:r>
          </w:hyperlink>
        </w:p>
        <w:p w14:paraId="3AEA8E36" w14:textId="5185B6B5"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12" w:history="1">
            <w:r w:rsidRPr="007072F5">
              <w:rPr>
                <w:rStyle w:val="Hipervnculo"/>
                <w:noProof/>
              </w:rPr>
              <w:t>1.3.</w:t>
            </w:r>
            <w:r>
              <w:rPr>
                <w:rFonts w:asciiTheme="minorHAnsi" w:eastAsiaTheme="minorEastAsia" w:hAnsiTheme="minorHAnsi"/>
                <w:noProof/>
                <w:kern w:val="2"/>
                <w:sz w:val="24"/>
                <w:szCs w:val="24"/>
                <w:lang w:eastAsia="es-419"/>
                <w14:ligatures w14:val="standardContextual"/>
              </w:rPr>
              <w:tab/>
            </w:r>
            <w:r w:rsidRPr="007072F5">
              <w:rPr>
                <w:rStyle w:val="Hipervnculo"/>
                <w:noProof/>
              </w:rPr>
              <w:t>Antecedentes Locales</w:t>
            </w:r>
            <w:r>
              <w:rPr>
                <w:noProof/>
                <w:webHidden/>
              </w:rPr>
              <w:tab/>
            </w:r>
            <w:r>
              <w:rPr>
                <w:noProof/>
                <w:webHidden/>
              </w:rPr>
              <w:fldChar w:fldCharType="begin"/>
            </w:r>
            <w:r>
              <w:rPr>
                <w:noProof/>
                <w:webHidden/>
              </w:rPr>
              <w:instrText xml:space="preserve"> PAGEREF _Toc208843912 \h </w:instrText>
            </w:r>
            <w:r>
              <w:rPr>
                <w:noProof/>
                <w:webHidden/>
              </w:rPr>
            </w:r>
            <w:r>
              <w:rPr>
                <w:noProof/>
                <w:webHidden/>
              </w:rPr>
              <w:fldChar w:fldCharType="separate"/>
            </w:r>
            <w:r>
              <w:rPr>
                <w:noProof/>
                <w:webHidden/>
              </w:rPr>
              <w:t>5</w:t>
            </w:r>
            <w:r>
              <w:rPr>
                <w:noProof/>
                <w:webHidden/>
              </w:rPr>
              <w:fldChar w:fldCharType="end"/>
            </w:r>
          </w:hyperlink>
        </w:p>
        <w:p w14:paraId="535E832F" w14:textId="6B634F1A" w:rsidR="009216A9" w:rsidRDefault="009216A9">
          <w:pPr>
            <w:pStyle w:val="TDC2"/>
            <w:tabs>
              <w:tab w:val="left" w:pos="660"/>
              <w:tab w:val="right" w:leader="dot" w:pos="8830"/>
            </w:tabs>
            <w:rPr>
              <w:rFonts w:asciiTheme="minorHAnsi" w:eastAsiaTheme="minorEastAsia" w:hAnsiTheme="minorHAnsi"/>
              <w:noProof/>
              <w:kern w:val="2"/>
              <w:sz w:val="24"/>
              <w:szCs w:val="24"/>
              <w:lang w:eastAsia="es-419"/>
              <w14:ligatures w14:val="standardContextual"/>
            </w:rPr>
          </w:pPr>
          <w:hyperlink w:anchor="_Toc208843913" w:history="1">
            <w:r w:rsidRPr="007072F5">
              <w:rPr>
                <w:rStyle w:val="Hipervnculo"/>
                <w:noProof/>
              </w:rPr>
              <w:t>2.</w:t>
            </w:r>
            <w:r>
              <w:rPr>
                <w:rFonts w:asciiTheme="minorHAnsi" w:eastAsiaTheme="minorEastAsia" w:hAnsiTheme="minorHAnsi"/>
                <w:noProof/>
                <w:kern w:val="2"/>
                <w:sz w:val="24"/>
                <w:szCs w:val="24"/>
                <w:lang w:eastAsia="es-419"/>
                <w14:ligatures w14:val="standardContextual"/>
              </w:rPr>
              <w:tab/>
            </w:r>
            <w:r w:rsidRPr="007072F5">
              <w:rPr>
                <w:rStyle w:val="Hipervnculo"/>
                <w:noProof/>
              </w:rPr>
              <w:t>Bases Teóricas</w:t>
            </w:r>
            <w:r>
              <w:rPr>
                <w:noProof/>
                <w:webHidden/>
              </w:rPr>
              <w:tab/>
            </w:r>
            <w:r>
              <w:rPr>
                <w:noProof/>
                <w:webHidden/>
              </w:rPr>
              <w:fldChar w:fldCharType="begin"/>
            </w:r>
            <w:r>
              <w:rPr>
                <w:noProof/>
                <w:webHidden/>
              </w:rPr>
              <w:instrText xml:space="preserve"> PAGEREF _Toc208843913 \h </w:instrText>
            </w:r>
            <w:r>
              <w:rPr>
                <w:noProof/>
                <w:webHidden/>
              </w:rPr>
            </w:r>
            <w:r>
              <w:rPr>
                <w:noProof/>
                <w:webHidden/>
              </w:rPr>
              <w:fldChar w:fldCharType="separate"/>
            </w:r>
            <w:r>
              <w:rPr>
                <w:noProof/>
                <w:webHidden/>
              </w:rPr>
              <w:t>7</w:t>
            </w:r>
            <w:r>
              <w:rPr>
                <w:noProof/>
                <w:webHidden/>
              </w:rPr>
              <w:fldChar w:fldCharType="end"/>
            </w:r>
          </w:hyperlink>
        </w:p>
        <w:p w14:paraId="6BDB8C8C" w14:textId="05A7093A"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14" w:history="1">
            <w:r w:rsidRPr="007072F5">
              <w:rPr>
                <w:rStyle w:val="Hipervnculo"/>
                <w:noProof/>
              </w:rPr>
              <w:t>2.1.</w:t>
            </w:r>
            <w:r>
              <w:rPr>
                <w:rFonts w:asciiTheme="minorHAnsi" w:eastAsiaTheme="minorEastAsia" w:hAnsiTheme="minorHAnsi"/>
                <w:noProof/>
                <w:kern w:val="2"/>
                <w:sz w:val="24"/>
                <w:szCs w:val="24"/>
                <w:lang w:eastAsia="es-419"/>
                <w14:ligatures w14:val="standardContextual"/>
              </w:rPr>
              <w:tab/>
            </w:r>
            <w:r w:rsidRPr="007072F5">
              <w:rPr>
                <w:rStyle w:val="Hipervnculo"/>
                <w:noProof/>
              </w:rPr>
              <w:t>Sistemas</w:t>
            </w:r>
            <w:r>
              <w:rPr>
                <w:noProof/>
                <w:webHidden/>
              </w:rPr>
              <w:tab/>
            </w:r>
            <w:r>
              <w:rPr>
                <w:noProof/>
                <w:webHidden/>
              </w:rPr>
              <w:fldChar w:fldCharType="begin"/>
            </w:r>
            <w:r>
              <w:rPr>
                <w:noProof/>
                <w:webHidden/>
              </w:rPr>
              <w:instrText xml:space="preserve"> PAGEREF _Toc208843914 \h </w:instrText>
            </w:r>
            <w:r>
              <w:rPr>
                <w:noProof/>
                <w:webHidden/>
              </w:rPr>
            </w:r>
            <w:r>
              <w:rPr>
                <w:noProof/>
                <w:webHidden/>
              </w:rPr>
              <w:fldChar w:fldCharType="separate"/>
            </w:r>
            <w:r>
              <w:rPr>
                <w:noProof/>
                <w:webHidden/>
              </w:rPr>
              <w:t>7</w:t>
            </w:r>
            <w:r>
              <w:rPr>
                <w:noProof/>
                <w:webHidden/>
              </w:rPr>
              <w:fldChar w:fldCharType="end"/>
            </w:r>
          </w:hyperlink>
        </w:p>
        <w:p w14:paraId="60ABB4F8" w14:textId="153CEC0C"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15" w:history="1">
            <w:r w:rsidRPr="007072F5">
              <w:rPr>
                <w:rStyle w:val="Hipervnculo"/>
                <w:noProof/>
              </w:rPr>
              <w:t>2.2.</w:t>
            </w:r>
            <w:r>
              <w:rPr>
                <w:rFonts w:asciiTheme="minorHAnsi" w:eastAsiaTheme="minorEastAsia" w:hAnsiTheme="minorHAnsi"/>
                <w:noProof/>
                <w:kern w:val="2"/>
                <w:sz w:val="24"/>
                <w:szCs w:val="24"/>
                <w:lang w:eastAsia="es-419"/>
                <w14:ligatures w14:val="standardContextual"/>
              </w:rPr>
              <w:tab/>
            </w:r>
            <w:r w:rsidRPr="007072F5">
              <w:rPr>
                <w:rStyle w:val="Hipervnculo"/>
                <w:noProof/>
              </w:rPr>
              <w:t>Información</w:t>
            </w:r>
            <w:r>
              <w:rPr>
                <w:noProof/>
                <w:webHidden/>
              </w:rPr>
              <w:tab/>
            </w:r>
            <w:r>
              <w:rPr>
                <w:noProof/>
                <w:webHidden/>
              </w:rPr>
              <w:fldChar w:fldCharType="begin"/>
            </w:r>
            <w:r>
              <w:rPr>
                <w:noProof/>
                <w:webHidden/>
              </w:rPr>
              <w:instrText xml:space="preserve"> PAGEREF _Toc208843915 \h </w:instrText>
            </w:r>
            <w:r>
              <w:rPr>
                <w:noProof/>
                <w:webHidden/>
              </w:rPr>
            </w:r>
            <w:r>
              <w:rPr>
                <w:noProof/>
                <w:webHidden/>
              </w:rPr>
              <w:fldChar w:fldCharType="separate"/>
            </w:r>
            <w:r>
              <w:rPr>
                <w:noProof/>
                <w:webHidden/>
              </w:rPr>
              <w:t>7</w:t>
            </w:r>
            <w:r>
              <w:rPr>
                <w:noProof/>
                <w:webHidden/>
              </w:rPr>
              <w:fldChar w:fldCharType="end"/>
            </w:r>
          </w:hyperlink>
        </w:p>
        <w:p w14:paraId="364A6D54" w14:textId="516D91A3"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16" w:history="1">
            <w:r w:rsidRPr="007072F5">
              <w:rPr>
                <w:rStyle w:val="Hipervnculo"/>
                <w:noProof/>
              </w:rPr>
              <w:t>2.3.</w:t>
            </w:r>
            <w:r>
              <w:rPr>
                <w:rFonts w:asciiTheme="minorHAnsi" w:eastAsiaTheme="minorEastAsia" w:hAnsiTheme="minorHAnsi"/>
                <w:noProof/>
                <w:kern w:val="2"/>
                <w:sz w:val="24"/>
                <w:szCs w:val="24"/>
                <w:lang w:eastAsia="es-419"/>
                <w14:ligatures w14:val="standardContextual"/>
              </w:rPr>
              <w:tab/>
            </w:r>
            <w:r w:rsidRPr="007072F5">
              <w:rPr>
                <w:rStyle w:val="Hipervnculo"/>
                <w:noProof/>
              </w:rPr>
              <w:t>Sistemas De Información</w:t>
            </w:r>
            <w:r>
              <w:rPr>
                <w:noProof/>
                <w:webHidden/>
              </w:rPr>
              <w:tab/>
            </w:r>
            <w:r>
              <w:rPr>
                <w:noProof/>
                <w:webHidden/>
              </w:rPr>
              <w:fldChar w:fldCharType="begin"/>
            </w:r>
            <w:r>
              <w:rPr>
                <w:noProof/>
                <w:webHidden/>
              </w:rPr>
              <w:instrText xml:space="preserve"> PAGEREF _Toc208843916 \h </w:instrText>
            </w:r>
            <w:r>
              <w:rPr>
                <w:noProof/>
                <w:webHidden/>
              </w:rPr>
            </w:r>
            <w:r>
              <w:rPr>
                <w:noProof/>
                <w:webHidden/>
              </w:rPr>
              <w:fldChar w:fldCharType="separate"/>
            </w:r>
            <w:r>
              <w:rPr>
                <w:noProof/>
                <w:webHidden/>
              </w:rPr>
              <w:t>8</w:t>
            </w:r>
            <w:r>
              <w:rPr>
                <w:noProof/>
                <w:webHidden/>
              </w:rPr>
              <w:fldChar w:fldCharType="end"/>
            </w:r>
          </w:hyperlink>
        </w:p>
        <w:p w14:paraId="6051042F" w14:textId="04317800"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17" w:history="1">
            <w:r w:rsidRPr="007072F5">
              <w:rPr>
                <w:rStyle w:val="Hipervnculo"/>
                <w:noProof/>
              </w:rPr>
              <w:t>2.4.</w:t>
            </w:r>
            <w:r>
              <w:rPr>
                <w:rFonts w:asciiTheme="minorHAnsi" w:eastAsiaTheme="minorEastAsia" w:hAnsiTheme="minorHAnsi"/>
                <w:noProof/>
                <w:kern w:val="2"/>
                <w:sz w:val="24"/>
                <w:szCs w:val="24"/>
                <w:lang w:eastAsia="es-419"/>
                <w14:ligatures w14:val="standardContextual"/>
              </w:rPr>
              <w:tab/>
            </w:r>
            <w:r w:rsidRPr="007072F5">
              <w:rPr>
                <w:rStyle w:val="Hipervnculo"/>
                <w:noProof/>
              </w:rPr>
              <w:t>Tecnología</w:t>
            </w:r>
            <w:r>
              <w:rPr>
                <w:noProof/>
                <w:webHidden/>
              </w:rPr>
              <w:tab/>
            </w:r>
            <w:r>
              <w:rPr>
                <w:noProof/>
                <w:webHidden/>
              </w:rPr>
              <w:fldChar w:fldCharType="begin"/>
            </w:r>
            <w:r>
              <w:rPr>
                <w:noProof/>
                <w:webHidden/>
              </w:rPr>
              <w:instrText xml:space="preserve"> PAGEREF _Toc208843917 \h </w:instrText>
            </w:r>
            <w:r>
              <w:rPr>
                <w:noProof/>
                <w:webHidden/>
              </w:rPr>
            </w:r>
            <w:r>
              <w:rPr>
                <w:noProof/>
                <w:webHidden/>
              </w:rPr>
              <w:fldChar w:fldCharType="separate"/>
            </w:r>
            <w:r>
              <w:rPr>
                <w:noProof/>
                <w:webHidden/>
              </w:rPr>
              <w:t>8</w:t>
            </w:r>
            <w:r>
              <w:rPr>
                <w:noProof/>
                <w:webHidden/>
              </w:rPr>
              <w:fldChar w:fldCharType="end"/>
            </w:r>
          </w:hyperlink>
        </w:p>
        <w:p w14:paraId="1F1A62A8" w14:textId="2A3BD34E"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18" w:history="1">
            <w:r w:rsidRPr="007072F5">
              <w:rPr>
                <w:rStyle w:val="Hipervnculo"/>
                <w:noProof/>
              </w:rPr>
              <w:t>2.5.</w:t>
            </w:r>
            <w:r>
              <w:rPr>
                <w:rFonts w:asciiTheme="minorHAnsi" w:eastAsiaTheme="minorEastAsia" w:hAnsiTheme="minorHAnsi"/>
                <w:noProof/>
                <w:kern w:val="2"/>
                <w:sz w:val="24"/>
                <w:szCs w:val="24"/>
                <w:lang w:eastAsia="es-419"/>
                <w14:ligatures w14:val="standardContextual"/>
              </w:rPr>
              <w:tab/>
            </w:r>
            <w:r w:rsidRPr="007072F5">
              <w:rPr>
                <w:rStyle w:val="Hipervnculo"/>
                <w:noProof/>
              </w:rPr>
              <w:t>Tecnología de la información y la Comunicación (TIC)</w:t>
            </w:r>
            <w:r>
              <w:rPr>
                <w:noProof/>
                <w:webHidden/>
              </w:rPr>
              <w:tab/>
            </w:r>
            <w:r>
              <w:rPr>
                <w:noProof/>
                <w:webHidden/>
              </w:rPr>
              <w:fldChar w:fldCharType="begin"/>
            </w:r>
            <w:r>
              <w:rPr>
                <w:noProof/>
                <w:webHidden/>
              </w:rPr>
              <w:instrText xml:space="preserve"> PAGEREF _Toc208843918 \h </w:instrText>
            </w:r>
            <w:r>
              <w:rPr>
                <w:noProof/>
                <w:webHidden/>
              </w:rPr>
            </w:r>
            <w:r>
              <w:rPr>
                <w:noProof/>
                <w:webHidden/>
              </w:rPr>
              <w:fldChar w:fldCharType="separate"/>
            </w:r>
            <w:r>
              <w:rPr>
                <w:noProof/>
                <w:webHidden/>
              </w:rPr>
              <w:t>9</w:t>
            </w:r>
            <w:r>
              <w:rPr>
                <w:noProof/>
                <w:webHidden/>
              </w:rPr>
              <w:fldChar w:fldCharType="end"/>
            </w:r>
          </w:hyperlink>
        </w:p>
        <w:p w14:paraId="524789DE" w14:textId="54008DA5"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19" w:history="1">
            <w:r w:rsidRPr="007072F5">
              <w:rPr>
                <w:rStyle w:val="Hipervnculo"/>
                <w:noProof/>
              </w:rPr>
              <w:t>2.6.</w:t>
            </w:r>
            <w:r>
              <w:rPr>
                <w:rFonts w:asciiTheme="minorHAnsi" w:eastAsiaTheme="minorEastAsia" w:hAnsiTheme="minorHAnsi"/>
                <w:noProof/>
                <w:kern w:val="2"/>
                <w:sz w:val="24"/>
                <w:szCs w:val="24"/>
                <w:lang w:eastAsia="es-419"/>
                <w14:ligatures w14:val="standardContextual"/>
              </w:rPr>
              <w:tab/>
            </w:r>
            <w:r w:rsidRPr="007072F5">
              <w:rPr>
                <w:rStyle w:val="Hipervnculo"/>
                <w:noProof/>
              </w:rPr>
              <w:t>Digitalización</w:t>
            </w:r>
            <w:r>
              <w:rPr>
                <w:noProof/>
                <w:webHidden/>
              </w:rPr>
              <w:tab/>
            </w:r>
            <w:r>
              <w:rPr>
                <w:noProof/>
                <w:webHidden/>
              </w:rPr>
              <w:fldChar w:fldCharType="begin"/>
            </w:r>
            <w:r>
              <w:rPr>
                <w:noProof/>
                <w:webHidden/>
              </w:rPr>
              <w:instrText xml:space="preserve"> PAGEREF _Toc208843919 \h </w:instrText>
            </w:r>
            <w:r>
              <w:rPr>
                <w:noProof/>
                <w:webHidden/>
              </w:rPr>
            </w:r>
            <w:r>
              <w:rPr>
                <w:noProof/>
                <w:webHidden/>
              </w:rPr>
              <w:fldChar w:fldCharType="separate"/>
            </w:r>
            <w:r>
              <w:rPr>
                <w:noProof/>
                <w:webHidden/>
              </w:rPr>
              <w:t>10</w:t>
            </w:r>
            <w:r>
              <w:rPr>
                <w:noProof/>
                <w:webHidden/>
              </w:rPr>
              <w:fldChar w:fldCharType="end"/>
            </w:r>
          </w:hyperlink>
        </w:p>
        <w:p w14:paraId="1D80E464" w14:textId="1D588D3E"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20" w:history="1">
            <w:r w:rsidRPr="007072F5">
              <w:rPr>
                <w:rStyle w:val="Hipervnculo"/>
                <w:noProof/>
              </w:rPr>
              <w:t>2.7.</w:t>
            </w:r>
            <w:r>
              <w:rPr>
                <w:rFonts w:asciiTheme="minorHAnsi" w:eastAsiaTheme="minorEastAsia" w:hAnsiTheme="minorHAnsi"/>
                <w:noProof/>
                <w:kern w:val="2"/>
                <w:sz w:val="24"/>
                <w:szCs w:val="24"/>
                <w:lang w:eastAsia="es-419"/>
                <w14:ligatures w14:val="standardContextual"/>
              </w:rPr>
              <w:tab/>
            </w:r>
            <w:r w:rsidRPr="007072F5">
              <w:rPr>
                <w:rStyle w:val="Hipervnculo"/>
                <w:noProof/>
              </w:rPr>
              <w:t>Gastronomía</w:t>
            </w:r>
            <w:r>
              <w:rPr>
                <w:noProof/>
                <w:webHidden/>
              </w:rPr>
              <w:tab/>
            </w:r>
            <w:r>
              <w:rPr>
                <w:noProof/>
                <w:webHidden/>
              </w:rPr>
              <w:fldChar w:fldCharType="begin"/>
            </w:r>
            <w:r>
              <w:rPr>
                <w:noProof/>
                <w:webHidden/>
              </w:rPr>
              <w:instrText xml:space="preserve"> PAGEREF _Toc208843920 \h </w:instrText>
            </w:r>
            <w:r>
              <w:rPr>
                <w:noProof/>
                <w:webHidden/>
              </w:rPr>
            </w:r>
            <w:r>
              <w:rPr>
                <w:noProof/>
                <w:webHidden/>
              </w:rPr>
              <w:fldChar w:fldCharType="separate"/>
            </w:r>
            <w:r>
              <w:rPr>
                <w:noProof/>
                <w:webHidden/>
              </w:rPr>
              <w:t>11</w:t>
            </w:r>
            <w:r>
              <w:rPr>
                <w:noProof/>
                <w:webHidden/>
              </w:rPr>
              <w:fldChar w:fldCharType="end"/>
            </w:r>
          </w:hyperlink>
        </w:p>
        <w:p w14:paraId="74C68287" w14:textId="543842D8"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21" w:history="1">
            <w:r w:rsidRPr="007072F5">
              <w:rPr>
                <w:rStyle w:val="Hipervnculo"/>
                <w:noProof/>
              </w:rPr>
              <w:t>2.8.</w:t>
            </w:r>
            <w:r>
              <w:rPr>
                <w:rFonts w:asciiTheme="minorHAnsi" w:eastAsiaTheme="minorEastAsia" w:hAnsiTheme="minorHAnsi"/>
                <w:noProof/>
                <w:kern w:val="2"/>
                <w:sz w:val="24"/>
                <w:szCs w:val="24"/>
                <w:lang w:eastAsia="es-419"/>
                <w14:ligatures w14:val="standardContextual"/>
              </w:rPr>
              <w:tab/>
            </w:r>
            <w:r w:rsidRPr="007072F5">
              <w:rPr>
                <w:rStyle w:val="Hipervnculo"/>
                <w:noProof/>
              </w:rPr>
              <w:t>Sector Gastronómico</w:t>
            </w:r>
            <w:r>
              <w:rPr>
                <w:noProof/>
                <w:webHidden/>
              </w:rPr>
              <w:tab/>
            </w:r>
            <w:r>
              <w:rPr>
                <w:noProof/>
                <w:webHidden/>
              </w:rPr>
              <w:fldChar w:fldCharType="begin"/>
            </w:r>
            <w:r>
              <w:rPr>
                <w:noProof/>
                <w:webHidden/>
              </w:rPr>
              <w:instrText xml:space="preserve"> PAGEREF _Toc208843921 \h </w:instrText>
            </w:r>
            <w:r>
              <w:rPr>
                <w:noProof/>
                <w:webHidden/>
              </w:rPr>
            </w:r>
            <w:r>
              <w:rPr>
                <w:noProof/>
                <w:webHidden/>
              </w:rPr>
              <w:fldChar w:fldCharType="separate"/>
            </w:r>
            <w:r>
              <w:rPr>
                <w:noProof/>
                <w:webHidden/>
              </w:rPr>
              <w:t>11</w:t>
            </w:r>
            <w:r>
              <w:rPr>
                <w:noProof/>
                <w:webHidden/>
              </w:rPr>
              <w:fldChar w:fldCharType="end"/>
            </w:r>
          </w:hyperlink>
        </w:p>
        <w:p w14:paraId="7E8A69B4" w14:textId="16B91E03"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22" w:history="1">
            <w:r w:rsidRPr="007072F5">
              <w:rPr>
                <w:rStyle w:val="Hipervnculo"/>
                <w:noProof/>
              </w:rPr>
              <w:t>2.9.</w:t>
            </w:r>
            <w:r>
              <w:rPr>
                <w:rFonts w:asciiTheme="minorHAnsi" w:eastAsiaTheme="minorEastAsia" w:hAnsiTheme="minorHAnsi"/>
                <w:noProof/>
                <w:kern w:val="2"/>
                <w:sz w:val="24"/>
                <w:szCs w:val="24"/>
                <w:lang w:eastAsia="es-419"/>
                <w14:ligatures w14:val="standardContextual"/>
              </w:rPr>
              <w:tab/>
            </w:r>
            <w:r w:rsidRPr="007072F5">
              <w:rPr>
                <w:rStyle w:val="Hipervnculo"/>
                <w:noProof/>
              </w:rPr>
              <w:t>Digitalización en el Sector Gastronómico</w:t>
            </w:r>
            <w:r>
              <w:rPr>
                <w:noProof/>
                <w:webHidden/>
              </w:rPr>
              <w:tab/>
            </w:r>
            <w:r>
              <w:rPr>
                <w:noProof/>
                <w:webHidden/>
              </w:rPr>
              <w:fldChar w:fldCharType="begin"/>
            </w:r>
            <w:r>
              <w:rPr>
                <w:noProof/>
                <w:webHidden/>
              </w:rPr>
              <w:instrText xml:space="preserve"> PAGEREF _Toc208843922 \h </w:instrText>
            </w:r>
            <w:r>
              <w:rPr>
                <w:noProof/>
                <w:webHidden/>
              </w:rPr>
            </w:r>
            <w:r>
              <w:rPr>
                <w:noProof/>
                <w:webHidden/>
              </w:rPr>
              <w:fldChar w:fldCharType="separate"/>
            </w:r>
            <w:r>
              <w:rPr>
                <w:noProof/>
                <w:webHidden/>
              </w:rPr>
              <w:t>12</w:t>
            </w:r>
            <w:r>
              <w:rPr>
                <w:noProof/>
                <w:webHidden/>
              </w:rPr>
              <w:fldChar w:fldCharType="end"/>
            </w:r>
          </w:hyperlink>
        </w:p>
        <w:p w14:paraId="1F06178D" w14:textId="4AD1BCE5"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23" w:history="1">
            <w:r w:rsidRPr="007072F5">
              <w:rPr>
                <w:rStyle w:val="Hipervnculo"/>
                <w:noProof/>
              </w:rPr>
              <w:t>2.10.</w:t>
            </w:r>
            <w:r>
              <w:rPr>
                <w:rFonts w:asciiTheme="minorHAnsi" w:eastAsiaTheme="minorEastAsia" w:hAnsiTheme="minorHAnsi"/>
                <w:noProof/>
                <w:kern w:val="2"/>
                <w:sz w:val="24"/>
                <w:szCs w:val="24"/>
                <w:lang w:eastAsia="es-419"/>
                <w14:ligatures w14:val="standardContextual"/>
              </w:rPr>
              <w:tab/>
            </w:r>
            <w:r w:rsidRPr="007072F5">
              <w:rPr>
                <w:rStyle w:val="Hipervnculo"/>
                <w:noProof/>
              </w:rPr>
              <w:t>Sistema Web</w:t>
            </w:r>
            <w:r>
              <w:rPr>
                <w:noProof/>
                <w:webHidden/>
              </w:rPr>
              <w:tab/>
            </w:r>
            <w:r>
              <w:rPr>
                <w:noProof/>
                <w:webHidden/>
              </w:rPr>
              <w:fldChar w:fldCharType="begin"/>
            </w:r>
            <w:r>
              <w:rPr>
                <w:noProof/>
                <w:webHidden/>
              </w:rPr>
              <w:instrText xml:space="preserve"> PAGEREF _Toc208843923 \h </w:instrText>
            </w:r>
            <w:r>
              <w:rPr>
                <w:noProof/>
                <w:webHidden/>
              </w:rPr>
            </w:r>
            <w:r>
              <w:rPr>
                <w:noProof/>
                <w:webHidden/>
              </w:rPr>
              <w:fldChar w:fldCharType="separate"/>
            </w:r>
            <w:r>
              <w:rPr>
                <w:noProof/>
                <w:webHidden/>
              </w:rPr>
              <w:t>12</w:t>
            </w:r>
            <w:r>
              <w:rPr>
                <w:noProof/>
                <w:webHidden/>
              </w:rPr>
              <w:fldChar w:fldCharType="end"/>
            </w:r>
          </w:hyperlink>
        </w:p>
        <w:p w14:paraId="47C24B1F" w14:textId="55700690"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24" w:history="1">
            <w:r w:rsidRPr="007072F5">
              <w:rPr>
                <w:rStyle w:val="Hipervnculo"/>
                <w:noProof/>
              </w:rPr>
              <w:t>2.11.</w:t>
            </w:r>
            <w:r>
              <w:rPr>
                <w:rFonts w:asciiTheme="minorHAnsi" w:eastAsiaTheme="minorEastAsia" w:hAnsiTheme="minorHAnsi"/>
                <w:noProof/>
                <w:kern w:val="2"/>
                <w:sz w:val="24"/>
                <w:szCs w:val="24"/>
                <w:lang w:eastAsia="es-419"/>
                <w14:ligatures w14:val="standardContextual"/>
              </w:rPr>
              <w:tab/>
            </w:r>
            <w:r w:rsidRPr="007072F5">
              <w:rPr>
                <w:rStyle w:val="Hipervnculo"/>
                <w:noProof/>
              </w:rPr>
              <w:t>Sistemas Web Inteligentes</w:t>
            </w:r>
            <w:r>
              <w:rPr>
                <w:noProof/>
                <w:webHidden/>
              </w:rPr>
              <w:tab/>
            </w:r>
            <w:r>
              <w:rPr>
                <w:noProof/>
                <w:webHidden/>
              </w:rPr>
              <w:fldChar w:fldCharType="begin"/>
            </w:r>
            <w:r>
              <w:rPr>
                <w:noProof/>
                <w:webHidden/>
              </w:rPr>
              <w:instrText xml:space="preserve"> PAGEREF _Toc208843924 \h </w:instrText>
            </w:r>
            <w:r>
              <w:rPr>
                <w:noProof/>
                <w:webHidden/>
              </w:rPr>
            </w:r>
            <w:r>
              <w:rPr>
                <w:noProof/>
                <w:webHidden/>
              </w:rPr>
              <w:fldChar w:fldCharType="separate"/>
            </w:r>
            <w:r>
              <w:rPr>
                <w:noProof/>
                <w:webHidden/>
              </w:rPr>
              <w:t>13</w:t>
            </w:r>
            <w:r>
              <w:rPr>
                <w:noProof/>
                <w:webHidden/>
              </w:rPr>
              <w:fldChar w:fldCharType="end"/>
            </w:r>
          </w:hyperlink>
        </w:p>
        <w:p w14:paraId="03C8C85F" w14:textId="5514E3CE"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25" w:history="1">
            <w:r w:rsidRPr="007072F5">
              <w:rPr>
                <w:rStyle w:val="Hipervnculo"/>
                <w:noProof/>
              </w:rPr>
              <w:t>2.12.</w:t>
            </w:r>
            <w:r>
              <w:rPr>
                <w:rFonts w:asciiTheme="minorHAnsi" w:eastAsiaTheme="minorEastAsia" w:hAnsiTheme="minorHAnsi"/>
                <w:noProof/>
                <w:kern w:val="2"/>
                <w:sz w:val="24"/>
                <w:szCs w:val="24"/>
                <w:lang w:eastAsia="es-419"/>
                <w14:ligatures w14:val="standardContextual"/>
              </w:rPr>
              <w:tab/>
            </w:r>
            <w:r w:rsidRPr="007072F5">
              <w:rPr>
                <w:rStyle w:val="Hipervnculo"/>
                <w:noProof/>
              </w:rPr>
              <w:t>Java</w:t>
            </w:r>
            <w:r>
              <w:rPr>
                <w:noProof/>
                <w:webHidden/>
              </w:rPr>
              <w:tab/>
            </w:r>
            <w:r>
              <w:rPr>
                <w:noProof/>
                <w:webHidden/>
              </w:rPr>
              <w:fldChar w:fldCharType="begin"/>
            </w:r>
            <w:r>
              <w:rPr>
                <w:noProof/>
                <w:webHidden/>
              </w:rPr>
              <w:instrText xml:space="preserve"> PAGEREF _Toc208843925 \h </w:instrText>
            </w:r>
            <w:r>
              <w:rPr>
                <w:noProof/>
                <w:webHidden/>
              </w:rPr>
            </w:r>
            <w:r>
              <w:rPr>
                <w:noProof/>
                <w:webHidden/>
              </w:rPr>
              <w:fldChar w:fldCharType="separate"/>
            </w:r>
            <w:r>
              <w:rPr>
                <w:noProof/>
                <w:webHidden/>
              </w:rPr>
              <w:t>14</w:t>
            </w:r>
            <w:r>
              <w:rPr>
                <w:noProof/>
                <w:webHidden/>
              </w:rPr>
              <w:fldChar w:fldCharType="end"/>
            </w:r>
          </w:hyperlink>
        </w:p>
        <w:p w14:paraId="48BB8B66" w14:textId="10B9EA77"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26" w:history="1">
            <w:r w:rsidRPr="007072F5">
              <w:rPr>
                <w:rStyle w:val="Hipervnculo"/>
                <w:noProof/>
                <w:lang w:eastAsia="es-ES"/>
              </w:rPr>
              <w:t>2.13.</w:t>
            </w:r>
            <w:r>
              <w:rPr>
                <w:rFonts w:asciiTheme="minorHAnsi" w:eastAsiaTheme="minorEastAsia" w:hAnsiTheme="minorHAnsi"/>
                <w:noProof/>
                <w:kern w:val="2"/>
                <w:sz w:val="24"/>
                <w:szCs w:val="24"/>
                <w:lang w:eastAsia="es-419"/>
                <w14:ligatures w14:val="standardContextual"/>
              </w:rPr>
              <w:tab/>
            </w:r>
            <w:r w:rsidRPr="007072F5">
              <w:rPr>
                <w:rStyle w:val="Hipervnculo"/>
                <w:noProof/>
                <w:lang w:eastAsia="es-ES"/>
              </w:rPr>
              <w:t>Spring Boot</w:t>
            </w:r>
            <w:r>
              <w:rPr>
                <w:noProof/>
                <w:webHidden/>
              </w:rPr>
              <w:tab/>
            </w:r>
            <w:r>
              <w:rPr>
                <w:noProof/>
                <w:webHidden/>
              </w:rPr>
              <w:fldChar w:fldCharType="begin"/>
            </w:r>
            <w:r>
              <w:rPr>
                <w:noProof/>
                <w:webHidden/>
              </w:rPr>
              <w:instrText xml:space="preserve"> PAGEREF _Toc208843926 \h </w:instrText>
            </w:r>
            <w:r>
              <w:rPr>
                <w:noProof/>
                <w:webHidden/>
              </w:rPr>
            </w:r>
            <w:r>
              <w:rPr>
                <w:noProof/>
                <w:webHidden/>
              </w:rPr>
              <w:fldChar w:fldCharType="separate"/>
            </w:r>
            <w:r>
              <w:rPr>
                <w:noProof/>
                <w:webHidden/>
              </w:rPr>
              <w:t>14</w:t>
            </w:r>
            <w:r>
              <w:rPr>
                <w:noProof/>
                <w:webHidden/>
              </w:rPr>
              <w:fldChar w:fldCharType="end"/>
            </w:r>
          </w:hyperlink>
        </w:p>
        <w:p w14:paraId="5DDFAC4F" w14:textId="7A4EEF36"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27" w:history="1">
            <w:r w:rsidRPr="007072F5">
              <w:rPr>
                <w:rStyle w:val="Hipervnculo"/>
                <w:noProof/>
                <w:lang w:eastAsia="es-ES"/>
              </w:rPr>
              <w:t>2.14.</w:t>
            </w:r>
            <w:r>
              <w:rPr>
                <w:rFonts w:asciiTheme="minorHAnsi" w:eastAsiaTheme="minorEastAsia" w:hAnsiTheme="minorHAnsi"/>
                <w:noProof/>
                <w:kern w:val="2"/>
                <w:sz w:val="24"/>
                <w:szCs w:val="24"/>
                <w:lang w:eastAsia="es-419"/>
                <w14:ligatures w14:val="standardContextual"/>
              </w:rPr>
              <w:tab/>
            </w:r>
            <w:r w:rsidRPr="007072F5">
              <w:rPr>
                <w:rStyle w:val="Hipervnculo"/>
                <w:noProof/>
                <w:lang w:eastAsia="es-ES"/>
              </w:rPr>
              <w:t>Bases de Datos</w:t>
            </w:r>
            <w:r>
              <w:rPr>
                <w:noProof/>
                <w:webHidden/>
              </w:rPr>
              <w:tab/>
            </w:r>
            <w:r>
              <w:rPr>
                <w:noProof/>
                <w:webHidden/>
              </w:rPr>
              <w:fldChar w:fldCharType="begin"/>
            </w:r>
            <w:r>
              <w:rPr>
                <w:noProof/>
                <w:webHidden/>
              </w:rPr>
              <w:instrText xml:space="preserve"> PAGEREF _Toc208843927 \h </w:instrText>
            </w:r>
            <w:r>
              <w:rPr>
                <w:noProof/>
                <w:webHidden/>
              </w:rPr>
            </w:r>
            <w:r>
              <w:rPr>
                <w:noProof/>
                <w:webHidden/>
              </w:rPr>
              <w:fldChar w:fldCharType="separate"/>
            </w:r>
            <w:r>
              <w:rPr>
                <w:noProof/>
                <w:webHidden/>
              </w:rPr>
              <w:t>15</w:t>
            </w:r>
            <w:r>
              <w:rPr>
                <w:noProof/>
                <w:webHidden/>
              </w:rPr>
              <w:fldChar w:fldCharType="end"/>
            </w:r>
          </w:hyperlink>
        </w:p>
        <w:p w14:paraId="68E22DE3" w14:textId="322811FC" w:rsidR="009216A9" w:rsidRDefault="009216A9">
          <w:pPr>
            <w:pStyle w:val="TDC3"/>
            <w:tabs>
              <w:tab w:val="left" w:pos="1200"/>
              <w:tab w:val="right" w:leader="dot" w:pos="8830"/>
            </w:tabs>
            <w:rPr>
              <w:rFonts w:asciiTheme="minorHAnsi" w:eastAsiaTheme="minorEastAsia" w:hAnsiTheme="minorHAnsi"/>
              <w:noProof/>
              <w:kern w:val="2"/>
              <w:sz w:val="24"/>
              <w:szCs w:val="24"/>
              <w:lang w:eastAsia="es-419"/>
              <w14:ligatures w14:val="standardContextual"/>
            </w:rPr>
          </w:pPr>
          <w:hyperlink w:anchor="_Toc208843928" w:history="1">
            <w:r w:rsidRPr="007072F5">
              <w:rPr>
                <w:rStyle w:val="Hipervnculo"/>
                <w:noProof/>
                <w:lang w:eastAsia="es-ES"/>
              </w:rPr>
              <w:t>2.15.</w:t>
            </w:r>
            <w:r>
              <w:rPr>
                <w:rFonts w:asciiTheme="minorHAnsi" w:eastAsiaTheme="minorEastAsia" w:hAnsiTheme="minorHAnsi"/>
                <w:noProof/>
                <w:kern w:val="2"/>
                <w:sz w:val="24"/>
                <w:szCs w:val="24"/>
                <w:lang w:eastAsia="es-419"/>
                <w14:ligatures w14:val="standardContextual"/>
              </w:rPr>
              <w:tab/>
            </w:r>
            <w:r w:rsidRPr="007072F5">
              <w:rPr>
                <w:rStyle w:val="Hipervnculo"/>
                <w:noProof/>
                <w:lang w:eastAsia="es-ES"/>
              </w:rPr>
              <w:t>Oracle</w:t>
            </w:r>
            <w:r>
              <w:rPr>
                <w:noProof/>
                <w:webHidden/>
              </w:rPr>
              <w:tab/>
            </w:r>
            <w:r>
              <w:rPr>
                <w:noProof/>
                <w:webHidden/>
              </w:rPr>
              <w:fldChar w:fldCharType="begin"/>
            </w:r>
            <w:r>
              <w:rPr>
                <w:noProof/>
                <w:webHidden/>
              </w:rPr>
              <w:instrText xml:space="preserve"> PAGEREF _Toc208843928 \h </w:instrText>
            </w:r>
            <w:r>
              <w:rPr>
                <w:noProof/>
                <w:webHidden/>
              </w:rPr>
            </w:r>
            <w:r>
              <w:rPr>
                <w:noProof/>
                <w:webHidden/>
              </w:rPr>
              <w:fldChar w:fldCharType="separate"/>
            </w:r>
            <w:r>
              <w:rPr>
                <w:noProof/>
                <w:webHidden/>
              </w:rPr>
              <w:t>15</w:t>
            </w:r>
            <w:r>
              <w:rPr>
                <w:noProof/>
                <w:webHidden/>
              </w:rPr>
              <w:fldChar w:fldCharType="end"/>
            </w:r>
          </w:hyperlink>
        </w:p>
        <w:p w14:paraId="4807397A" w14:textId="2572E244" w:rsidR="009216A9" w:rsidRDefault="009216A9">
          <w:pPr>
            <w:pStyle w:val="TDC1"/>
            <w:rPr>
              <w:rFonts w:asciiTheme="minorHAnsi" w:eastAsiaTheme="minorEastAsia" w:hAnsiTheme="minorHAnsi"/>
              <w:noProof/>
              <w:kern w:val="2"/>
              <w:sz w:val="24"/>
              <w:szCs w:val="24"/>
              <w:lang w:eastAsia="es-419"/>
              <w14:ligatures w14:val="standardContextual"/>
            </w:rPr>
          </w:pPr>
          <w:hyperlink w:anchor="_Toc208843929" w:history="1">
            <w:r w:rsidRPr="007072F5">
              <w:rPr>
                <w:rStyle w:val="Hipervnculo"/>
                <w:noProof/>
              </w:rPr>
              <w:t>CAPÍTULO III: OBJETIVOS Y JUSTIFICACIÓN</w:t>
            </w:r>
            <w:r>
              <w:rPr>
                <w:noProof/>
                <w:webHidden/>
              </w:rPr>
              <w:tab/>
            </w:r>
            <w:r>
              <w:rPr>
                <w:noProof/>
                <w:webHidden/>
              </w:rPr>
              <w:fldChar w:fldCharType="begin"/>
            </w:r>
            <w:r>
              <w:rPr>
                <w:noProof/>
                <w:webHidden/>
              </w:rPr>
              <w:instrText xml:space="preserve"> PAGEREF _Toc208843929 \h </w:instrText>
            </w:r>
            <w:r>
              <w:rPr>
                <w:noProof/>
                <w:webHidden/>
              </w:rPr>
            </w:r>
            <w:r>
              <w:rPr>
                <w:noProof/>
                <w:webHidden/>
              </w:rPr>
              <w:fldChar w:fldCharType="separate"/>
            </w:r>
            <w:r>
              <w:rPr>
                <w:noProof/>
                <w:webHidden/>
              </w:rPr>
              <w:t>16</w:t>
            </w:r>
            <w:r>
              <w:rPr>
                <w:noProof/>
                <w:webHidden/>
              </w:rPr>
              <w:fldChar w:fldCharType="end"/>
            </w:r>
          </w:hyperlink>
        </w:p>
        <w:p w14:paraId="5834D942" w14:textId="33436318" w:rsidR="009216A9" w:rsidRDefault="009216A9">
          <w:pPr>
            <w:pStyle w:val="TDC2"/>
            <w:tabs>
              <w:tab w:val="left" w:pos="660"/>
              <w:tab w:val="right" w:leader="dot" w:pos="8830"/>
            </w:tabs>
            <w:rPr>
              <w:rFonts w:asciiTheme="minorHAnsi" w:eastAsiaTheme="minorEastAsia" w:hAnsiTheme="minorHAnsi"/>
              <w:noProof/>
              <w:kern w:val="2"/>
              <w:sz w:val="24"/>
              <w:szCs w:val="24"/>
              <w:lang w:eastAsia="es-419"/>
              <w14:ligatures w14:val="standardContextual"/>
            </w:rPr>
          </w:pPr>
          <w:hyperlink w:anchor="_Toc208843930" w:history="1">
            <w:r w:rsidRPr="007072F5">
              <w:rPr>
                <w:rStyle w:val="Hipervnculo"/>
                <w:noProof/>
              </w:rPr>
              <w:t>1.</w:t>
            </w:r>
            <w:r>
              <w:rPr>
                <w:rFonts w:asciiTheme="minorHAnsi" w:eastAsiaTheme="minorEastAsia" w:hAnsiTheme="minorHAnsi"/>
                <w:noProof/>
                <w:kern w:val="2"/>
                <w:sz w:val="24"/>
                <w:szCs w:val="24"/>
                <w:lang w:eastAsia="es-419"/>
                <w14:ligatures w14:val="standardContextual"/>
              </w:rPr>
              <w:tab/>
            </w:r>
            <w:r w:rsidRPr="007072F5">
              <w:rPr>
                <w:rStyle w:val="Hipervnculo"/>
                <w:noProof/>
              </w:rPr>
              <w:t>Objetivo General</w:t>
            </w:r>
            <w:r>
              <w:rPr>
                <w:noProof/>
                <w:webHidden/>
              </w:rPr>
              <w:tab/>
            </w:r>
            <w:r>
              <w:rPr>
                <w:noProof/>
                <w:webHidden/>
              </w:rPr>
              <w:fldChar w:fldCharType="begin"/>
            </w:r>
            <w:r>
              <w:rPr>
                <w:noProof/>
                <w:webHidden/>
              </w:rPr>
              <w:instrText xml:space="preserve"> PAGEREF _Toc208843930 \h </w:instrText>
            </w:r>
            <w:r>
              <w:rPr>
                <w:noProof/>
                <w:webHidden/>
              </w:rPr>
            </w:r>
            <w:r>
              <w:rPr>
                <w:noProof/>
                <w:webHidden/>
              </w:rPr>
              <w:fldChar w:fldCharType="separate"/>
            </w:r>
            <w:r>
              <w:rPr>
                <w:noProof/>
                <w:webHidden/>
              </w:rPr>
              <w:t>16</w:t>
            </w:r>
            <w:r>
              <w:rPr>
                <w:noProof/>
                <w:webHidden/>
              </w:rPr>
              <w:fldChar w:fldCharType="end"/>
            </w:r>
          </w:hyperlink>
        </w:p>
        <w:p w14:paraId="7E7F8DF1" w14:textId="3A94EC53" w:rsidR="009216A9" w:rsidRDefault="009216A9">
          <w:pPr>
            <w:pStyle w:val="TDC2"/>
            <w:tabs>
              <w:tab w:val="left" w:pos="660"/>
              <w:tab w:val="right" w:leader="dot" w:pos="8830"/>
            </w:tabs>
            <w:rPr>
              <w:rFonts w:asciiTheme="minorHAnsi" w:eastAsiaTheme="minorEastAsia" w:hAnsiTheme="minorHAnsi"/>
              <w:noProof/>
              <w:kern w:val="2"/>
              <w:sz w:val="24"/>
              <w:szCs w:val="24"/>
              <w:lang w:eastAsia="es-419"/>
              <w14:ligatures w14:val="standardContextual"/>
            </w:rPr>
          </w:pPr>
          <w:hyperlink w:anchor="_Toc208843931" w:history="1">
            <w:r w:rsidRPr="007072F5">
              <w:rPr>
                <w:rStyle w:val="Hipervnculo"/>
                <w:b/>
                <w:bCs/>
                <w:noProof/>
                <w:lang w:val="es-ES"/>
              </w:rPr>
              <w:t>3.</w:t>
            </w:r>
            <w:r>
              <w:rPr>
                <w:rFonts w:asciiTheme="minorHAnsi" w:eastAsiaTheme="minorEastAsia" w:hAnsiTheme="minorHAnsi"/>
                <w:noProof/>
                <w:kern w:val="2"/>
                <w:sz w:val="24"/>
                <w:szCs w:val="24"/>
                <w:lang w:eastAsia="es-419"/>
                <w14:ligatures w14:val="standardContextual"/>
              </w:rPr>
              <w:tab/>
            </w:r>
            <w:r w:rsidRPr="007072F5">
              <w:rPr>
                <w:rStyle w:val="Hipervnculo"/>
                <w:b/>
                <w:bCs/>
                <w:noProof/>
                <w:lang w:val="es-ES"/>
              </w:rPr>
              <w:t>Justificación</w:t>
            </w:r>
            <w:r>
              <w:rPr>
                <w:noProof/>
                <w:webHidden/>
              </w:rPr>
              <w:tab/>
            </w:r>
            <w:r>
              <w:rPr>
                <w:noProof/>
                <w:webHidden/>
              </w:rPr>
              <w:fldChar w:fldCharType="begin"/>
            </w:r>
            <w:r>
              <w:rPr>
                <w:noProof/>
                <w:webHidden/>
              </w:rPr>
              <w:instrText xml:space="preserve"> PAGEREF _Toc208843931 \h </w:instrText>
            </w:r>
            <w:r>
              <w:rPr>
                <w:noProof/>
                <w:webHidden/>
              </w:rPr>
            </w:r>
            <w:r>
              <w:rPr>
                <w:noProof/>
                <w:webHidden/>
              </w:rPr>
              <w:fldChar w:fldCharType="separate"/>
            </w:r>
            <w:r>
              <w:rPr>
                <w:noProof/>
                <w:webHidden/>
              </w:rPr>
              <w:t>16</w:t>
            </w:r>
            <w:r>
              <w:rPr>
                <w:noProof/>
                <w:webHidden/>
              </w:rPr>
              <w:fldChar w:fldCharType="end"/>
            </w:r>
          </w:hyperlink>
        </w:p>
        <w:p w14:paraId="7E755600" w14:textId="3930D525" w:rsidR="009216A9" w:rsidRDefault="009216A9">
          <w:pPr>
            <w:pStyle w:val="TDC1"/>
            <w:rPr>
              <w:rFonts w:asciiTheme="minorHAnsi" w:eastAsiaTheme="minorEastAsia" w:hAnsiTheme="minorHAnsi"/>
              <w:noProof/>
              <w:kern w:val="2"/>
              <w:sz w:val="24"/>
              <w:szCs w:val="24"/>
              <w:lang w:eastAsia="es-419"/>
              <w14:ligatures w14:val="standardContextual"/>
            </w:rPr>
          </w:pPr>
          <w:hyperlink w:anchor="_Toc208843932" w:history="1">
            <w:r w:rsidRPr="007072F5">
              <w:rPr>
                <w:rStyle w:val="Hipervnculo"/>
                <w:noProof/>
              </w:rPr>
              <w:t>CAPITULO IV: PLANIFICACIÓN DEL PROYECTO</w:t>
            </w:r>
            <w:r>
              <w:rPr>
                <w:noProof/>
                <w:webHidden/>
              </w:rPr>
              <w:tab/>
            </w:r>
            <w:r>
              <w:rPr>
                <w:noProof/>
                <w:webHidden/>
              </w:rPr>
              <w:fldChar w:fldCharType="begin"/>
            </w:r>
            <w:r>
              <w:rPr>
                <w:noProof/>
                <w:webHidden/>
              </w:rPr>
              <w:instrText xml:space="preserve"> PAGEREF _Toc208843932 \h </w:instrText>
            </w:r>
            <w:r>
              <w:rPr>
                <w:noProof/>
                <w:webHidden/>
              </w:rPr>
            </w:r>
            <w:r>
              <w:rPr>
                <w:noProof/>
                <w:webHidden/>
              </w:rPr>
              <w:fldChar w:fldCharType="separate"/>
            </w:r>
            <w:r>
              <w:rPr>
                <w:noProof/>
                <w:webHidden/>
              </w:rPr>
              <w:t>18</w:t>
            </w:r>
            <w:r>
              <w:rPr>
                <w:noProof/>
                <w:webHidden/>
              </w:rPr>
              <w:fldChar w:fldCharType="end"/>
            </w:r>
          </w:hyperlink>
        </w:p>
        <w:p w14:paraId="76713D26" w14:textId="0A4E55FD" w:rsidR="009216A9" w:rsidRDefault="009216A9">
          <w:pPr>
            <w:pStyle w:val="TDC2"/>
            <w:tabs>
              <w:tab w:val="left" w:pos="660"/>
              <w:tab w:val="right" w:leader="dot" w:pos="8830"/>
            </w:tabs>
            <w:rPr>
              <w:rFonts w:asciiTheme="minorHAnsi" w:eastAsiaTheme="minorEastAsia" w:hAnsiTheme="minorHAnsi"/>
              <w:noProof/>
              <w:kern w:val="2"/>
              <w:sz w:val="24"/>
              <w:szCs w:val="24"/>
              <w:lang w:eastAsia="es-419"/>
              <w14:ligatures w14:val="standardContextual"/>
            </w:rPr>
          </w:pPr>
          <w:hyperlink w:anchor="_Toc208843933" w:history="1">
            <w:r w:rsidRPr="007072F5">
              <w:rPr>
                <w:rStyle w:val="Hipervnculo"/>
                <w:b/>
                <w:bCs/>
                <w:noProof/>
              </w:rPr>
              <w:t>1.</w:t>
            </w:r>
            <w:r>
              <w:rPr>
                <w:rFonts w:asciiTheme="minorHAnsi" w:eastAsiaTheme="minorEastAsia" w:hAnsiTheme="minorHAnsi"/>
                <w:noProof/>
                <w:kern w:val="2"/>
                <w:sz w:val="24"/>
                <w:szCs w:val="24"/>
                <w:lang w:eastAsia="es-419"/>
                <w14:ligatures w14:val="standardContextual"/>
              </w:rPr>
              <w:tab/>
            </w:r>
            <w:r w:rsidRPr="007072F5">
              <w:rPr>
                <w:rStyle w:val="Hipervnculo"/>
                <w:b/>
                <w:bCs/>
                <w:noProof/>
              </w:rPr>
              <w:t>Cronograma de Actividades (Diagrama de Gantt)</w:t>
            </w:r>
            <w:r>
              <w:rPr>
                <w:noProof/>
                <w:webHidden/>
              </w:rPr>
              <w:tab/>
            </w:r>
            <w:r>
              <w:rPr>
                <w:noProof/>
                <w:webHidden/>
              </w:rPr>
              <w:fldChar w:fldCharType="begin"/>
            </w:r>
            <w:r>
              <w:rPr>
                <w:noProof/>
                <w:webHidden/>
              </w:rPr>
              <w:instrText xml:space="preserve"> PAGEREF _Toc208843933 \h </w:instrText>
            </w:r>
            <w:r>
              <w:rPr>
                <w:noProof/>
                <w:webHidden/>
              </w:rPr>
            </w:r>
            <w:r>
              <w:rPr>
                <w:noProof/>
                <w:webHidden/>
              </w:rPr>
              <w:fldChar w:fldCharType="separate"/>
            </w:r>
            <w:r>
              <w:rPr>
                <w:noProof/>
                <w:webHidden/>
              </w:rPr>
              <w:t>18</w:t>
            </w:r>
            <w:r>
              <w:rPr>
                <w:noProof/>
                <w:webHidden/>
              </w:rPr>
              <w:fldChar w:fldCharType="end"/>
            </w:r>
          </w:hyperlink>
        </w:p>
        <w:p w14:paraId="7143E472" w14:textId="578CE7F2" w:rsidR="009216A9" w:rsidRDefault="009216A9">
          <w:pPr>
            <w:pStyle w:val="TDC2"/>
            <w:tabs>
              <w:tab w:val="left" w:pos="880"/>
              <w:tab w:val="right" w:leader="dot" w:pos="8830"/>
            </w:tabs>
            <w:rPr>
              <w:rFonts w:asciiTheme="minorHAnsi" w:eastAsiaTheme="minorEastAsia" w:hAnsiTheme="minorHAnsi"/>
              <w:noProof/>
              <w:kern w:val="2"/>
              <w:sz w:val="24"/>
              <w:szCs w:val="24"/>
              <w:lang w:eastAsia="es-419"/>
              <w14:ligatures w14:val="standardContextual"/>
            </w:rPr>
          </w:pPr>
          <w:hyperlink w:anchor="_Toc208843934" w:history="1">
            <w:r w:rsidRPr="007072F5">
              <w:rPr>
                <w:rStyle w:val="Hipervnculo"/>
                <w:b/>
                <w:bCs/>
                <w:noProof/>
              </w:rPr>
              <w:t>1.1.</w:t>
            </w:r>
            <w:r>
              <w:rPr>
                <w:rFonts w:asciiTheme="minorHAnsi" w:eastAsiaTheme="minorEastAsia" w:hAnsiTheme="minorHAnsi"/>
                <w:noProof/>
                <w:kern w:val="2"/>
                <w:sz w:val="24"/>
                <w:szCs w:val="24"/>
                <w:lang w:eastAsia="es-419"/>
                <w14:ligatures w14:val="standardContextual"/>
              </w:rPr>
              <w:tab/>
            </w:r>
            <w:r w:rsidRPr="007072F5">
              <w:rPr>
                <w:rStyle w:val="Hipervnculo"/>
                <w:b/>
                <w:bCs/>
                <w:noProof/>
              </w:rPr>
              <w:t>Descripción del Diagrama de Gantt</w:t>
            </w:r>
            <w:r>
              <w:rPr>
                <w:noProof/>
                <w:webHidden/>
              </w:rPr>
              <w:tab/>
            </w:r>
            <w:r>
              <w:rPr>
                <w:noProof/>
                <w:webHidden/>
              </w:rPr>
              <w:fldChar w:fldCharType="begin"/>
            </w:r>
            <w:r>
              <w:rPr>
                <w:noProof/>
                <w:webHidden/>
              </w:rPr>
              <w:instrText xml:space="preserve"> PAGEREF _Toc208843934 \h </w:instrText>
            </w:r>
            <w:r>
              <w:rPr>
                <w:noProof/>
                <w:webHidden/>
              </w:rPr>
            </w:r>
            <w:r>
              <w:rPr>
                <w:noProof/>
                <w:webHidden/>
              </w:rPr>
              <w:fldChar w:fldCharType="separate"/>
            </w:r>
            <w:r>
              <w:rPr>
                <w:noProof/>
                <w:webHidden/>
              </w:rPr>
              <w:t>20</w:t>
            </w:r>
            <w:r>
              <w:rPr>
                <w:noProof/>
                <w:webHidden/>
              </w:rPr>
              <w:fldChar w:fldCharType="end"/>
            </w:r>
          </w:hyperlink>
        </w:p>
        <w:p w14:paraId="549FDD2D" w14:textId="65029432" w:rsidR="009216A9" w:rsidRDefault="009216A9">
          <w:pPr>
            <w:pStyle w:val="TDC2"/>
            <w:tabs>
              <w:tab w:val="left" w:pos="660"/>
              <w:tab w:val="right" w:leader="dot" w:pos="8830"/>
            </w:tabs>
            <w:rPr>
              <w:rFonts w:asciiTheme="minorHAnsi" w:eastAsiaTheme="minorEastAsia" w:hAnsiTheme="minorHAnsi"/>
              <w:noProof/>
              <w:kern w:val="2"/>
              <w:sz w:val="24"/>
              <w:szCs w:val="24"/>
              <w:lang w:eastAsia="es-419"/>
              <w14:ligatures w14:val="standardContextual"/>
            </w:rPr>
          </w:pPr>
          <w:hyperlink w:anchor="_Toc208843935" w:history="1">
            <w:r w:rsidRPr="007072F5">
              <w:rPr>
                <w:rStyle w:val="Hipervnculo"/>
                <w:b/>
                <w:bCs/>
                <w:noProof/>
              </w:rPr>
              <w:t>2.</w:t>
            </w:r>
            <w:r>
              <w:rPr>
                <w:rFonts w:asciiTheme="minorHAnsi" w:eastAsiaTheme="minorEastAsia" w:hAnsiTheme="minorHAnsi"/>
                <w:noProof/>
                <w:kern w:val="2"/>
                <w:sz w:val="24"/>
                <w:szCs w:val="24"/>
                <w:lang w:eastAsia="es-419"/>
                <w14:ligatures w14:val="standardContextual"/>
              </w:rPr>
              <w:tab/>
            </w:r>
            <w:r w:rsidRPr="007072F5">
              <w:rPr>
                <w:rStyle w:val="Hipervnculo"/>
                <w:b/>
                <w:bCs/>
                <w:noProof/>
              </w:rPr>
              <w:t>Presupuesto</w:t>
            </w:r>
            <w:r>
              <w:rPr>
                <w:noProof/>
                <w:webHidden/>
              </w:rPr>
              <w:tab/>
            </w:r>
            <w:r>
              <w:rPr>
                <w:noProof/>
                <w:webHidden/>
              </w:rPr>
              <w:fldChar w:fldCharType="begin"/>
            </w:r>
            <w:r>
              <w:rPr>
                <w:noProof/>
                <w:webHidden/>
              </w:rPr>
              <w:instrText xml:space="preserve"> PAGEREF _Toc208843935 \h </w:instrText>
            </w:r>
            <w:r>
              <w:rPr>
                <w:noProof/>
                <w:webHidden/>
              </w:rPr>
            </w:r>
            <w:r>
              <w:rPr>
                <w:noProof/>
                <w:webHidden/>
              </w:rPr>
              <w:fldChar w:fldCharType="separate"/>
            </w:r>
            <w:r>
              <w:rPr>
                <w:noProof/>
                <w:webHidden/>
              </w:rPr>
              <w:t>22</w:t>
            </w:r>
            <w:r>
              <w:rPr>
                <w:noProof/>
                <w:webHidden/>
              </w:rPr>
              <w:fldChar w:fldCharType="end"/>
            </w:r>
          </w:hyperlink>
        </w:p>
        <w:p w14:paraId="13F4F99E" w14:textId="1AF8CAF3" w:rsidR="009216A9" w:rsidRDefault="009216A9">
          <w:pPr>
            <w:pStyle w:val="TDC1"/>
            <w:rPr>
              <w:rFonts w:asciiTheme="minorHAnsi" w:eastAsiaTheme="minorEastAsia" w:hAnsiTheme="minorHAnsi"/>
              <w:noProof/>
              <w:kern w:val="2"/>
              <w:sz w:val="24"/>
              <w:szCs w:val="24"/>
              <w:lang w:eastAsia="es-419"/>
              <w14:ligatures w14:val="standardContextual"/>
            </w:rPr>
          </w:pPr>
          <w:hyperlink w:anchor="_Toc208843936" w:history="1">
            <w:r w:rsidRPr="007072F5">
              <w:rPr>
                <w:rStyle w:val="Hipervnculo"/>
                <w:noProof/>
              </w:rPr>
              <w:t>Bibliografía</w:t>
            </w:r>
            <w:r>
              <w:rPr>
                <w:noProof/>
                <w:webHidden/>
              </w:rPr>
              <w:tab/>
            </w:r>
            <w:r>
              <w:rPr>
                <w:noProof/>
                <w:webHidden/>
              </w:rPr>
              <w:fldChar w:fldCharType="begin"/>
            </w:r>
            <w:r>
              <w:rPr>
                <w:noProof/>
                <w:webHidden/>
              </w:rPr>
              <w:instrText xml:space="preserve"> PAGEREF _Toc208843936 \h </w:instrText>
            </w:r>
            <w:r>
              <w:rPr>
                <w:noProof/>
                <w:webHidden/>
              </w:rPr>
            </w:r>
            <w:r>
              <w:rPr>
                <w:noProof/>
                <w:webHidden/>
              </w:rPr>
              <w:fldChar w:fldCharType="separate"/>
            </w:r>
            <w:r>
              <w:rPr>
                <w:noProof/>
                <w:webHidden/>
              </w:rPr>
              <w:t>27</w:t>
            </w:r>
            <w:r>
              <w:rPr>
                <w:noProof/>
                <w:webHidden/>
              </w:rPr>
              <w:fldChar w:fldCharType="end"/>
            </w:r>
          </w:hyperlink>
        </w:p>
        <w:p w14:paraId="1A0DA710" w14:textId="3818D5F3" w:rsidR="00402B04" w:rsidRPr="00485BED" w:rsidRDefault="00402B04">
          <w:r w:rsidRPr="00485BED">
            <w:rPr>
              <w:lang w:val="es-ES"/>
            </w:rPr>
            <w:fldChar w:fldCharType="end"/>
          </w:r>
        </w:p>
      </w:sdtContent>
    </w:sdt>
    <w:p w14:paraId="349FC2BF" w14:textId="77777777" w:rsidR="00B14E2A" w:rsidRDefault="00B14E2A" w:rsidP="00A330AF"/>
    <w:p w14:paraId="204A8653" w14:textId="77777777" w:rsidR="00B14E2A" w:rsidRDefault="00B14E2A" w:rsidP="00A330AF"/>
    <w:p w14:paraId="460467D8" w14:textId="77777777" w:rsidR="00F30D59" w:rsidRDefault="00F30D59" w:rsidP="00A330AF"/>
    <w:p w14:paraId="609389C3" w14:textId="77777777" w:rsidR="001D78DF" w:rsidRDefault="00FC57EA" w:rsidP="00E3692E">
      <w:pPr>
        <w:spacing w:line="480" w:lineRule="auto"/>
        <w:jc w:val="center"/>
        <w:rPr>
          <w:b/>
          <w:bCs/>
        </w:rPr>
      </w:pPr>
      <w:r>
        <w:rPr>
          <w:b/>
          <w:bCs/>
        </w:rPr>
        <w:t xml:space="preserve">Índice de Tablas </w:t>
      </w:r>
    </w:p>
    <w:p w14:paraId="6BF86060" w14:textId="342DB886" w:rsidR="00485BED" w:rsidRDefault="00485BED" w:rsidP="002D5451">
      <w:pPr>
        <w:pStyle w:val="Tabladeilustraciones"/>
        <w:tabs>
          <w:tab w:val="right" w:leader="dot" w:pos="8830"/>
        </w:tabs>
        <w:spacing w:line="360" w:lineRule="auto"/>
        <w:rPr>
          <w:rFonts w:asciiTheme="minorHAnsi" w:eastAsiaTheme="minorEastAsia" w:hAnsiTheme="minorHAnsi"/>
          <w:noProof/>
          <w:kern w:val="2"/>
          <w:sz w:val="24"/>
          <w:szCs w:val="24"/>
          <w:lang w:eastAsia="es-419"/>
          <w14:ligatures w14:val="standardContextual"/>
        </w:rPr>
      </w:pPr>
      <w:r>
        <w:rPr>
          <w:b/>
          <w:bCs/>
        </w:rPr>
        <w:fldChar w:fldCharType="begin"/>
      </w:r>
      <w:r>
        <w:rPr>
          <w:b/>
          <w:bCs/>
        </w:rPr>
        <w:instrText xml:space="preserve"> TOC \h \z \c "Tabla" </w:instrText>
      </w:r>
      <w:r>
        <w:rPr>
          <w:b/>
          <w:bCs/>
        </w:rPr>
        <w:fldChar w:fldCharType="separate"/>
      </w:r>
      <w:hyperlink w:anchor="_Toc208836771" w:history="1">
        <w:r w:rsidRPr="00324413">
          <w:rPr>
            <w:rStyle w:val="Hipervnculo"/>
            <w:b/>
            <w:bCs/>
            <w:noProof/>
          </w:rPr>
          <w:t>Tabla 1</w:t>
        </w:r>
        <w:r w:rsidRPr="00324413">
          <w:rPr>
            <w:rStyle w:val="Hipervnculo"/>
            <w:noProof/>
          </w:rPr>
          <w:t xml:space="preserve">  Presupuesto del Personal o Colaboradores</w:t>
        </w:r>
        <w:r>
          <w:rPr>
            <w:noProof/>
            <w:webHidden/>
          </w:rPr>
          <w:tab/>
        </w:r>
        <w:r>
          <w:rPr>
            <w:noProof/>
            <w:webHidden/>
          </w:rPr>
          <w:fldChar w:fldCharType="begin"/>
        </w:r>
        <w:r>
          <w:rPr>
            <w:noProof/>
            <w:webHidden/>
          </w:rPr>
          <w:instrText xml:space="preserve"> PAGEREF _Toc208836771 \h </w:instrText>
        </w:r>
        <w:r>
          <w:rPr>
            <w:noProof/>
            <w:webHidden/>
          </w:rPr>
        </w:r>
        <w:r>
          <w:rPr>
            <w:noProof/>
            <w:webHidden/>
          </w:rPr>
          <w:fldChar w:fldCharType="separate"/>
        </w:r>
        <w:r>
          <w:rPr>
            <w:noProof/>
            <w:webHidden/>
          </w:rPr>
          <w:t>1</w:t>
        </w:r>
        <w:r>
          <w:rPr>
            <w:noProof/>
            <w:webHidden/>
          </w:rPr>
          <w:fldChar w:fldCharType="end"/>
        </w:r>
      </w:hyperlink>
    </w:p>
    <w:p w14:paraId="32962555" w14:textId="58E3DC9A" w:rsidR="00485BED" w:rsidRDefault="00485BED" w:rsidP="002D5451">
      <w:pPr>
        <w:pStyle w:val="Tabladeilustraciones"/>
        <w:tabs>
          <w:tab w:val="right" w:leader="dot" w:pos="8830"/>
        </w:tabs>
        <w:spacing w:line="360" w:lineRule="auto"/>
        <w:rPr>
          <w:rFonts w:asciiTheme="minorHAnsi" w:eastAsiaTheme="minorEastAsia" w:hAnsiTheme="minorHAnsi"/>
          <w:noProof/>
          <w:kern w:val="2"/>
          <w:sz w:val="24"/>
          <w:szCs w:val="24"/>
          <w:lang w:eastAsia="es-419"/>
          <w14:ligatures w14:val="standardContextual"/>
        </w:rPr>
      </w:pPr>
      <w:hyperlink w:anchor="_Toc208836772" w:history="1">
        <w:r w:rsidRPr="00324413">
          <w:rPr>
            <w:rStyle w:val="Hipervnculo"/>
            <w:b/>
            <w:bCs/>
            <w:noProof/>
          </w:rPr>
          <w:t>Tabla 2</w:t>
        </w:r>
        <w:r w:rsidRPr="00324413">
          <w:rPr>
            <w:rStyle w:val="Hipervnculo"/>
            <w:noProof/>
          </w:rPr>
          <w:t xml:space="preserve">  Presupuesto de Bienes o Servicios (Hardware)</w:t>
        </w:r>
        <w:r>
          <w:rPr>
            <w:noProof/>
            <w:webHidden/>
          </w:rPr>
          <w:tab/>
        </w:r>
        <w:r>
          <w:rPr>
            <w:noProof/>
            <w:webHidden/>
          </w:rPr>
          <w:fldChar w:fldCharType="begin"/>
        </w:r>
        <w:r>
          <w:rPr>
            <w:noProof/>
            <w:webHidden/>
          </w:rPr>
          <w:instrText xml:space="preserve"> PAGEREF _Toc208836772 \h </w:instrText>
        </w:r>
        <w:r>
          <w:rPr>
            <w:noProof/>
            <w:webHidden/>
          </w:rPr>
        </w:r>
        <w:r>
          <w:rPr>
            <w:noProof/>
            <w:webHidden/>
          </w:rPr>
          <w:fldChar w:fldCharType="separate"/>
        </w:r>
        <w:r>
          <w:rPr>
            <w:noProof/>
            <w:webHidden/>
          </w:rPr>
          <w:t>2</w:t>
        </w:r>
        <w:r>
          <w:rPr>
            <w:noProof/>
            <w:webHidden/>
          </w:rPr>
          <w:fldChar w:fldCharType="end"/>
        </w:r>
      </w:hyperlink>
    </w:p>
    <w:p w14:paraId="4522FB6E" w14:textId="75749D48" w:rsidR="00485BED" w:rsidRDefault="00485BED" w:rsidP="002D5451">
      <w:pPr>
        <w:pStyle w:val="Tabladeilustraciones"/>
        <w:tabs>
          <w:tab w:val="right" w:leader="dot" w:pos="8830"/>
        </w:tabs>
        <w:spacing w:line="360" w:lineRule="auto"/>
        <w:rPr>
          <w:rFonts w:asciiTheme="minorHAnsi" w:eastAsiaTheme="minorEastAsia" w:hAnsiTheme="minorHAnsi"/>
          <w:noProof/>
          <w:kern w:val="2"/>
          <w:sz w:val="24"/>
          <w:szCs w:val="24"/>
          <w:lang w:eastAsia="es-419"/>
          <w14:ligatures w14:val="standardContextual"/>
        </w:rPr>
      </w:pPr>
      <w:hyperlink w:anchor="_Toc208836773" w:history="1">
        <w:r w:rsidRPr="00324413">
          <w:rPr>
            <w:rStyle w:val="Hipervnculo"/>
            <w:b/>
            <w:bCs/>
            <w:noProof/>
          </w:rPr>
          <w:t>Tabla 3</w:t>
        </w:r>
        <w:r w:rsidRPr="00324413">
          <w:rPr>
            <w:rStyle w:val="Hipervnculo"/>
            <w:noProof/>
          </w:rPr>
          <w:t xml:space="preserve"> Presupuesto de Servicios, Licencias e Infraestructura</w:t>
        </w:r>
        <w:r>
          <w:rPr>
            <w:noProof/>
            <w:webHidden/>
          </w:rPr>
          <w:tab/>
        </w:r>
        <w:r>
          <w:rPr>
            <w:noProof/>
            <w:webHidden/>
          </w:rPr>
          <w:fldChar w:fldCharType="begin"/>
        </w:r>
        <w:r>
          <w:rPr>
            <w:noProof/>
            <w:webHidden/>
          </w:rPr>
          <w:instrText xml:space="preserve"> PAGEREF _Toc208836773 \h </w:instrText>
        </w:r>
        <w:r>
          <w:rPr>
            <w:noProof/>
            <w:webHidden/>
          </w:rPr>
        </w:r>
        <w:r>
          <w:rPr>
            <w:noProof/>
            <w:webHidden/>
          </w:rPr>
          <w:fldChar w:fldCharType="separate"/>
        </w:r>
        <w:r>
          <w:rPr>
            <w:noProof/>
            <w:webHidden/>
          </w:rPr>
          <w:t>2</w:t>
        </w:r>
        <w:r>
          <w:rPr>
            <w:noProof/>
            <w:webHidden/>
          </w:rPr>
          <w:fldChar w:fldCharType="end"/>
        </w:r>
      </w:hyperlink>
    </w:p>
    <w:p w14:paraId="6A1484B9" w14:textId="6E3BE1DA" w:rsidR="00485BED" w:rsidRDefault="00485BED" w:rsidP="002D5451">
      <w:pPr>
        <w:pStyle w:val="Tabladeilustraciones"/>
        <w:tabs>
          <w:tab w:val="right" w:leader="dot" w:pos="8830"/>
        </w:tabs>
        <w:spacing w:line="360" w:lineRule="auto"/>
        <w:rPr>
          <w:rFonts w:asciiTheme="minorHAnsi" w:eastAsiaTheme="minorEastAsia" w:hAnsiTheme="minorHAnsi"/>
          <w:noProof/>
          <w:kern w:val="2"/>
          <w:sz w:val="24"/>
          <w:szCs w:val="24"/>
          <w:lang w:eastAsia="es-419"/>
          <w14:ligatures w14:val="standardContextual"/>
        </w:rPr>
      </w:pPr>
      <w:hyperlink w:anchor="_Toc208836774" w:history="1">
        <w:r w:rsidRPr="00324413">
          <w:rPr>
            <w:rStyle w:val="Hipervnculo"/>
            <w:b/>
            <w:bCs/>
            <w:noProof/>
          </w:rPr>
          <w:t>Tabla 4</w:t>
        </w:r>
        <w:r w:rsidRPr="00324413">
          <w:rPr>
            <w:rStyle w:val="Hipervnculo"/>
            <w:noProof/>
          </w:rPr>
          <w:t xml:space="preserve">  Presupuesto de Servicios Públicos y Gastos Operativos</w:t>
        </w:r>
        <w:r>
          <w:rPr>
            <w:noProof/>
            <w:webHidden/>
          </w:rPr>
          <w:tab/>
        </w:r>
        <w:r>
          <w:rPr>
            <w:noProof/>
            <w:webHidden/>
          </w:rPr>
          <w:fldChar w:fldCharType="begin"/>
        </w:r>
        <w:r>
          <w:rPr>
            <w:noProof/>
            <w:webHidden/>
          </w:rPr>
          <w:instrText xml:space="preserve"> PAGEREF _Toc208836774 \h </w:instrText>
        </w:r>
        <w:r>
          <w:rPr>
            <w:noProof/>
            <w:webHidden/>
          </w:rPr>
        </w:r>
        <w:r>
          <w:rPr>
            <w:noProof/>
            <w:webHidden/>
          </w:rPr>
          <w:fldChar w:fldCharType="separate"/>
        </w:r>
        <w:r>
          <w:rPr>
            <w:noProof/>
            <w:webHidden/>
          </w:rPr>
          <w:t>3</w:t>
        </w:r>
        <w:r>
          <w:rPr>
            <w:noProof/>
            <w:webHidden/>
          </w:rPr>
          <w:fldChar w:fldCharType="end"/>
        </w:r>
      </w:hyperlink>
    </w:p>
    <w:p w14:paraId="30349E46" w14:textId="636100EF" w:rsidR="00485BED" w:rsidRDefault="00485BED" w:rsidP="002D5451">
      <w:pPr>
        <w:pStyle w:val="Tabladeilustraciones"/>
        <w:tabs>
          <w:tab w:val="right" w:leader="dot" w:pos="8830"/>
        </w:tabs>
        <w:spacing w:line="360" w:lineRule="auto"/>
        <w:rPr>
          <w:rFonts w:asciiTheme="minorHAnsi" w:eastAsiaTheme="minorEastAsia" w:hAnsiTheme="minorHAnsi"/>
          <w:noProof/>
          <w:kern w:val="2"/>
          <w:sz w:val="24"/>
          <w:szCs w:val="24"/>
          <w:lang w:eastAsia="es-419"/>
          <w14:ligatures w14:val="standardContextual"/>
        </w:rPr>
      </w:pPr>
      <w:hyperlink w:anchor="_Toc208836775" w:history="1">
        <w:r w:rsidRPr="00324413">
          <w:rPr>
            <w:rStyle w:val="Hipervnculo"/>
            <w:b/>
            <w:bCs/>
            <w:noProof/>
          </w:rPr>
          <w:t>Tabla 5</w:t>
        </w:r>
        <w:r w:rsidRPr="00324413">
          <w:rPr>
            <w:rStyle w:val="Hipervnculo"/>
            <w:noProof/>
          </w:rPr>
          <w:t xml:space="preserve">  Presupuesto de Capacitaciones, Gestión, Calidad y entre otros</w:t>
        </w:r>
        <w:r>
          <w:rPr>
            <w:noProof/>
            <w:webHidden/>
          </w:rPr>
          <w:tab/>
        </w:r>
        <w:r>
          <w:rPr>
            <w:noProof/>
            <w:webHidden/>
          </w:rPr>
          <w:fldChar w:fldCharType="begin"/>
        </w:r>
        <w:r>
          <w:rPr>
            <w:noProof/>
            <w:webHidden/>
          </w:rPr>
          <w:instrText xml:space="preserve"> PAGEREF _Toc208836775 \h </w:instrText>
        </w:r>
        <w:r>
          <w:rPr>
            <w:noProof/>
            <w:webHidden/>
          </w:rPr>
        </w:r>
        <w:r>
          <w:rPr>
            <w:noProof/>
            <w:webHidden/>
          </w:rPr>
          <w:fldChar w:fldCharType="separate"/>
        </w:r>
        <w:r>
          <w:rPr>
            <w:noProof/>
            <w:webHidden/>
          </w:rPr>
          <w:t>4</w:t>
        </w:r>
        <w:r>
          <w:rPr>
            <w:noProof/>
            <w:webHidden/>
          </w:rPr>
          <w:fldChar w:fldCharType="end"/>
        </w:r>
      </w:hyperlink>
    </w:p>
    <w:p w14:paraId="6DA8C0F0" w14:textId="5D7A7C6A" w:rsidR="00485BED" w:rsidRDefault="00485BED" w:rsidP="002D5451">
      <w:pPr>
        <w:pStyle w:val="Tabladeilustraciones"/>
        <w:tabs>
          <w:tab w:val="right" w:leader="dot" w:pos="8830"/>
        </w:tabs>
        <w:spacing w:line="360" w:lineRule="auto"/>
        <w:rPr>
          <w:rFonts w:asciiTheme="minorHAnsi" w:eastAsiaTheme="minorEastAsia" w:hAnsiTheme="minorHAnsi"/>
          <w:noProof/>
          <w:kern w:val="2"/>
          <w:sz w:val="24"/>
          <w:szCs w:val="24"/>
          <w:lang w:eastAsia="es-419"/>
          <w14:ligatures w14:val="standardContextual"/>
        </w:rPr>
      </w:pPr>
      <w:hyperlink w:anchor="_Toc208836776" w:history="1">
        <w:r w:rsidRPr="00324413">
          <w:rPr>
            <w:rStyle w:val="Hipervnculo"/>
            <w:b/>
            <w:bCs/>
            <w:noProof/>
          </w:rPr>
          <w:t>Tabla 6</w:t>
        </w:r>
        <w:r w:rsidRPr="00324413">
          <w:rPr>
            <w:rStyle w:val="Hipervnculo"/>
            <w:noProof/>
          </w:rPr>
          <w:t xml:space="preserve">  Presupuesto de Contingencias y Mantenimiento</w:t>
        </w:r>
        <w:r>
          <w:rPr>
            <w:noProof/>
            <w:webHidden/>
          </w:rPr>
          <w:tab/>
        </w:r>
        <w:r>
          <w:rPr>
            <w:noProof/>
            <w:webHidden/>
          </w:rPr>
          <w:fldChar w:fldCharType="begin"/>
        </w:r>
        <w:r>
          <w:rPr>
            <w:noProof/>
            <w:webHidden/>
          </w:rPr>
          <w:instrText xml:space="preserve"> PAGEREF _Toc208836776 \h </w:instrText>
        </w:r>
        <w:r>
          <w:rPr>
            <w:noProof/>
            <w:webHidden/>
          </w:rPr>
        </w:r>
        <w:r>
          <w:rPr>
            <w:noProof/>
            <w:webHidden/>
          </w:rPr>
          <w:fldChar w:fldCharType="separate"/>
        </w:r>
        <w:r>
          <w:rPr>
            <w:noProof/>
            <w:webHidden/>
          </w:rPr>
          <w:t>4</w:t>
        </w:r>
        <w:r>
          <w:rPr>
            <w:noProof/>
            <w:webHidden/>
          </w:rPr>
          <w:fldChar w:fldCharType="end"/>
        </w:r>
      </w:hyperlink>
    </w:p>
    <w:p w14:paraId="7DFEAB66" w14:textId="10BF1DC6" w:rsidR="00485BED" w:rsidRDefault="00485BED" w:rsidP="002D5451">
      <w:pPr>
        <w:pStyle w:val="Tabladeilustraciones"/>
        <w:tabs>
          <w:tab w:val="right" w:leader="dot" w:pos="8830"/>
        </w:tabs>
        <w:spacing w:line="360" w:lineRule="auto"/>
        <w:rPr>
          <w:rFonts w:asciiTheme="minorHAnsi" w:eastAsiaTheme="minorEastAsia" w:hAnsiTheme="minorHAnsi"/>
          <w:noProof/>
          <w:kern w:val="2"/>
          <w:sz w:val="24"/>
          <w:szCs w:val="24"/>
          <w:lang w:eastAsia="es-419"/>
          <w14:ligatures w14:val="standardContextual"/>
        </w:rPr>
      </w:pPr>
      <w:hyperlink w:anchor="_Toc208836777" w:history="1">
        <w:r w:rsidRPr="00324413">
          <w:rPr>
            <w:rStyle w:val="Hipervnculo"/>
            <w:b/>
            <w:bCs/>
            <w:noProof/>
          </w:rPr>
          <w:t>Tabla 7</w:t>
        </w:r>
        <w:r w:rsidRPr="00324413">
          <w:rPr>
            <w:rStyle w:val="Hipervnculo"/>
            <w:noProof/>
          </w:rPr>
          <w:t xml:space="preserve">  Total de Presupuestos</w:t>
        </w:r>
        <w:r>
          <w:rPr>
            <w:noProof/>
            <w:webHidden/>
          </w:rPr>
          <w:tab/>
        </w:r>
        <w:r>
          <w:rPr>
            <w:noProof/>
            <w:webHidden/>
          </w:rPr>
          <w:fldChar w:fldCharType="begin"/>
        </w:r>
        <w:r>
          <w:rPr>
            <w:noProof/>
            <w:webHidden/>
          </w:rPr>
          <w:instrText xml:space="preserve"> PAGEREF _Toc208836777 \h </w:instrText>
        </w:r>
        <w:r>
          <w:rPr>
            <w:noProof/>
            <w:webHidden/>
          </w:rPr>
        </w:r>
        <w:r>
          <w:rPr>
            <w:noProof/>
            <w:webHidden/>
          </w:rPr>
          <w:fldChar w:fldCharType="separate"/>
        </w:r>
        <w:r>
          <w:rPr>
            <w:noProof/>
            <w:webHidden/>
          </w:rPr>
          <w:t>5</w:t>
        </w:r>
        <w:r>
          <w:rPr>
            <w:noProof/>
            <w:webHidden/>
          </w:rPr>
          <w:fldChar w:fldCharType="end"/>
        </w:r>
      </w:hyperlink>
    </w:p>
    <w:p w14:paraId="2F957A32" w14:textId="2E025DC5" w:rsidR="00FC57EA" w:rsidRDefault="00485BED" w:rsidP="00E3692E">
      <w:pPr>
        <w:spacing w:line="480" w:lineRule="auto"/>
        <w:jc w:val="center"/>
        <w:rPr>
          <w:b/>
          <w:bCs/>
        </w:rPr>
      </w:pPr>
      <w:r>
        <w:rPr>
          <w:b/>
          <w:bCs/>
        </w:rPr>
        <w:fldChar w:fldCharType="end"/>
      </w:r>
    </w:p>
    <w:p w14:paraId="2FB12AEC" w14:textId="7708045A" w:rsidR="002D5451" w:rsidRDefault="002D5451">
      <w:pPr>
        <w:spacing w:line="360" w:lineRule="auto"/>
        <w:ind w:left="357"/>
        <w:jc w:val="both"/>
        <w:rPr>
          <w:b/>
          <w:bCs/>
        </w:rPr>
      </w:pPr>
      <w:r>
        <w:rPr>
          <w:b/>
          <w:bCs/>
        </w:rPr>
        <w:br w:type="page"/>
      </w:r>
    </w:p>
    <w:p w14:paraId="3596E8FA" w14:textId="4BB59E85" w:rsidR="00FC57EA" w:rsidRDefault="002D5451" w:rsidP="00E3692E">
      <w:pPr>
        <w:spacing w:line="480" w:lineRule="auto"/>
        <w:jc w:val="center"/>
        <w:rPr>
          <w:b/>
          <w:bCs/>
        </w:rPr>
      </w:pPr>
      <w:r>
        <w:rPr>
          <w:b/>
          <w:bCs/>
        </w:rPr>
        <w:lastRenderedPageBreak/>
        <w:t xml:space="preserve">Índice De Ilustraciones </w:t>
      </w:r>
    </w:p>
    <w:p w14:paraId="3ED33038" w14:textId="376312B1" w:rsidR="002D5451" w:rsidRPr="002D5451" w:rsidRDefault="002D5451" w:rsidP="002D5451">
      <w:pPr>
        <w:pStyle w:val="Tabladeilustraciones"/>
        <w:tabs>
          <w:tab w:val="right" w:leader="dot" w:pos="8830"/>
        </w:tabs>
        <w:rPr>
          <w:rFonts w:asciiTheme="minorHAnsi" w:eastAsiaTheme="minorEastAsia" w:hAnsiTheme="minorHAnsi"/>
          <w:noProof/>
          <w:kern w:val="2"/>
          <w:sz w:val="24"/>
          <w:szCs w:val="24"/>
          <w:lang w:eastAsia="es-419"/>
          <w14:ligatures w14:val="standardContextual"/>
        </w:rPr>
      </w:pPr>
    </w:p>
    <w:p w14:paraId="76C2F3FA" w14:textId="0CC8234A" w:rsidR="003A2914" w:rsidRDefault="003A2914">
      <w:pPr>
        <w:pStyle w:val="Tabladeilustraciones"/>
        <w:tabs>
          <w:tab w:val="right" w:leader="dot" w:pos="8830"/>
        </w:tabs>
        <w:rPr>
          <w:rFonts w:asciiTheme="minorHAnsi" w:eastAsiaTheme="minorEastAsia" w:hAnsiTheme="minorHAnsi"/>
          <w:noProof/>
          <w:kern w:val="2"/>
          <w:sz w:val="24"/>
          <w:szCs w:val="24"/>
          <w:lang w:eastAsia="es-419"/>
          <w14:ligatures w14:val="standardContextual"/>
        </w:rPr>
      </w:pPr>
      <w:r>
        <w:rPr>
          <w:b/>
          <w:bCs/>
        </w:rPr>
        <w:fldChar w:fldCharType="begin"/>
      </w:r>
      <w:r>
        <w:rPr>
          <w:b/>
          <w:bCs/>
        </w:rPr>
        <w:instrText xml:space="preserve"> TOC \h \z \c "Ilustración" </w:instrText>
      </w:r>
      <w:r>
        <w:rPr>
          <w:b/>
          <w:bCs/>
        </w:rPr>
        <w:fldChar w:fldCharType="separate"/>
      </w:r>
      <w:hyperlink w:anchor="_Toc208844261" w:history="1">
        <w:r w:rsidRPr="004B1062">
          <w:rPr>
            <w:rStyle w:val="Hipervnculo"/>
            <w:b/>
            <w:bCs/>
            <w:noProof/>
          </w:rPr>
          <w:t>Ilustración 1</w:t>
        </w:r>
        <w:r w:rsidRPr="004B1062">
          <w:rPr>
            <w:rStyle w:val="Hipervnculo"/>
            <w:noProof/>
          </w:rPr>
          <w:t xml:space="preserve">  Diagrama de Gantt</w:t>
        </w:r>
        <w:r>
          <w:rPr>
            <w:noProof/>
            <w:webHidden/>
          </w:rPr>
          <w:tab/>
        </w:r>
        <w:r>
          <w:rPr>
            <w:noProof/>
            <w:webHidden/>
          </w:rPr>
          <w:fldChar w:fldCharType="begin"/>
        </w:r>
        <w:r>
          <w:rPr>
            <w:noProof/>
            <w:webHidden/>
          </w:rPr>
          <w:instrText xml:space="preserve"> PAGEREF _Toc208844261 \h </w:instrText>
        </w:r>
        <w:r>
          <w:rPr>
            <w:noProof/>
            <w:webHidden/>
          </w:rPr>
        </w:r>
        <w:r>
          <w:rPr>
            <w:noProof/>
            <w:webHidden/>
          </w:rPr>
          <w:fldChar w:fldCharType="separate"/>
        </w:r>
        <w:r>
          <w:rPr>
            <w:noProof/>
            <w:webHidden/>
          </w:rPr>
          <w:t>18</w:t>
        </w:r>
        <w:r>
          <w:rPr>
            <w:noProof/>
            <w:webHidden/>
          </w:rPr>
          <w:fldChar w:fldCharType="end"/>
        </w:r>
      </w:hyperlink>
    </w:p>
    <w:p w14:paraId="7285B91B" w14:textId="3016AEBD" w:rsidR="002D5451" w:rsidRDefault="003A2914" w:rsidP="00E3692E">
      <w:pPr>
        <w:spacing w:line="480" w:lineRule="auto"/>
        <w:jc w:val="center"/>
        <w:rPr>
          <w:b/>
          <w:bCs/>
        </w:rPr>
      </w:pPr>
      <w:r>
        <w:rPr>
          <w:b/>
          <w:bCs/>
        </w:rPr>
        <w:fldChar w:fldCharType="end"/>
      </w:r>
    </w:p>
    <w:p w14:paraId="053A494D" w14:textId="77777777" w:rsidR="00FC57EA" w:rsidRDefault="00FC57EA" w:rsidP="00E3692E">
      <w:pPr>
        <w:spacing w:line="480" w:lineRule="auto"/>
        <w:jc w:val="center"/>
        <w:rPr>
          <w:b/>
          <w:bCs/>
        </w:rPr>
      </w:pPr>
    </w:p>
    <w:p w14:paraId="2410198F" w14:textId="77777777" w:rsidR="00FC57EA" w:rsidRDefault="00FC57EA" w:rsidP="00E3692E">
      <w:pPr>
        <w:spacing w:line="480" w:lineRule="auto"/>
        <w:jc w:val="center"/>
        <w:rPr>
          <w:b/>
          <w:bCs/>
        </w:rPr>
      </w:pPr>
    </w:p>
    <w:p w14:paraId="61AA0375" w14:textId="77777777" w:rsidR="00FC57EA" w:rsidRDefault="00FC57EA" w:rsidP="00E3692E">
      <w:pPr>
        <w:spacing w:line="480" w:lineRule="auto"/>
        <w:jc w:val="center"/>
        <w:rPr>
          <w:b/>
          <w:bCs/>
        </w:rPr>
      </w:pPr>
    </w:p>
    <w:p w14:paraId="6A2BD691" w14:textId="77777777" w:rsidR="00FC57EA" w:rsidRDefault="00FC57EA" w:rsidP="00E3692E">
      <w:pPr>
        <w:spacing w:line="480" w:lineRule="auto"/>
        <w:jc w:val="center"/>
        <w:rPr>
          <w:b/>
          <w:bCs/>
        </w:rPr>
      </w:pPr>
    </w:p>
    <w:p w14:paraId="7E110C9A" w14:textId="77777777" w:rsidR="00FC57EA" w:rsidRDefault="00FC57EA" w:rsidP="00E3692E">
      <w:pPr>
        <w:spacing w:line="480" w:lineRule="auto"/>
        <w:jc w:val="center"/>
        <w:rPr>
          <w:b/>
          <w:bCs/>
        </w:rPr>
      </w:pPr>
    </w:p>
    <w:p w14:paraId="56A707AE" w14:textId="3ED7C234" w:rsidR="00FC57EA" w:rsidRDefault="00FC57EA" w:rsidP="00E3692E">
      <w:pPr>
        <w:spacing w:line="480" w:lineRule="auto"/>
        <w:jc w:val="center"/>
        <w:rPr>
          <w:b/>
          <w:bCs/>
        </w:rPr>
        <w:sectPr w:rsidR="00FC57EA" w:rsidSect="00576AB4">
          <w:pgSz w:w="12242" w:h="15842" w:code="1"/>
          <w:pgMar w:top="1440" w:right="1701" w:bottom="1440" w:left="1701" w:header="709" w:footer="709" w:gutter="0"/>
          <w:cols w:space="708"/>
          <w:docGrid w:linePitch="360"/>
        </w:sectPr>
      </w:pPr>
    </w:p>
    <w:p w14:paraId="0187D2DA" w14:textId="77777777" w:rsidR="003A6A4D" w:rsidRPr="00932B4A" w:rsidRDefault="003A6A4D" w:rsidP="003A6A4D">
      <w:pPr>
        <w:pStyle w:val="Ttulo1"/>
        <w:numPr>
          <w:ilvl w:val="0"/>
          <w:numId w:val="0"/>
        </w:numPr>
        <w:ind w:left="360"/>
        <w:rPr>
          <w:rFonts w:cs="Arial"/>
          <w:bCs w:val="0"/>
          <w:szCs w:val="24"/>
          <w:lang w:val="es-ES"/>
        </w:rPr>
      </w:pPr>
      <w:bookmarkStart w:id="2" w:name="_Toc208767735"/>
      <w:bookmarkStart w:id="3" w:name="_Toc208831624"/>
      <w:bookmarkStart w:id="4" w:name="_Toc208843907"/>
      <w:r w:rsidRPr="00932B4A">
        <w:rPr>
          <w:rFonts w:cs="Arial"/>
          <w:szCs w:val="24"/>
          <w:lang w:val="es-ES"/>
        </w:rPr>
        <w:lastRenderedPageBreak/>
        <w:t>CAPÍTULO I: DESCRIPCIÓN DE LA SITUACIÓN PROBLEMA DEL PROYECTO</w:t>
      </w:r>
      <w:bookmarkEnd w:id="2"/>
      <w:bookmarkEnd w:id="3"/>
      <w:bookmarkEnd w:id="4"/>
    </w:p>
    <w:p w14:paraId="17F910D8" w14:textId="77777777" w:rsidR="003A6A4D" w:rsidRDefault="003A6A4D" w:rsidP="0098009E">
      <w:pPr>
        <w:spacing w:line="480" w:lineRule="auto"/>
        <w:ind w:firstLine="708"/>
        <w:jc w:val="both"/>
        <w:rPr>
          <w:rFonts w:cs="Arial"/>
          <w:bCs/>
          <w:lang w:val="es-ES"/>
        </w:rPr>
      </w:pPr>
      <w:r w:rsidRPr="00122BA6">
        <w:rPr>
          <w:rFonts w:cs="Arial"/>
          <w:bCs/>
          <w:lang w:val="es-ES"/>
        </w:rPr>
        <w:t xml:space="preserve">En </w:t>
      </w:r>
      <w:r>
        <w:rPr>
          <w:rFonts w:cs="Arial"/>
          <w:bCs/>
          <w:lang w:val="es-ES"/>
        </w:rPr>
        <w:t xml:space="preserve">los últimos años, la digitalización ha transformado significativamente la forma en la que los consumidores acceden a servicios gastronómicos. Distintas plataformas como Google Maps o aplicaciones de delivery permiten a los usuarios verificar información de distintos restaurantes, tales como horarios de atención, ubicación y reseñas de clientes. Sin embargo, estos tipos de herramientas presentan algunas limitaciones que son significativas como la actualización dinámica de datos en tiempo real, como la disponibilidad de mesas o cambios repentinos en los horarios de atención. </w:t>
      </w:r>
    </w:p>
    <w:p w14:paraId="4907EDDC" w14:textId="03D5CD6E" w:rsidR="003A6A4D" w:rsidRDefault="003A6A4D" w:rsidP="0098009E">
      <w:pPr>
        <w:spacing w:line="480" w:lineRule="auto"/>
        <w:ind w:firstLine="708"/>
        <w:jc w:val="both"/>
        <w:rPr>
          <w:rFonts w:cs="Arial"/>
          <w:bCs/>
          <w:lang w:val="es-ES"/>
        </w:rPr>
      </w:pPr>
      <w:r>
        <w:rPr>
          <w:rFonts w:cs="Arial"/>
          <w:bCs/>
          <w:lang w:val="es-ES"/>
        </w:rPr>
        <w:t xml:space="preserve">De acuerdo con lo mencionado, a nivel internacional se visualiza experiencias exitosas las cuales evidencian el impacto positivo de los sistemas digitales de gestión en tiempo real para restaurantes. Por ejemplo, se tiene el caso de </w:t>
      </w:r>
      <w:r w:rsidR="003C7366">
        <w:rPr>
          <w:rFonts w:cs="Arial"/>
          <w:bCs/>
          <w:lang w:val="es-ES"/>
        </w:rPr>
        <w:t>Open Table</w:t>
      </w:r>
      <w:r>
        <w:rPr>
          <w:rFonts w:cs="Arial"/>
          <w:bCs/>
          <w:lang w:val="es-ES"/>
        </w:rPr>
        <w:t xml:space="preserve"> fundada 1998 en la ciudad de San Francisco, California. Su objetivo fue simplificar el proceso de reservas de restaurantes, que tradicionalmente se hacían por teléfono. Se convirtió en una de las primeras empresas en ofrecer un sistema de reservas automatizado y en tiempo real. Con esta innovación, la compañía logró consolidarse como líderes en el sector, expandiéndose en más de 20 países, permitiendo así a diversos clientes consultar la disponibilidad de mesas en línea y realizar reservas al instante </w:t>
      </w:r>
      <w:r>
        <w:rPr>
          <w:rFonts w:cs="Arial"/>
          <w:bCs/>
          <w:lang w:val="es-ES"/>
        </w:rPr>
        <w:fldChar w:fldCharType="begin"/>
      </w:r>
      <w:r>
        <w:rPr>
          <w:rFonts w:cs="Arial"/>
          <w:bCs/>
          <w:lang w:val="es-ES"/>
        </w:rPr>
        <w:instrText xml:space="preserve"> ADDIN ZOTERO_ITEM CSL_CITATION {"citationID":"jAGBOlLE","properties":{"formattedCitation":"(\\uc0\\u171{}Acerca de nosotros\\uc0\\u187{}, 2025)","plainCitation":"(«Acerca de nosotros», 2025)","noteIndex":0},"citationItems":[{"id":104,"uris":["http://zotero.org/users/local/BTqbBE8z/items/FD87H87P"],"itemData":{"id":104,"type":"post-weblog","container-title":"OpenTable","title":"Acerca de nosotros","URL":"https://www.opentable.com.mx/about/?lang=es","issued":{"date-parts":[["2025"]]}}}],"schema":"https://github.com/citation-style-language/schema/raw/master/csl-citation.json"} </w:instrText>
      </w:r>
      <w:r>
        <w:rPr>
          <w:rFonts w:cs="Arial"/>
          <w:bCs/>
          <w:lang w:val="es-ES"/>
        </w:rPr>
        <w:fldChar w:fldCharType="separate"/>
      </w:r>
      <w:r w:rsidRPr="00B736FB">
        <w:rPr>
          <w:rFonts w:cs="Arial"/>
        </w:rPr>
        <w:t>(</w:t>
      </w:r>
      <w:r>
        <w:rPr>
          <w:rFonts w:cs="Arial"/>
        </w:rPr>
        <w:t>OpenTable</w:t>
      </w:r>
      <w:r w:rsidRPr="00B736FB">
        <w:rPr>
          <w:rFonts w:cs="Arial"/>
        </w:rPr>
        <w:t>, 2025)</w:t>
      </w:r>
      <w:r>
        <w:rPr>
          <w:rFonts w:cs="Arial"/>
          <w:bCs/>
          <w:lang w:val="es-ES"/>
        </w:rPr>
        <w:fldChar w:fldCharType="end"/>
      </w:r>
      <w:r>
        <w:rPr>
          <w:rFonts w:cs="Arial"/>
          <w:bCs/>
          <w:lang w:val="es-ES"/>
        </w:rPr>
        <w:t xml:space="preserve">. Este caso demuestra que la digitalización en la gestión de reservas puede transformar significativamente la experiencia gastronómica y la competitividad de los establecimientos. </w:t>
      </w:r>
    </w:p>
    <w:p w14:paraId="503CDE06" w14:textId="77777777" w:rsidR="003A6A4D" w:rsidRPr="00950D2D" w:rsidRDefault="003A6A4D" w:rsidP="0098009E">
      <w:pPr>
        <w:pStyle w:val="Textoindependiente"/>
        <w:spacing w:before="10" w:line="480" w:lineRule="auto"/>
        <w:ind w:firstLine="708"/>
        <w:jc w:val="both"/>
        <w:rPr>
          <w:rFonts w:ascii="Arial" w:hAnsi="Arial" w:cs="Arial"/>
          <w:sz w:val="22"/>
          <w:szCs w:val="22"/>
          <w:lang w:val="es-419"/>
        </w:rPr>
      </w:pPr>
      <w:r w:rsidRPr="00950D2D">
        <w:rPr>
          <w:rFonts w:ascii="Arial" w:hAnsi="Arial" w:cs="Arial"/>
          <w:sz w:val="22"/>
          <w:szCs w:val="22"/>
          <w:lang w:val="es-419"/>
        </w:rPr>
        <w:t xml:space="preserve">En el caso del Perú, este panorama se vincula con la importancia de las micro y pequeñas empresas del sector gastronómico, que representan una parte esencial de la economía local, pero que en muchos casos carecen de recursos tecnológicos para mantener una adecuada presencia digital. Una investigación reciente en Piura demostró que las estrategias de marketing digital han comenzado a ser adoptadas por los restaurantes para atraer clientes; por ejemplo, el 46,4% de los encuestados reconoció que los locales generan contenido relevante en redes </w:t>
      </w:r>
      <w:r w:rsidRPr="00950D2D">
        <w:rPr>
          <w:rFonts w:ascii="Arial" w:hAnsi="Arial" w:cs="Arial"/>
          <w:sz w:val="22"/>
          <w:szCs w:val="22"/>
          <w:lang w:val="es-419"/>
        </w:rPr>
        <w:lastRenderedPageBreak/>
        <w:t>sociales, mientras que el 50% indicó que la calidad del servicio influye en su percepción del negocio (Córdova &amp; Palacios, 2024).</w:t>
      </w:r>
    </w:p>
    <w:p w14:paraId="4A1E627F" w14:textId="77777777" w:rsidR="003A6A4D" w:rsidRPr="00950D2D" w:rsidRDefault="003A6A4D" w:rsidP="0098009E">
      <w:pPr>
        <w:pStyle w:val="Textoindependiente"/>
        <w:spacing w:before="10" w:line="480" w:lineRule="auto"/>
        <w:ind w:firstLine="708"/>
        <w:jc w:val="both"/>
        <w:rPr>
          <w:rFonts w:ascii="Arial" w:hAnsi="Arial" w:cs="Arial"/>
          <w:sz w:val="22"/>
          <w:szCs w:val="22"/>
          <w:lang w:val="es-419"/>
        </w:rPr>
      </w:pPr>
      <w:r w:rsidRPr="00950D2D">
        <w:rPr>
          <w:rFonts w:ascii="Arial" w:hAnsi="Arial" w:cs="Arial"/>
          <w:sz w:val="22"/>
          <w:szCs w:val="22"/>
          <w:lang w:val="es-419"/>
        </w:rPr>
        <w:t>Además, la realidad gastronómica en Piura se encuentra atravesada por problemáticas estructurales. Estudios recientes identificaron que tras el terremoto de 2021 y en el contexto de la pandemia de COVID-19, un 31,1% de la población experimentó inseguridad alimentaria, fenómeno asociado con factores como síntomas de ansiedad, depresión y la exposición previa al Fenómeno de El Niño (Valladares-Garrido et al., 2023). Este contexto resalta la vulnerabilidad del sector alimentario y la necesidad de herramientas innovadoras que fortalezcan tanto la seguridad alimentaria como la competitividad de los negocios locales.</w:t>
      </w:r>
    </w:p>
    <w:p w14:paraId="0AB58592" w14:textId="77777777" w:rsidR="003A6A4D" w:rsidRPr="00950D2D" w:rsidRDefault="003A6A4D" w:rsidP="0098009E">
      <w:pPr>
        <w:pStyle w:val="Textoindependiente"/>
        <w:spacing w:before="10" w:line="480" w:lineRule="auto"/>
        <w:ind w:firstLine="708"/>
        <w:jc w:val="both"/>
        <w:rPr>
          <w:rFonts w:ascii="Arial" w:hAnsi="Arial" w:cs="Arial"/>
          <w:sz w:val="22"/>
          <w:szCs w:val="22"/>
          <w:lang w:val="es-419"/>
        </w:rPr>
      </w:pPr>
      <w:r w:rsidRPr="00950D2D">
        <w:rPr>
          <w:rFonts w:ascii="Arial" w:hAnsi="Arial" w:cs="Arial"/>
          <w:sz w:val="22"/>
          <w:szCs w:val="22"/>
          <w:lang w:val="es-419"/>
        </w:rPr>
        <w:t>En este escenario, los consumidores piuranos suelen enfrentarse a la incertidumbre de no contar con información confiable y actualizada sobre la disponibilidad de restaurantes, especialmente en el caso de microempresas familiares o emergentes que carecen de visibilidad digital. Esto no solo genera frustración y pérdida de tiempo para los usuarios, sino también limita las oportunidades de crecimiento de los negocios locales.</w:t>
      </w:r>
    </w:p>
    <w:p w14:paraId="70D1E6F0" w14:textId="77777777" w:rsidR="003A6A4D" w:rsidRDefault="003A6A4D" w:rsidP="0098009E">
      <w:pPr>
        <w:pStyle w:val="Textoindependiente"/>
        <w:spacing w:before="10" w:line="480" w:lineRule="auto"/>
        <w:ind w:firstLine="708"/>
        <w:jc w:val="both"/>
        <w:rPr>
          <w:rFonts w:ascii="Arial" w:hAnsi="Arial" w:cs="Arial"/>
          <w:sz w:val="22"/>
          <w:szCs w:val="22"/>
          <w:lang w:val="es-419"/>
        </w:rPr>
      </w:pPr>
      <w:r w:rsidRPr="00950D2D">
        <w:rPr>
          <w:rFonts w:ascii="Arial" w:hAnsi="Arial" w:cs="Arial"/>
          <w:sz w:val="22"/>
          <w:szCs w:val="22"/>
          <w:lang w:val="es-419"/>
        </w:rPr>
        <w:t>Por ello, surge la necesidad de un sistema web inteligente que permita visualizar en tiempo real la disponibilidad y los horarios dinámicos de restaurantes urbanos de Piura, priorizando la inclusión de microempresas. Con ello se busca mejorar la experiencia del usuario, al mismo tiempo que se brinda una herramienta accesible para que los pequeños negocios incrementen su competitividad en el mercado local.</w:t>
      </w:r>
    </w:p>
    <w:p w14:paraId="6E670BD4" w14:textId="77777777" w:rsidR="002732CF" w:rsidRDefault="002732CF" w:rsidP="00485BED">
      <w:pPr>
        <w:jc w:val="both"/>
      </w:pPr>
    </w:p>
    <w:p w14:paraId="24F5DADF" w14:textId="06DA6D90" w:rsidR="003A6A4D" w:rsidRDefault="003A6A4D">
      <w:pPr>
        <w:spacing w:line="360" w:lineRule="auto"/>
        <w:ind w:left="357"/>
        <w:jc w:val="both"/>
      </w:pPr>
      <w:r>
        <w:br w:type="page"/>
      </w:r>
    </w:p>
    <w:p w14:paraId="7C7C6459" w14:textId="77777777" w:rsidR="003A6A4D" w:rsidRPr="0071019F" w:rsidRDefault="003A6A4D" w:rsidP="003A6A4D">
      <w:pPr>
        <w:pStyle w:val="Ttulo1"/>
        <w:numPr>
          <w:ilvl w:val="0"/>
          <w:numId w:val="0"/>
        </w:numPr>
        <w:ind w:left="720"/>
      </w:pPr>
      <w:bookmarkStart w:id="5" w:name="_Toc208767736"/>
      <w:bookmarkStart w:id="6" w:name="_Toc208831625"/>
      <w:bookmarkStart w:id="7" w:name="_Toc208843908"/>
      <w:r w:rsidRPr="0071019F">
        <w:lastRenderedPageBreak/>
        <w:t>CAPÍTULO II: ANTECEDENTES Y BASES TEORICAS</w:t>
      </w:r>
      <w:bookmarkEnd w:id="5"/>
      <w:bookmarkEnd w:id="6"/>
      <w:bookmarkEnd w:id="7"/>
    </w:p>
    <w:p w14:paraId="2F9C979C" w14:textId="6B043F17" w:rsidR="00334A6F" w:rsidRDefault="003A6A4D" w:rsidP="00D414CF">
      <w:pPr>
        <w:pStyle w:val="Ttulo2"/>
        <w:spacing w:after="0"/>
      </w:pPr>
      <w:bookmarkStart w:id="8" w:name="_Toc208843909"/>
      <w:r>
        <w:t>Antecedentes</w:t>
      </w:r>
      <w:bookmarkEnd w:id="8"/>
    </w:p>
    <w:p w14:paraId="07F4C253" w14:textId="20D6E49B" w:rsidR="003A6A4D" w:rsidRDefault="003A6A4D" w:rsidP="003A6A4D">
      <w:pPr>
        <w:pStyle w:val="Ttulo3"/>
      </w:pPr>
      <w:bookmarkStart w:id="9" w:name="_Toc208843910"/>
      <w:r>
        <w:t>Antecedentes Internacionales</w:t>
      </w:r>
      <w:bookmarkEnd w:id="9"/>
      <w:r>
        <w:t xml:space="preserve"> </w:t>
      </w:r>
    </w:p>
    <w:p w14:paraId="40A0F544" w14:textId="77777777" w:rsidR="003A6A4D" w:rsidRPr="00120889" w:rsidRDefault="003A6A4D" w:rsidP="003A6A4D">
      <w:pPr>
        <w:spacing w:line="480" w:lineRule="auto"/>
        <w:ind w:left="792" w:firstLine="708"/>
        <w:jc w:val="both"/>
        <w:rPr>
          <w:rFonts w:cs="Arial"/>
        </w:rPr>
      </w:pPr>
      <w:r w:rsidRPr="00120889">
        <w:rPr>
          <w:rFonts w:cs="Arial"/>
        </w:rPr>
        <w:t xml:space="preserve">Por un lado, Palomino </w:t>
      </w:r>
      <w:proofErr w:type="spellStart"/>
      <w:r w:rsidRPr="00120889">
        <w:rPr>
          <w:rFonts w:cs="Arial"/>
        </w:rPr>
        <w:t>Aldazabal</w:t>
      </w:r>
      <w:proofErr w:type="spellEnd"/>
      <w:r w:rsidRPr="00120889">
        <w:rPr>
          <w:rFonts w:cs="Arial"/>
        </w:rPr>
        <w:t xml:space="preserve"> (2018) desarrolló una aplicación híbrida denominada Guide, basada en </w:t>
      </w:r>
      <w:proofErr w:type="spellStart"/>
      <w:r w:rsidRPr="00120889">
        <w:rPr>
          <w:rFonts w:cs="Arial"/>
        </w:rPr>
        <w:t>Ionic</w:t>
      </w:r>
      <w:proofErr w:type="spellEnd"/>
      <w:r w:rsidRPr="00120889">
        <w:rPr>
          <w:rFonts w:cs="Arial"/>
        </w:rPr>
        <w:t xml:space="preserve"> y conectada a </w:t>
      </w:r>
      <w:proofErr w:type="spellStart"/>
      <w:r w:rsidRPr="00120889">
        <w:rPr>
          <w:rFonts w:cs="Arial"/>
        </w:rPr>
        <w:t>Firebase</w:t>
      </w:r>
      <w:proofErr w:type="spellEnd"/>
      <w:r w:rsidRPr="00120889">
        <w:rPr>
          <w:rFonts w:cs="Arial"/>
        </w:rPr>
        <w:t xml:space="preserve"> en tiempo real, que permitió a los usuarios visualizar restaurantes, calificarlos y consultar promedios de valoración. Este trabajo, apoyado en la metodología Scrum, evidenció que la digitalización no solo mejora la toma de decisiones de los consumidores, sino que también fortalece la confianza y el posicionamiento de los negocios. Además, este autor sugiere la necesidad de incorporar funciones más avanzadas, como la gestión de horarios dinámicos y la disponibilidad de mesas, aspectos que guardan relación con el enfoque del presente estudio.</w:t>
      </w:r>
    </w:p>
    <w:p w14:paraId="79EE0625" w14:textId="77777777" w:rsidR="003A6A4D" w:rsidRPr="00120889" w:rsidRDefault="003A6A4D" w:rsidP="003A6A4D">
      <w:pPr>
        <w:spacing w:line="480" w:lineRule="auto"/>
        <w:ind w:left="792" w:firstLine="708"/>
        <w:jc w:val="both"/>
        <w:rPr>
          <w:rFonts w:cs="Arial"/>
        </w:rPr>
      </w:pPr>
      <w:r w:rsidRPr="00120889">
        <w:rPr>
          <w:rFonts w:cs="Arial"/>
        </w:rPr>
        <w:t xml:space="preserve">Asimismo, Fuentes, Feliz y Moya (2014) diseñaron un sistema integral conformado por una plataforma web y una aplicación móvil para la cadena de restaurantes </w:t>
      </w:r>
      <w:proofErr w:type="spellStart"/>
      <w:r w:rsidRPr="00120889">
        <w:rPr>
          <w:rFonts w:cs="Arial"/>
        </w:rPr>
        <w:t>Italissimo</w:t>
      </w:r>
      <w:proofErr w:type="spellEnd"/>
      <w:r w:rsidRPr="00120889">
        <w:rPr>
          <w:rFonts w:cs="Arial"/>
        </w:rPr>
        <w:t>, en República Dominicana. En este caso, los autores destacan la importancia de la interconexión entre clientes y áreas administrativas (como almacén y contabilidad) para mejorar la eficiencia en pedidos y reservas, logrando a su vez proyectar una imagen más profesional del negocio. Este antecedente aporta elementos clave sobre la automatización de procesos internos, que resultan esenciales para alcanzar una experiencia de atención más ágil.</w:t>
      </w:r>
    </w:p>
    <w:p w14:paraId="58CBFE2C" w14:textId="4D39A700" w:rsidR="003A6A4D" w:rsidRPr="003A6A4D" w:rsidRDefault="003A6A4D" w:rsidP="003A6A4D">
      <w:pPr>
        <w:spacing w:line="480" w:lineRule="auto"/>
        <w:ind w:left="792" w:firstLine="708"/>
        <w:jc w:val="both"/>
        <w:rPr>
          <w:rFonts w:cs="Arial"/>
        </w:rPr>
      </w:pPr>
      <w:r w:rsidRPr="00120889">
        <w:rPr>
          <w:rFonts w:cs="Arial"/>
        </w:rPr>
        <w:t xml:space="preserve">Finalmente, Córdova </w:t>
      </w:r>
      <w:proofErr w:type="spellStart"/>
      <w:r w:rsidRPr="00120889">
        <w:rPr>
          <w:rFonts w:cs="Arial"/>
        </w:rPr>
        <w:t>Naventa</w:t>
      </w:r>
      <w:proofErr w:type="spellEnd"/>
      <w:r w:rsidRPr="00120889">
        <w:rPr>
          <w:rFonts w:cs="Arial"/>
        </w:rPr>
        <w:t xml:space="preserve"> y Galindo Vidal (2019) implementaron una aplicación móvil para optimizar la gestión de pedidos, reservas e insumos, evidenciando que la automatización de tareas repetitivas contribuye a reducir errores humanos y aumentar la productividad. Los autores recomiendan evolucionar este tipo de soluciones </w:t>
      </w:r>
      <w:r w:rsidRPr="00120889">
        <w:rPr>
          <w:rFonts w:cs="Arial"/>
        </w:rPr>
        <w:lastRenderedPageBreak/>
        <w:t>hacia sistemas con análisis predictivo y monitoreo en tiempo real, tendencias que se alinean con el desarrollo de plataformas inteligentes en el ámbito gastronómico</w:t>
      </w:r>
      <w:r>
        <w:rPr>
          <w:rFonts w:cs="Arial"/>
        </w:rPr>
        <w:t xml:space="preserve">. </w:t>
      </w:r>
    </w:p>
    <w:p w14:paraId="2B2A0596" w14:textId="64915283" w:rsidR="003A6A4D" w:rsidRDefault="003A6A4D" w:rsidP="003A6A4D">
      <w:pPr>
        <w:pStyle w:val="Ttulo3"/>
      </w:pPr>
      <w:bookmarkStart w:id="10" w:name="_Toc208843911"/>
      <w:r>
        <w:t>Antecedentes Nacionales</w:t>
      </w:r>
      <w:bookmarkEnd w:id="10"/>
      <w:r>
        <w:t xml:space="preserve"> </w:t>
      </w:r>
    </w:p>
    <w:p w14:paraId="7E6BB2B4" w14:textId="77777777" w:rsidR="003A6A4D" w:rsidRPr="0084104A" w:rsidRDefault="003A6A4D" w:rsidP="003A6A4D">
      <w:pPr>
        <w:pStyle w:val="Textoindependiente"/>
        <w:spacing w:before="10" w:line="480" w:lineRule="auto"/>
        <w:ind w:left="792" w:firstLine="708"/>
        <w:jc w:val="both"/>
        <w:rPr>
          <w:rFonts w:ascii="Arial" w:eastAsia="Arial MT" w:hAnsi="Arial" w:cs="Arial"/>
          <w:sz w:val="22"/>
          <w:szCs w:val="22"/>
          <w:lang w:val="es-419"/>
        </w:rPr>
      </w:pPr>
      <w:r w:rsidRPr="0084104A">
        <w:rPr>
          <w:rFonts w:ascii="Arial" w:eastAsia="Arial MT" w:hAnsi="Arial" w:cs="Arial"/>
          <w:sz w:val="22"/>
          <w:szCs w:val="22"/>
          <w:lang w:val="es-419"/>
        </w:rPr>
        <w:t xml:space="preserve">En un primer momento, Sotomayor Gonzales, C. F., Huamanñahui Robles, N. A. y Escobedo Bailón, F. E. (2023) presentan </w:t>
      </w:r>
      <w:r w:rsidRPr="0084104A">
        <w:rPr>
          <w:rFonts w:ascii="Arial" w:eastAsia="Arial MT" w:hAnsi="Arial" w:cs="Arial"/>
          <w:i/>
          <w:iCs/>
          <w:sz w:val="22"/>
          <w:szCs w:val="22"/>
          <w:lang w:val="es-419"/>
        </w:rPr>
        <w:t>Una recopilación de casos de éxito de restaurantes que usaron tecnología móvil para la generación de su valor comercial</w:t>
      </w:r>
      <w:r w:rsidRPr="0084104A">
        <w:rPr>
          <w:rFonts w:ascii="Arial" w:eastAsia="Arial MT" w:hAnsi="Arial" w:cs="Arial"/>
          <w:sz w:val="22"/>
          <w:szCs w:val="22"/>
          <w:lang w:val="es-419"/>
        </w:rPr>
        <w:t>. El estudio apunta a lo esencial: entender cómo las tecnologías móviles están transformando el sector gastronómico en el Perú. No solo desde la mirada del cliente, sino también desde la perspectiva de quienes gestionan y trabajan en los restaurantes.</w:t>
      </w:r>
    </w:p>
    <w:p w14:paraId="04B394C3" w14:textId="77777777" w:rsidR="003A6A4D" w:rsidRPr="0084104A" w:rsidRDefault="003A6A4D" w:rsidP="003A6A4D">
      <w:pPr>
        <w:pStyle w:val="Textoindependiente"/>
        <w:spacing w:before="10" w:line="480" w:lineRule="auto"/>
        <w:ind w:left="792"/>
        <w:jc w:val="both"/>
        <w:rPr>
          <w:rFonts w:ascii="Arial" w:eastAsia="Arial MT" w:hAnsi="Arial" w:cs="Arial"/>
          <w:sz w:val="22"/>
          <w:szCs w:val="22"/>
          <w:lang w:val="es-419"/>
        </w:rPr>
      </w:pPr>
      <w:r w:rsidRPr="0084104A">
        <w:rPr>
          <w:rFonts w:ascii="Arial" w:eastAsia="Arial MT" w:hAnsi="Arial" w:cs="Arial"/>
          <w:sz w:val="22"/>
          <w:szCs w:val="22"/>
          <w:lang w:val="es-419"/>
        </w:rPr>
        <w:t>El propósito fue claro: mostrar que las herramientas digitales no son un adorno, sino un recurso capaz de incrementar el valor comercial del negocio. Para llegar a esa conclusión, los autores optaron por una revisión sistemática de la literatura y de documentos previos. No experimentaron directamente, cierto, pero sí organizaron y analizaron casos concretos de éxito en el país. Esto les permitió construir un marco teórico sólido sobre el rol de las TIC</w:t>
      </w:r>
      <w:r>
        <w:rPr>
          <w:rFonts w:ascii="Arial" w:eastAsia="Arial MT" w:hAnsi="Arial" w:cs="Arial"/>
          <w:sz w:val="22"/>
          <w:szCs w:val="22"/>
          <w:lang w:val="es-419"/>
        </w:rPr>
        <w:t xml:space="preserve">, </w:t>
      </w:r>
      <w:r w:rsidRPr="0084104A">
        <w:rPr>
          <w:rFonts w:ascii="Arial" w:eastAsia="Arial MT" w:hAnsi="Arial" w:cs="Arial"/>
          <w:sz w:val="22"/>
          <w:szCs w:val="22"/>
          <w:lang w:val="es-419"/>
        </w:rPr>
        <w:t>en especial, de las aplicaciones móviles en la competitividad y sostenibilidad de los restaurantes.</w:t>
      </w:r>
    </w:p>
    <w:p w14:paraId="785EA992" w14:textId="77777777" w:rsidR="003A6A4D" w:rsidRPr="0084104A" w:rsidRDefault="003A6A4D" w:rsidP="003A6A4D">
      <w:pPr>
        <w:pStyle w:val="Textoindependiente"/>
        <w:spacing w:before="10" w:line="480" w:lineRule="auto"/>
        <w:ind w:left="792" w:firstLine="708"/>
        <w:jc w:val="both"/>
        <w:rPr>
          <w:rFonts w:ascii="Arial" w:eastAsia="Arial MT" w:hAnsi="Arial" w:cs="Arial"/>
          <w:sz w:val="22"/>
          <w:szCs w:val="22"/>
          <w:lang w:val="es-419"/>
        </w:rPr>
      </w:pPr>
      <w:r w:rsidRPr="0084104A">
        <w:rPr>
          <w:rFonts w:ascii="Arial" w:eastAsia="Arial MT" w:hAnsi="Arial" w:cs="Arial"/>
          <w:sz w:val="22"/>
          <w:szCs w:val="22"/>
          <w:lang w:val="es-419"/>
        </w:rPr>
        <w:t>Los hallazgos fueron contundentes. Primero, la incorporación de apps móviles elevó de forma notable la experiencia del comensal: procesos más rápidos, atención más personalizada, fidelización más fuerte. Después, apareció otro beneficio: la optimización administrativa. Menos errores, menor tiempo de espera, mejor gestión de pedidos. Y finalmente, la conclusión que amarra todo: los sistemas móviles permiten aprovechar mejor los recursos internos, aumentando productividad y rentabilidad. En otras palabras, digitalizar no es un lujo. Es casi una condición para sobrevivir.</w:t>
      </w:r>
    </w:p>
    <w:p w14:paraId="629C30BC" w14:textId="77777777" w:rsidR="003A6A4D" w:rsidRPr="0084104A" w:rsidRDefault="003A6A4D" w:rsidP="003A6A4D">
      <w:pPr>
        <w:pStyle w:val="Textoindependiente"/>
        <w:spacing w:before="10" w:line="480" w:lineRule="auto"/>
        <w:ind w:left="792" w:firstLine="708"/>
        <w:jc w:val="both"/>
        <w:rPr>
          <w:rFonts w:ascii="Arial" w:eastAsia="Arial MT" w:hAnsi="Arial" w:cs="Arial"/>
          <w:sz w:val="22"/>
          <w:szCs w:val="22"/>
          <w:lang w:val="es-419"/>
        </w:rPr>
      </w:pPr>
      <w:r w:rsidRPr="0084104A">
        <w:rPr>
          <w:rFonts w:ascii="Arial" w:eastAsia="Arial MT" w:hAnsi="Arial" w:cs="Arial"/>
          <w:sz w:val="22"/>
          <w:szCs w:val="22"/>
          <w:lang w:val="es-419"/>
        </w:rPr>
        <w:lastRenderedPageBreak/>
        <w:t>De</w:t>
      </w:r>
      <w:r>
        <w:rPr>
          <w:rFonts w:ascii="Arial" w:eastAsia="Arial MT" w:hAnsi="Arial" w:cs="Arial"/>
          <w:sz w:val="22"/>
          <w:szCs w:val="22"/>
          <w:lang w:val="es-419"/>
        </w:rPr>
        <w:t>l mismo modo</w:t>
      </w:r>
      <w:r w:rsidRPr="0084104A">
        <w:rPr>
          <w:rFonts w:ascii="Arial" w:eastAsia="Arial MT" w:hAnsi="Arial" w:cs="Arial"/>
          <w:sz w:val="22"/>
          <w:szCs w:val="22"/>
          <w:lang w:val="es-419"/>
        </w:rPr>
        <w:t xml:space="preserve">, Serrano Basilio (2023), en su tesis presentada en la Universidad Nacional del Centro del Perú, desarrolló un </w:t>
      </w:r>
      <w:r w:rsidRPr="0084104A">
        <w:rPr>
          <w:rFonts w:ascii="Arial" w:eastAsia="Arial MT" w:hAnsi="Arial" w:cs="Arial"/>
          <w:i/>
          <w:iCs/>
          <w:sz w:val="22"/>
          <w:szCs w:val="22"/>
          <w:lang w:val="es-419"/>
        </w:rPr>
        <w:t>Sistema web para la mejora del proceso de atención al cliente en el Restaurant Los Ángeles, El Tambo – Huancayo</w:t>
      </w:r>
      <w:r w:rsidRPr="0084104A">
        <w:rPr>
          <w:rFonts w:ascii="Arial" w:eastAsia="Arial MT" w:hAnsi="Arial" w:cs="Arial"/>
          <w:sz w:val="22"/>
          <w:szCs w:val="22"/>
          <w:lang w:val="es-419"/>
        </w:rPr>
        <w:t>. El objetivo fue concreto: implementar un sistema que agilizara la atención. Y los resultados hablan por sí solos. La satisfacción de los clientes pasó de un 64.83% a un 85.68%, un salto más que considerable.</w:t>
      </w:r>
    </w:p>
    <w:p w14:paraId="23F5EE43" w14:textId="0F039F03" w:rsidR="003A6A4D" w:rsidRPr="003A6A4D" w:rsidRDefault="003A6A4D" w:rsidP="003A6A4D">
      <w:pPr>
        <w:pStyle w:val="Textoindependiente"/>
        <w:spacing w:before="10" w:line="480" w:lineRule="auto"/>
        <w:ind w:left="792" w:firstLine="708"/>
        <w:jc w:val="both"/>
        <w:rPr>
          <w:rFonts w:ascii="Arial" w:eastAsia="Arial MT" w:hAnsi="Arial" w:cs="Arial"/>
          <w:lang w:val="es-419"/>
        </w:rPr>
      </w:pPr>
      <w:r w:rsidRPr="0084104A">
        <w:rPr>
          <w:rFonts w:ascii="Arial" w:eastAsia="Arial MT" w:hAnsi="Arial" w:cs="Arial"/>
          <w:sz w:val="22"/>
          <w:szCs w:val="22"/>
          <w:lang w:val="es-419"/>
        </w:rPr>
        <w:t>El análisis estadístico confirmó la mejora. Con una prueba T-Student se obtuvo un valor de -5.694 y un p-valor de 0.000 &lt; 0.05. En términos simples: hubo una diferencia significativa. Una reducción real de los tiempos de espera. Y claro, eso se traduce en algo fundamental: comensales más satisfechos.</w:t>
      </w:r>
    </w:p>
    <w:p w14:paraId="367BD6E0" w14:textId="583C4214" w:rsidR="003A6A4D" w:rsidRDefault="003A6A4D" w:rsidP="003A6A4D">
      <w:pPr>
        <w:pStyle w:val="Ttulo3"/>
      </w:pPr>
      <w:bookmarkStart w:id="11" w:name="_Toc208843912"/>
      <w:r>
        <w:t>Antecedentes Locales</w:t>
      </w:r>
      <w:bookmarkEnd w:id="11"/>
      <w:r>
        <w:t xml:space="preserve"> </w:t>
      </w:r>
    </w:p>
    <w:p w14:paraId="18A69641" w14:textId="77777777" w:rsidR="003A6A4D" w:rsidRDefault="003A6A4D" w:rsidP="003A6A4D">
      <w:pPr>
        <w:spacing w:line="480" w:lineRule="auto"/>
        <w:ind w:left="792" w:firstLine="708"/>
        <w:jc w:val="both"/>
        <w:rPr>
          <w:rFonts w:cs="Arial"/>
          <w:lang w:val="es-ES"/>
        </w:rPr>
      </w:pPr>
      <w:r>
        <w:rPr>
          <w:rFonts w:cs="Arial"/>
        </w:rPr>
        <w:t xml:space="preserve">Por un lado, </w:t>
      </w:r>
      <w:r w:rsidRPr="00A873A4">
        <w:rPr>
          <w:rFonts w:cs="Arial"/>
          <w:lang w:val="es-ES"/>
        </w:rPr>
        <w:t xml:space="preserve">Viera Herrera (2020), de la Universidad César Vallejo - Piura, realizó la tesis denominada: “Aplicación móvil para la reservación de mesas y/o consumo con antelación en restaurantes de la ciudad de Piura”, propone una solución digital para modernizar la gestión de reservas en los restaurantes urbanos piuranos. </w:t>
      </w:r>
    </w:p>
    <w:p w14:paraId="49DEF0D0" w14:textId="77777777" w:rsidR="003A6A4D" w:rsidRDefault="003A6A4D" w:rsidP="003A6A4D">
      <w:pPr>
        <w:spacing w:line="480" w:lineRule="auto"/>
        <w:ind w:left="792" w:firstLine="708"/>
        <w:jc w:val="both"/>
        <w:rPr>
          <w:rFonts w:cs="Arial"/>
          <w:lang w:val="es-ES"/>
        </w:rPr>
      </w:pPr>
      <w:r w:rsidRPr="00A873A4">
        <w:rPr>
          <w:rFonts w:cs="Arial"/>
          <w:lang w:val="es-ES"/>
        </w:rPr>
        <w:t xml:space="preserve">Su objetivo fue diseñar un aplicativo móvil centrado en mejorar la experiencia del cliente y agilizar los procesos de atención, mediante interfaces diferenciadas para tres perfiles: clientes (para visualizar restaurantes y promociones, reservar mesa o consumo anticipado), meseros (para verificar reservas a su llegada) y administradores (para gestionar promociones, precios, catálogo de productos y usuarios meseros). La metodología de desarrollo fue Scrum, lo que permitió un ciclo iterativo y adaptativo según las necesidades del usuario. Para validar la aceptación del sistema, se evaluaron variables clave: adecuación funcional, completitud de requerimientos, pertinencia funcional y calidad percibida en diseño. Los resultados fueron notables: </w:t>
      </w:r>
      <w:r>
        <w:rPr>
          <w:rFonts w:cs="Arial"/>
          <w:lang w:val="es-ES"/>
        </w:rPr>
        <w:t xml:space="preserve">el </w:t>
      </w:r>
      <w:r w:rsidRPr="00A873A4">
        <w:rPr>
          <w:rFonts w:cs="Arial"/>
          <w:lang w:val="es-ES"/>
        </w:rPr>
        <w:t xml:space="preserve">100 % en adecuación funcional, </w:t>
      </w:r>
      <w:r>
        <w:rPr>
          <w:rFonts w:cs="Arial"/>
          <w:lang w:val="es-ES"/>
        </w:rPr>
        <w:t xml:space="preserve">el </w:t>
      </w:r>
      <w:r w:rsidRPr="00A873A4">
        <w:rPr>
          <w:rFonts w:cs="Arial"/>
          <w:lang w:val="es-ES"/>
        </w:rPr>
        <w:t xml:space="preserve">70 % en completitud de requerimientos, </w:t>
      </w:r>
      <w:r>
        <w:rPr>
          <w:rFonts w:cs="Arial"/>
          <w:lang w:val="es-ES"/>
        </w:rPr>
        <w:t xml:space="preserve">el </w:t>
      </w:r>
      <w:r w:rsidRPr="00A873A4">
        <w:rPr>
          <w:rFonts w:cs="Arial"/>
          <w:lang w:val="es-ES"/>
        </w:rPr>
        <w:t xml:space="preserve">100 % en pertinencia </w:t>
      </w:r>
      <w:r w:rsidRPr="00A873A4">
        <w:rPr>
          <w:rFonts w:cs="Arial"/>
          <w:lang w:val="es-ES"/>
        </w:rPr>
        <w:lastRenderedPageBreak/>
        <w:t>funcional y un 80 % en satisfacción con el diseño, el cual fue descrito como sencillo, intuitivo y amigable.</w:t>
      </w:r>
    </w:p>
    <w:p w14:paraId="08C9340E" w14:textId="77777777" w:rsidR="003A6A4D" w:rsidRDefault="003A6A4D" w:rsidP="003A6A4D">
      <w:pPr>
        <w:spacing w:line="480" w:lineRule="auto"/>
        <w:ind w:left="792" w:firstLine="708"/>
        <w:jc w:val="both"/>
        <w:rPr>
          <w:rFonts w:cs="Arial"/>
          <w:lang w:val="es-ES"/>
        </w:rPr>
      </w:pPr>
      <w:r>
        <w:rPr>
          <w:rFonts w:cs="Arial"/>
        </w:rPr>
        <w:t xml:space="preserve">Por otro lado, </w:t>
      </w:r>
      <w:bookmarkStart w:id="12" w:name="_Hlk208763614"/>
      <w:r w:rsidRPr="00A873A4">
        <w:rPr>
          <w:rFonts w:cs="Arial"/>
        </w:rPr>
        <w:t>Purizaca García (20</w:t>
      </w:r>
      <w:r>
        <w:rPr>
          <w:rFonts w:cs="Arial"/>
        </w:rPr>
        <w:t>21</w:t>
      </w:r>
      <w:r w:rsidRPr="00A873A4">
        <w:rPr>
          <w:rFonts w:cs="Arial"/>
        </w:rPr>
        <w:t>)</w:t>
      </w:r>
      <w:bookmarkEnd w:id="12"/>
      <w:r w:rsidRPr="00A873A4">
        <w:rPr>
          <w:rFonts w:cs="Arial"/>
        </w:rPr>
        <w:t>, de la Universidad Católica de los Ángeles de Chimbote, realizo una tesis titulada: “</w:t>
      </w:r>
      <w:bookmarkStart w:id="13" w:name="_Hlk208763619"/>
      <w:r w:rsidRPr="00A873A4">
        <w:rPr>
          <w:rFonts w:cs="Arial"/>
        </w:rPr>
        <w:t xml:space="preserve">Implementación de un sistema informático para el control de inventario y gestión de ventas en el restaurant cevichería </w:t>
      </w:r>
      <w:proofErr w:type="spellStart"/>
      <w:r w:rsidRPr="00A873A4">
        <w:rPr>
          <w:rFonts w:cs="Arial"/>
        </w:rPr>
        <w:t>Miñan</w:t>
      </w:r>
      <w:proofErr w:type="spellEnd"/>
      <w:r w:rsidRPr="00A873A4">
        <w:rPr>
          <w:rFonts w:cs="Arial"/>
        </w:rPr>
        <w:t>-Sullana; 2018</w:t>
      </w:r>
      <w:bookmarkEnd w:id="13"/>
      <w:r w:rsidRPr="00A873A4">
        <w:rPr>
          <w:rFonts w:cs="Arial"/>
        </w:rPr>
        <w:t>”</w:t>
      </w:r>
      <w:r w:rsidRPr="00A873A4">
        <w:rPr>
          <w:rFonts w:cs="Arial"/>
          <w:lang w:val="es-ES"/>
        </w:rPr>
        <w:t xml:space="preserve">, </w:t>
      </w:r>
      <w:r>
        <w:rPr>
          <w:rFonts w:cs="Arial"/>
          <w:lang w:val="es-ES"/>
        </w:rPr>
        <w:t xml:space="preserve">en el cual </w:t>
      </w:r>
      <w:r w:rsidRPr="00A873A4">
        <w:rPr>
          <w:rFonts w:cs="Arial"/>
          <w:lang w:val="es-ES"/>
        </w:rPr>
        <w:t>propuso abordar un desafío real</w:t>
      </w:r>
      <w:r>
        <w:rPr>
          <w:rFonts w:cs="Arial"/>
          <w:lang w:val="es-ES"/>
        </w:rPr>
        <w:t>,</w:t>
      </w:r>
      <w:r w:rsidRPr="00A873A4">
        <w:rPr>
          <w:rFonts w:cs="Arial"/>
          <w:lang w:val="es-ES"/>
        </w:rPr>
        <w:t xml:space="preserve"> la falta de digitalización en la gestión diaria del restaurante, que generaba pérdidas de información, ineficiencias y dificultades para tomar decisiones en tiempo real. El trabajo se </w:t>
      </w:r>
      <w:r>
        <w:rPr>
          <w:rFonts w:cs="Arial"/>
          <w:lang w:val="es-ES"/>
        </w:rPr>
        <w:t xml:space="preserve">centra </w:t>
      </w:r>
      <w:r w:rsidRPr="00A873A4">
        <w:rPr>
          <w:rFonts w:cs="Arial"/>
          <w:lang w:val="es-ES"/>
        </w:rPr>
        <w:t>en una línea de investigación orientada a fortalecer la calidad organizacional mediante el uso de Tecnologías de Información y Comunicación (TIC). La investigación adoptó un enfoque cuantitativo, descriptivo, no experimental y de corte transversal. La muestra consistió en 35 participantes</w:t>
      </w:r>
      <w:r>
        <w:rPr>
          <w:rFonts w:cs="Arial"/>
          <w:lang w:val="es-ES"/>
        </w:rPr>
        <w:t xml:space="preserve">, </w:t>
      </w:r>
      <w:r w:rsidRPr="00A873A4">
        <w:rPr>
          <w:rFonts w:cs="Arial"/>
          <w:lang w:val="es-ES"/>
        </w:rPr>
        <w:t>10 trabajadores y 25 clientes</w:t>
      </w:r>
      <w:r>
        <w:rPr>
          <w:rFonts w:cs="Arial"/>
          <w:lang w:val="es-ES"/>
        </w:rPr>
        <w:t xml:space="preserve">, </w:t>
      </w:r>
      <w:r w:rsidRPr="00A873A4">
        <w:rPr>
          <w:rFonts w:cs="Arial"/>
          <w:lang w:val="es-ES"/>
        </w:rPr>
        <w:t>encuestados para evaluar su percepción del sistema actual y la necesidad de implementar un sistema informático. Los resultados evidenciaron que el 63 % de los encuestados se encontraba insatisfecho con el sistema tradicional de gestión, mientras que un contundente 74 % reconoció la urgencia de digitalizar los procesos de inventario y ventas. En contraste, solo el 37 % estaba conforme con el sistema existente, y el 26 % no veía prioritaria la digitalización. Los objetivos del estudio fueron claros: (1) diagnosticar la situación del restaurante para identificar sus carencias; (2) modelar el sistema informático mediante UML y RUP adaptado a los procesos y necesidades identificadas; y (3) desarrollar pruebas piloto que validen la automatización de tareas críticas. La propuesta entregable fue una solución diseñada para operar en tiempo real y desde cualquier ubicación, permitiendo controlar los costos, las ventas, la facturación y el inventario de forma eficiente.</w:t>
      </w:r>
    </w:p>
    <w:p w14:paraId="7949B709" w14:textId="77777777" w:rsidR="003A6A4D" w:rsidRDefault="003A6A4D" w:rsidP="003A6A4D">
      <w:pPr>
        <w:rPr>
          <w:lang w:val="es-ES"/>
        </w:rPr>
      </w:pPr>
    </w:p>
    <w:p w14:paraId="31C0C382" w14:textId="77777777" w:rsidR="003A6A4D" w:rsidRPr="003A6A4D" w:rsidRDefault="003A6A4D" w:rsidP="003A6A4D">
      <w:pPr>
        <w:rPr>
          <w:lang w:val="es-ES"/>
        </w:rPr>
      </w:pPr>
    </w:p>
    <w:p w14:paraId="25711B5B" w14:textId="6309C576" w:rsidR="00334A6F" w:rsidRPr="00334A6F" w:rsidRDefault="003A6A4D" w:rsidP="00D414CF">
      <w:pPr>
        <w:pStyle w:val="Ttulo2"/>
        <w:spacing w:after="0"/>
      </w:pPr>
      <w:bookmarkStart w:id="14" w:name="_Toc208843913"/>
      <w:r>
        <w:lastRenderedPageBreak/>
        <w:t>Bases Teóricas</w:t>
      </w:r>
      <w:bookmarkEnd w:id="14"/>
    </w:p>
    <w:p w14:paraId="1F93DE33" w14:textId="7EEFFD56" w:rsidR="00334A6F" w:rsidRPr="00334A6F" w:rsidRDefault="003A6A4D" w:rsidP="00D414CF">
      <w:pPr>
        <w:pStyle w:val="Ttulo3"/>
      </w:pPr>
      <w:bookmarkStart w:id="15" w:name="_Toc208843914"/>
      <w:r>
        <w:t>Sistemas</w:t>
      </w:r>
      <w:bookmarkEnd w:id="15"/>
    </w:p>
    <w:p w14:paraId="3F1F7BB1" w14:textId="77777777" w:rsidR="003A6A4D" w:rsidRPr="0084104A" w:rsidRDefault="003A6A4D" w:rsidP="003A6A4D">
      <w:pPr>
        <w:spacing w:line="480" w:lineRule="auto"/>
        <w:ind w:left="708" w:firstLine="708"/>
        <w:jc w:val="both"/>
        <w:rPr>
          <w:rFonts w:cs="Arial"/>
          <w:lang w:eastAsia="es-ES"/>
        </w:rPr>
      </w:pPr>
      <w:r>
        <w:rPr>
          <w:rFonts w:cs="Arial"/>
          <w:lang w:eastAsia="es-ES"/>
        </w:rPr>
        <w:t>S</w:t>
      </w:r>
      <w:r w:rsidRPr="0084104A">
        <w:rPr>
          <w:rFonts w:cs="Arial"/>
          <w:lang w:eastAsia="es-ES"/>
        </w:rPr>
        <w:t xml:space="preserve">egún la Real Academia Española (RAE, 2024), el término </w:t>
      </w:r>
      <w:r w:rsidRPr="0084104A">
        <w:rPr>
          <w:rFonts w:cs="Arial"/>
          <w:i/>
          <w:iCs/>
          <w:lang w:eastAsia="es-ES"/>
        </w:rPr>
        <w:t>sistema</w:t>
      </w:r>
      <w:r w:rsidRPr="0084104A">
        <w:rPr>
          <w:rFonts w:cs="Arial"/>
          <w:lang w:eastAsia="es-ES"/>
        </w:rPr>
        <w:t xml:space="preserve"> se entiende como un “conjunto de </w:t>
      </w:r>
      <w:r>
        <w:rPr>
          <w:rFonts w:cs="Arial"/>
          <w:lang w:eastAsia="es-ES"/>
        </w:rPr>
        <w:t>cosas que relacionadas entre sí ordenadamente contribuyen a determinado objeto</w:t>
      </w:r>
      <w:r w:rsidRPr="0084104A">
        <w:rPr>
          <w:rFonts w:cs="Arial"/>
          <w:lang w:eastAsia="es-ES"/>
        </w:rPr>
        <w:t xml:space="preserve">”. Una definición </w:t>
      </w:r>
      <w:r>
        <w:rPr>
          <w:rFonts w:cs="Arial"/>
          <w:lang w:eastAsia="es-ES"/>
        </w:rPr>
        <w:t>que habla por sí mimas</w:t>
      </w:r>
      <w:r w:rsidRPr="0084104A">
        <w:rPr>
          <w:rFonts w:cs="Arial"/>
          <w:lang w:eastAsia="es-ES"/>
        </w:rPr>
        <w:t>. Porque resalta lo esencial: organización y propósito. Y justo esos dos aspectos son clave para comprender el comportamiento estructurado de muchos fenómenos.</w:t>
      </w:r>
    </w:p>
    <w:p w14:paraId="35D8FAFC" w14:textId="77777777" w:rsidR="003A6A4D" w:rsidRPr="008C6B86" w:rsidRDefault="003A6A4D" w:rsidP="003A6A4D">
      <w:pPr>
        <w:spacing w:line="480" w:lineRule="auto"/>
        <w:ind w:left="708" w:firstLine="708"/>
        <w:jc w:val="both"/>
        <w:rPr>
          <w:rFonts w:cs="Arial"/>
          <w:lang w:eastAsia="es-ES"/>
        </w:rPr>
      </w:pPr>
      <w:r w:rsidRPr="008C6B86">
        <w:rPr>
          <w:rFonts w:cs="Arial"/>
          <w:lang w:eastAsia="es-ES"/>
        </w:rPr>
        <w:t xml:space="preserve">Después, </w:t>
      </w:r>
      <w:bookmarkStart w:id="16" w:name="_Hlk208771216"/>
      <w:r w:rsidRPr="008C6B86">
        <w:rPr>
          <w:rFonts w:cs="Arial"/>
          <w:lang w:eastAsia="es-ES"/>
        </w:rPr>
        <w:t>Gómez Vieites y Suárez Rey (201</w:t>
      </w:r>
      <w:r>
        <w:rPr>
          <w:rFonts w:cs="Arial"/>
          <w:lang w:eastAsia="es-ES"/>
        </w:rPr>
        <w:t>1</w:t>
      </w:r>
      <w:r w:rsidRPr="008C6B86">
        <w:rPr>
          <w:rFonts w:cs="Arial"/>
          <w:lang w:eastAsia="es-ES"/>
        </w:rPr>
        <w:t xml:space="preserve">) </w:t>
      </w:r>
      <w:bookmarkEnd w:id="16"/>
      <w:r w:rsidRPr="008C6B86">
        <w:rPr>
          <w:rFonts w:cs="Arial"/>
          <w:lang w:eastAsia="es-ES"/>
        </w:rPr>
        <w:t>lo llevan a un terreno más cercano a la informática y la ingeniería. Para ellos, los sistemas son estructuras formadas por recursos humanos, tecnológicos y procedimentales que trabajan de manera coordinada para lograr ciertos objetivos. En otras palabras, no son solo aparatos técnicos; también tienen una dimensión social y organizacional. Y esa mezcla permite tomar mejores decisiones, optimizar procesos, mejorar la gestión.</w:t>
      </w:r>
      <w:r>
        <w:rPr>
          <w:rFonts w:cs="Arial"/>
          <w:lang w:eastAsia="es-ES"/>
        </w:rPr>
        <w:t xml:space="preserve"> (pg. 19)</w:t>
      </w:r>
    </w:p>
    <w:p w14:paraId="60216C89" w14:textId="77777777" w:rsidR="003A6A4D" w:rsidRPr="00A4185C" w:rsidRDefault="003A6A4D" w:rsidP="003A6A4D">
      <w:pPr>
        <w:spacing w:line="480" w:lineRule="auto"/>
        <w:ind w:left="708" w:firstLine="708"/>
        <w:jc w:val="both"/>
        <w:rPr>
          <w:rFonts w:cs="Arial"/>
          <w:lang w:eastAsia="es-ES"/>
        </w:rPr>
      </w:pPr>
      <w:r w:rsidRPr="008C6B86">
        <w:rPr>
          <w:rFonts w:cs="Arial"/>
          <w:lang w:eastAsia="es-ES"/>
        </w:rPr>
        <w:t xml:space="preserve">Un poco antes, </w:t>
      </w:r>
      <w:bookmarkStart w:id="17" w:name="_Hlk208771852"/>
      <w:r w:rsidRPr="008C6B86">
        <w:rPr>
          <w:rFonts w:cs="Arial"/>
          <w:lang w:eastAsia="es-ES"/>
        </w:rPr>
        <w:t>Bertalanffy (1968)</w:t>
      </w:r>
      <w:r>
        <w:rPr>
          <w:rFonts w:cs="Arial"/>
          <w:lang w:eastAsia="es-ES"/>
        </w:rPr>
        <w:t xml:space="preserve">, </w:t>
      </w:r>
      <w:bookmarkEnd w:id="17"/>
      <w:r w:rsidRPr="008C6B86">
        <w:rPr>
          <w:rFonts w:cs="Arial"/>
          <w:lang w:eastAsia="es-ES"/>
        </w:rPr>
        <w:t>con la Teoría General de Sistemas, planteó algo que marcó un antes y un después: un sistema es un todo organizado. Sus componentes no actúan por separado, sino en interdependencia, buscando un equilibrio dinámico ante los cambios del entorno. Esa visión abrió la puerta para aplicar el concepto a la biología, la sociología, la administración, la ingeniería… y casi cualquier disciplina.</w:t>
      </w:r>
      <w:r w:rsidRPr="00BE560D">
        <w:rPr>
          <w:rFonts w:cs="Arial"/>
          <w:lang w:eastAsia="es-ES"/>
        </w:rPr>
        <w:t xml:space="preserve"> </w:t>
      </w:r>
      <w:r>
        <w:rPr>
          <w:rFonts w:cs="Arial"/>
          <w:lang w:eastAsia="es-ES"/>
        </w:rPr>
        <w:t>(pg. 56)</w:t>
      </w:r>
    </w:p>
    <w:p w14:paraId="28E694F6" w14:textId="2EC1A1CC" w:rsidR="00334A6F" w:rsidRDefault="003A6A4D" w:rsidP="00D414CF">
      <w:pPr>
        <w:pStyle w:val="Ttulo3"/>
      </w:pPr>
      <w:bookmarkStart w:id="18" w:name="_Toc208843915"/>
      <w:r>
        <w:t>Información</w:t>
      </w:r>
      <w:bookmarkEnd w:id="18"/>
      <w:r>
        <w:t xml:space="preserve"> </w:t>
      </w:r>
    </w:p>
    <w:p w14:paraId="388C0D53" w14:textId="77777777" w:rsidR="00B84852" w:rsidRPr="00556C9B" w:rsidRDefault="00B84852" w:rsidP="00B84852">
      <w:pPr>
        <w:spacing w:after="0" w:line="480" w:lineRule="auto"/>
        <w:ind w:left="708" w:firstLine="708"/>
        <w:jc w:val="both"/>
        <w:rPr>
          <w:rFonts w:cs="Arial"/>
          <w:lang w:eastAsia="es-ES"/>
        </w:rPr>
      </w:pPr>
      <w:r w:rsidRPr="00556C9B">
        <w:rPr>
          <w:rFonts w:cs="Arial"/>
          <w:lang w:eastAsia="es-ES"/>
        </w:rPr>
        <w:t xml:space="preserve">La Real Academia Española (RAE, 2024) define la </w:t>
      </w:r>
      <w:r w:rsidRPr="00556C9B">
        <w:rPr>
          <w:rFonts w:cs="Arial"/>
          <w:i/>
          <w:iCs/>
          <w:lang w:eastAsia="es-ES"/>
        </w:rPr>
        <w:t>información</w:t>
      </w:r>
      <w:r w:rsidRPr="00556C9B">
        <w:rPr>
          <w:rFonts w:cs="Arial"/>
          <w:lang w:eastAsia="es-ES"/>
        </w:rPr>
        <w:t xml:space="preserve"> como la “Comunicación o adquisición de conocimientos que permiten ampliar o precisar lo que se poseen sobre una materia determinada”. Una definición clara, que nos recuerda la importancia de la información como base del conocimiento. Bajo esta idea, un </w:t>
      </w:r>
      <w:r w:rsidRPr="00556C9B">
        <w:rPr>
          <w:rFonts w:cs="Arial"/>
          <w:i/>
          <w:iCs/>
          <w:lang w:eastAsia="es-ES"/>
        </w:rPr>
        <w:t xml:space="preserve">sistema de </w:t>
      </w:r>
      <w:r w:rsidRPr="00556C9B">
        <w:rPr>
          <w:rFonts w:cs="Arial"/>
          <w:i/>
          <w:iCs/>
          <w:lang w:eastAsia="es-ES"/>
        </w:rPr>
        <w:lastRenderedPageBreak/>
        <w:t>información</w:t>
      </w:r>
      <w:r w:rsidRPr="00556C9B">
        <w:rPr>
          <w:rFonts w:cs="Arial"/>
          <w:lang w:eastAsia="es-ES"/>
        </w:rPr>
        <w:t xml:space="preserve"> puede entenderse como un conjunto organizado de componentes que procesan y administran dichos datos para transformarlos en valor.</w:t>
      </w:r>
    </w:p>
    <w:p w14:paraId="6FE807C9" w14:textId="77777777" w:rsidR="00B84852" w:rsidRPr="00556C9B" w:rsidRDefault="00B84852" w:rsidP="00B84852">
      <w:pPr>
        <w:spacing w:after="0" w:line="480" w:lineRule="auto"/>
        <w:ind w:left="708" w:firstLine="708"/>
        <w:jc w:val="both"/>
        <w:rPr>
          <w:rFonts w:cs="Arial"/>
          <w:lang w:eastAsia="es-ES"/>
        </w:rPr>
      </w:pPr>
      <w:r w:rsidRPr="00556C9B">
        <w:rPr>
          <w:rFonts w:cs="Arial"/>
          <w:lang w:eastAsia="es-ES"/>
        </w:rPr>
        <w:t xml:space="preserve">En una visión más reciente, </w:t>
      </w:r>
      <w:bookmarkStart w:id="19" w:name="_Hlk208772220"/>
      <w:r w:rsidRPr="00556C9B">
        <w:rPr>
          <w:rFonts w:cs="Arial"/>
          <w:lang w:eastAsia="es-ES"/>
        </w:rPr>
        <w:t>Joyanes Aguilar (2015)</w:t>
      </w:r>
      <w:r>
        <w:rPr>
          <w:rFonts w:cs="Arial"/>
          <w:lang w:eastAsia="es-ES"/>
        </w:rPr>
        <w:t xml:space="preserve"> </w:t>
      </w:r>
      <w:bookmarkEnd w:id="19"/>
      <w:r w:rsidRPr="00556C9B">
        <w:rPr>
          <w:rFonts w:cs="Arial"/>
          <w:lang w:eastAsia="es-ES"/>
        </w:rPr>
        <w:t>destaca que estos sistemas permiten alinear las operaciones con la dinámica cambiante del mercado. Y esa es la clave: eficiencia y adaptabilidad. Dos cualidades que marcan la diferencia en entornos competitivos.</w:t>
      </w:r>
      <w:r>
        <w:rPr>
          <w:rFonts w:cs="Arial"/>
          <w:lang w:eastAsia="es-ES"/>
        </w:rPr>
        <w:t xml:space="preserve"> (pg. 11)</w:t>
      </w:r>
    </w:p>
    <w:p w14:paraId="337F93AB" w14:textId="77777777" w:rsidR="00B84852" w:rsidRDefault="00B84852" w:rsidP="00B84852">
      <w:pPr>
        <w:spacing w:after="0" w:line="480" w:lineRule="auto"/>
        <w:ind w:left="708" w:firstLine="708"/>
        <w:jc w:val="both"/>
        <w:rPr>
          <w:rFonts w:cs="Arial"/>
          <w:lang w:eastAsia="es-ES"/>
        </w:rPr>
      </w:pPr>
      <w:r w:rsidRPr="00556C9B">
        <w:rPr>
          <w:rFonts w:cs="Arial"/>
          <w:lang w:eastAsia="es-ES"/>
        </w:rPr>
        <w:t>De forma complementaria, Gómez Vieites y Suárez Rey (2012) sostienen que los sistemas de información fortalecen la gestión empresarial al automatizar procesos, generar reportes y ofrecer indicadores en tiempo real. Dicho de otra manera, no solo administran información: la convierten en insumo estratégico para la toma de decisiones.</w:t>
      </w:r>
      <w:r>
        <w:rPr>
          <w:rFonts w:cs="Arial"/>
          <w:lang w:eastAsia="es-ES"/>
        </w:rPr>
        <w:t xml:space="preserve"> (pg. 19)</w:t>
      </w:r>
    </w:p>
    <w:p w14:paraId="4182232B" w14:textId="76369D8A" w:rsidR="00B84852" w:rsidRDefault="00B84852" w:rsidP="00B84852">
      <w:pPr>
        <w:pStyle w:val="Ttulo3"/>
      </w:pPr>
      <w:bookmarkStart w:id="20" w:name="_Toc208843916"/>
      <w:r>
        <w:t>Sistemas De Información</w:t>
      </w:r>
      <w:bookmarkEnd w:id="20"/>
      <w:r>
        <w:t xml:space="preserve"> </w:t>
      </w:r>
    </w:p>
    <w:p w14:paraId="123FDF40" w14:textId="77777777" w:rsidR="0098009E" w:rsidRPr="00096239" w:rsidRDefault="0098009E" w:rsidP="0098009E">
      <w:pPr>
        <w:spacing w:after="0" w:line="480" w:lineRule="auto"/>
        <w:ind w:left="708" w:firstLine="708"/>
        <w:jc w:val="both"/>
        <w:rPr>
          <w:rFonts w:cs="Arial"/>
          <w:lang w:eastAsia="es-ES"/>
        </w:rPr>
      </w:pPr>
      <w:r w:rsidRPr="00096239">
        <w:rPr>
          <w:rFonts w:cs="Arial"/>
          <w:lang w:eastAsia="es-ES"/>
        </w:rPr>
        <w:t>Hoy, desde una visión más actual, Joyanes Aguilar (2015) señala que los sistemas de información ayudan a mantener las operaciones alineadas con un mercado que cambia todo el tiempo. Esa es la clave: adaptarse. Y hacerlo de forma eficiente, sin perder ritmo.</w:t>
      </w:r>
      <w:r w:rsidRPr="00BE560D">
        <w:rPr>
          <w:rFonts w:cs="Arial"/>
          <w:lang w:eastAsia="es-ES"/>
        </w:rPr>
        <w:t xml:space="preserve"> </w:t>
      </w:r>
      <w:r>
        <w:rPr>
          <w:rFonts w:cs="Arial"/>
          <w:lang w:eastAsia="es-ES"/>
        </w:rPr>
        <w:t>(pg. 11)</w:t>
      </w:r>
    </w:p>
    <w:p w14:paraId="4FA69456" w14:textId="3FAC5865" w:rsidR="0098009E" w:rsidRPr="0098009E" w:rsidRDefault="0098009E" w:rsidP="0098009E">
      <w:pPr>
        <w:spacing w:after="0" w:line="480" w:lineRule="auto"/>
        <w:ind w:left="708" w:firstLine="708"/>
        <w:jc w:val="both"/>
        <w:rPr>
          <w:rFonts w:cs="Arial"/>
          <w:lang w:eastAsia="es-ES"/>
        </w:rPr>
      </w:pPr>
      <w:r w:rsidRPr="00096239">
        <w:rPr>
          <w:rFonts w:cs="Arial"/>
          <w:lang w:eastAsia="es-ES"/>
        </w:rPr>
        <w:t>A esto se suma lo que dicen Gómez Vieites y Suárez Rey (2012)</w:t>
      </w:r>
      <w:r>
        <w:rPr>
          <w:rFonts w:cs="Arial"/>
          <w:lang w:eastAsia="es-ES"/>
        </w:rPr>
        <w:t xml:space="preserve"> </w:t>
      </w:r>
      <w:r w:rsidRPr="00096239">
        <w:rPr>
          <w:rFonts w:cs="Arial"/>
          <w:lang w:eastAsia="es-ES"/>
        </w:rPr>
        <w:t>los sistemas de información no solo sirven para almacenar datos, también fortalecen la gestión empresarial. ¿Cómo? Automatizando procesos, generando reportes y mostrando indicadores en tiempo real que apoyan directamente la toma de decisiones. Información que se vuelve acción.</w:t>
      </w:r>
      <w:r w:rsidRPr="00BE560D">
        <w:rPr>
          <w:rFonts w:cs="Arial"/>
          <w:lang w:eastAsia="es-ES"/>
        </w:rPr>
        <w:t xml:space="preserve"> </w:t>
      </w:r>
      <w:r>
        <w:rPr>
          <w:rFonts w:cs="Arial"/>
          <w:lang w:eastAsia="es-ES"/>
        </w:rPr>
        <w:t>(pg. 19)</w:t>
      </w:r>
    </w:p>
    <w:p w14:paraId="37E67EC0" w14:textId="46C30B9C" w:rsidR="00B84852" w:rsidRDefault="00B84852" w:rsidP="00B84852">
      <w:pPr>
        <w:pStyle w:val="Ttulo3"/>
      </w:pPr>
      <w:bookmarkStart w:id="21" w:name="_Toc208843917"/>
      <w:r>
        <w:t>Tecnología</w:t>
      </w:r>
      <w:bookmarkEnd w:id="21"/>
      <w:r>
        <w:t xml:space="preserve"> </w:t>
      </w:r>
    </w:p>
    <w:p w14:paraId="033AC9F4" w14:textId="77777777" w:rsidR="0098009E" w:rsidRDefault="0098009E" w:rsidP="0098009E">
      <w:pPr>
        <w:spacing w:line="480" w:lineRule="auto"/>
        <w:ind w:left="708" w:firstLine="708"/>
        <w:jc w:val="both"/>
        <w:rPr>
          <w:rFonts w:cs="Arial"/>
          <w:lang w:eastAsia="es-ES"/>
        </w:rPr>
      </w:pPr>
      <w:r w:rsidRPr="009E57CB">
        <w:rPr>
          <w:rFonts w:cs="Arial"/>
          <w:lang w:eastAsia="es-ES"/>
        </w:rPr>
        <w:t xml:space="preserve">En la literatura contemporánea, </w:t>
      </w:r>
      <w:r w:rsidRPr="00CE372C">
        <w:rPr>
          <w:rFonts w:cs="Arial"/>
          <w:lang w:eastAsia="es-ES"/>
        </w:rPr>
        <w:t>Castells</w:t>
      </w:r>
      <w:r>
        <w:rPr>
          <w:rFonts w:cs="Arial"/>
          <w:lang w:eastAsia="es-ES"/>
        </w:rPr>
        <w:t xml:space="preserve"> M.</w:t>
      </w:r>
      <w:r w:rsidRPr="00CE372C">
        <w:rPr>
          <w:rFonts w:cs="Arial"/>
          <w:lang w:eastAsia="es-ES"/>
        </w:rPr>
        <w:t xml:space="preserve"> (2006) habló de la </w:t>
      </w:r>
      <w:r w:rsidRPr="00CE372C">
        <w:rPr>
          <w:rFonts w:cs="Arial"/>
          <w:i/>
          <w:iCs/>
          <w:lang w:eastAsia="es-ES"/>
        </w:rPr>
        <w:t>sociedad red</w:t>
      </w:r>
      <w:r w:rsidRPr="00CE372C">
        <w:rPr>
          <w:rFonts w:cs="Arial"/>
          <w:lang w:eastAsia="es-ES"/>
        </w:rPr>
        <w:t xml:space="preserve">, un concepto que cambió la forma de mirar nuestro presente. La idea es sencilla pero poderosa: la tecnología no solo sirve, sino que moldea. Redefine cómo nos relacionamos, </w:t>
      </w:r>
      <w:r w:rsidRPr="00CE372C">
        <w:rPr>
          <w:rFonts w:cs="Arial"/>
          <w:lang w:eastAsia="es-ES"/>
        </w:rPr>
        <w:lastRenderedPageBreak/>
        <w:t>cómo trabajamos, cómo producimos cultura. Se vuelve parte de la estructura misma del desarrollo global.</w:t>
      </w:r>
      <w:r>
        <w:rPr>
          <w:rFonts w:cs="Arial"/>
          <w:lang w:eastAsia="es-ES"/>
        </w:rPr>
        <w:t xml:space="preserve"> </w:t>
      </w:r>
      <w:r w:rsidRPr="00BE560D">
        <w:rPr>
          <w:rFonts w:cs="Arial"/>
          <w:lang w:eastAsia="es-ES"/>
        </w:rPr>
        <w:t>(p</w:t>
      </w:r>
      <w:r>
        <w:rPr>
          <w:rFonts w:cs="Arial"/>
          <w:lang w:eastAsia="es-ES"/>
        </w:rPr>
        <w:t>g</w:t>
      </w:r>
      <w:r w:rsidRPr="00BE560D">
        <w:rPr>
          <w:rFonts w:cs="Arial"/>
          <w:lang w:eastAsia="es-ES"/>
        </w:rPr>
        <w:t xml:space="preserve">. </w:t>
      </w:r>
      <w:r>
        <w:rPr>
          <w:rFonts w:cs="Arial"/>
          <w:lang w:eastAsia="es-ES"/>
        </w:rPr>
        <w:t>85-90)</w:t>
      </w:r>
      <w:bookmarkStart w:id="22" w:name="_Hlk208774192"/>
      <w:r>
        <w:rPr>
          <w:rFonts w:cs="Arial"/>
          <w:lang w:eastAsia="es-ES"/>
        </w:rPr>
        <w:t>.</w:t>
      </w:r>
    </w:p>
    <w:p w14:paraId="7BFD599B" w14:textId="670F0139" w:rsidR="0098009E" w:rsidRPr="0098009E" w:rsidRDefault="0098009E" w:rsidP="0098009E">
      <w:pPr>
        <w:spacing w:line="480" w:lineRule="auto"/>
        <w:ind w:left="708" w:firstLine="708"/>
        <w:jc w:val="both"/>
        <w:rPr>
          <w:rFonts w:cs="Arial"/>
          <w:lang w:eastAsia="es-ES"/>
        </w:rPr>
      </w:pPr>
      <w:r w:rsidRPr="00CE372C">
        <w:rPr>
          <w:rFonts w:cs="Arial"/>
          <w:lang w:eastAsia="es-ES"/>
        </w:rPr>
        <w:t>Cabero</w:t>
      </w:r>
      <w:r>
        <w:rPr>
          <w:rFonts w:cs="Arial"/>
          <w:lang w:eastAsia="es-ES"/>
        </w:rPr>
        <w:t xml:space="preserve"> J.</w:t>
      </w:r>
      <w:r w:rsidRPr="00CE372C">
        <w:rPr>
          <w:rFonts w:cs="Arial"/>
          <w:lang w:eastAsia="es-ES"/>
        </w:rPr>
        <w:t xml:space="preserve"> (2007)</w:t>
      </w:r>
      <w:bookmarkEnd w:id="22"/>
      <w:r w:rsidRPr="00CE372C">
        <w:rPr>
          <w:rFonts w:cs="Arial"/>
          <w:lang w:eastAsia="es-ES"/>
        </w:rPr>
        <w:t xml:space="preserve"> refuerza esta mirada al señalar que la tecnología no puede entenderse solo como una herramienta. Es más que eso. Es un agente de cambio dentro de las organizaciones. Un motor que impulsa competitividad, eficiencia y, sobre todo, la capacidad de adaptarse cuando el entorno se transforma.</w:t>
      </w:r>
      <w:r>
        <w:rPr>
          <w:rFonts w:cs="Arial"/>
          <w:lang w:eastAsia="es-ES"/>
        </w:rPr>
        <w:t xml:space="preserve"> (pg. 2-3). </w:t>
      </w:r>
      <w:r w:rsidRPr="00CE372C">
        <w:rPr>
          <w:rFonts w:cs="Arial"/>
          <w:lang w:eastAsia="es-ES"/>
        </w:rPr>
        <w:t>Este proyecto toma esas ideas y las lleva al terreno concreto del sector gastronómico en Piura. Porque, al final, ¿qué pasa cuando un pequeño restaurante tiene acceso a una plataforma tecnológica? Pasa que mejora su organización interna</w:t>
      </w:r>
      <w:r>
        <w:rPr>
          <w:rFonts w:cs="Arial"/>
          <w:lang w:eastAsia="es-ES"/>
        </w:rPr>
        <w:t xml:space="preserve">, </w:t>
      </w:r>
      <w:r w:rsidRPr="00CE372C">
        <w:rPr>
          <w:rFonts w:cs="Arial"/>
          <w:lang w:eastAsia="es-ES"/>
        </w:rPr>
        <w:t>pero también logra algo más grande: entrar en la lógica de la sociedad red.</w:t>
      </w:r>
      <w:r>
        <w:rPr>
          <w:rFonts w:cs="Arial"/>
          <w:lang w:eastAsia="es-ES"/>
        </w:rPr>
        <w:t xml:space="preserve"> </w:t>
      </w:r>
      <w:r w:rsidRPr="00CE372C">
        <w:rPr>
          <w:rFonts w:cs="Arial"/>
          <w:lang w:eastAsia="es-ES"/>
        </w:rPr>
        <w:t>En ese sentido, la tecnología se convierte en un catalizador. Les ayuda a conectar mejor con los clientes, ganar visibilidad y sostenerse en un mercado que cada día es más digital y exigente.</w:t>
      </w:r>
    </w:p>
    <w:p w14:paraId="195C3CF5" w14:textId="70B0063B" w:rsidR="00B84852" w:rsidRDefault="00B84852" w:rsidP="00B84852">
      <w:pPr>
        <w:pStyle w:val="Ttulo3"/>
      </w:pPr>
      <w:bookmarkStart w:id="23" w:name="_Toc208843918"/>
      <w:r>
        <w:t>Tecnología de la información y la Comunicación (TIC)</w:t>
      </w:r>
      <w:bookmarkEnd w:id="23"/>
    </w:p>
    <w:p w14:paraId="61F10F36" w14:textId="77777777" w:rsidR="0098009E" w:rsidRPr="009E57CB" w:rsidRDefault="0098009E" w:rsidP="001659D5">
      <w:pPr>
        <w:spacing w:after="0" w:line="480" w:lineRule="auto"/>
        <w:ind w:left="708" w:firstLine="708"/>
        <w:jc w:val="both"/>
        <w:rPr>
          <w:rFonts w:cs="Arial"/>
          <w:lang w:eastAsia="es-ES"/>
        </w:rPr>
      </w:pPr>
      <w:r>
        <w:rPr>
          <w:rFonts w:cs="Arial"/>
          <w:lang w:eastAsia="es-ES"/>
        </w:rPr>
        <w:t>S</w:t>
      </w:r>
      <w:r w:rsidRPr="009E57CB">
        <w:rPr>
          <w:rFonts w:cs="Arial"/>
          <w:lang w:eastAsia="es-ES"/>
        </w:rPr>
        <w:t>egún Cabero</w:t>
      </w:r>
      <w:r>
        <w:rPr>
          <w:rFonts w:cs="Arial"/>
          <w:lang w:eastAsia="es-ES"/>
        </w:rPr>
        <w:t xml:space="preserve"> J.</w:t>
      </w:r>
      <w:r w:rsidRPr="009E57CB">
        <w:rPr>
          <w:rFonts w:cs="Arial"/>
          <w:lang w:eastAsia="es-ES"/>
        </w:rPr>
        <w:t xml:space="preserve"> (2007), las TIC deben considerarse no solo como herramientas técnicas, sino como agentes de transformación que redefinen la interacción entre las organizaciones y sus usuarios. Gómez Vieites y Suárez Rey (2012) enfatizan que su implementación otorga ventajas competitivas mediante la optimización de procesos, la reducción de costos y la ampliación de la cobertura de servicios.</w:t>
      </w:r>
    </w:p>
    <w:p w14:paraId="77E16979" w14:textId="77777777" w:rsidR="0098009E" w:rsidRPr="009E57CB" w:rsidRDefault="0098009E" w:rsidP="0098009E">
      <w:pPr>
        <w:spacing w:after="0" w:line="480" w:lineRule="auto"/>
        <w:ind w:left="708" w:firstLine="708"/>
        <w:jc w:val="both"/>
        <w:rPr>
          <w:rFonts w:cs="Arial"/>
          <w:lang w:eastAsia="es-ES"/>
        </w:rPr>
      </w:pPr>
      <w:r w:rsidRPr="009E57CB">
        <w:rPr>
          <w:rFonts w:cs="Arial"/>
          <w:lang w:eastAsia="es-ES"/>
        </w:rPr>
        <w:t xml:space="preserve">En la literatura especializada, estas tecnologías se destacan por su capacidad de impulsar la innovación, reconfigurar las relaciones organizacionales y mejorar la competitividad. De forma más estructural, Castells </w:t>
      </w:r>
      <w:r>
        <w:rPr>
          <w:rFonts w:cs="Arial"/>
          <w:lang w:eastAsia="es-ES"/>
        </w:rPr>
        <w:t xml:space="preserve">M. </w:t>
      </w:r>
      <w:r w:rsidRPr="009E57CB">
        <w:rPr>
          <w:rFonts w:cs="Arial"/>
          <w:lang w:eastAsia="es-ES"/>
        </w:rPr>
        <w:t xml:space="preserve">(2006) introduce el concepto de sociedad red, caracterizada por un flujo constante de información que obliga a las organizaciones a adaptarse rápidamente a las expectativas digitales. En Latinoamérica, investigaciones recientes señalan que la adopción de aplicaciones móviles, plataformas </w:t>
      </w:r>
      <w:r w:rsidRPr="009E57CB">
        <w:rPr>
          <w:rFonts w:cs="Arial"/>
          <w:lang w:eastAsia="es-ES"/>
        </w:rPr>
        <w:lastRenderedPageBreak/>
        <w:t>de reservas en línea y sistemas web dinámicos incrementa tanto la eficiencia operativa como la satisfacción del consumidor (Joyanes, 2015).</w:t>
      </w:r>
    </w:p>
    <w:p w14:paraId="1D984583" w14:textId="77777777" w:rsidR="0098009E" w:rsidRDefault="0098009E" w:rsidP="0098009E">
      <w:pPr>
        <w:spacing w:after="0" w:line="480" w:lineRule="auto"/>
        <w:ind w:left="708" w:firstLine="708"/>
        <w:jc w:val="both"/>
        <w:rPr>
          <w:rFonts w:cs="Arial"/>
          <w:lang w:eastAsia="es-ES"/>
        </w:rPr>
      </w:pPr>
      <w:r w:rsidRPr="009E57CB">
        <w:rPr>
          <w:rFonts w:cs="Arial"/>
          <w:lang w:eastAsia="es-ES"/>
        </w:rPr>
        <w:t>En el sector gastronómico, las TIC han transformado la relación cliente-restaurante, permitiendo implementar soluciones como:</w:t>
      </w:r>
    </w:p>
    <w:p w14:paraId="75AF847C" w14:textId="77777777" w:rsidR="0098009E" w:rsidRPr="009E57CB" w:rsidRDefault="0098009E" w:rsidP="0098009E">
      <w:pPr>
        <w:spacing w:after="0" w:line="480" w:lineRule="auto"/>
        <w:ind w:left="708"/>
        <w:jc w:val="both"/>
        <w:rPr>
          <w:rFonts w:cs="Arial"/>
          <w:lang w:eastAsia="es-ES"/>
        </w:rPr>
      </w:pPr>
    </w:p>
    <w:p w14:paraId="697A7757" w14:textId="77777777" w:rsidR="0098009E" w:rsidRPr="009E57CB" w:rsidRDefault="0098009E" w:rsidP="0098009E">
      <w:pPr>
        <w:numPr>
          <w:ilvl w:val="0"/>
          <w:numId w:val="18"/>
        </w:numPr>
        <w:tabs>
          <w:tab w:val="num" w:pos="720"/>
        </w:tabs>
        <w:spacing w:after="0" w:line="480" w:lineRule="auto"/>
        <w:jc w:val="both"/>
        <w:rPr>
          <w:rFonts w:cs="Arial"/>
          <w:lang w:eastAsia="es-ES"/>
        </w:rPr>
      </w:pPr>
      <w:r w:rsidRPr="009E57CB">
        <w:rPr>
          <w:rFonts w:cs="Arial"/>
          <w:lang w:eastAsia="es-ES"/>
        </w:rPr>
        <w:t>Reservas en línea con disponibilidad en tiempo real.</w:t>
      </w:r>
    </w:p>
    <w:p w14:paraId="1A412CD5" w14:textId="77777777" w:rsidR="0098009E" w:rsidRPr="009E57CB" w:rsidRDefault="0098009E" w:rsidP="0098009E">
      <w:pPr>
        <w:numPr>
          <w:ilvl w:val="0"/>
          <w:numId w:val="18"/>
        </w:numPr>
        <w:tabs>
          <w:tab w:val="num" w:pos="720"/>
        </w:tabs>
        <w:spacing w:after="0" w:line="480" w:lineRule="auto"/>
        <w:jc w:val="both"/>
        <w:rPr>
          <w:rFonts w:cs="Arial"/>
          <w:lang w:eastAsia="es-ES"/>
        </w:rPr>
      </w:pPr>
      <w:r w:rsidRPr="009E57CB">
        <w:rPr>
          <w:rFonts w:cs="Arial"/>
          <w:lang w:eastAsia="es-ES"/>
        </w:rPr>
        <w:t>Gestión digital de inventarios y pedidos, reduciendo pérdidas y errores humanos.</w:t>
      </w:r>
    </w:p>
    <w:p w14:paraId="5161B441" w14:textId="77777777" w:rsidR="0098009E" w:rsidRPr="009E57CB" w:rsidRDefault="0098009E" w:rsidP="0098009E">
      <w:pPr>
        <w:numPr>
          <w:ilvl w:val="0"/>
          <w:numId w:val="18"/>
        </w:numPr>
        <w:tabs>
          <w:tab w:val="num" w:pos="720"/>
        </w:tabs>
        <w:spacing w:after="0" w:line="480" w:lineRule="auto"/>
        <w:jc w:val="both"/>
        <w:rPr>
          <w:rFonts w:cs="Arial"/>
          <w:lang w:eastAsia="es-ES"/>
        </w:rPr>
      </w:pPr>
      <w:r w:rsidRPr="009E57CB">
        <w:rPr>
          <w:rFonts w:cs="Arial"/>
          <w:lang w:eastAsia="es-ES"/>
        </w:rPr>
        <w:t>Automatización de horarios dinámicos, adaptados a la demanda.</w:t>
      </w:r>
    </w:p>
    <w:p w14:paraId="5FECFF5F" w14:textId="44AC3FB4" w:rsidR="0098009E" w:rsidRPr="0098009E" w:rsidRDefault="0098009E" w:rsidP="0098009E">
      <w:pPr>
        <w:numPr>
          <w:ilvl w:val="0"/>
          <w:numId w:val="18"/>
        </w:numPr>
        <w:tabs>
          <w:tab w:val="num" w:pos="720"/>
        </w:tabs>
        <w:spacing w:after="0" w:line="480" w:lineRule="auto"/>
        <w:jc w:val="both"/>
        <w:rPr>
          <w:rFonts w:cs="Arial"/>
          <w:lang w:eastAsia="es-ES"/>
        </w:rPr>
      </w:pPr>
      <w:r w:rsidRPr="009E57CB">
        <w:rPr>
          <w:rFonts w:cs="Arial"/>
          <w:lang w:eastAsia="es-ES"/>
        </w:rPr>
        <w:t>Atención personalizada basada en análisis de datos de consumo y preferencias.</w:t>
      </w:r>
    </w:p>
    <w:p w14:paraId="13F265F8" w14:textId="1E3D0551" w:rsidR="00B84852" w:rsidRDefault="00B84852" w:rsidP="00B84852">
      <w:pPr>
        <w:pStyle w:val="Ttulo3"/>
      </w:pPr>
      <w:bookmarkStart w:id="24" w:name="_Toc208843919"/>
      <w:r>
        <w:t>Digitalización</w:t>
      </w:r>
      <w:bookmarkEnd w:id="24"/>
      <w:r>
        <w:t xml:space="preserve"> </w:t>
      </w:r>
    </w:p>
    <w:p w14:paraId="7746D69F" w14:textId="4F97694E" w:rsidR="0098009E" w:rsidRPr="0098009E" w:rsidRDefault="0098009E" w:rsidP="0098009E">
      <w:pPr>
        <w:spacing w:after="0" w:line="480" w:lineRule="auto"/>
        <w:ind w:left="708" w:firstLine="708"/>
        <w:jc w:val="both"/>
        <w:rPr>
          <w:rFonts w:cs="Arial"/>
          <w:lang w:eastAsia="es-ES"/>
        </w:rPr>
      </w:pPr>
      <w:r w:rsidRPr="009E57CB">
        <w:rPr>
          <w:rFonts w:cs="Arial"/>
          <w:lang w:eastAsia="es-ES"/>
        </w:rPr>
        <w:t>De acuerdo con Suárez Ávila (2022), la digitalización representa una fase intermedia hacia la transformación digital, ya que permite optimizar procesos y allanar el camino hacia modelos de negocio más resilientes. En el contexto latinoamericano, Castro-Pacheco y Zaldumbide-</w:t>
      </w:r>
      <w:proofErr w:type="spellStart"/>
      <w:r w:rsidRPr="009E57CB">
        <w:rPr>
          <w:rFonts w:cs="Arial"/>
          <w:lang w:eastAsia="es-ES"/>
        </w:rPr>
        <w:t>Peralvo</w:t>
      </w:r>
      <w:proofErr w:type="spellEnd"/>
      <w:r w:rsidRPr="009E57CB">
        <w:rPr>
          <w:rFonts w:cs="Arial"/>
          <w:lang w:eastAsia="es-ES"/>
        </w:rPr>
        <w:t xml:space="preserve"> (2022) destacan que este avance se aceleró significativamente durante la pandemia de COVID-19, obligando a micro y pequeñas empresas a adoptar herramientas digitales para garantizar la continuidad de sus operaciones. Desde una perspectiva histórica más amplia, Schumpeter (1934) introdujo el concepto de destrucción creativa, mediante el cual la innovación tecnológica reconfigura industrias completas, favoreciendo a las organizaciones que logran adaptarse mientras otras pierden relevancia. En el marco de este proyecto, la digitalización se plantea como un recurso estratégico para los restaurantes urbanos de Piura, al facilitar la migración de procesos tradicionales de reserva y gestión de horarios hacia plataformas digitales dinámicas y accesibles.</w:t>
      </w:r>
    </w:p>
    <w:p w14:paraId="6BB4E599" w14:textId="366993BC" w:rsidR="0098009E" w:rsidRDefault="0098009E" w:rsidP="00B84852">
      <w:pPr>
        <w:pStyle w:val="Ttulo3"/>
      </w:pPr>
      <w:bookmarkStart w:id="25" w:name="_Toc208843920"/>
      <w:r>
        <w:lastRenderedPageBreak/>
        <w:t>Gastronomía</w:t>
      </w:r>
      <w:bookmarkEnd w:id="25"/>
      <w:r>
        <w:t xml:space="preserve"> </w:t>
      </w:r>
    </w:p>
    <w:p w14:paraId="5850F340" w14:textId="695421D7" w:rsidR="005337A8" w:rsidRPr="005337A8" w:rsidRDefault="00864679" w:rsidP="00864679">
      <w:pPr>
        <w:spacing w:line="480" w:lineRule="auto"/>
        <w:ind w:left="708" w:firstLine="708"/>
        <w:jc w:val="both"/>
      </w:pPr>
      <w:r w:rsidRPr="00864679">
        <w:t>La comida es cultura cuando se produce, porque el hombre no utiliza solo lo que se encuentra en la naturaleza (como hacen todas las demás especies animales), sino que ambiciona crear su propia comida, superponiendo la actividad de producción a la de captura. La comida es cultura cuando se prepara, porque, una vez adquiridos los productos básicos de su alimentación, el hombre los transforma mediante el uso del fuego y una elaborada tecnología que se expresa en la práctica de la cocina. La comida es cultura cuando se consume, porque el hombre, aun pudiendo comer de todo, o quizá justo por ese motivo, en realidad no come de todo, sino que elige su propia comida con criterios ligados ya sea a la dimensión económica y nutritiva del gesto, ya sea a valores simbólicos de la misma comida. De este modo, la comida se configura como un elemento decisivo de la identidad humana y como uno de los instrumentos más eficaces para comunicarla</w:t>
      </w:r>
      <w:r>
        <w:t xml:space="preserve"> (</w:t>
      </w:r>
      <w:proofErr w:type="spellStart"/>
      <w:r w:rsidRPr="00864679">
        <w:t>Montanari</w:t>
      </w:r>
      <w:proofErr w:type="spellEnd"/>
      <w:r w:rsidRPr="00864679">
        <w:t>,</w:t>
      </w:r>
      <w:r>
        <w:t xml:space="preserve"> 2006). </w:t>
      </w:r>
    </w:p>
    <w:p w14:paraId="51896707" w14:textId="77777777" w:rsidR="005337A8" w:rsidRPr="005337A8" w:rsidRDefault="005337A8" w:rsidP="005337A8"/>
    <w:p w14:paraId="2A4806EF" w14:textId="60BDC82A" w:rsidR="00B84852" w:rsidRDefault="00B84852" w:rsidP="00B84852">
      <w:pPr>
        <w:pStyle w:val="Ttulo3"/>
      </w:pPr>
      <w:bookmarkStart w:id="26" w:name="_Toc208843921"/>
      <w:r>
        <w:t>Sector Gastronómico</w:t>
      </w:r>
      <w:bookmarkEnd w:id="26"/>
      <w:r>
        <w:t xml:space="preserve"> </w:t>
      </w:r>
    </w:p>
    <w:p w14:paraId="33731372" w14:textId="6377C1EB" w:rsidR="0098009E" w:rsidRDefault="0098009E" w:rsidP="0098009E">
      <w:pPr>
        <w:spacing w:after="0" w:line="480" w:lineRule="auto"/>
        <w:ind w:left="708" w:firstLine="708"/>
        <w:jc w:val="both"/>
        <w:rPr>
          <w:rFonts w:cs="Arial"/>
          <w:lang w:eastAsia="es-ES"/>
        </w:rPr>
      </w:pPr>
      <w:r w:rsidRPr="009E57CB">
        <w:rPr>
          <w:rFonts w:cs="Arial"/>
          <w:lang w:eastAsia="es-ES"/>
        </w:rPr>
        <w:t>En la perspectiva contemporánea, Córdova y Palacios (2024) señalan que los restaurantes peruanos han comenzado a incorporar estrategias de marketing digital con el objetivo de incrementar su visibilidad y captar nuevos clientes; sin embargo, estas iniciativas suelen verse limitadas por una gestión ineficiente de la información y una adopción parcial de tecnologías avanzadas. En un marco más amplio, Chiavenato (2009) sostiene que el sector gastronómico no solo representa una fuente relevante de valor económico, sino que también genera impacto cultural y social al articular procesos de servicio, administración de insumos y la creación de experiencias significativas para el cliente.</w:t>
      </w:r>
    </w:p>
    <w:p w14:paraId="1BBD31DA" w14:textId="77777777" w:rsidR="00864679" w:rsidRPr="0098009E" w:rsidRDefault="00864679" w:rsidP="0098009E">
      <w:pPr>
        <w:spacing w:after="0" w:line="480" w:lineRule="auto"/>
        <w:ind w:left="708" w:firstLine="708"/>
        <w:jc w:val="both"/>
        <w:rPr>
          <w:rFonts w:cs="Arial"/>
          <w:lang w:eastAsia="es-ES"/>
        </w:rPr>
      </w:pPr>
    </w:p>
    <w:p w14:paraId="03B1FEF3" w14:textId="47BEC569" w:rsidR="00B84852" w:rsidRDefault="00B84852" w:rsidP="00B84852">
      <w:pPr>
        <w:pStyle w:val="Ttulo3"/>
      </w:pPr>
      <w:bookmarkStart w:id="27" w:name="_Toc208843922"/>
      <w:r>
        <w:lastRenderedPageBreak/>
        <w:t>Digitalización en el Sector Gastronómico</w:t>
      </w:r>
      <w:bookmarkEnd w:id="27"/>
      <w:r>
        <w:t xml:space="preserve"> </w:t>
      </w:r>
    </w:p>
    <w:p w14:paraId="2766301A" w14:textId="77777777" w:rsidR="0098009E" w:rsidRPr="008C41BC" w:rsidRDefault="0098009E" w:rsidP="0098009E">
      <w:pPr>
        <w:spacing w:after="0" w:line="480" w:lineRule="auto"/>
        <w:ind w:left="708" w:firstLine="708"/>
        <w:jc w:val="both"/>
        <w:rPr>
          <w:rFonts w:cs="Arial"/>
          <w:lang w:eastAsia="es-ES"/>
        </w:rPr>
      </w:pPr>
      <w:r w:rsidRPr="008C41BC">
        <w:rPr>
          <w:rFonts w:cs="Arial"/>
          <w:lang w:eastAsia="es-ES"/>
        </w:rPr>
        <w:t>La digitalización empresarial, según Suárez Ávila (2022), representa una etapa crucial en la transición hacia modelos de gestión más ágiles, eficientes y resilientes frente a entornos cambiantes. Este proceso no solo implica la incorporación de herramientas tecnológicas, sino también la reconfiguración de procesos internos para optimizar la toma de decisiones y la experiencia del cliente.</w:t>
      </w:r>
    </w:p>
    <w:p w14:paraId="16500AB9" w14:textId="77777777" w:rsidR="0098009E" w:rsidRPr="008C41BC" w:rsidRDefault="0098009E" w:rsidP="0098009E">
      <w:pPr>
        <w:spacing w:after="0" w:line="480" w:lineRule="auto"/>
        <w:ind w:left="708" w:firstLine="708"/>
        <w:jc w:val="both"/>
        <w:rPr>
          <w:rFonts w:cs="Arial"/>
          <w:lang w:eastAsia="es-ES"/>
        </w:rPr>
      </w:pPr>
      <w:r w:rsidRPr="008C41BC">
        <w:rPr>
          <w:rFonts w:cs="Arial"/>
          <w:lang w:eastAsia="es-ES"/>
        </w:rPr>
        <w:t>En el contexto latinoamericano, Castro-Pacheco y Zaldumbide-</w:t>
      </w:r>
      <w:proofErr w:type="spellStart"/>
      <w:r w:rsidRPr="008C41BC">
        <w:rPr>
          <w:rFonts w:cs="Arial"/>
          <w:lang w:eastAsia="es-ES"/>
        </w:rPr>
        <w:t>Peralvo</w:t>
      </w:r>
      <w:proofErr w:type="spellEnd"/>
      <w:r w:rsidRPr="008C41BC">
        <w:rPr>
          <w:rFonts w:cs="Arial"/>
          <w:lang w:eastAsia="es-ES"/>
        </w:rPr>
        <w:t xml:space="preserve"> (2022) señalan que la pandemia de COVID-19 en 2020 aceleró de manera significativa la adopción de soluciones digitales en el sector gastronómico, fomentando el uso de plataformas de pedidos en línea, aplicaciones de delivery y sistemas de reservas web. Sin embargo, estas iniciativas se enfrentan a obstáculos estructurales, como la limitada infraestructura tecnológica, la falta de capacitación del personal y las restricciones en el acceso a tecnologías avanzadas, factores que afectan especialmente a las micro y pequeñas empresas.</w:t>
      </w:r>
    </w:p>
    <w:p w14:paraId="21D9452B" w14:textId="270E019C" w:rsidR="0098009E" w:rsidRPr="0098009E" w:rsidRDefault="0098009E" w:rsidP="0098009E">
      <w:pPr>
        <w:spacing w:after="0" w:line="480" w:lineRule="auto"/>
        <w:ind w:left="708" w:firstLine="708"/>
        <w:jc w:val="both"/>
        <w:rPr>
          <w:rFonts w:cs="Arial"/>
          <w:lang w:eastAsia="es-ES"/>
        </w:rPr>
      </w:pPr>
      <w:r w:rsidRPr="008C41BC">
        <w:rPr>
          <w:rFonts w:cs="Arial"/>
          <w:lang w:eastAsia="es-ES"/>
        </w:rPr>
        <w:t>Desde una perspectiva económica más amplia, Schumpeter (1934) introdujo el concepto de “destrucción creativa”, en el que la innovación tecnológica transforma radicalmente las industrias, permitiendo que los negocios adaptativos prosperen mientras otros pierden competitividad. Este principio cobra relevancia en el ámbito gastronómico piurano, donde la incorporación de soluciones digitales no solo incrementa la eficiencia operativa, sino que se convierte en un elemento estratégico para garantizar la sostenibilidad y la permanencia en el mercado.</w:t>
      </w:r>
    </w:p>
    <w:p w14:paraId="68F19DBF" w14:textId="0966818A" w:rsidR="00B84852" w:rsidRDefault="00B84852" w:rsidP="00B84852">
      <w:pPr>
        <w:pStyle w:val="Ttulo3"/>
      </w:pPr>
      <w:bookmarkStart w:id="28" w:name="_Toc208843923"/>
      <w:r>
        <w:t>Sistema Web</w:t>
      </w:r>
      <w:bookmarkEnd w:id="28"/>
      <w:r>
        <w:t xml:space="preserve"> </w:t>
      </w:r>
    </w:p>
    <w:p w14:paraId="1AE880F7" w14:textId="77777777" w:rsidR="0098009E" w:rsidRPr="008C41BC" w:rsidRDefault="0098009E" w:rsidP="0098009E">
      <w:pPr>
        <w:spacing w:after="0" w:line="480" w:lineRule="auto"/>
        <w:ind w:left="708" w:firstLine="708"/>
        <w:jc w:val="both"/>
        <w:rPr>
          <w:rFonts w:cs="Arial"/>
          <w:lang w:eastAsia="es-ES"/>
        </w:rPr>
      </w:pPr>
      <w:proofErr w:type="spellStart"/>
      <w:r w:rsidRPr="008C41BC">
        <w:rPr>
          <w:rFonts w:cs="Arial"/>
          <w:lang w:eastAsia="es-ES"/>
        </w:rPr>
        <w:t>Vidgen</w:t>
      </w:r>
      <w:proofErr w:type="spellEnd"/>
      <w:r w:rsidRPr="008C41BC">
        <w:rPr>
          <w:rFonts w:cs="Arial"/>
          <w:lang w:eastAsia="es-ES"/>
        </w:rPr>
        <w:t xml:space="preserve">, </w:t>
      </w:r>
      <w:proofErr w:type="spellStart"/>
      <w:r w:rsidRPr="008C41BC">
        <w:rPr>
          <w:rFonts w:cs="Arial"/>
          <w:lang w:eastAsia="es-ES"/>
        </w:rPr>
        <w:t>Avison</w:t>
      </w:r>
      <w:proofErr w:type="spellEnd"/>
      <w:r w:rsidRPr="008C41BC">
        <w:rPr>
          <w:rFonts w:cs="Arial"/>
          <w:lang w:eastAsia="es-ES"/>
        </w:rPr>
        <w:t xml:space="preserve">, Wood y Wood-Harper (2002) destacan que los sistemas web combinan metodologías tradicionales de diseño de sistemas con las tecnologías emergentes de internet, lo que permite desarrollar soluciones dinámicas, escalables y </w:t>
      </w:r>
      <w:r w:rsidRPr="008C41BC">
        <w:rPr>
          <w:rFonts w:cs="Arial"/>
          <w:lang w:eastAsia="es-ES"/>
        </w:rPr>
        <w:lastRenderedPageBreak/>
        <w:t>accesibles desde navegadores sin necesidad de instalación local. Esta característica amplía el alcance de las aplicaciones y mejora su usabilidad, al facilitar el acceso desde diversos dispositivos y contextos.</w:t>
      </w:r>
    </w:p>
    <w:p w14:paraId="02D0276E" w14:textId="442E4320" w:rsidR="0098009E" w:rsidRPr="00864679" w:rsidRDefault="0098009E" w:rsidP="00864679">
      <w:pPr>
        <w:spacing w:after="0" w:line="480" w:lineRule="auto"/>
        <w:ind w:left="708" w:firstLine="708"/>
        <w:jc w:val="both"/>
        <w:rPr>
          <w:rFonts w:cs="Arial"/>
          <w:lang w:eastAsia="es-ES"/>
        </w:rPr>
      </w:pPr>
      <w:r w:rsidRPr="008C41BC">
        <w:rPr>
          <w:rFonts w:cs="Arial"/>
          <w:lang w:eastAsia="es-ES"/>
        </w:rPr>
        <w:t>En el sector gastronómico, Suárez Ávila (2022) subraya que la adopción de sistemas web ha revolucionado la interacción con los consumidores mediante funcionalidades como reservas en línea, seguimiento de pedidos y gestión en tiempo real de la disponibilidad de mesas. Estas innovaciones no solo optimizan los procesos internos de los restaurantes, sino que también enriquecen la experiencia del cliente al ofrecerle información oportuna y opciones de autogestión.</w:t>
      </w:r>
    </w:p>
    <w:p w14:paraId="68647F6E" w14:textId="77777777" w:rsidR="0098009E" w:rsidRPr="0098009E" w:rsidRDefault="0098009E" w:rsidP="0098009E">
      <w:pPr>
        <w:rPr>
          <w:lang w:val="es-ES"/>
        </w:rPr>
      </w:pPr>
    </w:p>
    <w:p w14:paraId="3AB89D72" w14:textId="406F91E2" w:rsidR="00B84852" w:rsidRDefault="00B84852" w:rsidP="00B84852">
      <w:pPr>
        <w:pStyle w:val="Ttulo3"/>
      </w:pPr>
      <w:bookmarkStart w:id="29" w:name="_Toc208843924"/>
      <w:r>
        <w:t>Sistemas Web Inteligentes</w:t>
      </w:r>
      <w:bookmarkEnd w:id="29"/>
      <w:r>
        <w:t xml:space="preserve"> </w:t>
      </w:r>
    </w:p>
    <w:p w14:paraId="76DC7678" w14:textId="77777777" w:rsidR="0098009E" w:rsidRPr="00522793" w:rsidRDefault="0098009E" w:rsidP="0098009E">
      <w:pPr>
        <w:spacing w:line="480" w:lineRule="auto"/>
        <w:ind w:left="708" w:firstLine="708"/>
        <w:jc w:val="both"/>
        <w:rPr>
          <w:rFonts w:cs="Arial"/>
          <w:lang w:val="es-ES" w:eastAsia="es-ES"/>
        </w:rPr>
      </w:pPr>
      <w:r w:rsidRPr="00522793">
        <w:rPr>
          <w:rFonts w:cs="Arial"/>
          <w:lang w:val="es-ES" w:eastAsia="es-ES"/>
        </w:rPr>
        <w:t xml:space="preserve">Según Jaramillo Atoche (2024), los buscadores web inteligentes son sistemas que combinan técnicas de inteligencia artificial e inteligencia de datos (machine </w:t>
      </w:r>
      <w:proofErr w:type="spellStart"/>
      <w:r w:rsidRPr="00522793">
        <w:rPr>
          <w:rFonts w:cs="Arial"/>
          <w:lang w:val="es-ES" w:eastAsia="es-ES"/>
        </w:rPr>
        <w:t>learning</w:t>
      </w:r>
      <w:proofErr w:type="spellEnd"/>
      <w:r w:rsidRPr="00522793">
        <w:rPr>
          <w:rFonts w:cs="Arial"/>
          <w:lang w:val="es-ES" w:eastAsia="es-ES"/>
        </w:rPr>
        <w:t xml:space="preserve">, big data), enfocándose en mejorar la precisión y relevancia de los resultados al usuario mediante aprendizaje automático y análisis de patrones de búsqueda (pp. 110-112). No solo devuelven resultados, sino que “entienden” mejor lo que quiere el usuario, filtran según contexto y anticipan necesidades. </w:t>
      </w:r>
    </w:p>
    <w:p w14:paraId="44083F0A" w14:textId="4AC2BA38" w:rsidR="0098009E" w:rsidRDefault="0098009E" w:rsidP="0098009E">
      <w:pPr>
        <w:spacing w:line="480" w:lineRule="auto"/>
        <w:ind w:left="708" w:firstLine="708"/>
        <w:jc w:val="both"/>
        <w:rPr>
          <w:rFonts w:cs="Arial"/>
          <w:lang w:val="es-ES" w:eastAsia="es-ES"/>
        </w:rPr>
      </w:pPr>
      <w:r w:rsidRPr="00522793">
        <w:rPr>
          <w:rFonts w:cs="Arial"/>
          <w:lang w:val="es-ES" w:eastAsia="es-ES"/>
        </w:rPr>
        <w:t xml:space="preserve">En otro trabajo, </w:t>
      </w:r>
      <w:proofErr w:type="spellStart"/>
      <w:r w:rsidRPr="00522793">
        <w:rPr>
          <w:rFonts w:cs="Arial"/>
          <w:lang w:val="es-ES" w:eastAsia="es-ES"/>
        </w:rPr>
        <w:t>Errecalde</w:t>
      </w:r>
      <w:proofErr w:type="spellEnd"/>
      <w:r w:rsidRPr="00522793">
        <w:rPr>
          <w:rFonts w:cs="Arial"/>
          <w:lang w:val="es-ES" w:eastAsia="es-ES"/>
        </w:rPr>
        <w:t xml:space="preserve"> et al. (2011) describen lo que llaman </w:t>
      </w:r>
      <w:r w:rsidRPr="00522793">
        <w:rPr>
          <w:rFonts w:cs="Arial"/>
          <w:i/>
          <w:iCs/>
          <w:lang w:val="es-ES" w:eastAsia="es-ES"/>
        </w:rPr>
        <w:t xml:space="preserve">Web </w:t>
      </w:r>
      <w:proofErr w:type="spellStart"/>
      <w:r w:rsidRPr="00522793">
        <w:rPr>
          <w:rFonts w:cs="Arial"/>
          <w:i/>
          <w:iCs/>
          <w:lang w:val="es-ES" w:eastAsia="es-ES"/>
        </w:rPr>
        <w:t>Intelligence</w:t>
      </w:r>
      <w:proofErr w:type="spellEnd"/>
      <w:r w:rsidRPr="00522793">
        <w:rPr>
          <w:rFonts w:cs="Arial"/>
          <w:lang w:val="es-ES" w:eastAsia="es-ES"/>
        </w:rPr>
        <w:t xml:space="preserve"> como un conjunto de técnicas que abarcan minería de datos web, agentes web, categorización semántica, detección de plagios, análisis de sentimientos y lógica aplicada, con el objetivo de evaluar y mejorar la calidad de la información en la web (pp. 154-155). Estos sistemas inteligentes no funcionan como páginas estáticas, sino que se adaptan al contenido online y al usuario. </w:t>
      </w:r>
    </w:p>
    <w:p w14:paraId="39BE4AB3" w14:textId="77777777" w:rsidR="00864679" w:rsidRPr="0098009E" w:rsidRDefault="00864679" w:rsidP="0098009E">
      <w:pPr>
        <w:spacing w:line="480" w:lineRule="auto"/>
        <w:ind w:left="708" w:firstLine="708"/>
        <w:jc w:val="both"/>
        <w:rPr>
          <w:rFonts w:cs="Arial"/>
          <w:lang w:val="es-ES" w:eastAsia="es-ES"/>
        </w:rPr>
      </w:pPr>
    </w:p>
    <w:p w14:paraId="0F7D7D47" w14:textId="4B400DC8" w:rsidR="00B84852" w:rsidRDefault="00B84852" w:rsidP="00B84852">
      <w:pPr>
        <w:pStyle w:val="Ttulo3"/>
      </w:pPr>
      <w:bookmarkStart w:id="30" w:name="_Toc208843925"/>
      <w:r>
        <w:lastRenderedPageBreak/>
        <w:t>Java</w:t>
      </w:r>
      <w:bookmarkEnd w:id="30"/>
      <w:r>
        <w:t xml:space="preserve"> </w:t>
      </w:r>
    </w:p>
    <w:p w14:paraId="4E2FB1D2" w14:textId="5444856D" w:rsidR="005337A8" w:rsidRDefault="0098009E" w:rsidP="00864679">
      <w:pPr>
        <w:spacing w:line="480" w:lineRule="auto"/>
        <w:ind w:left="708" w:firstLine="708"/>
        <w:jc w:val="both"/>
        <w:rPr>
          <w:rFonts w:cs="Arial"/>
          <w:lang w:val="es-ES" w:eastAsia="es-ES"/>
        </w:rPr>
      </w:pPr>
      <w:r w:rsidRPr="00BE7B6C">
        <w:rPr>
          <w:rFonts w:cs="Arial"/>
          <w:lang w:val="es-ES" w:eastAsia="es-ES"/>
        </w:rPr>
        <w:t xml:space="preserve">Java es un lenguaje de programación orientado a objetos, desarrollado por </w:t>
      </w:r>
      <w:proofErr w:type="spellStart"/>
      <w:r w:rsidRPr="00BE7B6C">
        <w:rPr>
          <w:rFonts w:cs="Arial"/>
          <w:lang w:val="es-ES" w:eastAsia="es-ES"/>
        </w:rPr>
        <w:t>Sun</w:t>
      </w:r>
      <w:proofErr w:type="spellEnd"/>
      <w:r w:rsidRPr="00BE7B6C">
        <w:rPr>
          <w:rFonts w:cs="Arial"/>
          <w:lang w:val="es-ES" w:eastAsia="es-ES"/>
        </w:rPr>
        <w:t xml:space="preserve"> Microsystems en 1995, cuyo principio clave es </w:t>
      </w:r>
      <w:r w:rsidRPr="00BE7B6C">
        <w:rPr>
          <w:rFonts w:cs="Arial"/>
          <w:i/>
          <w:iCs/>
          <w:lang w:val="es-ES" w:eastAsia="es-ES"/>
        </w:rPr>
        <w:t>“</w:t>
      </w:r>
      <w:proofErr w:type="spellStart"/>
      <w:r w:rsidRPr="00BE7B6C">
        <w:rPr>
          <w:rFonts w:cs="Arial"/>
          <w:i/>
          <w:iCs/>
          <w:lang w:val="es-ES" w:eastAsia="es-ES"/>
        </w:rPr>
        <w:t>write</w:t>
      </w:r>
      <w:proofErr w:type="spellEnd"/>
      <w:r w:rsidRPr="00BE7B6C">
        <w:rPr>
          <w:rFonts w:cs="Arial"/>
          <w:i/>
          <w:iCs/>
          <w:lang w:val="es-ES" w:eastAsia="es-ES"/>
        </w:rPr>
        <w:t xml:space="preserve"> once, run </w:t>
      </w:r>
      <w:proofErr w:type="spellStart"/>
      <w:r w:rsidRPr="00BE7B6C">
        <w:rPr>
          <w:rFonts w:cs="Arial"/>
          <w:i/>
          <w:iCs/>
          <w:lang w:val="es-ES" w:eastAsia="es-ES"/>
        </w:rPr>
        <w:t>anywhere</w:t>
      </w:r>
      <w:proofErr w:type="spellEnd"/>
      <w:r w:rsidRPr="00BE7B6C">
        <w:rPr>
          <w:rFonts w:cs="Arial"/>
          <w:i/>
          <w:iCs/>
          <w:lang w:val="es-ES" w:eastAsia="es-ES"/>
        </w:rPr>
        <w:t>”</w:t>
      </w:r>
      <w:r w:rsidRPr="00BE7B6C">
        <w:rPr>
          <w:rFonts w:cs="Arial"/>
          <w:lang w:val="es-ES" w:eastAsia="es-ES"/>
        </w:rPr>
        <w:t xml:space="preserve">, es decir, escribir código una sola vez y que pueda ejecutarse en distintas plataformas gracias a la Máquina Virtual de Java (JVM). En el manual “Java – Manual Básico para Principiantes” se explica que Java incluye componentes como el JDK (Java </w:t>
      </w:r>
      <w:proofErr w:type="spellStart"/>
      <w:r w:rsidRPr="00BE7B6C">
        <w:rPr>
          <w:rFonts w:cs="Arial"/>
          <w:lang w:val="es-ES" w:eastAsia="es-ES"/>
        </w:rPr>
        <w:t>Development</w:t>
      </w:r>
      <w:proofErr w:type="spellEnd"/>
      <w:r w:rsidRPr="00BE7B6C">
        <w:rPr>
          <w:rFonts w:cs="Arial"/>
          <w:lang w:val="es-ES" w:eastAsia="es-ES"/>
        </w:rPr>
        <w:t xml:space="preserve"> Kit), JRE (Java </w:t>
      </w:r>
      <w:proofErr w:type="spellStart"/>
      <w:r w:rsidRPr="00BE7B6C">
        <w:rPr>
          <w:rFonts w:cs="Arial"/>
          <w:lang w:val="es-ES" w:eastAsia="es-ES"/>
        </w:rPr>
        <w:t>Runtime</w:t>
      </w:r>
      <w:proofErr w:type="spellEnd"/>
      <w:r w:rsidRPr="00BE7B6C">
        <w:rPr>
          <w:rFonts w:cs="Arial"/>
          <w:lang w:val="es-ES" w:eastAsia="es-ES"/>
        </w:rPr>
        <w:t xml:space="preserve"> </w:t>
      </w:r>
      <w:proofErr w:type="spellStart"/>
      <w:r w:rsidRPr="00BE7B6C">
        <w:rPr>
          <w:rFonts w:cs="Arial"/>
          <w:lang w:val="es-ES" w:eastAsia="es-ES"/>
        </w:rPr>
        <w:t>Environment</w:t>
      </w:r>
      <w:proofErr w:type="spellEnd"/>
      <w:r w:rsidRPr="00BE7B6C">
        <w:rPr>
          <w:rFonts w:cs="Arial"/>
          <w:lang w:val="es-ES" w:eastAsia="es-ES"/>
        </w:rPr>
        <w:t>) y JVM, herramientas esenciales para compilar, ejecutar y gestionar programas Java. También se describen características fundamentales como tipos de datos, estructuras de control, POO, manejo de excepciones y generación de archivos ejecutables (.JAR) (Manual Básico, 45-47).</w:t>
      </w:r>
    </w:p>
    <w:p w14:paraId="0678D249" w14:textId="1DCB7F75" w:rsidR="005337A8" w:rsidRDefault="005337A8" w:rsidP="006F179A">
      <w:pPr>
        <w:pStyle w:val="Ttulo3"/>
        <w:rPr>
          <w:lang w:eastAsia="es-ES"/>
        </w:rPr>
      </w:pPr>
      <w:bookmarkStart w:id="31" w:name="_Toc208843926"/>
      <w:r>
        <w:rPr>
          <w:lang w:eastAsia="es-ES"/>
        </w:rPr>
        <w:t>Spring Boot</w:t>
      </w:r>
      <w:bookmarkEnd w:id="31"/>
      <w:r>
        <w:rPr>
          <w:lang w:eastAsia="es-ES"/>
        </w:rPr>
        <w:t xml:space="preserve"> </w:t>
      </w:r>
    </w:p>
    <w:p w14:paraId="01C93734" w14:textId="148BFC64" w:rsidR="006F179A" w:rsidRDefault="00412F55" w:rsidP="00864679">
      <w:pPr>
        <w:spacing w:line="480" w:lineRule="auto"/>
        <w:ind w:left="792" w:firstLine="708"/>
        <w:jc w:val="both"/>
        <w:rPr>
          <w:lang w:eastAsia="es-ES"/>
        </w:rPr>
      </w:pPr>
      <w:r>
        <w:rPr>
          <w:lang w:eastAsia="es-ES"/>
        </w:rPr>
        <w:t xml:space="preserve">Spring </w:t>
      </w:r>
      <w:r>
        <w:rPr>
          <w:lang w:eastAsia="es-ES"/>
        </w:rPr>
        <w:t>B</w:t>
      </w:r>
      <w:r>
        <w:rPr>
          <w:lang w:eastAsia="es-ES"/>
        </w:rPr>
        <w:t xml:space="preserve">oot es una herramienta de Java </w:t>
      </w:r>
      <w:r>
        <w:rPr>
          <w:lang w:eastAsia="es-ES"/>
        </w:rPr>
        <w:t>que permite simplificar la creación de aplicaciones robustas y de nivel empresarial</w:t>
      </w:r>
      <w:r w:rsidR="006F179A">
        <w:rPr>
          <w:lang w:eastAsia="es-ES"/>
        </w:rPr>
        <w:t xml:space="preserve"> (</w:t>
      </w:r>
      <w:proofErr w:type="spellStart"/>
      <w:r w:rsidR="006F179A" w:rsidRPr="006F179A">
        <w:rPr>
          <w:lang w:eastAsia="es-ES"/>
        </w:rPr>
        <w:t>Guntupally</w:t>
      </w:r>
      <w:proofErr w:type="spellEnd"/>
      <w:r w:rsidR="006F179A">
        <w:rPr>
          <w:lang w:eastAsia="es-ES"/>
        </w:rPr>
        <w:t xml:space="preserve"> &amp; </w:t>
      </w:r>
      <w:proofErr w:type="spellStart"/>
      <w:r w:rsidR="006F179A" w:rsidRPr="006F179A">
        <w:rPr>
          <w:lang w:eastAsia="es-ES"/>
        </w:rPr>
        <w:t>Kehoe</w:t>
      </w:r>
      <w:proofErr w:type="spellEnd"/>
      <w:r w:rsidR="006F179A">
        <w:rPr>
          <w:lang w:eastAsia="es-ES"/>
        </w:rPr>
        <w:t>, 2018)</w:t>
      </w:r>
      <w:r>
        <w:rPr>
          <w:lang w:eastAsia="es-ES"/>
        </w:rPr>
        <w:t xml:space="preserve">, ofreciendo </w:t>
      </w:r>
      <w:r w:rsidR="006F179A">
        <w:rPr>
          <w:lang w:eastAsia="es-ES"/>
        </w:rPr>
        <w:t>una comprensión de sus características y buenas prácticas. Así mismo, s</w:t>
      </w:r>
      <w:r w:rsidRPr="00412F55">
        <w:rPr>
          <w:lang w:eastAsia="es-ES"/>
        </w:rPr>
        <w:t>egún</w:t>
      </w:r>
      <w:r w:rsidR="006F179A">
        <w:rPr>
          <w:lang w:eastAsia="es-ES"/>
        </w:rPr>
        <w:t xml:space="preserve"> los autores</w:t>
      </w:r>
      <w:r w:rsidRPr="00412F55">
        <w:rPr>
          <w:lang w:eastAsia="es-ES"/>
        </w:rPr>
        <w:t xml:space="preserve"> </w:t>
      </w:r>
      <w:r w:rsidRPr="00412F55">
        <w:rPr>
          <w:lang w:eastAsia="es-ES"/>
        </w:rPr>
        <w:t xml:space="preserve">Hubli, S., &amp; </w:t>
      </w:r>
      <w:proofErr w:type="spellStart"/>
      <w:r w:rsidRPr="00412F55">
        <w:rPr>
          <w:lang w:eastAsia="es-ES"/>
        </w:rPr>
        <w:t>Jaiswal</w:t>
      </w:r>
      <w:proofErr w:type="spellEnd"/>
      <w:r w:rsidRPr="00412F55">
        <w:rPr>
          <w:lang w:eastAsia="es-ES"/>
        </w:rPr>
        <w:t>, R. (2023)</w:t>
      </w:r>
      <w:r>
        <w:rPr>
          <w:lang w:eastAsia="es-ES"/>
        </w:rPr>
        <w:t xml:space="preserve"> afirma</w:t>
      </w:r>
      <w:r w:rsidR="006F179A">
        <w:rPr>
          <w:lang w:eastAsia="es-ES"/>
        </w:rPr>
        <w:t>n</w:t>
      </w:r>
      <w:r>
        <w:rPr>
          <w:lang w:eastAsia="es-ES"/>
        </w:rPr>
        <w:t xml:space="preserve"> que el desarrollo de paginas web ha experimentado una transformación de gran significancia en la infraestructura gracias a la aparición de </w:t>
      </w:r>
      <w:proofErr w:type="spellStart"/>
      <w:r>
        <w:rPr>
          <w:lang w:eastAsia="es-ES"/>
        </w:rPr>
        <w:t>framewoks</w:t>
      </w:r>
      <w:proofErr w:type="spellEnd"/>
      <w:r>
        <w:rPr>
          <w:lang w:eastAsia="es-ES"/>
        </w:rPr>
        <w:t xml:space="preserve"> diseñadas para facilitar el proceso de desarrollo de estas mismas, cumpliendo con los principios de escalabilidad y eficiencia en cuanto a su rendimiento. </w:t>
      </w:r>
    </w:p>
    <w:p w14:paraId="0C8B4B81" w14:textId="77777777" w:rsidR="00F97230" w:rsidRDefault="00F97230" w:rsidP="00864679">
      <w:pPr>
        <w:spacing w:line="480" w:lineRule="auto"/>
        <w:ind w:left="792" w:firstLine="708"/>
        <w:jc w:val="both"/>
        <w:rPr>
          <w:lang w:eastAsia="es-ES"/>
        </w:rPr>
      </w:pPr>
    </w:p>
    <w:p w14:paraId="5CD498D3" w14:textId="77777777" w:rsidR="00F97230" w:rsidRDefault="00F97230" w:rsidP="00864679">
      <w:pPr>
        <w:spacing w:line="480" w:lineRule="auto"/>
        <w:ind w:left="792" w:firstLine="708"/>
        <w:jc w:val="both"/>
        <w:rPr>
          <w:lang w:eastAsia="es-ES"/>
        </w:rPr>
      </w:pPr>
    </w:p>
    <w:p w14:paraId="6450E399" w14:textId="77777777" w:rsidR="00F97230" w:rsidRDefault="00F97230" w:rsidP="00864679">
      <w:pPr>
        <w:spacing w:line="480" w:lineRule="auto"/>
        <w:ind w:left="792" w:firstLine="708"/>
        <w:jc w:val="both"/>
        <w:rPr>
          <w:lang w:eastAsia="es-ES"/>
        </w:rPr>
      </w:pPr>
    </w:p>
    <w:p w14:paraId="40D21599" w14:textId="77777777" w:rsidR="00F97230" w:rsidRDefault="00F97230" w:rsidP="00864679">
      <w:pPr>
        <w:spacing w:line="480" w:lineRule="auto"/>
        <w:ind w:left="792" w:firstLine="708"/>
        <w:jc w:val="both"/>
        <w:rPr>
          <w:lang w:eastAsia="es-ES"/>
        </w:rPr>
      </w:pPr>
    </w:p>
    <w:p w14:paraId="4B860D8C" w14:textId="697C0A2E" w:rsidR="006F179A" w:rsidRDefault="006F179A" w:rsidP="006F179A">
      <w:pPr>
        <w:pStyle w:val="Ttulo3"/>
        <w:rPr>
          <w:lang w:eastAsia="es-ES"/>
        </w:rPr>
      </w:pPr>
      <w:bookmarkStart w:id="32" w:name="_Toc208843927"/>
      <w:r>
        <w:rPr>
          <w:lang w:eastAsia="es-ES"/>
        </w:rPr>
        <w:lastRenderedPageBreak/>
        <w:t>Bases de Datos</w:t>
      </w:r>
      <w:bookmarkEnd w:id="32"/>
      <w:r>
        <w:rPr>
          <w:lang w:eastAsia="es-ES"/>
        </w:rPr>
        <w:t xml:space="preserve"> </w:t>
      </w:r>
    </w:p>
    <w:p w14:paraId="478F4E8B" w14:textId="104E5252" w:rsidR="006F179A" w:rsidRPr="006F179A" w:rsidRDefault="006F179A" w:rsidP="00864679">
      <w:pPr>
        <w:spacing w:line="480" w:lineRule="auto"/>
        <w:ind w:left="708" w:firstLine="360"/>
        <w:jc w:val="both"/>
        <w:rPr>
          <w:lang w:eastAsia="es-ES"/>
        </w:rPr>
      </w:pPr>
      <w:r>
        <w:rPr>
          <w:lang w:eastAsia="es-ES"/>
        </w:rPr>
        <w:t>Una base de datos se considera como una colección o recopilación de datos de manera organizada cuyo significado es representar un dato</w:t>
      </w:r>
      <w:r w:rsidR="00864679">
        <w:rPr>
          <w:lang w:eastAsia="es-ES"/>
        </w:rPr>
        <w:t xml:space="preserve"> (pg. 6). Estos datos o hechos por si solos no tienen significado y mucho menos interpretados. Sin embargo, para que suceda lo contario, la información debe de recopilarse o estar en conjunto de manera semántica (</w:t>
      </w:r>
      <w:proofErr w:type="spellStart"/>
      <w:r w:rsidR="00864679">
        <w:rPr>
          <w:lang w:eastAsia="es-ES"/>
        </w:rPr>
        <w:t>Beynon</w:t>
      </w:r>
      <w:proofErr w:type="spellEnd"/>
      <w:r w:rsidR="00864679">
        <w:rPr>
          <w:lang w:eastAsia="es-ES"/>
        </w:rPr>
        <w:t xml:space="preserve">, 2014). </w:t>
      </w:r>
    </w:p>
    <w:p w14:paraId="76EF4B4D" w14:textId="004515CC" w:rsidR="00864679" w:rsidRDefault="006F179A" w:rsidP="00864679">
      <w:pPr>
        <w:pStyle w:val="Ttulo4"/>
        <w:rPr>
          <w:lang w:eastAsia="es-ES"/>
        </w:rPr>
      </w:pPr>
      <w:r>
        <w:rPr>
          <w:lang w:eastAsia="es-ES"/>
        </w:rPr>
        <w:t xml:space="preserve">Bases de Datos SQL </w:t>
      </w:r>
    </w:p>
    <w:p w14:paraId="5626DDFE" w14:textId="0CA3E45A" w:rsidR="001659D5" w:rsidRDefault="00864679" w:rsidP="001659D5">
      <w:pPr>
        <w:spacing w:line="480" w:lineRule="auto"/>
        <w:ind w:left="1224" w:firstLine="192"/>
        <w:rPr>
          <w:lang w:eastAsia="es-ES"/>
        </w:rPr>
      </w:pPr>
      <w:r w:rsidRPr="00864679">
        <w:rPr>
          <w:lang w:eastAsia="es-ES"/>
        </w:rPr>
        <w:t>Lenguaje de programación diseñado p</w:t>
      </w:r>
      <w:r>
        <w:rPr>
          <w:lang w:eastAsia="es-ES"/>
        </w:rPr>
        <w:t>ara el acceso de sistemas de gestión de base de datos relacionales</w:t>
      </w:r>
      <w:r w:rsidR="001659D5">
        <w:rPr>
          <w:lang w:eastAsia="es-ES"/>
        </w:rPr>
        <w:t xml:space="preserve"> (pg. 22). Según autor señala que el leguaje SQL es de cuarta generación, es decir, en este lenguaje se va a indicar de donde se deben de obtener los datos o procesos sin embargo no se pueden indicar como se debe de hacer. (Quintana, </w:t>
      </w:r>
      <w:proofErr w:type="spellStart"/>
      <w:r w:rsidR="001659D5">
        <w:rPr>
          <w:lang w:eastAsia="es-ES"/>
        </w:rPr>
        <w:t>et.al</w:t>
      </w:r>
      <w:proofErr w:type="spellEnd"/>
      <w:r w:rsidR="001659D5">
        <w:rPr>
          <w:lang w:eastAsia="es-ES"/>
        </w:rPr>
        <w:t>, 2008)</w:t>
      </w:r>
    </w:p>
    <w:p w14:paraId="70BDFA9B" w14:textId="1BB9BC58" w:rsidR="00B84852" w:rsidRDefault="005337A8" w:rsidP="001659D5">
      <w:pPr>
        <w:pStyle w:val="Ttulo3"/>
        <w:rPr>
          <w:lang w:eastAsia="es-ES"/>
        </w:rPr>
      </w:pPr>
      <w:bookmarkStart w:id="33" w:name="_Toc208843928"/>
      <w:r w:rsidRPr="00412F55">
        <w:rPr>
          <w:lang w:eastAsia="es-ES"/>
        </w:rPr>
        <w:t>Oracle</w:t>
      </w:r>
      <w:bookmarkEnd w:id="33"/>
      <w:r w:rsidRPr="00412F55">
        <w:rPr>
          <w:lang w:eastAsia="es-ES"/>
        </w:rPr>
        <w:t xml:space="preserve"> </w:t>
      </w:r>
      <w:r w:rsidR="006F179A">
        <w:rPr>
          <w:lang w:eastAsia="es-ES"/>
        </w:rPr>
        <w:tab/>
      </w:r>
    </w:p>
    <w:p w14:paraId="360602E5" w14:textId="1D312DC4" w:rsidR="001659D5" w:rsidRPr="001659D5" w:rsidRDefault="001659D5" w:rsidP="001659D5">
      <w:pPr>
        <w:spacing w:line="480" w:lineRule="auto"/>
        <w:ind w:left="792" w:firstLine="624"/>
        <w:jc w:val="both"/>
        <w:rPr>
          <w:lang w:eastAsia="es-ES"/>
        </w:rPr>
      </w:pPr>
      <w:r w:rsidRPr="001659D5">
        <w:rPr>
          <w:lang w:eastAsia="es-ES"/>
        </w:rPr>
        <w:t xml:space="preserve">Oracle es un Sistema de Gestión de Bases de Datos Relacionales (SGBDR) ampliamente utilizado a nivel mundial. Se caracteriza por su capacidad de manejar grandes volúmenes de información de manera segura, eficiente y confiable. Además, está disponible para una gran variedad de plataformas y sistemas operativos, lo que le otorga versatilidad y escalabilidad. Gracias a sus funciones avanzadas en administración, transacciones, recuperación ante fallos y soporte para arquitecturas en la nube, Oracle se ha consolidado como una de las soluciones líderes en el mercado empresarial y </w:t>
      </w:r>
      <w:r w:rsidR="00F97230" w:rsidRPr="001659D5">
        <w:rPr>
          <w:lang w:eastAsia="es-ES"/>
        </w:rPr>
        <w:t>tecnológico.</w:t>
      </w:r>
      <w:r w:rsidR="00F97230">
        <w:rPr>
          <w:lang w:eastAsia="es-ES"/>
        </w:rPr>
        <w:t xml:space="preserve"> (HEURTEL,2009</w:t>
      </w:r>
      <w:r>
        <w:rPr>
          <w:lang w:eastAsia="es-ES"/>
        </w:rPr>
        <w:t>)</w:t>
      </w:r>
    </w:p>
    <w:p w14:paraId="53A063DF" w14:textId="77777777" w:rsidR="006F179A" w:rsidRDefault="006F179A" w:rsidP="006F179A">
      <w:pPr>
        <w:rPr>
          <w:lang w:eastAsia="es-ES"/>
        </w:rPr>
      </w:pPr>
    </w:p>
    <w:p w14:paraId="316E87B7" w14:textId="77777777" w:rsidR="00F97230" w:rsidRPr="006F179A" w:rsidRDefault="00F97230" w:rsidP="006F179A">
      <w:pPr>
        <w:rPr>
          <w:lang w:eastAsia="es-ES"/>
        </w:rPr>
      </w:pPr>
    </w:p>
    <w:p w14:paraId="0036EF49" w14:textId="77777777" w:rsidR="006F179A" w:rsidRPr="00B84852" w:rsidRDefault="006F179A" w:rsidP="006F179A">
      <w:pPr>
        <w:spacing w:line="480" w:lineRule="auto"/>
        <w:jc w:val="both"/>
        <w:rPr>
          <w:lang w:eastAsia="es-ES"/>
        </w:rPr>
      </w:pPr>
    </w:p>
    <w:p w14:paraId="66C603E2" w14:textId="35B49708" w:rsidR="00B84852" w:rsidRPr="00B84852" w:rsidRDefault="00B84852" w:rsidP="00B84852">
      <w:pPr>
        <w:pStyle w:val="Ttulo1"/>
        <w:numPr>
          <w:ilvl w:val="0"/>
          <w:numId w:val="0"/>
        </w:numPr>
        <w:ind w:left="720"/>
      </w:pPr>
      <w:bookmarkStart w:id="34" w:name="_Toc208843929"/>
      <w:r w:rsidRPr="00B84852">
        <w:lastRenderedPageBreak/>
        <w:t>CAPÍTULO III: OBJETIVOS Y JUSTIFICACIÓN</w:t>
      </w:r>
      <w:bookmarkEnd w:id="34"/>
    </w:p>
    <w:p w14:paraId="7F334A2C" w14:textId="0252EB7F" w:rsidR="00334A6F" w:rsidRDefault="00B84852" w:rsidP="00B84852">
      <w:pPr>
        <w:pStyle w:val="Ttulo2"/>
        <w:numPr>
          <w:ilvl w:val="0"/>
          <w:numId w:val="14"/>
        </w:numPr>
      </w:pPr>
      <w:bookmarkStart w:id="35" w:name="_Toc208843930"/>
      <w:r>
        <w:t>Objetivo General</w:t>
      </w:r>
      <w:bookmarkEnd w:id="35"/>
      <w:r>
        <w:t xml:space="preserve"> </w:t>
      </w:r>
    </w:p>
    <w:p w14:paraId="16DE9C94" w14:textId="77777777" w:rsidR="00B84852" w:rsidRDefault="00B84852" w:rsidP="00B84852">
      <w:pPr>
        <w:spacing w:line="480" w:lineRule="auto"/>
        <w:ind w:left="708" w:firstLine="708"/>
        <w:jc w:val="both"/>
        <w:rPr>
          <w:rFonts w:cs="Arial"/>
          <w:lang w:val="es-ES" w:eastAsia="es-ES"/>
        </w:rPr>
      </w:pPr>
      <w:r w:rsidRPr="001452AF">
        <w:rPr>
          <w:rFonts w:cs="Arial"/>
          <w:lang w:val="es-ES" w:eastAsia="es-ES"/>
        </w:rPr>
        <w:t>Desarrollar un sistema web inteligente que permita la visualización en tiempo real de la disponibilidad y los horarios dinámicos de restaurantes urbanos en Piura, con énfasis en la inclusión de microempresas, para optimizar la experiencia del usuario y fortalecer la competitividad del sector gastronómico local</w:t>
      </w:r>
      <w:r>
        <w:rPr>
          <w:rFonts w:cs="Arial"/>
          <w:lang w:val="es-ES" w:eastAsia="es-ES"/>
        </w:rPr>
        <w:t xml:space="preserve">. </w:t>
      </w:r>
    </w:p>
    <w:p w14:paraId="12148BE2" w14:textId="07C16EA5" w:rsidR="00B84852" w:rsidRPr="00B84852" w:rsidRDefault="00B84852" w:rsidP="00B84852">
      <w:pPr>
        <w:pStyle w:val="Prrafodelista"/>
        <w:numPr>
          <w:ilvl w:val="0"/>
          <w:numId w:val="14"/>
        </w:numPr>
        <w:spacing w:line="480" w:lineRule="auto"/>
        <w:jc w:val="both"/>
        <w:rPr>
          <w:rFonts w:cs="Arial"/>
          <w:b/>
          <w:bCs/>
          <w:lang w:val="es-ES" w:eastAsia="es-ES"/>
        </w:rPr>
      </w:pPr>
      <w:r w:rsidRPr="00B84852">
        <w:rPr>
          <w:rFonts w:cs="Arial"/>
          <w:b/>
          <w:bCs/>
          <w:lang w:val="es-ES" w:eastAsia="es-ES"/>
        </w:rPr>
        <w:t xml:space="preserve">Objetivos Específicos </w:t>
      </w:r>
    </w:p>
    <w:p w14:paraId="55697B3E" w14:textId="77777777" w:rsidR="00B84852" w:rsidRDefault="00B84852" w:rsidP="00B84852">
      <w:pPr>
        <w:pStyle w:val="Prrafodelista"/>
        <w:numPr>
          <w:ilvl w:val="0"/>
          <w:numId w:val="16"/>
        </w:numPr>
        <w:spacing w:after="200" w:line="480" w:lineRule="auto"/>
        <w:jc w:val="both"/>
        <w:rPr>
          <w:rFonts w:cs="Arial"/>
          <w:lang w:val="es-ES" w:eastAsia="es-ES"/>
        </w:rPr>
      </w:pPr>
      <w:r w:rsidRPr="001452AF">
        <w:rPr>
          <w:rFonts w:cs="Arial"/>
          <w:lang w:val="es-ES" w:eastAsia="es-ES"/>
        </w:rPr>
        <w:t>Diseñar una arquitectura web escalable e intuitiva, que integre bases de datos en tiempo real y permita la actualización dinámica de la disponibilidad de mesas y horarios.</w:t>
      </w:r>
    </w:p>
    <w:p w14:paraId="4AA9E844" w14:textId="77777777" w:rsidR="00B84852" w:rsidRDefault="00B84852" w:rsidP="00B84852">
      <w:pPr>
        <w:pStyle w:val="Prrafodelista"/>
        <w:numPr>
          <w:ilvl w:val="0"/>
          <w:numId w:val="16"/>
        </w:numPr>
        <w:spacing w:after="200" w:line="480" w:lineRule="auto"/>
        <w:jc w:val="both"/>
        <w:rPr>
          <w:rFonts w:cs="Arial"/>
          <w:lang w:val="es-ES" w:eastAsia="es-ES"/>
        </w:rPr>
      </w:pPr>
      <w:r w:rsidRPr="001452AF">
        <w:rPr>
          <w:rFonts w:cs="Arial"/>
          <w:lang w:val="es-ES" w:eastAsia="es-ES"/>
        </w:rPr>
        <w:t>Implementar algoritmos inteligentes que automaticen la actualización de información relevante (horarios, disponibilidad y estados de atención) a partir de datos proporcionados por los restaurantes y la interacción de los usuarios.</w:t>
      </w:r>
    </w:p>
    <w:p w14:paraId="7B58044B" w14:textId="7340645F" w:rsidR="00B84852" w:rsidRPr="00B84852" w:rsidRDefault="00B84852" w:rsidP="00B84852">
      <w:pPr>
        <w:pStyle w:val="Prrafodelista"/>
        <w:numPr>
          <w:ilvl w:val="0"/>
          <w:numId w:val="16"/>
        </w:numPr>
        <w:spacing w:line="480" w:lineRule="auto"/>
        <w:jc w:val="both"/>
        <w:rPr>
          <w:rFonts w:cs="Arial"/>
          <w:lang w:val="es-ES" w:eastAsia="es-ES"/>
        </w:rPr>
      </w:pPr>
      <w:r w:rsidRPr="001452AF">
        <w:rPr>
          <w:rFonts w:cs="Arial"/>
          <w:lang w:val="es-ES" w:eastAsia="es-ES"/>
        </w:rPr>
        <w:t>Desarrollar una interfaz web accesible y adaptable, priorizando la inclusión de micro y pequeñas empresas del sector gastronómico mediante una plataforma de fácil gestión</w:t>
      </w:r>
    </w:p>
    <w:p w14:paraId="263577DC" w14:textId="4FE5A1CA" w:rsidR="00B84852" w:rsidRPr="00B84852" w:rsidRDefault="00B84852" w:rsidP="00B84852">
      <w:pPr>
        <w:pStyle w:val="Prrafodelista"/>
        <w:numPr>
          <w:ilvl w:val="0"/>
          <w:numId w:val="14"/>
        </w:numPr>
        <w:spacing w:line="480" w:lineRule="auto"/>
        <w:outlineLvl w:val="1"/>
        <w:rPr>
          <w:b/>
          <w:bCs/>
          <w:lang w:val="es-ES"/>
        </w:rPr>
      </w:pPr>
      <w:bookmarkStart w:id="36" w:name="_Toc208843931"/>
      <w:r w:rsidRPr="00B84852">
        <w:rPr>
          <w:b/>
          <w:bCs/>
          <w:lang w:val="es-ES"/>
        </w:rPr>
        <w:t>Justificación</w:t>
      </w:r>
      <w:bookmarkEnd w:id="36"/>
      <w:r w:rsidRPr="00B84852">
        <w:rPr>
          <w:b/>
          <w:bCs/>
          <w:lang w:val="es-ES"/>
        </w:rPr>
        <w:t xml:space="preserve"> </w:t>
      </w:r>
    </w:p>
    <w:p w14:paraId="3A514662" w14:textId="77777777" w:rsidR="00B84852" w:rsidRPr="001452AF" w:rsidRDefault="00B84852" w:rsidP="00B84852">
      <w:pPr>
        <w:spacing w:line="480" w:lineRule="auto"/>
        <w:ind w:firstLine="708"/>
        <w:jc w:val="both"/>
        <w:rPr>
          <w:rFonts w:cs="Arial"/>
          <w:lang w:eastAsia="es-ES"/>
        </w:rPr>
      </w:pPr>
      <w:r w:rsidRPr="001452AF">
        <w:rPr>
          <w:rFonts w:cs="Arial"/>
          <w:lang w:eastAsia="es-ES"/>
        </w:rPr>
        <w:t>La implementación de un sistema web inteligente para la visualización en tiempo real de la disponibilidad y horarios dinámicos de restaurantes urbanos en Piura responde a la necesidad de optimizar la interacción entre consumidores y establecimientos gastronómicos, especialmente en un contexto donde la digitalización aún no ha alcanzado a la mayoría de las microempresas locales.</w:t>
      </w:r>
    </w:p>
    <w:p w14:paraId="5B05F08C" w14:textId="77777777" w:rsidR="00B84852" w:rsidRDefault="00B84852" w:rsidP="00B84852">
      <w:pPr>
        <w:spacing w:line="480" w:lineRule="auto"/>
        <w:ind w:firstLine="708"/>
        <w:jc w:val="both"/>
        <w:rPr>
          <w:rFonts w:cs="Arial"/>
          <w:lang w:eastAsia="es-ES"/>
        </w:rPr>
      </w:pPr>
      <w:r w:rsidRPr="001452AF">
        <w:rPr>
          <w:rFonts w:cs="Arial"/>
          <w:lang w:eastAsia="es-ES"/>
        </w:rPr>
        <w:t xml:space="preserve">Actualmente, las plataformas tradicionales ofrecen información básica, pero carecen de actualización dinámica, lo que provoca desinformación, pérdida de tiempo y limitaciones en la </w:t>
      </w:r>
      <w:r w:rsidRPr="001452AF">
        <w:rPr>
          <w:rFonts w:cs="Arial"/>
          <w:lang w:eastAsia="es-ES"/>
        </w:rPr>
        <w:lastRenderedPageBreak/>
        <w:t>competitividad de los restaurantes, especialmente los de menor escala. Esta propuesta permitirá a los consumidores acceder a datos confiables y actualizados, reduciendo la incertidumbre y mejorando su experiencia, mientras que los negocios dispondrán de una herramienta de bajo costo para gestionar y difundir su disponibilidad en tiempo real.</w:t>
      </w:r>
      <w:r>
        <w:rPr>
          <w:rFonts w:cs="Arial"/>
          <w:lang w:eastAsia="es-ES"/>
        </w:rPr>
        <w:t xml:space="preserve"> </w:t>
      </w:r>
      <w:r w:rsidRPr="001452AF">
        <w:rPr>
          <w:rFonts w:cs="Arial"/>
          <w:lang w:eastAsia="es-ES"/>
        </w:rPr>
        <w:t>Desde la perspectiva de la ingeniería de sistemas, el proyecto busca aplicar tecnologías web modernas, bases de datos en tiempo real e integración de algoritmos inteligentes, contribuyendo a la transformación digital del sector gastronómico local y al desarrollo económico de la región, en línea con las demandas actuales de eficiencia, accesibilidad e innovación tecnológica.</w:t>
      </w:r>
    </w:p>
    <w:p w14:paraId="12736B51" w14:textId="77777777" w:rsidR="00B84852" w:rsidRDefault="00B84852">
      <w:pPr>
        <w:spacing w:line="360" w:lineRule="auto"/>
        <w:ind w:left="357"/>
        <w:jc w:val="both"/>
        <w:rPr>
          <w:b/>
          <w:bCs/>
        </w:rPr>
        <w:sectPr w:rsidR="00B84852" w:rsidSect="002732CF">
          <w:headerReference w:type="default" r:id="rId9"/>
          <w:pgSz w:w="12242" w:h="15842" w:code="1"/>
          <w:pgMar w:top="1440" w:right="1440" w:bottom="1440" w:left="1440" w:header="709" w:footer="709" w:gutter="0"/>
          <w:pgNumType w:start="1"/>
          <w:cols w:space="708"/>
          <w:docGrid w:linePitch="360"/>
        </w:sectPr>
      </w:pPr>
      <w:r>
        <w:rPr>
          <w:b/>
          <w:bCs/>
        </w:rPr>
        <w:br w:type="page"/>
      </w:r>
    </w:p>
    <w:p w14:paraId="0BB43C66" w14:textId="77777777" w:rsidR="00B84852" w:rsidRPr="00B84852" w:rsidRDefault="00B84852" w:rsidP="00B84852">
      <w:pPr>
        <w:pStyle w:val="Prrafodelista"/>
        <w:outlineLvl w:val="1"/>
        <w:rPr>
          <w:b/>
          <w:bCs/>
        </w:rPr>
      </w:pPr>
    </w:p>
    <w:p w14:paraId="2AF32C74" w14:textId="4DFD26E5" w:rsidR="00B84852" w:rsidRDefault="00B84852" w:rsidP="00B84852">
      <w:pPr>
        <w:pStyle w:val="Ttulo1"/>
        <w:numPr>
          <w:ilvl w:val="0"/>
          <w:numId w:val="0"/>
        </w:numPr>
        <w:ind w:left="720"/>
      </w:pPr>
      <w:bookmarkStart w:id="37" w:name="_Toc208843932"/>
      <w:r>
        <w:t>CAPITULO IV: PLANIFICACIÓN DEL PROYECTO</w:t>
      </w:r>
      <w:bookmarkEnd w:id="37"/>
    </w:p>
    <w:p w14:paraId="788880E0" w14:textId="63D5A2D7" w:rsidR="00B84852" w:rsidRPr="0043723A" w:rsidRDefault="00FC57EA" w:rsidP="0043723A">
      <w:pPr>
        <w:pStyle w:val="Prrafodelista"/>
        <w:numPr>
          <w:ilvl w:val="0"/>
          <w:numId w:val="17"/>
        </w:numPr>
        <w:outlineLvl w:val="1"/>
        <w:rPr>
          <w:b/>
          <w:bCs/>
        </w:rPr>
      </w:pPr>
      <w:bookmarkStart w:id="38" w:name="_Toc208843933"/>
      <w:r>
        <w:rPr>
          <w:noProof/>
        </w:rPr>
        <w:drawing>
          <wp:anchor distT="0" distB="0" distL="114300" distR="114300" simplePos="0" relativeHeight="251659264" behindDoc="0" locked="0" layoutInCell="1" allowOverlap="1" wp14:anchorId="53238BFD" wp14:editId="13A15F1C">
            <wp:simplePos x="0" y="0"/>
            <wp:positionH relativeFrom="margin">
              <wp:posOffset>79375</wp:posOffset>
            </wp:positionH>
            <wp:positionV relativeFrom="paragraph">
              <wp:posOffset>775656</wp:posOffset>
            </wp:positionV>
            <wp:extent cx="8474710" cy="3296285"/>
            <wp:effectExtent l="19050" t="19050" r="21590" b="18415"/>
            <wp:wrapTopAndBottom/>
            <wp:docPr id="894919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4710" cy="32962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84852" w:rsidRPr="0043723A">
        <w:rPr>
          <w:b/>
          <w:bCs/>
        </w:rPr>
        <w:t>Cronograma de Actividades (Diagrama de Gantt)</w:t>
      </w:r>
      <w:bookmarkEnd w:id="38"/>
    </w:p>
    <w:p w14:paraId="079426E0" w14:textId="5A4F575A" w:rsidR="00B84852" w:rsidRDefault="003A2914" w:rsidP="00B84852">
      <w:pPr>
        <w:pStyle w:val="Prrafodelista"/>
      </w:pPr>
      <w:r>
        <w:rPr>
          <w:noProof/>
        </w:rPr>
        <mc:AlternateContent>
          <mc:Choice Requires="wps">
            <w:drawing>
              <wp:anchor distT="0" distB="0" distL="114300" distR="114300" simplePos="0" relativeHeight="251667456" behindDoc="0" locked="0" layoutInCell="1" allowOverlap="1" wp14:anchorId="5EAB77AB" wp14:editId="4EAA541C">
                <wp:simplePos x="0" y="0"/>
                <wp:positionH relativeFrom="column">
                  <wp:posOffset>109921</wp:posOffset>
                </wp:positionH>
                <wp:positionV relativeFrom="paragraph">
                  <wp:posOffset>178616</wp:posOffset>
                </wp:positionV>
                <wp:extent cx="8474710" cy="635"/>
                <wp:effectExtent l="0" t="0" r="0" b="0"/>
                <wp:wrapTopAndBottom/>
                <wp:docPr id="1419559478" name="Cuadro de texto 1"/>
                <wp:cNvGraphicFramePr/>
                <a:graphic xmlns:a="http://schemas.openxmlformats.org/drawingml/2006/main">
                  <a:graphicData uri="http://schemas.microsoft.com/office/word/2010/wordprocessingShape">
                    <wps:wsp>
                      <wps:cNvSpPr txBox="1"/>
                      <wps:spPr>
                        <a:xfrm>
                          <a:off x="0" y="0"/>
                          <a:ext cx="8474710" cy="635"/>
                        </a:xfrm>
                        <a:prstGeom prst="rect">
                          <a:avLst/>
                        </a:prstGeom>
                        <a:solidFill>
                          <a:prstClr val="white"/>
                        </a:solidFill>
                        <a:ln>
                          <a:noFill/>
                        </a:ln>
                      </wps:spPr>
                      <wps:txbx>
                        <w:txbxContent>
                          <w:p w14:paraId="53CF02AE" w14:textId="30D6F309" w:rsidR="003A2914" w:rsidRPr="003A2914" w:rsidRDefault="003A2914" w:rsidP="003A2914">
                            <w:pPr>
                              <w:pStyle w:val="Descripcin"/>
                              <w:rPr>
                                <w:noProof/>
                                <w:color w:val="auto"/>
                                <w:sz w:val="22"/>
                                <w:szCs w:val="22"/>
                              </w:rPr>
                            </w:pPr>
                            <w:bookmarkStart w:id="39" w:name="_Toc208844261"/>
                            <w:r w:rsidRPr="003A2914">
                              <w:rPr>
                                <w:b/>
                                <w:bCs/>
                                <w:i w:val="0"/>
                                <w:iCs w:val="0"/>
                                <w:color w:val="auto"/>
                              </w:rPr>
                              <w:t xml:space="preserve">Ilustración </w:t>
                            </w:r>
                            <w:r w:rsidRPr="003A2914">
                              <w:rPr>
                                <w:b/>
                                <w:bCs/>
                                <w:i w:val="0"/>
                                <w:iCs w:val="0"/>
                                <w:color w:val="auto"/>
                              </w:rPr>
                              <w:fldChar w:fldCharType="begin"/>
                            </w:r>
                            <w:r w:rsidRPr="003A2914">
                              <w:rPr>
                                <w:b/>
                                <w:bCs/>
                                <w:i w:val="0"/>
                                <w:iCs w:val="0"/>
                                <w:color w:val="auto"/>
                              </w:rPr>
                              <w:instrText xml:space="preserve"> SEQ Ilustración \* ARABIC </w:instrText>
                            </w:r>
                            <w:r w:rsidRPr="003A2914">
                              <w:rPr>
                                <w:b/>
                                <w:bCs/>
                                <w:i w:val="0"/>
                                <w:iCs w:val="0"/>
                                <w:color w:val="auto"/>
                              </w:rPr>
                              <w:fldChar w:fldCharType="separate"/>
                            </w:r>
                            <w:r w:rsidRPr="003A2914">
                              <w:rPr>
                                <w:b/>
                                <w:bCs/>
                                <w:i w:val="0"/>
                                <w:iCs w:val="0"/>
                                <w:noProof/>
                                <w:color w:val="auto"/>
                              </w:rPr>
                              <w:t>1</w:t>
                            </w:r>
                            <w:r w:rsidRPr="003A2914">
                              <w:rPr>
                                <w:b/>
                                <w:bCs/>
                                <w:i w:val="0"/>
                                <w:iCs w:val="0"/>
                                <w:color w:val="auto"/>
                              </w:rPr>
                              <w:fldChar w:fldCharType="end"/>
                            </w:r>
                            <w:r w:rsidRPr="003A2914">
                              <w:rPr>
                                <w:color w:val="auto"/>
                              </w:rPr>
                              <w:t xml:space="preserve"> </w:t>
                            </w:r>
                            <w:r w:rsidRPr="003A2914">
                              <w:rPr>
                                <w:color w:val="auto"/>
                              </w:rPr>
                              <w:br/>
                              <w:t>Diagrama de Gantt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AB77AB" id="_x0000_t202" coordsize="21600,21600" o:spt="202" path="m,l,21600r21600,l21600,xe">
                <v:stroke joinstyle="miter"/>
                <v:path gradientshapeok="t" o:connecttype="rect"/>
              </v:shapetype>
              <v:shape id="Cuadro de texto 1" o:spid="_x0000_s1026" type="#_x0000_t202" style="position:absolute;left:0;text-align:left;margin-left:8.65pt;margin-top:14.05pt;width:667.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" stroked="f">
                <v:textbox style="mso-fit-shape-to-text:t" inset="0,0,0,0">
                  <w:txbxContent>
                    <w:p w14:paraId="53CF02AE" w14:textId="30D6F309" w:rsidR="003A2914" w:rsidRPr="003A2914" w:rsidRDefault="003A2914" w:rsidP="003A2914">
                      <w:pPr>
                        <w:pStyle w:val="Descripcin"/>
                        <w:rPr>
                          <w:noProof/>
                          <w:color w:val="auto"/>
                          <w:sz w:val="22"/>
                          <w:szCs w:val="22"/>
                        </w:rPr>
                      </w:pPr>
                      <w:bookmarkStart w:id="40" w:name="_Toc208844261"/>
                      <w:r w:rsidRPr="003A2914">
                        <w:rPr>
                          <w:b/>
                          <w:bCs/>
                          <w:i w:val="0"/>
                          <w:iCs w:val="0"/>
                          <w:color w:val="auto"/>
                        </w:rPr>
                        <w:t xml:space="preserve">Ilustración </w:t>
                      </w:r>
                      <w:r w:rsidRPr="003A2914">
                        <w:rPr>
                          <w:b/>
                          <w:bCs/>
                          <w:i w:val="0"/>
                          <w:iCs w:val="0"/>
                          <w:color w:val="auto"/>
                        </w:rPr>
                        <w:fldChar w:fldCharType="begin"/>
                      </w:r>
                      <w:r w:rsidRPr="003A2914">
                        <w:rPr>
                          <w:b/>
                          <w:bCs/>
                          <w:i w:val="0"/>
                          <w:iCs w:val="0"/>
                          <w:color w:val="auto"/>
                        </w:rPr>
                        <w:instrText xml:space="preserve"> SEQ Ilustración \* ARABIC </w:instrText>
                      </w:r>
                      <w:r w:rsidRPr="003A2914">
                        <w:rPr>
                          <w:b/>
                          <w:bCs/>
                          <w:i w:val="0"/>
                          <w:iCs w:val="0"/>
                          <w:color w:val="auto"/>
                        </w:rPr>
                        <w:fldChar w:fldCharType="separate"/>
                      </w:r>
                      <w:r w:rsidRPr="003A2914">
                        <w:rPr>
                          <w:b/>
                          <w:bCs/>
                          <w:i w:val="0"/>
                          <w:iCs w:val="0"/>
                          <w:noProof/>
                          <w:color w:val="auto"/>
                        </w:rPr>
                        <w:t>1</w:t>
                      </w:r>
                      <w:r w:rsidRPr="003A2914">
                        <w:rPr>
                          <w:b/>
                          <w:bCs/>
                          <w:i w:val="0"/>
                          <w:iCs w:val="0"/>
                          <w:color w:val="auto"/>
                        </w:rPr>
                        <w:fldChar w:fldCharType="end"/>
                      </w:r>
                      <w:r w:rsidRPr="003A2914">
                        <w:rPr>
                          <w:color w:val="auto"/>
                        </w:rPr>
                        <w:t xml:space="preserve"> </w:t>
                      </w:r>
                      <w:r w:rsidRPr="003A2914">
                        <w:rPr>
                          <w:color w:val="auto"/>
                        </w:rPr>
                        <w:br/>
                        <w:t>Diagrama de Gantt</w:t>
                      </w:r>
                      <w:bookmarkEnd w:id="40"/>
                    </w:p>
                  </w:txbxContent>
                </v:textbox>
                <w10:wrap type="topAndBottom"/>
              </v:shape>
            </w:pict>
          </mc:Fallback>
        </mc:AlternateContent>
      </w:r>
    </w:p>
    <w:p w14:paraId="1BDA1E8F" w14:textId="72419DCB" w:rsidR="00B84852" w:rsidRDefault="00B84852" w:rsidP="00B84852">
      <w:pPr>
        <w:pStyle w:val="Prrafodelista"/>
      </w:pPr>
    </w:p>
    <w:p w14:paraId="4B352F7C" w14:textId="7E041332" w:rsidR="00B84852" w:rsidRPr="00B84852" w:rsidRDefault="00B84852" w:rsidP="00B84852"/>
    <w:p w14:paraId="3EA83E6A" w14:textId="77777777" w:rsidR="00B84852" w:rsidRDefault="00B84852" w:rsidP="00B84852">
      <w:pPr>
        <w:pStyle w:val="Prrafodelista"/>
        <w:spacing w:line="480" w:lineRule="auto"/>
        <w:ind w:left="1080"/>
        <w:rPr>
          <w:b/>
          <w:bCs/>
        </w:rPr>
      </w:pPr>
    </w:p>
    <w:p w14:paraId="4EE1C621" w14:textId="77777777" w:rsidR="00B84852" w:rsidRDefault="00B84852" w:rsidP="00B84852">
      <w:pPr>
        <w:pStyle w:val="Prrafodelista"/>
        <w:spacing w:line="480" w:lineRule="auto"/>
        <w:ind w:left="1080"/>
        <w:rPr>
          <w:b/>
          <w:bCs/>
        </w:rPr>
      </w:pPr>
    </w:p>
    <w:p w14:paraId="6DF58326" w14:textId="45BA55FA" w:rsidR="00B84852" w:rsidRDefault="00485BED" w:rsidP="00B84852">
      <w:pPr>
        <w:pStyle w:val="Prrafodelista"/>
        <w:spacing w:line="480" w:lineRule="auto"/>
        <w:ind w:left="1080"/>
        <w:rPr>
          <w:b/>
          <w:bCs/>
        </w:rPr>
      </w:pPr>
      <w:r>
        <w:rPr>
          <w:noProof/>
        </w:rPr>
        <w:lastRenderedPageBreak/>
        <w:drawing>
          <wp:anchor distT="0" distB="0" distL="114300" distR="114300" simplePos="0" relativeHeight="251661312" behindDoc="0" locked="0" layoutInCell="1" allowOverlap="1" wp14:anchorId="4351945E" wp14:editId="15B5C30F">
            <wp:simplePos x="0" y="0"/>
            <wp:positionH relativeFrom="margin">
              <wp:posOffset>55682</wp:posOffset>
            </wp:positionH>
            <wp:positionV relativeFrom="paragraph">
              <wp:posOffset>428031</wp:posOffset>
            </wp:positionV>
            <wp:extent cx="8547100" cy="3234055"/>
            <wp:effectExtent l="19050" t="19050" r="25400" b="23495"/>
            <wp:wrapTopAndBottom/>
            <wp:docPr id="3355059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47100" cy="32340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B292A34" w14:textId="7D6E1EE3" w:rsidR="00B84852" w:rsidRDefault="00485BED" w:rsidP="00B84852">
      <w:pPr>
        <w:pStyle w:val="Prrafodelista"/>
        <w:spacing w:line="480" w:lineRule="auto"/>
        <w:ind w:left="1080"/>
        <w:rPr>
          <w:b/>
          <w:bCs/>
        </w:rPr>
      </w:pPr>
      <w:r w:rsidRPr="00FC57EA">
        <w:rPr>
          <w:b/>
          <w:bCs/>
          <w:noProof/>
        </w:rPr>
        <mc:AlternateContent>
          <mc:Choice Requires="wps">
            <w:drawing>
              <wp:anchor distT="45720" distB="45720" distL="114300" distR="114300" simplePos="0" relativeHeight="251665408" behindDoc="0" locked="0" layoutInCell="1" allowOverlap="1" wp14:anchorId="4F21F7F7" wp14:editId="04A3D577">
                <wp:simplePos x="0" y="0"/>
                <wp:positionH relativeFrom="margin">
                  <wp:align>left</wp:align>
                </wp:positionH>
                <wp:positionV relativeFrom="paragraph">
                  <wp:posOffset>3429635</wp:posOffset>
                </wp:positionV>
                <wp:extent cx="2360930"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BDBA0D" w14:textId="7F90449B" w:rsidR="00FC57EA" w:rsidRPr="00FC57EA" w:rsidRDefault="00FC57EA">
                            <w:pPr>
                              <w:rPr>
                                <w:sz w:val="20"/>
                                <w:szCs w:val="20"/>
                              </w:rPr>
                            </w:pPr>
                            <w:r w:rsidRPr="00FC57EA">
                              <w:rPr>
                                <w:b/>
                                <w:bCs/>
                                <w:sz w:val="20"/>
                                <w:szCs w:val="20"/>
                              </w:rPr>
                              <w:t>Fuente:</w:t>
                            </w:r>
                            <w:r w:rsidRPr="00FC57EA">
                              <w:rPr>
                                <w:sz w:val="20"/>
                                <w:szCs w:val="20"/>
                              </w:rPr>
                              <w:t xml:space="preserve"> </w:t>
                            </w:r>
                            <w:r w:rsidRPr="00FC57EA">
                              <w:rPr>
                                <w:i/>
                                <w:iCs/>
                                <w:sz w:val="20"/>
                                <w:szCs w:val="20"/>
                              </w:rPr>
                              <w:t>Elaboración Propia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21F7F7" id="Cuadro de texto 2" o:spid="_x0000_s1027" type="#_x0000_t202" style="position:absolute;left:0;text-align:left;margin-left:0;margin-top:270.05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" filled="f" stroked="f">
                <v:textbox style="mso-fit-shape-to-text:t">
                  <w:txbxContent>
                    <w:p w14:paraId="09BDBA0D" w14:textId="7F90449B" w:rsidR="00FC57EA" w:rsidRPr="00FC57EA" w:rsidRDefault="00FC57EA">
                      <w:pPr>
                        <w:rPr>
                          <w:sz w:val="20"/>
                          <w:szCs w:val="20"/>
                        </w:rPr>
                      </w:pPr>
                      <w:r w:rsidRPr="00FC57EA">
                        <w:rPr>
                          <w:b/>
                          <w:bCs/>
                          <w:sz w:val="20"/>
                          <w:szCs w:val="20"/>
                        </w:rPr>
                        <w:t>Fuente:</w:t>
                      </w:r>
                      <w:r w:rsidRPr="00FC57EA">
                        <w:rPr>
                          <w:sz w:val="20"/>
                          <w:szCs w:val="20"/>
                        </w:rPr>
                        <w:t xml:space="preserve"> </w:t>
                      </w:r>
                      <w:r w:rsidRPr="00FC57EA">
                        <w:rPr>
                          <w:i/>
                          <w:iCs/>
                          <w:sz w:val="20"/>
                          <w:szCs w:val="20"/>
                        </w:rPr>
                        <w:t>Elaboración Propia</w:t>
                      </w:r>
                    </w:p>
                  </w:txbxContent>
                </v:textbox>
                <w10:wrap type="square" anchorx="margin"/>
              </v:shape>
            </w:pict>
          </mc:Fallback>
        </mc:AlternateContent>
      </w:r>
    </w:p>
    <w:p w14:paraId="783037DB" w14:textId="209E8C03" w:rsidR="00B84852" w:rsidRDefault="00B84852" w:rsidP="00B84852">
      <w:pPr>
        <w:pStyle w:val="Prrafodelista"/>
        <w:spacing w:line="480" w:lineRule="auto"/>
        <w:ind w:left="1080"/>
        <w:rPr>
          <w:b/>
          <w:bCs/>
        </w:rPr>
      </w:pPr>
    </w:p>
    <w:p w14:paraId="7E57B5A7" w14:textId="720A58D1" w:rsidR="00B84852" w:rsidRDefault="00B84852" w:rsidP="00B84852">
      <w:pPr>
        <w:pStyle w:val="Prrafodelista"/>
        <w:spacing w:line="480" w:lineRule="auto"/>
        <w:ind w:left="1080"/>
        <w:rPr>
          <w:b/>
          <w:bCs/>
        </w:rPr>
      </w:pPr>
    </w:p>
    <w:p w14:paraId="0EE80493" w14:textId="3526206C" w:rsidR="00B84852" w:rsidRDefault="00B84852" w:rsidP="00B84852">
      <w:pPr>
        <w:pStyle w:val="Prrafodelista"/>
        <w:spacing w:line="480" w:lineRule="auto"/>
        <w:ind w:left="1080"/>
        <w:rPr>
          <w:b/>
          <w:bCs/>
        </w:rPr>
      </w:pPr>
    </w:p>
    <w:p w14:paraId="760A3152" w14:textId="77777777" w:rsidR="00634D3A" w:rsidRDefault="00634D3A" w:rsidP="00B84852">
      <w:pPr>
        <w:pStyle w:val="Prrafodelista"/>
        <w:spacing w:line="480" w:lineRule="auto"/>
        <w:ind w:left="1080"/>
        <w:rPr>
          <w:b/>
          <w:bCs/>
        </w:rPr>
      </w:pPr>
    </w:p>
    <w:p w14:paraId="05D150A0" w14:textId="77777777" w:rsidR="00634D3A" w:rsidRDefault="00634D3A" w:rsidP="00B84852">
      <w:pPr>
        <w:pStyle w:val="Prrafodelista"/>
        <w:spacing w:line="480" w:lineRule="auto"/>
        <w:ind w:left="1080"/>
        <w:rPr>
          <w:b/>
          <w:bCs/>
        </w:rPr>
        <w:sectPr w:rsidR="00634D3A" w:rsidSect="009216A9">
          <w:headerReference w:type="default" r:id="rId12"/>
          <w:pgSz w:w="15842" w:h="12242" w:orient="landscape" w:code="1"/>
          <w:pgMar w:top="1440" w:right="1440" w:bottom="1440" w:left="1440" w:header="709" w:footer="709" w:gutter="0"/>
          <w:pgNumType w:start="18"/>
          <w:cols w:space="708"/>
          <w:docGrid w:linePitch="360"/>
        </w:sectPr>
      </w:pPr>
    </w:p>
    <w:p w14:paraId="76F00565" w14:textId="1797E329" w:rsidR="00634D3A" w:rsidRDefault="00634D3A" w:rsidP="009216A9">
      <w:pPr>
        <w:pStyle w:val="Prrafodelista"/>
        <w:numPr>
          <w:ilvl w:val="1"/>
          <w:numId w:val="17"/>
        </w:numPr>
        <w:spacing w:line="480" w:lineRule="auto"/>
        <w:outlineLvl w:val="1"/>
        <w:rPr>
          <w:b/>
          <w:bCs/>
        </w:rPr>
      </w:pPr>
      <w:bookmarkStart w:id="41" w:name="_Toc208843934"/>
      <w:r>
        <w:rPr>
          <w:b/>
          <w:bCs/>
        </w:rPr>
        <w:lastRenderedPageBreak/>
        <w:t>Descripción del Diagrama de Gantt</w:t>
      </w:r>
      <w:bookmarkEnd w:id="41"/>
    </w:p>
    <w:p w14:paraId="145ADC13" w14:textId="77777777" w:rsidR="00634D3A" w:rsidRDefault="00634D3A" w:rsidP="00634D3A">
      <w:pPr>
        <w:pStyle w:val="Prrafodelista"/>
        <w:spacing w:line="480" w:lineRule="auto"/>
        <w:ind w:left="1080" w:firstLine="336"/>
        <w:jc w:val="both"/>
      </w:pPr>
      <w:r w:rsidRPr="00634D3A">
        <w:t xml:space="preserve">El diagrama de Gantt elaborado para el proyecto “Sistema web inteligente para la visualización en tiempo real de disponibilidad y horarios dinámicos de restaurantes urbanos” define y organiza en forma de secuencia las actividades a realizar en cada una de las fases metodológicas. Esta planificación contempla un periodo de aproximadamente 79 días, empezando desde septiembre hasta diciembre, donde se plantean ocho fases principales, que van desde el </w:t>
      </w:r>
      <w:r w:rsidRPr="00634D3A">
        <w:t>diagnóstico</w:t>
      </w:r>
      <w:r w:rsidRPr="00634D3A">
        <w:t xml:space="preserve"> inicial hasta la implementación del sistema.</w:t>
      </w:r>
    </w:p>
    <w:p w14:paraId="39356D5F" w14:textId="083210DB" w:rsidR="00634D3A" w:rsidRPr="009216A9" w:rsidRDefault="00634D3A" w:rsidP="00634D3A">
      <w:pPr>
        <w:pStyle w:val="Prrafodelista"/>
        <w:numPr>
          <w:ilvl w:val="1"/>
          <w:numId w:val="18"/>
        </w:numPr>
        <w:spacing w:line="480" w:lineRule="auto"/>
        <w:jc w:val="both"/>
        <w:rPr>
          <w:b/>
          <w:bCs/>
        </w:rPr>
      </w:pPr>
      <w:r w:rsidRPr="009216A9">
        <w:rPr>
          <w:b/>
          <w:bCs/>
        </w:rPr>
        <w:t>Fase 1 - Diagnostico</w:t>
      </w:r>
    </w:p>
    <w:p w14:paraId="51B1A2E9" w14:textId="77777777" w:rsidR="00634D3A" w:rsidRDefault="00634D3A" w:rsidP="009216A9">
      <w:pPr>
        <w:pStyle w:val="Prrafodelista"/>
        <w:spacing w:line="480" w:lineRule="auto"/>
        <w:ind w:left="1920" w:firstLine="336"/>
        <w:jc w:val="both"/>
      </w:pPr>
      <w:r>
        <w:t xml:space="preserve">Esta fase comienza con la identificación de la situación actual y la problemática que compromete al sector gastronómico en la región de Piura. Para realizar esto se emplearon herramientas como lo son el Análisis FODA, el modelo Ishikawa y el modelo de influencia, con el fin de comprender de esta manera las causas y los efectos de la falta de la digitalización en este sector. </w:t>
      </w:r>
    </w:p>
    <w:p w14:paraId="26C3B6D6" w14:textId="7E84962B" w:rsidR="00634D3A" w:rsidRPr="009216A9" w:rsidRDefault="00634D3A" w:rsidP="00634D3A">
      <w:pPr>
        <w:pStyle w:val="Prrafodelista"/>
        <w:numPr>
          <w:ilvl w:val="1"/>
          <w:numId w:val="18"/>
        </w:numPr>
        <w:spacing w:line="480" w:lineRule="auto"/>
        <w:jc w:val="both"/>
        <w:rPr>
          <w:b/>
          <w:bCs/>
        </w:rPr>
      </w:pPr>
      <w:r w:rsidRPr="009216A9">
        <w:rPr>
          <w:b/>
          <w:bCs/>
        </w:rPr>
        <w:t>Fase 2 - Modelo de Negocio</w:t>
      </w:r>
    </w:p>
    <w:p w14:paraId="3D4A02B0" w14:textId="77777777" w:rsidR="00634D3A" w:rsidRDefault="00634D3A" w:rsidP="009216A9">
      <w:pPr>
        <w:pStyle w:val="Prrafodelista"/>
        <w:spacing w:line="480" w:lineRule="auto"/>
        <w:ind w:left="1920" w:firstLine="336"/>
        <w:jc w:val="both"/>
      </w:pPr>
      <w:r>
        <w:t xml:space="preserve">En esta fase se definirá la propuesta de valor de nuestro sistema web, donde utilizaremos modelos de representación como lo son el Canvas y el mapa de empatía. </w:t>
      </w:r>
    </w:p>
    <w:p w14:paraId="5B55F6B3" w14:textId="63D86B21" w:rsidR="00634D3A" w:rsidRPr="009216A9" w:rsidRDefault="00634D3A" w:rsidP="00634D3A">
      <w:pPr>
        <w:pStyle w:val="Prrafodelista"/>
        <w:numPr>
          <w:ilvl w:val="1"/>
          <w:numId w:val="18"/>
        </w:numPr>
        <w:spacing w:line="480" w:lineRule="auto"/>
        <w:jc w:val="both"/>
        <w:rPr>
          <w:b/>
          <w:bCs/>
        </w:rPr>
      </w:pPr>
      <w:r w:rsidRPr="009216A9">
        <w:rPr>
          <w:b/>
          <w:bCs/>
        </w:rPr>
        <w:t>Fase 3 – Análisis de Riesgos</w:t>
      </w:r>
    </w:p>
    <w:p w14:paraId="0BE605ED" w14:textId="4688BD5A" w:rsidR="00634D3A" w:rsidRDefault="00634D3A" w:rsidP="009216A9">
      <w:pPr>
        <w:pStyle w:val="Prrafodelista"/>
        <w:spacing w:line="480" w:lineRule="auto"/>
        <w:ind w:left="1920" w:firstLine="336"/>
        <w:jc w:val="both"/>
      </w:pPr>
      <w:r>
        <w:t xml:space="preserve">En esta fase desarrollaremos la matriz de riesgos tecnológicos para determinar </w:t>
      </w:r>
      <w:r>
        <w:t>cuáles</w:t>
      </w:r>
      <w:r>
        <w:t xml:space="preserve"> </w:t>
      </w:r>
      <w:r>
        <w:t>serían</w:t>
      </w:r>
      <w:r>
        <w:t xml:space="preserve"> las principales amenazas hacia el proyecto, y plantear las respectivas medidas de prevención.</w:t>
      </w:r>
    </w:p>
    <w:p w14:paraId="127E00DC" w14:textId="52879E36" w:rsidR="00634D3A" w:rsidRPr="009216A9" w:rsidRDefault="00634D3A" w:rsidP="00634D3A">
      <w:pPr>
        <w:pStyle w:val="Prrafodelista"/>
        <w:numPr>
          <w:ilvl w:val="1"/>
          <w:numId w:val="18"/>
        </w:numPr>
        <w:spacing w:line="480" w:lineRule="auto"/>
        <w:jc w:val="both"/>
        <w:rPr>
          <w:b/>
          <w:bCs/>
        </w:rPr>
      </w:pPr>
      <w:r w:rsidRPr="009216A9">
        <w:rPr>
          <w:b/>
          <w:bCs/>
        </w:rPr>
        <w:t>Fase 4 – Procesos</w:t>
      </w:r>
    </w:p>
    <w:p w14:paraId="06F3AE66" w14:textId="77777777" w:rsidR="00634D3A" w:rsidRDefault="00634D3A" w:rsidP="009216A9">
      <w:pPr>
        <w:pStyle w:val="Prrafodelista"/>
        <w:spacing w:line="480" w:lineRule="auto"/>
        <w:ind w:left="1920" w:firstLine="336"/>
        <w:jc w:val="both"/>
      </w:pPr>
      <w:r>
        <w:t xml:space="preserve">En esta fase se modelará y optimizaran los respectivos procesos clave de los restaurantes mediante tecnologías como lo son BPM, SIPOC y </w:t>
      </w:r>
      <w:r>
        <w:lastRenderedPageBreak/>
        <w:t>diagrama de tortuga. Esto nos permite asegurar que las operaciones digitales vayan de la mano con las de flujo de trabajo real.</w:t>
      </w:r>
    </w:p>
    <w:p w14:paraId="4D76348E" w14:textId="7F12DBB8" w:rsidR="00634D3A" w:rsidRPr="009216A9" w:rsidRDefault="00634D3A" w:rsidP="00634D3A">
      <w:pPr>
        <w:pStyle w:val="Prrafodelista"/>
        <w:numPr>
          <w:ilvl w:val="1"/>
          <w:numId w:val="18"/>
        </w:numPr>
        <w:spacing w:line="480" w:lineRule="auto"/>
        <w:jc w:val="both"/>
        <w:rPr>
          <w:b/>
          <w:bCs/>
        </w:rPr>
      </w:pPr>
      <w:r w:rsidRPr="009216A9">
        <w:rPr>
          <w:b/>
          <w:bCs/>
        </w:rPr>
        <w:t>Fase 5 – Análisis de Requerimientos</w:t>
      </w:r>
    </w:p>
    <w:p w14:paraId="4ACAF996" w14:textId="77777777" w:rsidR="00634D3A" w:rsidRDefault="00634D3A" w:rsidP="009216A9">
      <w:pPr>
        <w:pStyle w:val="Prrafodelista"/>
        <w:spacing w:line="480" w:lineRule="auto"/>
        <w:ind w:left="1920" w:firstLine="336"/>
        <w:jc w:val="both"/>
      </w:pPr>
      <w:r>
        <w:t xml:space="preserve">En esta fase se recopilarán cuáles van a ser los requerimientos funcionales y no funcionales del proyecto. Realizar es importante para poder asegurarnos de que el producto final cumpla con las expectativas de los usuarios. </w:t>
      </w:r>
    </w:p>
    <w:p w14:paraId="67D5CCB3" w14:textId="7832A1E8" w:rsidR="00634D3A" w:rsidRPr="009216A9" w:rsidRDefault="00634D3A" w:rsidP="00634D3A">
      <w:pPr>
        <w:pStyle w:val="Prrafodelista"/>
        <w:numPr>
          <w:ilvl w:val="1"/>
          <w:numId w:val="18"/>
        </w:numPr>
        <w:spacing w:line="480" w:lineRule="auto"/>
        <w:jc w:val="both"/>
        <w:rPr>
          <w:b/>
          <w:bCs/>
        </w:rPr>
      </w:pPr>
      <w:r w:rsidRPr="009216A9">
        <w:rPr>
          <w:b/>
          <w:bCs/>
        </w:rPr>
        <w:t>Fase 6 – Modelos UML</w:t>
      </w:r>
    </w:p>
    <w:p w14:paraId="101AEDBC" w14:textId="77777777" w:rsidR="00634D3A" w:rsidRDefault="00634D3A" w:rsidP="009216A9">
      <w:pPr>
        <w:pStyle w:val="Prrafodelista"/>
        <w:spacing w:line="480" w:lineRule="auto"/>
        <w:ind w:left="1920" w:firstLine="336"/>
        <w:jc w:val="both"/>
      </w:pPr>
      <w:r>
        <w:t xml:space="preserve">En esta fase se elaborarán los diagramas de casos de usos, secuencias, clases, estados, paquetes, entidad-relación y </w:t>
      </w:r>
      <w:proofErr w:type="spellStart"/>
      <w:r>
        <w:t>Eriksson</w:t>
      </w:r>
      <w:proofErr w:type="spellEnd"/>
      <w:r>
        <w:t xml:space="preserve"> </w:t>
      </w:r>
      <w:proofErr w:type="spellStart"/>
      <w:r>
        <w:t>Penker</w:t>
      </w:r>
      <w:proofErr w:type="spellEnd"/>
      <w:r>
        <w:t xml:space="preserve">, lo que nos va a permitir representar la lógica y la estructura del sistema de una manera formal y más técnica. </w:t>
      </w:r>
    </w:p>
    <w:p w14:paraId="741EFEB0" w14:textId="039AE98B" w:rsidR="00634D3A" w:rsidRPr="009216A9" w:rsidRDefault="00634D3A" w:rsidP="00634D3A">
      <w:pPr>
        <w:pStyle w:val="Prrafodelista"/>
        <w:numPr>
          <w:ilvl w:val="1"/>
          <w:numId w:val="18"/>
        </w:numPr>
        <w:spacing w:line="480" w:lineRule="auto"/>
        <w:jc w:val="both"/>
        <w:rPr>
          <w:b/>
          <w:bCs/>
        </w:rPr>
      </w:pPr>
      <w:r w:rsidRPr="009216A9">
        <w:rPr>
          <w:b/>
          <w:bCs/>
        </w:rPr>
        <w:t>Fase 7 – Diseño</w:t>
      </w:r>
    </w:p>
    <w:p w14:paraId="641DAB62" w14:textId="77777777" w:rsidR="00634D3A" w:rsidRDefault="00634D3A" w:rsidP="009216A9">
      <w:pPr>
        <w:pStyle w:val="Prrafodelista"/>
        <w:spacing w:line="480" w:lineRule="auto"/>
        <w:ind w:left="1920" w:firstLine="336"/>
        <w:jc w:val="both"/>
      </w:pPr>
      <w:r>
        <w:t>En esta fase se va a desarrollar la arquitectura general del sistema, incluyendo todo lo que es el diseño de la interfaz web, la organización de la base de datos y la definición de la experiencia del usuario (UI/UX).</w:t>
      </w:r>
    </w:p>
    <w:p w14:paraId="6144BBC5" w14:textId="6B646354" w:rsidR="00634D3A" w:rsidRPr="009216A9" w:rsidRDefault="00634D3A" w:rsidP="00634D3A">
      <w:pPr>
        <w:pStyle w:val="Prrafodelista"/>
        <w:numPr>
          <w:ilvl w:val="1"/>
          <w:numId w:val="18"/>
        </w:numPr>
        <w:spacing w:line="480" w:lineRule="auto"/>
        <w:jc w:val="both"/>
        <w:rPr>
          <w:b/>
          <w:bCs/>
        </w:rPr>
      </w:pPr>
      <w:r w:rsidRPr="009216A9">
        <w:rPr>
          <w:b/>
          <w:bCs/>
        </w:rPr>
        <w:t xml:space="preserve">Fase 8 – Implementación </w:t>
      </w:r>
    </w:p>
    <w:p w14:paraId="1D3283FD" w14:textId="4436DFBC" w:rsidR="00634D3A" w:rsidRPr="00634D3A" w:rsidRDefault="00634D3A" w:rsidP="009216A9">
      <w:pPr>
        <w:pStyle w:val="Prrafodelista"/>
        <w:spacing w:line="480" w:lineRule="auto"/>
        <w:ind w:left="1920" w:firstLine="336"/>
        <w:jc w:val="both"/>
      </w:pPr>
      <w:r>
        <w:t xml:space="preserve">Para terminar, en esta fase se llevará a cabo todo lo que es la codificación, la integración y la validación del sistema. Aquí </w:t>
      </w:r>
      <w:r w:rsidR="009216A9">
        <w:t xml:space="preserve">se </w:t>
      </w:r>
      <w:r>
        <w:t>po</w:t>
      </w:r>
      <w:r w:rsidR="009216A9">
        <w:t>ndrá</w:t>
      </w:r>
      <w:r>
        <w:t xml:space="preserve"> en marcha muchas de las funcionalidades, </w:t>
      </w:r>
      <w:r w:rsidR="009216A9">
        <w:t>se realizarán</w:t>
      </w:r>
      <w:r>
        <w:t xml:space="preserve"> las respectivas pruebas de control y </w:t>
      </w:r>
      <w:r w:rsidR="009216A9">
        <w:t>se asegurará</w:t>
      </w:r>
      <w:r>
        <w:t xml:space="preserve"> de que la plataforma cumpla con los objetivos que hemos planificado del proyecto.</w:t>
      </w:r>
    </w:p>
    <w:p w14:paraId="713127D0" w14:textId="77777777" w:rsidR="00634D3A" w:rsidRDefault="00634D3A" w:rsidP="00B84852">
      <w:pPr>
        <w:pStyle w:val="Prrafodelista"/>
        <w:spacing w:line="480" w:lineRule="auto"/>
        <w:ind w:left="1080"/>
        <w:rPr>
          <w:b/>
          <w:bCs/>
        </w:rPr>
      </w:pPr>
    </w:p>
    <w:p w14:paraId="1CFC9795" w14:textId="003F0873" w:rsidR="00B84852" w:rsidRDefault="00B84852" w:rsidP="00B84852">
      <w:pPr>
        <w:pStyle w:val="Prrafodelista"/>
        <w:spacing w:line="480" w:lineRule="auto"/>
        <w:ind w:left="1080"/>
        <w:rPr>
          <w:b/>
          <w:bCs/>
        </w:rPr>
      </w:pPr>
    </w:p>
    <w:p w14:paraId="102B2C31" w14:textId="3B7E17F1" w:rsidR="00B84852" w:rsidRDefault="00B84852" w:rsidP="00B84852">
      <w:pPr>
        <w:pStyle w:val="Prrafodelista"/>
        <w:spacing w:line="480" w:lineRule="auto"/>
        <w:ind w:left="1080"/>
        <w:rPr>
          <w:b/>
          <w:bCs/>
        </w:rPr>
      </w:pPr>
    </w:p>
    <w:p w14:paraId="43F2F99C" w14:textId="77777777" w:rsidR="00B84852" w:rsidRDefault="00B84852" w:rsidP="00B84852">
      <w:pPr>
        <w:pStyle w:val="Prrafodelista"/>
        <w:spacing w:line="480" w:lineRule="auto"/>
        <w:ind w:left="1080"/>
        <w:rPr>
          <w:b/>
          <w:bCs/>
        </w:rPr>
        <w:sectPr w:rsidR="00B84852" w:rsidSect="009216A9">
          <w:headerReference w:type="default" r:id="rId13"/>
          <w:pgSz w:w="12242" w:h="15842" w:code="1"/>
          <w:pgMar w:top="1440" w:right="1440" w:bottom="1440" w:left="1440" w:header="709" w:footer="709" w:gutter="0"/>
          <w:pgNumType w:start="20"/>
          <w:cols w:space="708"/>
          <w:docGrid w:linePitch="360"/>
        </w:sectPr>
      </w:pPr>
    </w:p>
    <w:p w14:paraId="5137B6E5" w14:textId="22C45FAC" w:rsidR="00B84852" w:rsidRPr="00B84852" w:rsidRDefault="0043723A" w:rsidP="0043723A">
      <w:pPr>
        <w:pStyle w:val="Prrafodelista"/>
        <w:numPr>
          <w:ilvl w:val="0"/>
          <w:numId w:val="17"/>
        </w:numPr>
        <w:spacing w:line="480" w:lineRule="auto"/>
        <w:outlineLvl w:val="1"/>
        <w:rPr>
          <w:b/>
          <w:bCs/>
        </w:rPr>
      </w:pPr>
      <w:bookmarkStart w:id="42" w:name="_Toc208843935"/>
      <w:r>
        <w:rPr>
          <w:b/>
          <w:bCs/>
        </w:rPr>
        <w:lastRenderedPageBreak/>
        <w:t>Presupuesto</w:t>
      </w:r>
      <w:bookmarkEnd w:id="42"/>
      <w:r>
        <w:rPr>
          <w:b/>
          <w:bCs/>
        </w:rPr>
        <w:t xml:space="preserve"> </w:t>
      </w:r>
    </w:p>
    <w:p w14:paraId="2322B760" w14:textId="1A85C580" w:rsidR="00800792" w:rsidRDefault="0043723A" w:rsidP="0043723A">
      <w:pPr>
        <w:spacing w:line="480" w:lineRule="auto"/>
        <w:ind w:left="708" w:firstLine="348"/>
        <w:jc w:val="both"/>
        <w:rPr>
          <w:rFonts w:cs="Arial"/>
          <w:lang w:eastAsia="es-ES"/>
        </w:rPr>
      </w:pPr>
      <w:r w:rsidRPr="00EC1DB1">
        <w:rPr>
          <w:rFonts w:cs="Arial"/>
          <w:lang w:eastAsia="es-ES"/>
        </w:rPr>
        <w:t>A continuación, se presenta la tabla de presupuesto estimado del proyecto de programación, en la cual se detallan los costos asociados a cada categoría principal: personal, herramientas/software, infraestructura, mantenimiento y contingencia. Esta estructura permite identificar de manera clara los recursos necesarios, sus tiempos de contratación o adquisición, así como el impacto de cada rubro en el costo total del proyecto</w:t>
      </w:r>
      <w:r>
        <w:rPr>
          <w:rFonts w:cs="Arial"/>
          <w:lang w:eastAsia="es-ES"/>
        </w:rPr>
        <w:t xml:space="preserve">. </w:t>
      </w:r>
    </w:p>
    <w:p w14:paraId="587BA1C3" w14:textId="578DECF5" w:rsidR="00FC57EA" w:rsidRPr="00FC57EA" w:rsidRDefault="00FC57EA" w:rsidP="00FC57EA">
      <w:pPr>
        <w:pStyle w:val="Descripcin"/>
        <w:keepNext/>
        <w:rPr>
          <w:color w:val="auto"/>
        </w:rPr>
      </w:pPr>
      <w:bookmarkStart w:id="43" w:name="_Toc208836771"/>
      <w:bookmarkStart w:id="44" w:name="_Toc208837856"/>
      <w:r w:rsidRPr="00FC57EA">
        <w:rPr>
          <w:b/>
          <w:bCs/>
          <w:i w:val="0"/>
          <w:iCs w:val="0"/>
          <w:color w:val="auto"/>
        </w:rPr>
        <w:t xml:space="preserve">Tabla </w:t>
      </w:r>
      <w:r w:rsidRPr="00FC57EA">
        <w:rPr>
          <w:b/>
          <w:bCs/>
          <w:i w:val="0"/>
          <w:iCs w:val="0"/>
          <w:color w:val="auto"/>
        </w:rPr>
        <w:fldChar w:fldCharType="begin"/>
      </w:r>
      <w:r w:rsidRPr="00FC57EA">
        <w:rPr>
          <w:b/>
          <w:bCs/>
          <w:i w:val="0"/>
          <w:iCs w:val="0"/>
          <w:color w:val="auto"/>
        </w:rPr>
        <w:instrText xml:space="preserve"> SEQ Tabla \* ARABIC </w:instrText>
      </w:r>
      <w:r w:rsidRPr="00FC57EA">
        <w:rPr>
          <w:b/>
          <w:bCs/>
          <w:i w:val="0"/>
          <w:iCs w:val="0"/>
          <w:color w:val="auto"/>
        </w:rPr>
        <w:fldChar w:fldCharType="separate"/>
      </w:r>
      <w:r w:rsidR="00485BED">
        <w:rPr>
          <w:b/>
          <w:bCs/>
          <w:i w:val="0"/>
          <w:iCs w:val="0"/>
          <w:noProof/>
          <w:color w:val="auto"/>
        </w:rPr>
        <w:t>1</w:t>
      </w:r>
      <w:r w:rsidRPr="00FC57EA">
        <w:rPr>
          <w:b/>
          <w:bCs/>
          <w:i w:val="0"/>
          <w:iCs w:val="0"/>
          <w:color w:val="auto"/>
        </w:rPr>
        <w:fldChar w:fldCharType="end"/>
      </w:r>
      <w:r w:rsidRPr="00FC57EA">
        <w:rPr>
          <w:color w:val="auto"/>
        </w:rPr>
        <w:t xml:space="preserve"> </w:t>
      </w:r>
      <w:r w:rsidRPr="00FC57EA">
        <w:rPr>
          <w:color w:val="auto"/>
        </w:rPr>
        <w:br/>
        <w:t>Presupuesto del Personal o Colaboradores</w:t>
      </w:r>
      <w:bookmarkEnd w:id="43"/>
      <w:bookmarkEnd w:id="44"/>
    </w:p>
    <w:tbl>
      <w:tblPr>
        <w:tblStyle w:val="Tablanormal2"/>
        <w:tblW w:w="10632" w:type="dxa"/>
        <w:tblInd w:w="-426" w:type="dxa"/>
        <w:tblLook w:val="04A0" w:firstRow="1" w:lastRow="0" w:firstColumn="1" w:lastColumn="0" w:noHBand="0" w:noVBand="1"/>
      </w:tblPr>
      <w:tblGrid>
        <w:gridCol w:w="3207"/>
        <w:gridCol w:w="1243"/>
        <w:gridCol w:w="1253"/>
        <w:gridCol w:w="142"/>
        <w:gridCol w:w="2267"/>
        <w:gridCol w:w="2520"/>
      </w:tblGrid>
      <w:tr w:rsidR="0043723A" w:rsidRPr="00BE7B6C" w14:paraId="24E9B1FF" w14:textId="77777777" w:rsidTr="00A6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Align w:val="center"/>
            <w:hideMark/>
          </w:tcPr>
          <w:p w14:paraId="62FAA281" w14:textId="77777777" w:rsidR="0043723A" w:rsidRPr="00A66735" w:rsidRDefault="0043723A" w:rsidP="005419F7">
            <w:pPr>
              <w:spacing w:after="160" w:line="278" w:lineRule="auto"/>
              <w:jc w:val="center"/>
              <w:rPr>
                <w:rFonts w:cs="Arial"/>
                <w:sz w:val="22"/>
                <w:szCs w:val="22"/>
              </w:rPr>
            </w:pPr>
            <w:r w:rsidRPr="00A66735">
              <w:rPr>
                <w:rFonts w:cs="Arial"/>
                <w:sz w:val="22"/>
                <w:szCs w:val="22"/>
              </w:rPr>
              <w:t>Rol / Puesto</w:t>
            </w:r>
          </w:p>
        </w:tc>
        <w:tc>
          <w:tcPr>
            <w:tcW w:w="1243" w:type="dxa"/>
            <w:vAlign w:val="center"/>
            <w:hideMark/>
          </w:tcPr>
          <w:p w14:paraId="44391A3C" w14:textId="77777777" w:rsidR="0043723A" w:rsidRPr="00A66735" w:rsidRDefault="0043723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Cantidad</w:t>
            </w:r>
          </w:p>
        </w:tc>
        <w:tc>
          <w:tcPr>
            <w:tcW w:w="1253" w:type="dxa"/>
            <w:vAlign w:val="center"/>
            <w:hideMark/>
          </w:tcPr>
          <w:p w14:paraId="5DB054CC" w14:textId="77777777" w:rsidR="0043723A" w:rsidRPr="00A66735" w:rsidRDefault="0043723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Tiempo (meses)</w:t>
            </w:r>
          </w:p>
        </w:tc>
        <w:tc>
          <w:tcPr>
            <w:tcW w:w="2409" w:type="dxa"/>
            <w:gridSpan w:val="2"/>
            <w:vAlign w:val="center"/>
            <w:hideMark/>
          </w:tcPr>
          <w:p w14:paraId="50B2109E" w14:textId="77777777" w:rsidR="0043723A" w:rsidRPr="00A66735" w:rsidRDefault="0043723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Remuneración mensual estimada</w:t>
            </w:r>
          </w:p>
        </w:tc>
        <w:tc>
          <w:tcPr>
            <w:tcW w:w="2520" w:type="dxa"/>
            <w:vAlign w:val="center"/>
            <w:hideMark/>
          </w:tcPr>
          <w:p w14:paraId="5A345690" w14:textId="77777777" w:rsidR="0043723A" w:rsidRPr="00A66735" w:rsidRDefault="0043723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Subtotal</w:t>
            </w:r>
          </w:p>
        </w:tc>
      </w:tr>
      <w:tr w:rsidR="0043723A" w:rsidRPr="00BE7B6C" w14:paraId="271A141B" w14:textId="77777777" w:rsidTr="00A6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hideMark/>
          </w:tcPr>
          <w:p w14:paraId="345E5BC1"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Scrum Master</w:t>
            </w:r>
          </w:p>
        </w:tc>
        <w:tc>
          <w:tcPr>
            <w:tcW w:w="1243" w:type="dxa"/>
            <w:hideMark/>
          </w:tcPr>
          <w:p w14:paraId="22F2C5F8"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1</w:t>
            </w:r>
          </w:p>
        </w:tc>
        <w:tc>
          <w:tcPr>
            <w:tcW w:w="1395" w:type="dxa"/>
            <w:gridSpan w:val="2"/>
            <w:hideMark/>
          </w:tcPr>
          <w:p w14:paraId="56A1802D"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3</w:t>
            </w:r>
          </w:p>
        </w:tc>
        <w:tc>
          <w:tcPr>
            <w:tcW w:w="2267" w:type="dxa"/>
            <w:hideMark/>
          </w:tcPr>
          <w:p w14:paraId="0CBF2A53"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2,500.00</w:t>
            </w:r>
          </w:p>
        </w:tc>
        <w:tc>
          <w:tcPr>
            <w:tcW w:w="2520" w:type="dxa"/>
            <w:hideMark/>
          </w:tcPr>
          <w:p w14:paraId="1CC75BD1" w14:textId="77777777" w:rsidR="0043723A" w:rsidRPr="00A66735" w:rsidRDefault="0043723A" w:rsidP="0043723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7,500.00</w:t>
            </w:r>
          </w:p>
        </w:tc>
      </w:tr>
      <w:tr w:rsidR="0043723A" w:rsidRPr="00BE7B6C" w14:paraId="6F22B5AF" w14:textId="77777777" w:rsidTr="00A66735">
        <w:tc>
          <w:tcPr>
            <w:cnfStyle w:val="001000000000" w:firstRow="0" w:lastRow="0" w:firstColumn="1" w:lastColumn="0" w:oddVBand="0" w:evenVBand="0" w:oddHBand="0" w:evenHBand="0" w:firstRowFirstColumn="0" w:firstRowLastColumn="0" w:lastRowFirstColumn="0" w:lastRowLastColumn="0"/>
            <w:tcW w:w="3207" w:type="dxa"/>
            <w:hideMark/>
          </w:tcPr>
          <w:p w14:paraId="2E82059C"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Programador Backend</w:t>
            </w:r>
          </w:p>
        </w:tc>
        <w:tc>
          <w:tcPr>
            <w:tcW w:w="1243" w:type="dxa"/>
            <w:hideMark/>
          </w:tcPr>
          <w:p w14:paraId="4D1DF52F"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2</w:t>
            </w:r>
          </w:p>
        </w:tc>
        <w:tc>
          <w:tcPr>
            <w:tcW w:w="1395" w:type="dxa"/>
            <w:gridSpan w:val="2"/>
            <w:hideMark/>
          </w:tcPr>
          <w:p w14:paraId="1153D8CE"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3</w:t>
            </w:r>
          </w:p>
        </w:tc>
        <w:tc>
          <w:tcPr>
            <w:tcW w:w="2267" w:type="dxa"/>
            <w:hideMark/>
          </w:tcPr>
          <w:p w14:paraId="58B10A4F"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1,500.00</w:t>
            </w:r>
          </w:p>
        </w:tc>
        <w:tc>
          <w:tcPr>
            <w:tcW w:w="2520" w:type="dxa"/>
            <w:hideMark/>
          </w:tcPr>
          <w:p w14:paraId="1AE570BD" w14:textId="77777777" w:rsidR="0043723A" w:rsidRPr="00A66735" w:rsidRDefault="0043723A" w:rsidP="0043723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9,000.00</w:t>
            </w:r>
          </w:p>
        </w:tc>
      </w:tr>
      <w:tr w:rsidR="0043723A" w:rsidRPr="00BE7B6C" w14:paraId="5BE5C0BC" w14:textId="77777777" w:rsidTr="00A6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hideMark/>
          </w:tcPr>
          <w:p w14:paraId="21A0EF2A"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Desarrollador Frontend</w:t>
            </w:r>
          </w:p>
        </w:tc>
        <w:tc>
          <w:tcPr>
            <w:tcW w:w="1243" w:type="dxa"/>
            <w:hideMark/>
          </w:tcPr>
          <w:p w14:paraId="3603EA03"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1</w:t>
            </w:r>
          </w:p>
        </w:tc>
        <w:tc>
          <w:tcPr>
            <w:tcW w:w="1395" w:type="dxa"/>
            <w:gridSpan w:val="2"/>
            <w:hideMark/>
          </w:tcPr>
          <w:p w14:paraId="4F354111"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3</w:t>
            </w:r>
          </w:p>
        </w:tc>
        <w:tc>
          <w:tcPr>
            <w:tcW w:w="2267" w:type="dxa"/>
            <w:hideMark/>
          </w:tcPr>
          <w:p w14:paraId="490E0A0F"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1,500.00</w:t>
            </w:r>
          </w:p>
        </w:tc>
        <w:tc>
          <w:tcPr>
            <w:tcW w:w="2520" w:type="dxa"/>
            <w:hideMark/>
          </w:tcPr>
          <w:p w14:paraId="3AA4B5F8" w14:textId="77777777" w:rsidR="0043723A" w:rsidRPr="00A66735" w:rsidRDefault="0043723A" w:rsidP="0043723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4,500.00</w:t>
            </w:r>
          </w:p>
        </w:tc>
      </w:tr>
      <w:tr w:rsidR="0043723A" w:rsidRPr="00BE7B6C" w14:paraId="2CE94ACF" w14:textId="77777777" w:rsidTr="00A66735">
        <w:tc>
          <w:tcPr>
            <w:cnfStyle w:val="001000000000" w:firstRow="0" w:lastRow="0" w:firstColumn="1" w:lastColumn="0" w:oddVBand="0" w:evenVBand="0" w:oddHBand="0" w:evenHBand="0" w:firstRowFirstColumn="0" w:firstRowLastColumn="0" w:lastRowFirstColumn="0" w:lastRowLastColumn="0"/>
            <w:tcW w:w="3207" w:type="dxa"/>
            <w:hideMark/>
          </w:tcPr>
          <w:p w14:paraId="181FDDBE"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Diseñador UI/UX</w:t>
            </w:r>
          </w:p>
        </w:tc>
        <w:tc>
          <w:tcPr>
            <w:tcW w:w="1243" w:type="dxa"/>
            <w:hideMark/>
          </w:tcPr>
          <w:p w14:paraId="198A75A7"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w:t>
            </w:r>
          </w:p>
        </w:tc>
        <w:tc>
          <w:tcPr>
            <w:tcW w:w="1395" w:type="dxa"/>
            <w:gridSpan w:val="2"/>
            <w:hideMark/>
          </w:tcPr>
          <w:p w14:paraId="6FD040E9"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2</w:t>
            </w:r>
          </w:p>
        </w:tc>
        <w:tc>
          <w:tcPr>
            <w:tcW w:w="2267" w:type="dxa"/>
            <w:hideMark/>
          </w:tcPr>
          <w:p w14:paraId="23572228"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1,200.00</w:t>
            </w:r>
          </w:p>
        </w:tc>
        <w:tc>
          <w:tcPr>
            <w:tcW w:w="2520" w:type="dxa"/>
            <w:hideMark/>
          </w:tcPr>
          <w:p w14:paraId="60C62794" w14:textId="77777777" w:rsidR="0043723A" w:rsidRPr="00A66735" w:rsidRDefault="0043723A" w:rsidP="0043723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2,400.00</w:t>
            </w:r>
          </w:p>
        </w:tc>
      </w:tr>
      <w:tr w:rsidR="0043723A" w:rsidRPr="00BE7B6C" w14:paraId="216C5B46" w14:textId="77777777" w:rsidTr="00A6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hideMark/>
          </w:tcPr>
          <w:p w14:paraId="0CE7AC36"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Analista de Datos</w:t>
            </w:r>
          </w:p>
        </w:tc>
        <w:tc>
          <w:tcPr>
            <w:tcW w:w="1243" w:type="dxa"/>
            <w:hideMark/>
          </w:tcPr>
          <w:p w14:paraId="2EC65242"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1</w:t>
            </w:r>
          </w:p>
        </w:tc>
        <w:tc>
          <w:tcPr>
            <w:tcW w:w="1395" w:type="dxa"/>
            <w:gridSpan w:val="2"/>
            <w:hideMark/>
          </w:tcPr>
          <w:p w14:paraId="094E8220"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2</w:t>
            </w:r>
          </w:p>
        </w:tc>
        <w:tc>
          <w:tcPr>
            <w:tcW w:w="2267" w:type="dxa"/>
            <w:hideMark/>
          </w:tcPr>
          <w:p w14:paraId="23E2B86E"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1,400.00</w:t>
            </w:r>
          </w:p>
        </w:tc>
        <w:tc>
          <w:tcPr>
            <w:tcW w:w="2520" w:type="dxa"/>
            <w:hideMark/>
          </w:tcPr>
          <w:p w14:paraId="4BCA0D48" w14:textId="77777777" w:rsidR="0043723A" w:rsidRPr="00A66735" w:rsidRDefault="0043723A" w:rsidP="0043723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2,800.00</w:t>
            </w:r>
          </w:p>
        </w:tc>
      </w:tr>
      <w:tr w:rsidR="0043723A" w:rsidRPr="00BE7B6C" w14:paraId="709509AB" w14:textId="77777777" w:rsidTr="00A66735">
        <w:tc>
          <w:tcPr>
            <w:cnfStyle w:val="001000000000" w:firstRow="0" w:lastRow="0" w:firstColumn="1" w:lastColumn="0" w:oddVBand="0" w:evenVBand="0" w:oddHBand="0" w:evenHBand="0" w:firstRowFirstColumn="0" w:firstRowLastColumn="0" w:lastRowFirstColumn="0" w:lastRowLastColumn="0"/>
            <w:tcW w:w="3207" w:type="dxa"/>
            <w:hideMark/>
          </w:tcPr>
          <w:p w14:paraId="54F65748"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QA / Tester</w:t>
            </w:r>
          </w:p>
        </w:tc>
        <w:tc>
          <w:tcPr>
            <w:tcW w:w="1243" w:type="dxa"/>
            <w:hideMark/>
          </w:tcPr>
          <w:p w14:paraId="097F509B"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w:t>
            </w:r>
          </w:p>
        </w:tc>
        <w:tc>
          <w:tcPr>
            <w:tcW w:w="1395" w:type="dxa"/>
            <w:gridSpan w:val="2"/>
            <w:hideMark/>
          </w:tcPr>
          <w:p w14:paraId="74440FEA"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2</w:t>
            </w:r>
          </w:p>
        </w:tc>
        <w:tc>
          <w:tcPr>
            <w:tcW w:w="2267" w:type="dxa"/>
            <w:hideMark/>
          </w:tcPr>
          <w:p w14:paraId="72237A64"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1,000.00</w:t>
            </w:r>
          </w:p>
        </w:tc>
        <w:tc>
          <w:tcPr>
            <w:tcW w:w="2520" w:type="dxa"/>
            <w:hideMark/>
          </w:tcPr>
          <w:p w14:paraId="561B4E3B" w14:textId="77777777" w:rsidR="0043723A" w:rsidRPr="00A66735" w:rsidRDefault="0043723A" w:rsidP="0043723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2,000.00</w:t>
            </w:r>
          </w:p>
        </w:tc>
      </w:tr>
      <w:tr w:rsidR="0043723A" w:rsidRPr="00BE7B6C" w14:paraId="3F8151C3" w14:textId="77777777" w:rsidTr="00A6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hideMark/>
          </w:tcPr>
          <w:p w14:paraId="20A0D5F7"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Administrador de base de datos / DevOps</w:t>
            </w:r>
          </w:p>
        </w:tc>
        <w:tc>
          <w:tcPr>
            <w:tcW w:w="1243" w:type="dxa"/>
            <w:hideMark/>
          </w:tcPr>
          <w:p w14:paraId="553D2D7C"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1</w:t>
            </w:r>
          </w:p>
        </w:tc>
        <w:tc>
          <w:tcPr>
            <w:tcW w:w="1395" w:type="dxa"/>
            <w:gridSpan w:val="2"/>
            <w:hideMark/>
          </w:tcPr>
          <w:p w14:paraId="2706D633"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2</w:t>
            </w:r>
          </w:p>
        </w:tc>
        <w:tc>
          <w:tcPr>
            <w:tcW w:w="2267" w:type="dxa"/>
            <w:hideMark/>
          </w:tcPr>
          <w:p w14:paraId="4C54286F"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1,500.00</w:t>
            </w:r>
          </w:p>
        </w:tc>
        <w:tc>
          <w:tcPr>
            <w:tcW w:w="2520" w:type="dxa"/>
            <w:hideMark/>
          </w:tcPr>
          <w:p w14:paraId="53A01638" w14:textId="77777777" w:rsidR="0043723A" w:rsidRPr="00A66735" w:rsidRDefault="0043723A" w:rsidP="0043723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3,000.00</w:t>
            </w:r>
          </w:p>
        </w:tc>
      </w:tr>
      <w:tr w:rsidR="0043723A" w:rsidRPr="00BE7B6C" w14:paraId="101B4579" w14:textId="77777777" w:rsidTr="00A66735">
        <w:tc>
          <w:tcPr>
            <w:cnfStyle w:val="001000000000" w:firstRow="0" w:lastRow="0" w:firstColumn="1" w:lastColumn="0" w:oddVBand="0" w:evenVBand="0" w:oddHBand="0" w:evenHBand="0" w:firstRowFirstColumn="0" w:firstRowLastColumn="0" w:lastRowFirstColumn="0" w:lastRowLastColumn="0"/>
            <w:tcW w:w="3207" w:type="dxa"/>
            <w:hideMark/>
          </w:tcPr>
          <w:p w14:paraId="5F2A8380"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Soporte / Mantenimiento (post-lanzamiento)</w:t>
            </w:r>
          </w:p>
        </w:tc>
        <w:tc>
          <w:tcPr>
            <w:tcW w:w="1243" w:type="dxa"/>
            <w:hideMark/>
          </w:tcPr>
          <w:p w14:paraId="7D03A149"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w:t>
            </w:r>
          </w:p>
        </w:tc>
        <w:tc>
          <w:tcPr>
            <w:tcW w:w="1395" w:type="dxa"/>
            <w:gridSpan w:val="2"/>
            <w:hideMark/>
          </w:tcPr>
          <w:p w14:paraId="0F4F5AEB"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w:t>
            </w:r>
          </w:p>
        </w:tc>
        <w:tc>
          <w:tcPr>
            <w:tcW w:w="2267" w:type="dxa"/>
            <w:hideMark/>
          </w:tcPr>
          <w:p w14:paraId="725FA456"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1,200.00</w:t>
            </w:r>
          </w:p>
        </w:tc>
        <w:tc>
          <w:tcPr>
            <w:tcW w:w="2520" w:type="dxa"/>
            <w:hideMark/>
          </w:tcPr>
          <w:p w14:paraId="5A307592" w14:textId="77777777" w:rsidR="0043723A" w:rsidRPr="00A66735" w:rsidRDefault="0043723A" w:rsidP="0043723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1,200.00</w:t>
            </w:r>
          </w:p>
        </w:tc>
      </w:tr>
      <w:tr w:rsidR="0043723A" w:rsidRPr="00BE7B6C" w14:paraId="397D0E43" w14:textId="77777777" w:rsidTr="00A6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hideMark/>
          </w:tcPr>
          <w:p w14:paraId="0144E7DC"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Subtotal Recursos Humanos</w:t>
            </w:r>
          </w:p>
        </w:tc>
        <w:tc>
          <w:tcPr>
            <w:tcW w:w="1243" w:type="dxa"/>
            <w:hideMark/>
          </w:tcPr>
          <w:p w14:paraId="4B7F9F8A"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w:t>
            </w:r>
          </w:p>
        </w:tc>
        <w:tc>
          <w:tcPr>
            <w:tcW w:w="1395" w:type="dxa"/>
            <w:gridSpan w:val="2"/>
            <w:hideMark/>
          </w:tcPr>
          <w:p w14:paraId="7A1848F2"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w:t>
            </w:r>
          </w:p>
        </w:tc>
        <w:tc>
          <w:tcPr>
            <w:tcW w:w="2267" w:type="dxa"/>
            <w:hideMark/>
          </w:tcPr>
          <w:p w14:paraId="10B37317"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w:t>
            </w:r>
          </w:p>
        </w:tc>
        <w:tc>
          <w:tcPr>
            <w:tcW w:w="2520" w:type="dxa"/>
            <w:hideMark/>
          </w:tcPr>
          <w:p w14:paraId="4F52E08B" w14:textId="77777777" w:rsidR="0043723A" w:rsidRPr="00A66735" w:rsidRDefault="0043723A" w:rsidP="0043723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b/>
                <w:bCs/>
                <w:sz w:val="22"/>
                <w:szCs w:val="22"/>
              </w:rPr>
              <w:t>S/ 32,400.00</w:t>
            </w:r>
          </w:p>
        </w:tc>
      </w:tr>
    </w:tbl>
    <w:p w14:paraId="64C787CF" w14:textId="77777777" w:rsidR="0043723A" w:rsidRDefault="0043723A" w:rsidP="0043723A">
      <w:pPr>
        <w:spacing w:line="480" w:lineRule="auto"/>
        <w:ind w:left="708" w:firstLine="348"/>
        <w:jc w:val="both"/>
        <w:rPr>
          <w:rFonts w:cs="Arial"/>
          <w:lang w:eastAsia="es-ES"/>
        </w:rPr>
      </w:pPr>
    </w:p>
    <w:p w14:paraId="6407B1C1" w14:textId="77777777" w:rsidR="0043723A" w:rsidRDefault="0043723A" w:rsidP="001502CA">
      <w:pPr>
        <w:pStyle w:val="Prrafodelista"/>
        <w:spacing w:line="480" w:lineRule="auto"/>
        <w:ind w:left="1077" w:firstLine="720"/>
        <w:jc w:val="both"/>
      </w:pPr>
    </w:p>
    <w:p w14:paraId="160B58BD" w14:textId="77777777" w:rsidR="0043723A" w:rsidRDefault="0043723A" w:rsidP="001502CA">
      <w:pPr>
        <w:pStyle w:val="Prrafodelista"/>
        <w:spacing w:line="480" w:lineRule="auto"/>
        <w:ind w:left="1077" w:firstLine="720"/>
        <w:jc w:val="both"/>
      </w:pPr>
    </w:p>
    <w:p w14:paraId="1DEFCB9B" w14:textId="77777777" w:rsidR="0043723A" w:rsidRDefault="0043723A" w:rsidP="00A66735">
      <w:pPr>
        <w:spacing w:line="480" w:lineRule="auto"/>
        <w:jc w:val="both"/>
      </w:pPr>
    </w:p>
    <w:p w14:paraId="61C19CBF" w14:textId="17B74220" w:rsidR="00A66735" w:rsidRPr="00A66735" w:rsidRDefault="00A66735" w:rsidP="00A66735">
      <w:pPr>
        <w:pStyle w:val="Descripcin"/>
        <w:keepNext/>
        <w:rPr>
          <w:color w:val="auto"/>
        </w:rPr>
      </w:pPr>
      <w:bookmarkStart w:id="45" w:name="_Toc208836772"/>
      <w:bookmarkStart w:id="46" w:name="_Toc208837857"/>
      <w:r w:rsidRPr="00A66735">
        <w:rPr>
          <w:b/>
          <w:bCs/>
          <w:i w:val="0"/>
          <w:iCs w:val="0"/>
          <w:color w:val="auto"/>
        </w:rPr>
        <w:lastRenderedPageBreak/>
        <w:t xml:space="preserve">Tabla </w:t>
      </w:r>
      <w:r w:rsidRPr="00A66735">
        <w:rPr>
          <w:b/>
          <w:bCs/>
          <w:i w:val="0"/>
          <w:iCs w:val="0"/>
          <w:color w:val="auto"/>
        </w:rPr>
        <w:fldChar w:fldCharType="begin"/>
      </w:r>
      <w:r w:rsidRPr="00A66735">
        <w:rPr>
          <w:b/>
          <w:bCs/>
          <w:i w:val="0"/>
          <w:iCs w:val="0"/>
          <w:color w:val="auto"/>
        </w:rPr>
        <w:instrText xml:space="preserve"> SEQ Tabla \* ARABIC </w:instrText>
      </w:r>
      <w:r w:rsidRPr="00A66735">
        <w:rPr>
          <w:b/>
          <w:bCs/>
          <w:i w:val="0"/>
          <w:iCs w:val="0"/>
          <w:color w:val="auto"/>
        </w:rPr>
        <w:fldChar w:fldCharType="separate"/>
      </w:r>
      <w:r w:rsidR="00485BED">
        <w:rPr>
          <w:b/>
          <w:bCs/>
          <w:i w:val="0"/>
          <w:iCs w:val="0"/>
          <w:noProof/>
          <w:color w:val="auto"/>
        </w:rPr>
        <w:t>2</w:t>
      </w:r>
      <w:r w:rsidRPr="00A66735">
        <w:rPr>
          <w:b/>
          <w:bCs/>
          <w:i w:val="0"/>
          <w:iCs w:val="0"/>
          <w:color w:val="auto"/>
        </w:rPr>
        <w:fldChar w:fldCharType="end"/>
      </w:r>
      <w:r w:rsidRPr="00A66735">
        <w:rPr>
          <w:color w:val="auto"/>
        </w:rPr>
        <w:t xml:space="preserve"> </w:t>
      </w:r>
      <w:r w:rsidRPr="00A66735">
        <w:rPr>
          <w:color w:val="auto"/>
        </w:rPr>
        <w:br/>
        <w:t>Presupuesto de Bienes o Servicios</w:t>
      </w:r>
      <w:r w:rsidR="00485BED">
        <w:rPr>
          <w:color w:val="auto"/>
        </w:rPr>
        <w:t xml:space="preserve"> (Hardware)</w:t>
      </w:r>
      <w:bookmarkEnd w:id="45"/>
      <w:bookmarkEnd w:id="46"/>
    </w:p>
    <w:tbl>
      <w:tblPr>
        <w:tblStyle w:val="Tablanormal2"/>
        <w:tblW w:w="10349" w:type="dxa"/>
        <w:tblInd w:w="-426" w:type="dxa"/>
        <w:tblLook w:val="04A0" w:firstRow="1" w:lastRow="0" w:firstColumn="1" w:lastColumn="0" w:noHBand="0" w:noVBand="1"/>
      </w:tblPr>
      <w:tblGrid>
        <w:gridCol w:w="3828"/>
        <w:gridCol w:w="1276"/>
        <w:gridCol w:w="2693"/>
        <w:gridCol w:w="2552"/>
      </w:tblGrid>
      <w:tr w:rsidR="0043723A" w:rsidRPr="00A66735" w14:paraId="61FCFE2F" w14:textId="77777777" w:rsidTr="0043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53F14388" w14:textId="77777777" w:rsidR="0043723A" w:rsidRPr="00A66735" w:rsidRDefault="0043723A" w:rsidP="005419F7">
            <w:pPr>
              <w:spacing w:after="160" w:line="278" w:lineRule="auto"/>
              <w:jc w:val="center"/>
              <w:rPr>
                <w:rFonts w:cs="Arial"/>
                <w:sz w:val="22"/>
                <w:szCs w:val="22"/>
              </w:rPr>
            </w:pPr>
            <w:r w:rsidRPr="00A66735">
              <w:rPr>
                <w:rFonts w:cs="Arial"/>
                <w:sz w:val="22"/>
                <w:szCs w:val="22"/>
              </w:rPr>
              <w:t>Materiales</w:t>
            </w:r>
          </w:p>
        </w:tc>
        <w:tc>
          <w:tcPr>
            <w:tcW w:w="1276" w:type="dxa"/>
            <w:vAlign w:val="center"/>
            <w:hideMark/>
          </w:tcPr>
          <w:p w14:paraId="69B8947E" w14:textId="77777777" w:rsidR="0043723A" w:rsidRPr="00A66735" w:rsidRDefault="0043723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Cantidad</w:t>
            </w:r>
          </w:p>
        </w:tc>
        <w:tc>
          <w:tcPr>
            <w:tcW w:w="2693" w:type="dxa"/>
            <w:vAlign w:val="center"/>
            <w:hideMark/>
          </w:tcPr>
          <w:p w14:paraId="69259424" w14:textId="77777777" w:rsidR="0043723A" w:rsidRPr="00A66735" w:rsidRDefault="0043723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Costo unitario estimado</w:t>
            </w:r>
          </w:p>
        </w:tc>
        <w:tc>
          <w:tcPr>
            <w:tcW w:w="2552" w:type="dxa"/>
            <w:vAlign w:val="center"/>
            <w:hideMark/>
          </w:tcPr>
          <w:p w14:paraId="61B11845" w14:textId="77777777" w:rsidR="0043723A" w:rsidRPr="00A66735" w:rsidRDefault="0043723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Subtotal</w:t>
            </w:r>
          </w:p>
        </w:tc>
      </w:tr>
      <w:tr w:rsidR="0043723A" w:rsidRPr="00A66735" w14:paraId="56AC2D37" w14:textId="77777777" w:rsidTr="0043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41B0393A"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Laptop / portátil de desarrollo</w:t>
            </w:r>
          </w:p>
        </w:tc>
        <w:tc>
          <w:tcPr>
            <w:tcW w:w="1276" w:type="dxa"/>
            <w:vAlign w:val="center"/>
            <w:hideMark/>
          </w:tcPr>
          <w:p w14:paraId="20902BFB"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3</w:t>
            </w:r>
          </w:p>
        </w:tc>
        <w:tc>
          <w:tcPr>
            <w:tcW w:w="2693" w:type="dxa"/>
            <w:vAlign w:val="center"/>
            <w:hideMark/>
          </w:tcPr>
          <w:p w14:paraId="55F401B7"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4,500.00</w:t>
            </w:r>
          </w:p>
        </w:tc>
        <w:tc>
          <w:tcPr>
            <w:tcW w:w="2552" w:type="dxa"/>
            <w:vAlign w:val="center"/>
            <w:hideMark/>
          </w:tcPr>
          <w:p w14:paraId="0CF2B8E7"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13,500.00</w:t>
            </w:r>
          </w:p>
        </w:tc>
      </w:tr>
      <w:tr w:rsidR="0043723A" w:rsidRPr="00A66735" w14:paraId="3D29C7BD" w14:textId="77777777" w:rsidTr="0043723A">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264F72C5"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Servidor local / máquina para pruebas</w:t>
            </w:r>
          </w:p>
        </w:tc>
        <w:tc>
          <w:tcPr>
            <w:tcW w:w="1276" w:type="dxa"/>
            <w:vAlign w:val="center"/>
            <w:hideMark/>
          </w:tcPr>
          <w:p w14:paraId="50F2B699"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w:t>
            </w:r>
          </w:p>
        </w:tc>
        <w:tc>
          <w:tcPr>
            <w:tcW w:w="2693" w:type="dxa"/>
            <w:vAlign w:val="center"/>
            <w:hideMark/>
          </w:tcPr>
          <w:p w14:paraId="0A53ECEB"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3,000.00</w:t>
            </w:r>
          </w:p>
        </w:tc>
        <w:tc>
          <w:tcPr>
            <w:tcW w:w="2552" w:type="dxa"/>
            <w:vAlign w:val="center"/>
            <w:hideMark/>
          </w:tcPr>
          <w:p w14:paraId="50B4A4F9"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3,000.00</w:t>
            </w:r>
          </w:p>
        </w:tc>
      </w:tr>
      <w:tr w:rsidR="0043723A" w:rsidRPr="00A66735" w14:paraId="6ABDDF93" w14:textId="77777777" w:rsidTr="0043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06E06AFD"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Mobiliario ergonómico (mesa, silla)</w:t>
            </w:r>
          </w:p>
        </w:tc>
        <w:tc>
          <w:tcPr>
            <w:tcW w:w="1276" w:type="dxa"/>
            <w:vAlign w:val="center"/>
            <w:hideMark/>
          </w:tcPr>
          <w:p w14:paraId="6A7530C4"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3</w:t>
            </w:r>
          </w:p>
        </w:tc>
        <w:tc>
          <w:tcPr>
            <w:tcW w:w="2693" w:type="dxa"/>
            <w:vAlign w:val="center"/>
            <w:hideMark/>
          </w:tcPr>
          <w:p w14:paraId="2CDCCCA2"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800.00</w:t>
            </w:r>
          </w:p>
        </w:tc>
        <w:tc>
          <w:tcPr>
            <w:tcW w:w="2552" w:type="dxa"/>
            <w:vAlign w:val="center"/>
            <w:hideMark/>
          </w:tcPr>
          <w:p w14:paraId="2DA33F3D"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2,400.00</w:t>
            </w:r>
          </w:p>
        </w:tc>
      </w:tr>
      <w:tr w:rsidR="0043723A" w:rsidRPr="00A66735" w14:paraId="2ECA4AC9" w14:textId="77777777" w:rsidTr="0043723A">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1136F122"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Teléfono móvil (para pruebas móviles)</w:t>
            </w:r>
          </w:p>
        </w:tc>
        <w:tc>
          <w:tcPr>
            <w:tcW w:w="1276" w:type="dxa"/>
            <w:vAlign w:val="center"/>
            <w:hideMark/>
          </w:tcPr>
          <w:p w14:paraId="03CD59F5"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w:t>
            </w:r>
          </w:p>
        </w:tc>
        <w:tc>
          <w:tcPr>
            <w:tcW w:w="2693" w:type="dxa"/>
            <w:vAlign w:val="center"/>
            <w:hideMark/>
          </w:tcPr>
          <w:p w14:paraId="7800ACBF"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1,200.00</w:t>
            </w:r>
          </w:p>
        </w:tc>
        <w:tc>
          <w:tcPr>
            <w:tcW w:w="2552" w:type="dxa"/>
            <w:vAlign w:val="center"/>
            <w:hideMark/>
          </w:tcPr>
          <w:p w14:paraId="4CF003B0"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1,200.00</w:t>
            </w:r>
          </w:p>
        </w:tc>
      </w:tr>
      <w:tr w:rsidR="0043723A" w:rsidRPr="00A66735" w14:paraId="1047F8B9" w14:textId="77777777" w:rsidTr="0043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21A3BE50"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UPS / fuente de respaldo</w:t>
            </w:r>
          </w:p>
        </w:tc>
        <w:tc>
          <w:tcPr>
            <w:tcW w:w="1276" w:type="dxa"/>
            <w:vAlign w:val="center"/>
            <w:hideMark/>
          </w:tcPr>
          <w:p w14:paraId="21C8CCDE"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1</w:t>
            </w:r>
          </w:p>
        </w:tc>
        <w:tc>
          <w:tcPr>
            <w:tcW w:w="2693" w:type="dxa"/>
            <w:vAlign w:val="center"/>
            <w:hideMark/>
          </w:tcPr>
          <w:p w14:paraId="2F683744"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500.00</w:t>
            </w:r>
          </w:p>
        </w:tc>
        <w:tc>
          <w:tcPr>
            <w:tcW w:w="2552" w:type="dxa"/>
            <w:vAlign w:val="center"/>
            <w:hideMark/>
          </w:tcPr>
          <w:p w14:paraId="4C1D04A5"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500.00</w:t>
            </w:r>
          </w:p>
        </w:tc>
      </w:tr>
      <w:tr w:rsidR="0043723A" w:rsidRPr="00A66735" w14:paraId="0F6A60D7" w14:textId="77777777" w:rsidTr="0043723A">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341D8F53"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Subtotal Bienes / Hardware</w:t>
            </w:r>
          </w:p>
        </w:tc>
        <w:tc>
          <w:tcPr>
            <w:tcW w:w="1276" w:type="dxa"/>
            <w:vAlign w:val="center"/>
            <w:hideMark/>
          </w:tcPr>
          <w:p w14:paraId="6D102CE1"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w:t>
            </w:r>
          </w:p>
        </w:tc>
        <w:tc>
          <w:tcPr>
            <w:tcW w:w="2693" w:type="dxa"/>
            <w:vAlign w:val="center"/>
            <w:hideMark/>
          </w:tcPr>
          <w:p w14:paraId="2096A9C1"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w:t>
            </w:r>
          </w:p>
        </w:tc>
        <w:tc>
          <w:tcPr>
            <w:tcW w:w="2552" w:type="dxa"/>
            <w:vAlign w:val="center"/>
            <w:hideMark/>
          </w:tcPr>
          <w:p w14:paraId="4EFB07E3"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b/>
                <w:bCs/>
                <w:sz w:val="22"/>
                <w:szCs w:val="22"/>
              </w:rPr>
              <w:t>S/ 20,600.00</w:t>
            </w:r>
          </w:p>
        </w:tc>
      </w:tr>
    </w:tbl>
    <w:p w14:paraId="1E71C8E1" w14:textId="77777777" w:rsidR="0043723A" w:rsidRPr="00485BED" w:rsidRDefault="0043723A" w:rsidP="00485BED">
      <w:pPr>
        <w:spacing w:line="480" w:lineRule="auto"/>
        <w:jc w:val="both"/>
      </w:pPr>
    </w:p>
    <w:p w14:paraId="281D9978" w14:textId="5ED8E306" w:rsidR="00485BED" w:rsidRPr="00485BED" w:rsidRDefault="00485BED" w:rsidP="00485BED">
      <w:pPr>
        <w:pStyle w:val="Descripcin"/>
        <w:keepNext/>
        <w:rPr>
          <w:color w:val="auto"/>
        </w:rPr>
      </w:pPr>
      <w:bookmarkStart w:id="47" w:name="_Toc208836773"/>
      <w:bookmarkStart w:id="48" w:name="_Toc208837858"/>
      <w:r w:rsidRPr="00485BED">
        <w:rPr>
          <w:b/>
          <w:bCs/>
          <w:i w:val="0"/>
          <w:iCs w:val="0"/>
          <w:color w:val="auto"/>
        </w:rPr>
        <w:t xml:space="preserve">Tabla </w:t>
      </w:r>
      <w:r w:rsidRPr="00485BED">
        <w:rPr>
          <w:b/>
          <w:bCs/>
          <w:i w:val="0"/>
          <w:iCs w:val="0"/>
          <w:color w:val="auto"/>
        </w:rPr>
        <w:fldChar w:fldCharType="begin"/>
      </w:r>
      <w:r w:rsidRPr="00485BED">
        <w:rPr>
          <w:b/>
          <w:bCs/>
          <w:i w:val="0"/>
          <w:iCs w:val="0"/>
          <w:color w:val="auto"/>
        </w:rPr>
        <w:instrText xml:space="preserve"> SEQ Tabla \* ARABIC </w:instrText>
      </w:r>
      <w:r w:rsidRPr="00485BED">
        <w:rPr>
          <w:b/>
          <w:bCs/>
          <w:i w:val="0"/>
          <w:iCs w:val="0"/>
          <w:color w:val="auto"/>
        </w:rPr>
        <w:fldChar w:fldCharType="separate"/>
      </w:r>
      <w:r w:rsidRPr="00485BED">
        <w:rPr>
          <w:b/>
          <w:bCs/>
          <w:i w:val="0"/>
          <w:iCs w:val="0"/>
          <w:noProof/>
          <w:color w:val="auto"/>
        </w:rPr>
        <w:t>3</w:t>
      </w:r>
      <w:r w:rsidRPr="00485BED">
        <w:rPr>
          <w:b/>
          <w:bCs/>
          <w:i w:val="0"/>
          <w:iCs w:val="0"/>
          <w:color w:val="auto"/>
        </w:rPr>
        <w:fldChar w:fldCharType="end"/>
      </w:r>
      <w:r w:rsidRPr="00485BED">
        <w:rPr>
          <w:color w:val="auto"/>
        </w:rPr>
        <w:br/>
        <w:t>Presupuesto de Servicios, Licencias e Infraestructura</w:t>
      </w:r>
      <w:bookmarkEnd w:id="47"/>
      <w:bookmarkEnd w:id="48"/>
    </w:p>
    <w:tbl>
      <w:tblPr>
        <w:tblStyle w:val="Tablanormal2"/>
        <w:tblW w:w="10349" w:type="dxa"/>
        <w:tblInd w:w="-426" w:type="dxa"/>
        <w:tblLook w:val="04A0" w:firstRow="1" w:lastRow="0" w:firstColumn="1" w:lastColumn="0" w:noHBand="0" w:noVBand="1"/>
      </w:tblPr>
      <w:tblGrid>
        <w:gridCol w:w="4537"/>
        <w:gridCol w:w="1701"/>
        <w:gridCol w:w="1418"/>
        <w:gridCol w:w="2693"/>
      </w:tblGrid>
      <w:tr w:rsidR="0043723A" w:rsidRPr="00100A7C" w14:paraId="03D8BF20" w14:textId="77777777" w:rsidTr="00FC5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vAlign w:val="center"/>
            <w:hideMark/>
          </w:tcPr>
          <w:p w14:paraId="6E6644FF" w14:textId="77777777" w:rsidR="0043723A" w:rsidRPr="00A66735" w:rsidRDefault="0043723A" w:rsidP="00FC57EA">
            <w:pPr>
              <w:spacing w:after="160" w:line="278" w:lineRule="auto"/>
              <w:jc w:val="center"/>
              <w:rPr>
                <w:rFonts w:cs="Arial"/>
                <w:sz w:val="22"/>
                <w:szCs w:val="22"/>
              </w:rPr>
            </w:pPr>
            <w:r w:rsidRPr="00A66735">
              <w:rPr>
                <w:rFonts w:cs="Arial"/>
                <w:sz w:val="22"/>
                <w:szCs w:val="22"/>
              </w:rPr>
              <w:t>Servicio / Licencia / Infraestructura</w:t>
            </w:r>
          </w:p>
        </w:tc>
        <w:tc>
          <w:tcPr>
            <w:tcW w:w="1701" w:type="dxa"/>
            <w:vAlign w:val="center"/>
            <w:hideMark/>
          </w:tcPr>
          <w:p w14:paraId="6471D75B" w14:textId="77777777" w:rsidR="0043723A" w:rsidRPr="00A66735" w:rsidRDefault="0043723A" w:rsidP="00FC57E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Cantidad / Tiempo</w:t>
            </w:r>
          </w:p>
        </w:tc>
        <w:tc>
          <w:tcPr>
            <w:tcW w:w="1418" w:type="dxa"/>
            <w:vAlign w:val="center"/>
            <w:hideMark/>
          </w:tcPr>
          <w:p w14:paraId="7E5FAD79" w14:textId="77777777" w:rsidR="0043723A" w:rsidRPr="00A66735" w:rsidRDefault="0043723A" w:rsidP="00FC57E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Costo unitario</w:t>
            </w:r>
          </w:p>
        </w:tc>
        <w:tc>
          <w:tcPr>
            <w:tcW w:w="2693" w:type="dxa"/>
            <w:vAlign w:val="center"/>
            <w:hideMark/>
          </w:tcPr>
          <w:p w14:paraId="378EFEFB" w14:textId="77777777" w:rsidR="0043723A" w:rsidRPr="00A66735" w:rsidRDefault="0043723A" w:rsidP="00FC57E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Subtotal</w:t>
            </w:r>
          </w:p>
        </w:tc>
      </w:tr>
      <w:tr w:rsidR="0043723A" w:rsidRPr="00100A7C" w14:paraId="0316ACF2" w14:textId="77777777" w:rsidTr="0043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hideMark/>
          </w:tcPr>
          <w:p w14:paraId="2D28DD3B"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Dominio web + SSL</w:t>
            </w:r>
          </w:p>
        </w:tc>
        <w:tc>
          <w:tcPr>
            <w:tcW w:w="1701" w:type="dxa"/>
            <w:hideMark/>
          </w:tcPr>
          <w:p w14:paraId="13BBF987"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1 año</w:t>
            </w:r>
          </w:p>
        </w:tc>
        <w:tc>
          <w:tcPr>
            <w:tcW w:w="1418" w:type="dxa"/>
            <w:hideMark/>
          </w:tcPr>
          <w:p w14:paraId="2D606265"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80.00</w:t>
            </w:r>
          </w:p>
        </w:tc>
        <w:tc>
          <w:tcPr>
            <w:tcW w:w="2693" w:type="dxa"/>
            <w:hideMark/>
          </w:tcPr>
          <w:p w14:paraId="65AB98ED"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80.00</w:t>
            </w:r>
          </w:p>
        </w:tc>
      </w:tr>
      <w:tr w:rsidR="0043723A" w:rsidRPr="00100A7C" w14:paraId="39943CE7" w14:textId="77777777" w:rsidTr="0043723A">
        <w:tc>
          <w:tcPr>
            <w:cnfStyle w:val="001000000000" w:firstRow="0" w:lastRow="0" w:firstColumn="1" w:lastColumn="0" w:oddVBand="0" w:evenVBand="0" w:oddHBand="0" w:evenHBand="0" w:firstRowFirstColumn="0" w:firstRowLastColumn="0" w:lastRowFirstColumn="0" w:lastRowLastColumn="0"/>
            <w:tcW w:w="4537" w:type="dxa"/>
            <w:hideMark/>
          </w:tcPr>
          <w:p w14:paraId="17F56229"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 xml:space="preserve">Hosting / servidor </w:t>
            </w:r>
            <w:proofErr w:type="spellStart"/>
            <w:r w:rsidRPr="00A66735">
              <w:rPr>
                <w:rFonts w:cs="Arial"/>
                <w:b w:val="0"/>
                <w:bCs w:val="0"/>
                <w:sz w:val="22"/>
                <w:szCs w:val="22"/>
              </w:rPr>
              <w:t>cloud</w:t>
            </w:r>
            <w:proofErr w:type="spellEnd"/>
            <w:r w:rsidRPr="00A66735">
              <w:rPr>
                <w:rFonts w:cs="Arial"/>
                <w:b w:val="0"/>
                <w:bCs w:val="0"/>
                <w:sz w:val="22"/>
                <w:szCs w:val="22"/>
              </w:rPr>
              <w:t xml:space="preserve"> (AWS / similar)</w:t>
            </w:r>
          </w:p>
        </w:tc>
        <w:tc>
          <w:tcPr>
            <w:tcW w:w="1701" w:type="dxa"/>
            <w:hideMark/>
          </w:tcPr>
          <w:p w14:paraId="3BC372BF"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3 meses</w:t>
            </w:r>
          </w:p>
        </w:tc>
        <w:tc>
          <w:tcPr>
            <w:tcW w:w="1418" w:type="dxa"/>
            <w:hideMark/>
          </w:tcPr>
          <w:p w14:paraId="5415EE8A"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200.00</w:t>
            </w:r>
          </w:p>
        </w:tc>
        <w:tc>
          <w:tcPr>
            <w:tcW w:w="2693" w:type="dxa"/>
            <w:hideMark/>
          </w:tcPr>
          <w:p w14:paraId="686D0636"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600.00</w:t>
            </w:r>
          </w:p>
        </w:tc>
      </w:tr>
      <w:tr w:rsidR="0043723A" w:rsidRPr="00100A7C" w14:paraId="2E1C966D" w14:textId="77777777" w:rsidTr="0043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hideMark/>
          </w:tcPr>
          <w:p w14:paraId="06F14A5B"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Base de datos en la nube</w:t>
            </w:r>
          </w:p>
        </w:tc>
        <w:tc>
          <w:tcPr>
            <w:tcW w:w="1701" w:type="dxa"/>
            <w:hideMark/>
          </w:tcPr>
          <w:p w14:paraId="71BE2FC4"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3 meses</w:t>
            </w:r>
          </w:p>
        </w:tc>
        <w:tc>
          <w:tcPr>
            <w:tcW w:w="1418" w:type="dxa"/>
            <w:hideMark/>
          </w:tcPr>
          <w:p w14:paraId="283B6093"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100.00</w:t>
            </w:r>
          </w:p>
        </w:tc>
        <w:tc>
          <w:tcPr>
            <w:tcW w:w="2693" w:type="dxa"/>
            <w:hideMark/>
          </w:tcPr>
          <w:p w14:paraId="08F4B050"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300.00</w:t>
            </w:r>
          </w:p>
        </w:tc>
      </w:tr>
      <w:tr w:rsidR="0043723A" w:rsidRPr="00100A7C" w14:paraId="0DA38444" w14:textId="77777777" w:rsidTr="0043723A">
        <w:tc>
          <w:tcPr>
            <w:cnfStyle w:val="001000000000" w:firstRow="0" w:lastRow="0" w:firstColumn="1" w:lastColumn="0" w:oddVBand="0" w:evenVBand="0" w:oddHBand="0" w:evenHBand="0" w:firstRowFirstColumn="0" w:firstRowLastColumn="0" w:lastRowFirstColumn="0" w:lastRowLastColumn="0"/>
            <w:tcW w:w="4537" w:type="dxa"/>
            <w:hideMark/>
          </w:tcPr>
          <w:p w14:paraId="19C39144"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 xml:space="preserve">Almacenamiento / CDN / </w:t>
            </w:r>
            <w:proofErr w:type="spellStart"/>
            <w:r w:rsidRPr="00A66735">
              <w:rPr>
                <w:rFonts w:cs="Arial"/>
                <w:b w:val="0"/>
                <w:bCs w:val="0"/>
                <w:sz w:val="22"/>
                <w:szCs w:val="22"/>
              </w:rPr>
              <w:t>backups</w:t>
            </w:r>
            <w:proofErr w:type="spellEnd"/>
          </w:p>
        </w:tc>
        <w:tc>
          <w:tcPr>
            <w:tcW w:w="1701" w:type="dxa"/>
            <w:hideMark/>
          </w:tcPr>
          <w:p w14:paraId="7EA8A3FB"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3 meses</w:t>
            </w:r>
          </w:p>
        </w:tc>
        <w:tc>
          <w:tcPr>
            <w:tcW w:w="1418" w:type="dxa"/>
            <w:hideMark/>
          </w:tcPr>
          <w:p w14:paraId="26A7E2ED"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50.00</w:t>
            </w:r>
          </w:p>
        </w:tc>
        <w:tc>
          <w:tcPr>
            <w:tcW w:w="2693" w:type="dxa"/>
            <w:hideMark/>
          </w:tcPr>
          <w:p w14:paraId="11B952A0"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150.00</w:t>
            </w:r>
          </w:p>
        </w:tc>
      </w:tr>
      <w:tr w:rsidR="0043723A" w:rsidRPr="00100A7C" w14:paraId="39B4F1C4" w14:textId="77777777" w:rsidTr="0043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hideMark/>
          </w:tcPr>
          <w:p w14:paraId="5515EAC3"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 xml:space="preserve">Licencia de software diseño (Adobe-XD, </w:t>
            </w:r>
            <w:proofErr w:type="spellStart"/>
            <w:r w:rsidRPr="00A66735">
              <w:rPr>
                <w:rFonts w:cs="Arial"/>
                <w:b w:val="0"/>
                <w:bCs w:val="0"/>
                <w:sz w:val="22"/>
                <w:szCs w:val="22"/>
              </w:rPr>
              <w:t>Figma</w:t>
            </w:r>
            <w:proofErr w:type="spellEnd"/>
            <w:r w:rsidRPr="00A66735">
              <w:rPr>
                <w:rFonts w:cs="Arial"/>
                <w:b w:val="0"/>
                <w:bCs w:val="0"/>
                <w:sz w:val="22"/>
                <w:szCs w:val="22"/>
              </w:rPr>
              <w:t xml:space="preserve"> Pro)</w:t>
            </w:r>
          </w:p>
        </w:tc>
        <w:tc>
          <w:tcPr>
            <w:tcW w:w="1701" w:type="dxa"/>
            <w:hideMark/>
          </w:tcPr>
          <w:p w14:paraId="44DC0E4F"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3 meses</w:t>
            </w:r>
          </w:p>
        </w:tc>
        <w:tc>
          <w:tcPr>
            <w:tcW w:w="1418" w:type="dxa"/>
            <w:hideMark/>
          </w:tcPr>
          <w:p w14:paraId="491DD3E0"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120.00</w:t>
            </w:r>
          </w:p>
        </w:tc>
        <w:tc>
          <w:tcPr>
            <w:tcW w:w="2693" w:type="dxa"/>
            <w:hideMark/>
          </w:tcPr>
          <w:p w14:paraId="185616CA"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360.00</w:t>
            </w:r>
          </w:p>
        </w:tc>
      </w:tr>
      <w:tr w:rsidR="0043723A" w:rsidRPr="00100A7C" w14:paraId="07D592CE" w14:textId="77777777" w:rsidTr="0043723A">
        <w:tc>
          <w:tcPr>
            <w:cnfStyle w:val="001000000000" w:firstRow="0" w:lastRow="0" w:firstColumn="1" w:lastColumn="0" w:oddVBand="0" w:evenVBand="0" w:oddHBand="0" w:evenHBand="0" w:firstRowFirstColumn="0" w:firstRowLastColumn="0" w:lastRowFirstColumn="0" w:lastRowLastColumn="0"/>
            <w:tcW w:w="4537" w:type="dxa"/>
            <w:hideMark/>
          </w:tcPr>
          <w:p w14:paraId="6DABB063"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Herramientas de gestión de proyectos (Jira / Trello / Asana)</w:t>
            </w:r>
          </w:p>
        </w:tc>
        <w:tc>
          <w:tcPr>
            <w:tcW w:w="1701" w:type="dxa"/>
            <w:hideMark/>
          </w:tcPr>
          <w:p w14:paraId="6E9AAB0A"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3 meses</w:t>
            </w:r>
          </w:p>
        </w:tc>
        <w:tc>
          <w:tcPr>
            <w:tcW w:w="1418" w:type="dxa"/>
            <w:hideMark/>
          </w:tcPr>
          <w:p w14:paraId="3EA0A02F"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80.00</w:t>
            </w:r>
          </w:p>
        </w:tc>
        <w:tc>
          <w:tcPr>
            <w:tcW w:w="2693" w:type="dxa"/>
            <w:hideMark/>
          </w:tcPr>
          <w:p w14:paraId="332E072A"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240.00</w:t>
            </w:r>
          </w:p>
        </w:tc>
      </w:tr>
      <w:tr w:rsidR="0043723A" w:rsidRPr="00100A7C" w14:paraId="015027BC" w14:textId="77777777" w:rsidTr="0043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hideMark/>
          </w:tcPr>
          <w:p w14:paraId="276D9352"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Herramientas de control de versiones / CI-CD (GitHub/</w:t>
            </w:r>
            <w:proofErr w:type="spellStart"/>
            <w:r w:rsidRPr="00A66735">
              <w:rPr>
                <w:rFonts w:cs="Arial"/>
                <w:b w:val="0"/>
                <w:bCs w:val="0"/>
                <w:sz w:val="22"/>
                <w:szCs w:val="22"/>
              </w:rPr>
              <w:t>GitLab</w:t>
            </w:r>
            <w:proofErr w:type="spellEnd"/>
            <w:r w:rsidRPr="00A66735">
              <w:rPr>
                <w:rFonts w:cs="Arial"/>
                <w:b w:val="0"/>
                <w:bCs w:val="0"/>
                <w:sz w:val="22"/>
                <w:szCs w:val="22"/>
              </w:rPr>
              <w:t xml:space="preserve"> plan pago)</w:t>
            </w:r>
          </w:p>
        </w:tc>
        <w:tc>
          <w:tcPr>
            <w:tcW w:w="1701" w:type="dxa"/>
            <w:hideMark/>
          </w:tcPr>
          <w:p w14:paraId="31B98A41"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3 meses</w:t>
            </w:r>
          </w:p>
        </w:tc>
        <w:tc>
          <w:tcPr>
            <w:tcW w:w="1418" w:type="dxa"/>
            <w:hideMark/>
          </w:tcPr>
          <w:p w14:paraId="35F9B4CF"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50.00</w:t>
            </w:r>
          </w:p>
        </w:tc>
        <w:tc>
          <w:tcPr>
            <w:tcW w:w="2693" w:type="dxa"/>
            <w:hideMark/>
          </w:tcPr>
          <w:p w14:paraId="479A30D5"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150.00</w:t>
            </w:r>
          </w:p>
        </w:tc>
      </w:tr>
      <w:tr w:rsidR="0043723A" w:rsidRPr="00100A7C" w14:paraId="3C7D6BBE" w14:textId="77777777" w:rsidTr="0043723A">
        <w:tc>
          <w:tcPr>
            <w:cnfStyle w:val="001000000000" w:firstRow="0" w:lastRow="0" w:firstColumn="1" w:lastColumn="0" w:oddVBand="0" w:evenVBand="0" w:oddHBand="0" w:evenHBand="0" w:firstRowFirstColumn="0" w:firstRowLastColumn="0" w:lastRowFirstColumn="0" w:lastRowLastColumn="0"/>
            <w:tcW w:w="4537" w:type="dxa"/>
            <w:hideMark/>
          </w:tcPr>
          <w:p w14:paraId="7B110E4A"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Licencias de testing / automatización</w:t>
            </w:r>
          </w:p>
        </w:tc>
        <w:tc>
          <w:tcPr>
            <w:tcW w:w="1701" w:type="dxa"/>
            <w:hideMark/>
          </w:tcPr>
          <w:p w14:paraId="585E3986"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2 meses</w:t>
            </w:r>
          </w:p>
        </w:tc>
        <w:tc>
          <w:tcPr>
            <w:tcW w:w="1418" w:type="dxa"/>
            <w:hideMark/>
          </w:tcPr>
          <w:p w14:paraId="31D1ACD0"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150.00</w:t>
            </w:r>
          </w:p>
        </w:tc>
        <w:tc>
          <w:tcPr>
            <w:tcW w:w="2693" w:type="dxa"/>
            <w:hideMark/>
          </w:tcPr>
          <w:p w14:paraId="53DF66F3"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300.00</w:t>
            </w:r>
          </w:p>
        </w:tc>
      </w:tr>
      <w:tr w:rsidR="0043723A" w:rsidRPr="00100A7C" w14:paraId="0CB064DC" w14:textId="77777777" w:rsidTr="0043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hideMark/>
          </w:tcPr>
          <w:p w14:paraId="329B2E58"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Internet de alta velocidad (fibra óptica)</w:t>
            </w:r>
          </w:p>
        </w:tc>
        <w:tc>
          <w:tcPr>
            <w:tcW w:w="1701" w:type="dxa"/>
            <w:hideMark/>
          </w:tcPr>
          <w:p w14:paraId="064DA30A"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3 meses</w:t>
            </w:r>
          </w:p>
        </w:tc>
        <w:tc>
          <w:tcPr>
            <w:tcW w:w="1418" w:type="dxa"/>
            <w:hideMark/>
          </w:tcPr>
          <w:p w14:paraId="6B746B88"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100.00</w:t>
            </w:r>
          </w:p>
        </w:tc>
        <w:tc>
          <w:tcPr>
            <w:tcW w:w="2693" w:type="dxa"/>
            <w:hideMark/>
          </w:tcPr>
          <w:p w14:paraId="6C4E2362"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300</w:t>
            </w:r>
          </w:p>
        </w:tc>
      </w:tr>
      <w:tr w:rsidR="0043723A" w:rsidRPr="00100A7C" w14:paraId="026C7585" w14:textId="77777777" w:rsidTr="0043723A">
        <w:tc>
          <w:tcPr>
            <w:cnfStyle w:val="001000000000" w:firstRow="0" w:lastRow="0" w:firstColumn="1" w:lastColumn="0" w:oddVBand="0" w:evenVBand="0" w:oddHBand="0" w:evenHBand="0" w:firstRowFirstColumn="0" w:firstRowLastColumn="0" w:lastRowFirstColumn="0" w:lastRowLastColumn="0"/>
            <w:tcW w:w="4537" w:type="dxa"/>
            <w:hideMark/>
          </w:tcPr>
          <w:p w14:paraId="661A01F1"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Telefonía / móvil para pruebas / comunicaciones</w:t>
            </w:r>
          </w:p>
        </w:tc>
        <w:tc>
          <w:tcPr>
            <w:tcW w:w="1701" w:type="dxa"/>
            <w:hideMark/>
          </w:tcPr>
          <w:p w14:paraId="0EC97955"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3 meses</w:t>
            </w:r>
          </w:p>
        </w:tc>
        <w:tc>
          <w:tcPr>
            <w:tcW w:w="1418" w:type="dxa"/>
            <w:hideMark/>
          </w:tcPr>
          <w:p w14:paraId="6240723E"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50.00</w:t>
            </w:r>
          </w:p>
        </w:tc>
        <w:tc>
          <w:tcPr>
            <w:tcW w:w="2693" w:type="dxa"/>
            <w:hideMark/>
          </w:tcPr>
          <w:p w14:paraId="5D6B8F7C"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150</w:t>
            </w:r>
          </w:p>
        </w:tc>
      </w:tr>
      <w:tr w:rsidR="0043723A" w:rsidRPr="00100A7C" w14:paraId="35F8BE14" w14:textId="77777777" w:rsidTr="0043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hideMark/>
          </w:tcPr>
          <w:p w14:paraId="15E53142"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lastRenderedPageBreak/>
              <w:t>Limpieza / mantenimiento de oficina (si aplica)</w:t>
            </w:r>
          </w:p>
        </w:tc>
        <w:tc>
          <w:tcPr>
            <w:tcW w:w="1701" w:type="dxa"/>
            <w:hideMark/>
          </w:tcPr>
          <w:p w14:paraId="149F5E77"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3 meses</w:t>
            </w:r>
          </w:p>
        </w:tc>
        <w:tc>
          <w:tcPr>
            <w:tcW w:w="1418" w:type="dxa"/>
            <w:hideMark/>
          </w:tcPr>
          <w:p w14:paraId="40F7A929"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100.00</w:t>
            </w:r>
          </w:p>
        </w:tc>
        <w:tc>
          <w:tcPr>
            <w:tcW w:w="2693" w:type="dxa"/>
            <w:hideMark/>
          </w:tcPr>
          <w:p w14:paraId="782170FE" w14:textId="77777777" w:rsidR="0043723A" w:rsidRPr="00A66735" w:rsidRDefault="0043723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300.00</w:t>
            </w:r>
          </w:p>
        </w:tc>
      </w:tr>
      <w:tr w:rsidR="0043723A" w:rsidRPr="00100A7C" w14:paraId="48C43850" w14:textId="77777777" w:rsidTr="0043723A">
        <w:tc>
          <w:tcPr>
            <w:cnfStyle w:val="001000000000" w:firstRow="0" w:lastRow="0" w:firstColumn="1" w:lastColumn="0" w:oddVBand="0" w:evenVBand="0" w:oddHBand="0" w:evenHBand="0" w:firstRowFirstColumn="0" w:firstRowLastColumn="0" w:lastRowFirstColumn="0" w:lastRowLastColumn="0"/>
            <w:tcW w:w="4537" w:type="dxa"/>
            <w:hideMark/>
          </w:tcPr>
          <w:p w14:paraId="22A0DE35" w14:textId="77777777" w:rsidR="0043723A" w:rsidRPr="00A66735" w:rsidRDefault="0043723A" w:rsidP="00FC57EA">
            <w:pPr>
              <w:spacing w:after="160" w:line="278" w:lineRule="auto"/>
              <w:jc w:val="center"/>
              <w:rPr>
                <w:rFonts w:cs="Arial"/>
                <w:b w:val="0"/>
                <w:bCs w:val="0"/>
                <w:sz w:val="22"/>
                <w:szCs w:val="22"/>
              </w:rPr>
            </w:pPr>
            <w:r w:rsidRPr="00A66735">
              <w:rPr>
                <w:rFonts w:cs="Arial"/>
                <w:b w:val="0"/>
                <w:bCs w:val="0"/>
                <w:sz w:val="22"/>
                <w:szCs w:val="22"/>
              </w:rPr>
              <w:t>Subtotal Servicios / Software / Infraestructura</w:t>
            </w:r>
          </w:p>
        </w:tc>
        <w:tc>
          <w:tcPr>
            <w:tcW w:w="1701" w:type="dxa"/>
            <w:hideMark/>
          </w:tcPr>
          <w:p w14:paraId="10796209"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w:t>
            </w:r>
          </w:p>
        </w:tc>
        <w:tc>
          <w:tcPr>
            <w:tcW w:w="1418" w:type="dxa"/>
            <w:hideMark/>
          </w:tcPr>
          <w:p w14:paraId="1BB2B163"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w:t>
            </w:r>
          </w:p>
        </w:tc>
        <w:tc>
          <w:tcPr>
            <w:tcW w:w="2693" w:type="dxa"/>
            <w:hideMark/>
          </w:tcPr>
          <w:p w14:paraId="314BECB2" w14:textId="77777777" w:rsidR="0043723A" w:rsidRPr="00A66735" w:rsidRDefault="0043723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b/>
                <w:bCs/>
                <w:sz w:val="22"/>
                <w:szCs w:val="22"/>
              </w:rPr>
              <w:t>S/ 2,930.00</w:t>
            </w:r>
          </w:p>
        </w:tc>
      </w:tr>
    </w:tbl>
    <w:p w14:paraId="2E633E62" w14:textId="77777777" w:rsidR="00D414CF" w:rsidRDefault="00D414CF" w:rsidP="00D414CF">
      <w:pPr>
        <w:spacing w:after="0" w:line="480" w:lineRule="auto"/>
        <w:jc w:val="both"/>
      </w:pPr>
    </w:p>
    <w:p w14:paraId="3CC8C198" w14:textId="418A3E70" w:rsidR="00485BED" w:rsidRPr="00485BED" w:rsidRDefault="00485BED" w:rsidP="00485BED">
      <w:pPr>
        <w:pStyle w:val="Descripcin"/>
        <w:keepNext/>
        <w:rPr>
          <w:color w:val="auto"/>
        </w:rPr>
      </w:pPr>
      <w:bookmarkStart w:id="49" w:name="_Toc208836774"/>
      <w:bookmarkStart w:id="50" w:name="_Toc208837859"/>
      <w:r w:rsidRPr="00485BED">
        <w:rPr>
          <w:b/>
          <w:bCs/>
          <w:i w:val="0"/>
          <w:iCs w:val="0"/>
          <w:color w:val="auto"/>
        </w:rPr>
        <w:t xml:space="preserve">Tabla </w:t>
      </w:r>
      <w:r w:rsidRPr="00485BED">
        <w:rPr>
          <w:b/>
          <w:bCs/>
          <w:i w:val="0"/>
          <w:iCs w:val="0"/>
          <w:color w:val="auto"/>
        </w:rPr>
        <w:fldChar w:fldCharType="begin"/>
      </w:r>
      <w:r w:rsidRPr="00485BED">
        <w:rPr>
          <w:b/>
          <w:bCs/>
          <w:i w:val="0"/>
          <w:iCs w:val="0"/>
          <w:color w:val="auto"/>
        </w:rPr>
        <w:instrText xml:space="preserve"> SEQ Tabla \* ARABIC </w:instrText>
      </w:r>
      <w:r w:rsidRPr="00485BED">
        <w:rPr>
          <w:b/>
          <w:bCs/>
          <w:i w:val="0"/>
          <w:iCs w:val="0"/>
          <w:color w:val="auto"/>
        </w:rPr>
        <w:fldChar w:fldCharType="separate"/>
      </w:r>
      <w:r w:rsidRPr="00485BED">
        <w:rPr>
          <w:b/>
          <w:bCs/>
          <w:i w:val="0"/>
          <w:iCs w:val="0"/>
          <w:noProof/>
          <w:color w:val="auto"/>
        </w:rPr>
        <w:t>4</w:t>
      </w:r>
      <w:r w:rsidRPr="00485BED">
        <w:rPr>
          <w:b/>
          <w:bCs/>
          <w:i w:val="0"/>
          <w:iCs w:val="0"/>
          <w:color w:val="auto"/>
        </w:rPr>
        <w:fldChar w:fldCharType="end"/>
      </w:r>
      <w:r w:rsidRPr="00485BED">
        <w:rPr>
          <w:color w:val="auto"/>
        </w:rPr>
        <w:t xml:space="preserve"> </w:t>
      </w:r>
      <w:r w:rsidRPr="00485BED">
        <w:rPr>
          <w:color w:val="auto"/>
        </w:rPr>
        <w:br/>
        <w:t>Presupuesto de Servicios Públicos y Gastos Operativos</w:t>
      </w:r>
      <w:bookmarkEnd w:id="49"/>
      <w:bookmarkEnd w:id="50"/>
    </w:p>
    <w:tbl>
      <w:tblPr>
        <w:tblStyle w:val="Tablanormal2"/>
        <w:tblW w:w="10491" w:type="dxa"/>
        <w:tblInd w:w="-426" w:type="dxa"/>
        <w:tblLook w:val="04A0" w:firstRow="1" w:lastRow="0" w:firstColumn="1" w:lastColumn="0" w:noHBand="0" w:noVBand="1"/>
      </w:tblPr>
      <w:tblGrid>
        <w:gridCol w:w="3970"/>
        <w:gridCol w:w="1418"/>
        <w:gridCol w:w="2409"/>
        <w:gridCol w:w="2694"/>
      </w:tblGrid>
      <w:tr w:rsidR="00FC57EA" w:rsidRPr="00455966" w14:paraId="7E4FB3E9" w14:textId="77777777" w:rsidTr="00FC5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hideMark/>
          </w:tcPr>
          <w:p w14:paraId="6F251F74" w14:textId="77777777" w:rsidR="00FC57EA" w:rsidRPr="00A66735" w:rsidRDefault="00FC57EA" w:rsidP="005419F7">
            <w:pPr>
              <w:spacing w:after="160" w:line="278" w:lineRule="auto"/>
              <w:jc w:val="center"/>
              <w:rPr>
                <w:sz w:val="22"/>
                <w:szCs w:val="22"/>
              </w:rPr>
            </w:pPr>
            <w:r w:rsidRPr="00A66735">
              <w:rPr>
                <w:sz w:val="22"/>
                <w:szCs w:val="22"/>
              </w:rPr>
              <w:t>Concepto</w:t>
            </w:r>
          </w:p>
        </w:tc>
        <w:tc>
          <w:tcPr>
            <w:tcW w:w="1418" w:type="dxa"/>
            <w:hideMark/>
          </w:tcPr>
          <w:p w14:paraId="7E34A0D8" w14:textId="77777777" w:rsidR="00FC57EA" w:rsidRPr="00A66735" w:rsidRDefault="00FC57E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A66735">
              <w:rPr>
                <w:sz w:val="22"/>
                <w:szCs w:val="22"/>
              </w:rPr>
              <w:t>Tiempo</w:t>
            </w:r>
          </w:p>
        </w:tc>
        <w:tc>
          <w:tcPr>
            <w:tcW w:w="2409" w:type="dxa"/>
            <w:hideMark/>
          </w:tcPr>
          <w:p w14:paraId="440B7A7A" w14:textId="77777777" w:rsidR="00FC57EA" w:rsidRPr="00A66735" w:rsidRDefault="00FC57E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A66735">
              <w:rPr>
                <w:sz w:val="22"/>
                <w:szCs w:val="22"/>
              </w:rPr>
              <w:t>Costo mensual</w:t>
            </w:r>
          </w:p>
        </w:tc>
        <w:tc>
          <w:tcPr>
            <w:tcW w:w="2694" w:type="dxa"/>
            <w:hideMark/>
          </w:tcPr>
          <w:p w14:paraId="0766657A" w14:textId="77777777" w:rsidR="00FC57EA" w:rsidRPr="00A66735" w:rsidRDefault="00FC57E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A66735">
              <w:rPr>
                <w:sz w:val="22"/>
                <w:szCs w:val="22"/>
              </w:rPr>
              <w:t>Subtotal</w:t>
            </w:r>
          </w:p>
        </w:tc>
      </w:tr>
      <w:tr w:rsidR="00FC57EA" w:rsidRPr="00455966" w14:paraId="6FEBE22D" w14:textId="77777777" w:rsidTr="00FC5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hideMark/>
          </w:tcPr>
          <w:p w14:paraId="52B5F37F" w14:textId="77777777" w:rsidR="00FC57EA" w:rsidRPr="00A66735" w:rsidRDefault="00FC57EA" w:rsidP="00FC57EA">
            <w:pPr>
              <w:spacing w:after="160" w:line="278" w:lineRule="auto"/>
              <w:jc w:val="center"/>
              <w:rPr>
                <w:b w:val="0"/>
                <w:bCs w:val="0"/>
                <w:sz w:val="22"/>
                <w:szCs w:val="22"/>
              </w:rPr>
            </w:pPr>
            <w:r w:rsidRPr="00A66735">
              <w:rPr>
                <w:b w:val="0"/>
                <w:bCs w:val="0"/>
                <w:sz w:val="22"/>
                <w:szCs w:val="22"/>
              </w:rPr>
              <w:t>Electricidad</w:t>
            </w:r>
          </w:p>
        </w:tc>
        <w:tc>
          <w:tcPr>
            <w:tcW w:w="1418" w:type="dxa"/>
            <w:hideMark/>
          </w:tcPr>
          <w:p w14:paraId="294B20BC"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3 meses</w:t>
            </w:r>
          </w:p>
        </w:tc>
        <w:tc>
          <w:tcPr>
            <w:tcW w:w="2409" w:type="dxa"/>
            <w:hideMark/>
          </w:tcPr>
          <w:p w14:paraId="42339EB8"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 xml:space="preserve">S/ 140.00 </w:t>
            </w:r>
          </w:p>
        </w:tc>
        <w:tc>
          <w:tcPr>
            <w:tcW w:w="2694" w:type="dxa"/>
            <w:hideMark/>
          </w:tcPr>
          <w:p w14:paraId="515CCB30"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S/ 420.00</w:t>
            </w:r>
          </w:p>
        </w:tc>
      </w:tr>
      <w:tr w:rsidR="00FC57EA" w:rsidRPr="00455966" w14:paraId="612E2318" w14:textId="77777777" w:rsidTr="00FC57EA">
        <w:tc>
          <w:tcPr>
            <w:cnfStyle w:val="001000000000" w:firstRow="0" w:lastRow="0" w:firstColumn="1" w:lastColumn="0" w:oddVBand="0" w:evenVBand="0" w:oddHBand="0" w:evenHBand="0" w:firstRowFirstColumn="0" w:firstRowLastColumn="0" w:lastRowFirstColumn="0" w:lastRowLastColumn="0"/>
            <w:tcW w:w="3970" w:type="dxa"/>
            <w:hideMark/>
          </w:tcPr>
          <w:p w14:paraId="4750CE36" w14:textId="77777777" w:rsidR="00FC57EA" w:rsidRPr="00A66735" w:rsidRDefault="00FC57EA" w:rsidP="00FC57EA">
            <w:pPr>
              <w:spacing w:after="160" w:line="278" w:lineRule="auto"/>
              <w:jc w:val="center"/>
              <w:rPr>
                <w:b w:val="0"/>
                <w:bCs w:val="0"/>
                <w:sz w:val="22"/>
                <w:szCs w:val="22"/>
              </w:rPr>
            </w:pPr>
            <w:r w:rsidRPr="00A66735">
              <w:rPr>
                <w:b w:val="0"/>
                <w:bCs w:val="0"/>
                <w:sz w:val="22"/>
                <w:szCs w:val="22"/>
              </w:rPr>
              <w:t>Agua</w:t>
            </w:r>
          </w:p>
        </w:tc>
        <w:tc>
          <w:tcPr>
            <w:tcW w:w="1418" w:type="dxa"/>
            <w:hideMark/>
          </w:tcPr>
          <w:p w14:paraId="0203BCD2"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3 meses</w:t>
            </w:r>
          </w:p>
        </w:tc>
        <w:tc>
          <w:tcPr>
            <w:tcW w:w="2409" w:type="dxa"/>
            <w:hideMark/>
          </w:tcPr>
          <w:p w14:paraId="646F778A"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S/ 30.00</w:t>
            </w:r>
          </w:p>
        </w:tc>
        <w:tc>
          <w:tcPr>
            <w:tcW w:w="2694" w:type="dxa"/>
            <w:hideMark/>
          </w:tcPr>
          <w:p w14:paraId="2349CC44"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S/ 90.00</w:t>
            </w:r>
          </w:p>
        </w:tc>
      </w:tr>
      <w:tr w:rsidR="00FC57EA" w:rsidRPr="00455966" w14:paraId="347DB211" w14:textId="77777777" w:rsidTr="00FC5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hideMark/>
          </w:tcPr>
          <w:p w14:paraId="42053A1E" w14:textId="77777777" w:rsidR="00FC57EA" w:rsidRPr="00A66735" w:rsidRDefault="00FC57EA" w:rsidP="00FC57EA">
            <w:pPr>
              <w:spacing w:after="160" w:line="278" w:lineRule="auto"/>
              <w:jc w:val="center"/>
              <w:rPr>
                <w:b w:val="0"/>
                <w:bCs w:val="0"/>
                <w:sz w:val="22"/>
                <w:szCs w:val="22"/>
              </w:rPr>
            </w:pPr>
            <w:r w:rsidRPr="00A66735">
              <w:rPr>
                <w:b w:val="0"/>
                <w:bCs w:val="0"/>
                <w:sz w:val="22"/>
                <w:szCs w:val="22"/>
              </w:rPr>
              <w:t>Aseo / limpieza de oficina / espacio de trabajo</w:t>
            </w:r>
          </w:p>
        </w:tc>
        <w:tc>
          <w:tcPr>
            <w:tcW w:w="1418" w:type="dxa"/>
            <w:hideMark/>
          </w:tcPr>
          <w:p w14:paraId="5D93680A"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3 meses</w:t>
            </w:r>
          </w:p>
        </w:tc>
        <w:tc>
          <w:tcPr>
            <w:tcW w:w="2409" w:type="dxa"/>
            <w:hideMark/>
          </w:tcPr>
          <w:p w14:paraId="7B0B2AFC"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S/ 80.00</w:t>
            </w:r>
          </w:p>
        </w:tc>
        <w:tc>
          <w:tcPr>
            <w:tcW w:w="2694" w:type="dxa"/>
            <w:hideMark/>
          </w:tcPr>
          <w:p w14:paraId="767D0034"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S/ 240.00</w:t>
            </w:r>
          </w:p>
        </w:tc>
      </w:tr>
      <w:tr w:rsidR="00FC57EA" w:rsidRPr="00455966" w14:paraId="0A7C26D8" w14:textId="77777777" w:rsidTr="00FC57EA">
        <w:tc>
          <w:tcPr>
            <w:cnfStyle w:val="001000000000" w:firstRow="0" w:lastRow="0" w:firstColumn="1" w:lastColumn="0" w:oddVBand="0" w:evenVBand="0" w:oddHBand="0" w:evenHBand="0" w:firstRowFirstColumn="0" w:firstRowLastColumn="0" w:lastRowFirstColumn="0" w:lastRowLastColumn="0"/>
            <w:tcW w:w="3970" w:type="dxa"/>
            <w:hideMark/>
          </w:tcPr>
          <w:p w14:paraId="552514A9" w14:textId="77777777" w:rsidR="00FC57EA" w:rsidRPr="00A66735" w:rsidRDefault="00FC57EA" w:rsidP="00FC57EA">
            <w:pPr>
              <w:spacing w:after="160" w:line="278" w:lineRule="auto"/>
              <w:jc w:val="center"/>
              <w:rPr>
                <w:b w:val="0"/>
                <w:bCs w:val="0"/>
                <w:sz w:val="22"/>
                <w:szCs w:val="22"/>
              </w:rPr>
            </w:pPr>
            <w:r w:rsidRPr="00A66735">
              <w:rPr>
                <w:b w:val="0"/>
                <w:bCs w:val="0"/>
                <w:sz w:val="22"/>
                <w:szCs w:val="22"/>
              </w:rPr>
              <w:t>Seguridad / vigilancia (si oficina física)</w:t>
            </w:r>
          </w:p>
        </w:tc>
        <w:tc>
          <w:tcPr>
            <w:tcW w:w="1418" w:type="dxa"/>
            <w:hideMark/>
          </w:tcPr>
          <w:p w14:paraId="0A96731C"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3 meses</w:t>
            </w:r>
          </w:p>
        </w:tc>
        <w:tc>
          <w:tcPr>
            <w:tcW w:w="2409" w:type="dxa"/>
            <w:hideMark/>
          </w:tcPr>
          <w:p w14:paraId="48CAB93C"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S/ 150.00</w:t>
            </w:r>
          </w:p>
        </w:tc>
        <w:tc>
          <w:tcPr>
            <w:tcW w:w="2694" w:type="dxa"/>
            <w:hideMark/>
          </w:tcPr>
          <w:p w14:paraId="24311840"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S/ 450.00</w:t>
            </w:r>
          </w:p>
        </w:tc>
      </w:tr>
      <w:tr w:rsidR="00FC57EA" w:rsidRPr="00455966" w14:paraId="09210C1C" w14:textId="77777777" w:rsidTr="00FC5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hideMark/>
          </w:tcPr>
          <w:p w14:paraId="57EAECE8" w14:textId="77777777" w:rsidR="00FC57EA" w:rsidRPr="00A66735" w:rsidRDefault="00FC57EA" w:rsidP="00FC57EA">
            <w:pPr>
              <w:spacing w:after="160" w:line="278" w:lineRule="auto"/>
              <w:jc w:val="center"/>
              <w:rPr>
                <w:b w:val="0"/>
                <w:bCs w:val="0"/>
                <w:sz w:val="22"/>
                <w:szCs w:val="22"/>
              </w:rPr>
            </w:pPr>
            <w:r w:rsidRPr="00A66735">
              <w:rPr>
                <w:b w:val="0"/>
                <w:bCs w:val="0"/>
                <w:sz w:val="22"/>
                <w:szCs w:val="22"/>
              </w:rPr>
              <w:t>Papelería / insumos de oficina</w:t>
            </w:r>
          </w:p>
        </w:tc>
        <w:tc>
          <w:tcPr>
            <w:tcW w:w="1418" w:type="dxa"/>
            <w:hideMark/>
          </w:tcPr>
          <w:p w14:paraId="6A8F6236"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3 meses</w:t>
            </w:r>
          </w:p>
        </w:tc>
        <w:tc>
          <w:tcPr>
            <w:tcW w:w="2409" w:type="dxa"/>
            <w:hideMark/>
          </w:tcPr>
          <w:p w14:paraId="19B79AF8"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S/ 50.00</w:t>
            </w:r>
          </w:p>
        </w:tc>
        <w:tc>
          <w:tcPr>
            <w:tcW w:w="2694" w:type="dxa"/>
            <w:hideMark/>
          </w:tcPr>
          <w:p w14:paraId="33C0DE68"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S/ 150.00</w:t>
            </w:r>
          </w:p>
        </w:tc>
      </w:tr>
      <w:tr w:rsidR="00FC57EA" w:rsidRPr="00455966" w14:paraId="43376C08" w14:textId="77777777" w:rsidTr="00FC57EA">
        <w:tc>
          <w:tcPr>
            <w:cnfStyle w:val="001000000000" w:firstRow="0" w:lastRow="0" w:firstColumn="1" w:lastColumn="0" w:oddVBand="0" w:evenVBand="0" w:oddHBand="0" w:evenHBand="0" w:firstRowFirstColumn="0" w:firstRowLastColumn="0" w:lastRowFirstColumn="0" w:lastRowLastColumn="0"/>
            <w:tcW w:w="3970" w:type="dxa"/>
            <w:hideMark/>
          </w:tcPr>
          <w:p w14:paraId="53DA36DB" w14:textId="77777777" w:rsidR="00FC57EA" w:rsidRPr="00A66735" w:rsidRDefault="00FC57EA" w:rsidP="00FC57EA">
            <w:pPr>
              <w:spacing w:after="160" w:line="278" w:lineRule="auto"/>
              <w:jc w:val="center"/>
              <w:rPr>
                <w:b w:val="0"/>
                <w:bCs w:val="0"/>
                <w:sz w:val="22"/>
                <w:szCs w:val="22"/>
              </w:rPr>
            </w:pPr>
            <w:r w:rsidRPr="00A66735">
              <w:rPr>
                <w:b w:val="0"/>
                <w:bCs w:val="0"/>
                <w:sz w:val="22"/>
                <w:szCs w:val="22"/>
              </w:rPr>
              <w:t>Transporte / pasajes</w:t>
            </w:r>
          </w:p>
        </w:tc>
        <w:tc>
          <w:tcPr>
            <w:tcW w:w="1418" w:type="dxa"/>
            <w:hideMark/>
          </w:tcPr>
          <w:p w14:paraId="75776199"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6 viajes</w:t>
            </w:r>
          </w:p>
        </w:tc>
        <w:tc>
          <w:tcPr>
            <w:tcW w:w="2409" w:type="dxa"/>
            <w:hideMark/>
          </w:tcPr>
          <w:p w14:paraId="7FE815F3"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S/ 20.00</w:t>
            </w:r>
          </w:p>
        </w:tc>
        <w:tc>
          <w:tcPr>
            <w:tcW w:w="2694" w:type="dxa"/>
            <w:hideMark/>
          </w:tcPr>
          <w:p w14:paraId="059F16B9"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S/ 120.00</w:t>
            </w:r>
          </w:p>
        </w:tc>
      </w:tr>
      <w:tr w:rsidR="00FC57EA" w:rsidRPr="00455966" w14:paraId="5324F155" w14:textId="77777777" w:rsidTr="00FC5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hideMark/>
          </w:tcPr>
          <w:p w14:paraId="40384AEB" w14:textId="77777777" w:rsidR="00FC57EA" w:rsidRPr="00A66735" w:rsidRDefault="00FC57EA" w:rsidP="00FC57EA">
            <w:pPr>
              <w:spacing w:after="160" w:line="278" w:lineRule="auto"/>
              <w:jc w:val="center"/>
              <w:rPr>
                <w:b w:val="0"/>
                <w:bCs w:val="0"/>
                <w:sz w:val="22"/>
                <w:szCs w:val="22"/>
              </w:rPr>
            </w:pPr>
            <w:r w:rsidRPr="00A66735">
              <w:rPr>
                <w:b w:val="0"/>
                <w:bCs w:val="0"/>
                <w:sz w:val="22"/>
                <w:szCs w:val="22"/>
              </w:rPr>
              <w:t>Alimentación (equipo de 3 personas en reuniones/jornadas largas)</w:t>
            </w:r>
          </w:p>
        </w:tc>
        <w:tc>
          <w:tcPr>
            <w:tcW w:w="1418" w:type="dxa"/>
            <w:hideMark/>
          </w:tcPr>
          <w:p w14:paraId="4A9EF54F"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3 meses</w:t>
            </w:r>
          </w:p>
        </w:tc>
        <w:tc>
          <w:tcPr>
            <w:tcW w:w="2409" w:type="dxa"/>
            <w:hideMark/>
          </w:tcPr>
          <w:p w14:paraId="4F35ACAB"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S/ 1,080.00</w:t>
            </w:r>
          </w:p>
        </w:tc>
        <w:tc>
          <w:tcPr>
            <w:tcW w:w="2694" w:type="dxa"/>
            <w:hideMark/>
          </w:tcPr>
          <w:p w14:paraId="592DF536"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66735">
              <w:rPr>
                <w:sz w:val="22"/>
                <w:szCs w:val="22"/>
              </w:rPr>
              <w:t>S/ 3,240.00</w:t>
            </w:r>
          </w:p>
        </w:tc>
      </w:tr>
      <w:tr w:rsidR="00FC57EA" w:rsidRPr="00455966" w14:paraId="3B266BBA" w14:textId="77777777" w:rsidTr="00FC57EA">
        <w:tc>
          <w:tcPr>
            <w:cnfStyle w:val="001000000000" w:firstRow="0" w:lastRow="0" w:firstColumn="1" w:lastColumn="0" w:oddVBand="0" w:evenVBand="0" w:oddHBand="0" w:evenHBand="0" w:firstRowFirstColumn="0" w:firstRowLastColumn="0" w:lastRowFirstColumn="0" w:lastRowLastColumn="0"/>
            <w:tcW w:w="3970" w:type="dxa"/>
            <w:hideMark/>
          </w:tcPr>
          <w:p w14:paraId="4B4B261E" w14:textId="77777777" w:rsidR="00FC57EA" w:rsidRPr="00A66735" w:rsidRDefault="00FC57EA" w:rsidP="00FC57EA">
            <w:pPr>
              <w:spacing w:after="160" w:line="278" w:lineRule="auto"/>
              <w:jc w:val="center"/>
              <w:rPr>
                <w:b w:val="0"/>
                <w:bCs w:val="0"/>
                <w:sz w:val="22"/>
                <w:szCs w:val="22"/>
              </w:rPr>
            </w:pPr>
            <w:r w:rsidRPr="00A66735">
              <w:rPr>
                <w:b w:val="0"/>
                <w:bCs w:val="0"/>
                <w:sz w:val="22"/>
                <w:szCs w:val="22"/>
              </w:rPr>
              <w:t>Subtotal Servicios Públicos / Operativos</w:t>
            </w:r>
          </w:p>
        </w:tc>
        <w:tc>
          <w:tcPr>
            <w:tcW w:w="1418" w:type="dxa"/>
            <w:hideMark/>
          </w:tcPr>
          <w:p w14:paraId="1D021761"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w:t>
            </w:r>
          </w:p>
        </w:tc>
        <w:tc>
          <w:tcPr>
            <w:tcW w:w="2409" w:type="dxa"/>
            <w:hideMark/>
          </w:tcPr>
          <w:p w14:paraId="7447ACD7"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sz w:val="22"/>
                <w:szCs w:val="22"/>
              </w:rPr>
              <w:t>—</w:t>
            </w:r>
          </w:p>
        </w:tc>
        <w:tc>
          <w:tcPr>
            <w:tcW w:w="2694" w:type="dxa"/>
            <w:hideMark/>
          </w:tcPr>
          <w:p w14:paraId="7CBEB4AE"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66735">
              <w:rPr>
                <w:b/>
                <w:bCs/>
                <w:sz w:val="22"/>
                <w:szCs w:val="22"/>
              </w:rPr>
              <w:t>S/ 4,610.00</w:t>
            </w:r>
          </w:p>
        </w:tc>
      </w:tr>
    </w:tbl>
    <w:p w14:paraId="2EEB8DA1" w14:textId="77777777" w:rsidR="00A66735" w:rsidRDefault="00A66735" w:rsidP="00D414CF">
      <w:pPr>
        <w:spacing w:after="0" w:line="480" w:lineRule="auto"/>
        <w:jc w:val="both"/>
      </w:pPr>
    </w:p>
    <w:p w14:paraId="64479F5A" w14:textId="77777777" w:rsidR="00A66735" w:rsidRDefault="00A66735" w:rsidP="00D414CF">
      <w:pPr>
        <w:spacing w:after="0" w:line="480" w:lineRule="auto"/>
        <w:jc w:val="both"/>
      </w:pPr>
    </w:p>
    <w:p w14:paraId="1C79B2E6" w14:textId="77777777" w:rsidR="00A66735" w:rsidRDefault="00A66735" w:rsidP="00D414CF">
      <w:pPr>
        <w:spacing w:after="0" w:line="480" w:lineRule="auto"/>
        <w:jc w:val="both"/>
      </w:pPr>
    </w:p>
    <w:p w14:paraId="7E277E76" w14:textId="77777777" w:rsidR="00A66735" w:rsidRDefault="00A66735" w:rsidP="00D414CF">
      <w:pPr>
        <w:spacing w:after="0" w:line="480" w:lineRule="auto"/>
        <w:jc w:val="both"/>
      </w:pPr>
    </w:p>
    <w:p w14:paraId="3AACDFE9" w14:textId="77777777" w:rsidR="00A66735" w:rsidRDefault="00A66735" w:rsidP="00D414CF">
      <w:pPr>
        <w:spacing w:after="0" w:line="480" w:lineRule="auto"/>
        <w:jc w:val="both"/>
      </w:pPr>
    </w:p>
    <w:p w14:paraId="238B6D44" w14:textId="77777777" w:rsidR="00A66735" w:rsidRDefault="00A66735" w:rsidP="00D414CF">
      <w:pPr>
        <w:spacing w:after="0" w:line="480" w:lineRule="auto"/>
        <w:jc w:val="both"/>
      </w:pPr>
    </w:p>
    <w:p w14:paraId="082D45D6" w14:textId="77777777" w:rsidR="00A66735" w:rsidRDefault="00A66735" w:rsidP="00D414CF">
      <w:pPr>
        <w:spacing w:after="0" w:line="480" w:lineRule="auto"/>
        <w:jc w:val="both"/>
      </w:pPr>
    </w:p>
    <w:p w14:paraId="732407BA" w14:textId="77777777" w:rsidR="00A66735" w:rsidRDefault="00A66735" w:rsidP="00D414CF">
      <w:pPr>
        <w:spacing w:after="0" w:line="480" w:lineRule="auto"/>
        <w:jc w:val="both"/>
      </w:pPr>
    </w:p>
    <w:p w14:paraId="27FA4AC6" w14:textId="77777777" w:rsidR="00A66735" w:rsidRDefault="00A66735" w:rsidP="00D414CF">
      <w:pPr>
        <w:spacing w:after="0" w:line="480" w:lineRule="auto"/>
        <w:jc w:val="both"/>
      </w:pPr>
    </w:p>
    <w:p w14:paraId="09CD55E4" w14:textId="682D8C62" w:rsidR="00485BED" w:rsidRPr="00485BED" w:rsidRDefault="00485BED" w:rsidP="00485BED">
      <w:pPr>
        <w:pStyle w:val="Descripcin"/>
        <w:keepNext/>
        <w:rPr>
          <w:color w:val="auto"/>
        </w:rPr>
      </w:pPr>
      <w:bookmarkStart w:id="51" w:name="_Toc208836775"/>
      <w:bookmarkStart w:id="52" w:name="_Toc208837860"/>
      <w:r w:rsidRPr="00485BED">
        <w:rPr>
          <w:b/>
          <w:bCs/>
          <w:i w:val="0"/>
          <w:iCs w:val="0"/>
          <w:color w:val="auto"/>
        </w:rPr>
        <w:lastRenderedPageBreak/>
        <w:t xml:space="preserve">Tabla </w:t>
      </w:r>
      <w:r w:rsidRPr="00485BED">
        <w:rPr>
          <w:b/>
          <w:bCs/>
          <w:i w:val="0"/>
          <w:iCs w:val="0"/>
          <w:color w:val="auto"/>
        </w:rPr>
        <w:fldChar w:fldCharType="begin"/>
      </w:r>
      <w:r w:rsidRPr="00485BED">
        <w:rPr>
          <w:b/>
          <w:bCs/>
          <w:i w:val="0"/>
          <w:iCs w:val="0"/>
          <w:color w:val="auto"/>
        </w:rPr>
        <w:instrText xml:space="preserve"> SEQ Tabla \* ARABIC </w:instrText>
      </w:r>
      <w:r w:rsidRPr="00485BED">
        <w:rPr>
          <w:b/>
          <w:bCs/>
          <w:i w:val="0"/>
          <w:iCs w:val="0"/>
          <w:color w:val="auto"/>
        </w:rPr>
        <w:fldChar w:fldCharType="separate"/>
      </w:r>
      <w:r w:rsidRPr="00485BED">
        <w:rPr>
          <w:b/>
          <w:bCs/>
          <w:i w:val="0"/>
          <w:iCs w:val="0"/>
          <w:noProof/>
          <w:color w:val="auto"/>
        </w:rPr>
        <w:t>5</w:t>
      </w:r>
      <w:r w:rsidRPr="00485BED">
        <w:rPr>
          <w:b/>
          <w:bCs/>
          <w:i w:val="0"/>
          <w:iCs w:val="0"/>
          <w:color w:val="auto"/>
        </w:rPr>
        <w:fldChar w:fldCharType="end"/>
      </w:r>
      <w:r w:rsidRPr="00485BED">
        <w:rPr>
          <w:color w:val="auto"/>
        </w:rPr>
        <w:t xml:space="preserve"> </w:t>
      </w:r>
      <w:r w:rsidRPr="00485BED">
        <w:rPr>
          <w:color w:val="auto"/>
        </w:rPr>
        <w:br/>
        <w:t>Presupuesto de Capacitaciones, Gestión, Calidad y entre otros</w:t>
      </w:r>
      <w:bookmarkEnd w:id="51"/>
      <w:bookmarkEnd w:id="52"/>
    </w:p>
    <w:tbl>
      <w:tblPr>
        <w:tblStyle w:val="Tablanormal2"/>
        <w:tblW w:w="10491" w:type="dxa"/>
        <w:tblInd w:w="-426" w:type="dxa"/>
        <w:tblLook w:val="04A0" w:firstRow="1" w:lastRow="0" w:firstColumn="1" w:lastColumn="0" w:noHBand="0" w:noVBand="1"/>
      </w:tblPr>
      <w:tblGrid>
        <w:gridCol w:w="3545"/>
        <w:gridCol w:w="2268"/>
        <w:gridCol w:w="1843"/>
        <w:gridCol w:w="2835"/>
      </w:tblGrid>
      <w:tr w:rsidR="00FC57EA" w:rsidRPr="00EC1DB1" w14:paraId="3F39B7B9" w14:textId="77777777" w:rsidTr="00FC5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hideMark/>
          </w:tcPr>
          <w:p w14:paraId="691DB089" w14:textId="77777777" w:rsidR="00FC57EA" w:rsidRPr="00A66735" w:rsidRDefault="00FC57EA" w:rsidP="005419F7">
            <w:pPr>
              <w:spacing w:after="160" w:line="278" w:lineRule="auto"/>
              <w:jc w:val="center"/>
              <w:rPr>
                <w:rFonts w:cs="Arial"/>
                <w:sz w:val="22"/>
                <w:szCs w:val="22"/>
              </w:rPr>
            </w:pPr>
            <w:proofErr w:type="spellStart"/>
            <w:r w:rsidRPr="00A66735">
              <w:rPr>
                <w:rFonts w:cs="Arial"/>
                <w:sz w:val="22"/>
                <w:szCs w:val="22"/>
              </w:rPr>
              <w:t>Item</w:t>
            </w:r>
            <w:proofErr w:type="spellEnd"/>
          </w:p>
        </w:tc>
        <w:tc>
          <w:tcPr>
            <w:tcW w:w="2268" w:type="dxa"/>
            <w:hideMark/>
          </w:tcPr>
          <w:p w14:paraId="330A5907" w14:textId="77777777" w:rsidR="00FC57EA" w:rsidRPr="00A66735" w:rsidRDefault="00FC57E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Cantidad / Tiempo</w:t>
            </w:r>
          </w:p>
        </w:tc>
        <w:tc>
          <w:tcPr>
            <w:tcW w:w="1843" w:type="dxa"/>
            <w:hideMark/>
          </w:tcPr>
          <w:p w14:paraId="2F06328B" w14:textId="77777777" w:rsidR="00FC57EA" w:rsidRPr="00A66735" w:rsidRDefault="00FC57E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Costo unitario</w:t>
            </w:r>
          </w:p>
        </w:tc>
        <w:tc>
          <w:tcPr>
            <w:tcW w:w="2835" w:type="dxa"/>
            <w:hideMark/>
          </w:tcPr>
          <w:p w14:paraId="1BCDBF89" w14:textId="77777777" w:rsidR="00FC57EA" w:rsidRPr="00A66735" w:rsidRDefault="00FC57EA" w:rsidP="005419F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Subtotal</w:t>
            </w:r>
          </w:p>
        </w:tc>
      </w:tr>
      <w:tr w:rsidR="00FC57EA" w:rsidRPr="00EC1DB1" w14:paraId="6B8C9584" w14:textId="77777777" w:rsidTr="00FC5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hideMark/>
          </w:tcPr>
          <w:p w14:paraId="2449FC97" w14:textId="77777777" w:rsidR="00FC57EA" w:rsidRPr="00A66735" w:rsidRDefault="00FC57EA" w:rsidP="00FC57EA">
            <w:pPr>
              <w:spacing w:after="160" w:line="278" w:lineRule="auto"/>
              <w:jc w:val="center"/>
              <w:rPr>
                <w:rFonts w:cs="Arial"/>
                <w:b w:val="0"/>
                <w:bCs w:val="0"/>
                <w:sz w:val="22"/>
                <w:szCs w:val="22"/>
              </w:rPr>
            </w:pPr>
            <w:r w:rsidRPr="00A66735">
              <w:rPr>
                <w:rFonts w:cs="Arial"/>
                <w:b w:val="0"/>
                <w:bCs w:val="0"/>
                <w:sz w:val="22"/>
                <w:szCs w:val="22"/>
              </w:rPr>
              <w:t xml:space="preserve">Capacitación en </w:t>
            </w:r>
            <w:proofErr w:type="spellStart"/>
            <w:r w:rsidRPr="00A66735">
              <w:rPr>
                <w:rFonts w:cs="Arial"/>
                <w:b w:val="0"/>
                <w:bCs w:val="0"/>
                <w:sz w:val="22"/>
                <w:szCs w:val="22"/>
              </w:rPr>
              <w:t>frameworks</w:t>
            </w:r>
            <w:proofErr w:type="spellEnd"/>
            <w:r w:rsidRPr="00A66735">
              <w:rPr>
                <w:rFonts w:cs="Arial"/>
                <w:b w:val="0"/>
                <w:bCs w:val="0"/>
                <w:sz w:val="22"/>
                <w:szCs w:val="22"/>
              </w:rPr>
              <w:t xml:space="preserve"> / tecnologías nuevas</w:t>
            </w:r>
          </w:p>
        </w:tc>
        <w:tc>
          <w:tcPr>
            <w:tcW w:w="2268" w:type="dxa"/>
            <w:hideMark/>
          </w:tcPr>
          <w:p w14:paraId="456BF22A"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1 curso</w:t>
            </w:r>
          </w:p>
        </w:tc>
        <w:tc>
          <w:tcPr>
            <w:tcW w:w="1843" w:type="dxa"/>
            <w:hideMark/>
          </w:tcPr>
          <w:p w14:paraId="59360FC5"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1,000.00</w:t>
            </w:r>
          </w:p>
        </w:tc>
        <w:tc>
          <w:tcPr>
            <w:tcW w:w="2835" w:type="dxa"/>
            <w:hideMark/>
          </w:tcPr>
          <w:p w14:paraId="0A07E298"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1,000.00</w:t>
            </w:r>
          </w:p>
        </w:tc>
      </w:tr>
      <w:tr w:rsidR="00FC57EA" w:rsidRPr="00EC1DB1" w14:paraId="0E6185F8" w14:textId="77777777" w:rsidTr="00FC57EA">
        <w:tc>
          <w:tcPr>
            <w:cnfStyle w:val="001000000000" w:firstRow="0" w:lastRow="0" w:firstColumn="1" w:lastColumn="0" w:oddVBand="0" w:evenVBand="0" w:oddHBand="0" w:evenHBand="0" w:firstRowFirstColumn="0" w:firstRowLastColumn="0" w:lastRowFirstColumn="0" w:lastRowLastColumn="0"/>
            <w:tcW w:w="3545" w:type="dxa"/>
            <w:hideMark/>
          </w:tcPr>
          <w:p w14:paraId="0B50E0EB" w14:textId="77777777" w:rsidR="00FC57EA" w:rsidRPr="00A66735" w:rsidRDefault="00FC57EA" w:rsidP="00FC57EA">
            <w:pPr>
              <w:spacing w:after="160" w:line="278" w:lineRule="auto"/>
              <w:jc w:val="center"/>
              <w:rPr>
                <w:rFonts w:cs="Arial"/>
                <w:b w:val="0"/>
                <w:bCs w:val="0"/>
                <w:sz w:val="22"/>
                <w:szCs w:val="22"/>
              </w:rPr>
            </w:pPr>
            <w:r w:rsidRPr="00A66735">
              <w:rPr>
                <w:rFonts w:cs="Arial"/>
                <w:b w:val="0"/>
                <w:bCs w:val="0"/>
                <w:sz w:val="22"/>
                <w:szCs w:val="22"/>
              </w:rPr>
              <w:t>Workshops de UI/UX / accesibilidad / seguridad</w:t>
            </w:r>
          </w:p>
        </w:tc>
        <w:tc>
          <w:tcPr>
            <w:tcW w:w="2268" w:type="dxa"/>
            <w:hideMark/>
          </w:tcPr>
          <w:p w14:paraId="38D14381"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w:t>
            </w:r>
          </w:p>
        </w:tc>
        <w:tc>
          <w:tcPr>
            <w:tcW w:w="1843" w:type="dxa"/>
            <w:hideMark/>
          </w:tcPr>
          <w:p w14:paraId="4F17852D"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800.00</w:t>
            </w:r>
          </w:p>
        </w:tc>
        <w:tc>
          <w:tcPr>
            <w:tcW w:w="2835" w:type="dxa"/>
            <w:hideMark/>
          </w:tcPr>
          <w:p w14:paraId="545CFCF8"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800.00</w:t>
            </w:r>
          </w:p>
        </w:tc>
      </w:tr>
      <w:tr w:rsidR="00FC57EA" w:rsidRPr="00EC1DB1" w14:paraId="39B5D6A8" w14:textId="77777777" w:rsidTr="00FC5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hideMark/>
          </w:tcPr>
          <w:p w14:paraId="4E5D46B2" w14:textId="77777777" w:rsidR="00FC57EA" w:rsidRPr="00A66735" w:rsidRDefault="00FC57EA" w:rsidP="00FC57EA">
            <w:pPr>
              <w:spacing w:after="160" w:line="278" w:lineRule="auto"/>
              <w:jc w:val="center"/>
              <w:rPr>
                <w:rFonts w:cs="Arial"/>
                <w:b w:val="0"/>
                <w:bCs w:val="0"/>
                <w:sz w:val="22"/>
                <w:szCs w:val="22"/>
              </w:rPr>
            </w:pPr>
            <w:r w:rsidRPr="00A66735">
              <w:rPr>
                <w:rFonts w:cs="Arial"/>
                <w:b w:val="0"/>
                <w:bCs w:val="0"/>
                <w:sz w:val="22"/>
                <w:szCs w:val="22"/>
              </w:rPr>
              <w:t xml:space="preserve">Reuniones de gestión con </w:t>
            </w:r>
            <w:proofErr w:type="spellStart"/>
            <w:r w:rsidRPr="00A66735">
              <w:rPr>
                <w:rFonts w:cs="Arial"/>
                <w:b w:val="0"/>
                <w:bCs w:val="0"/>
                <w:sz w:val="22"/>
                <w:szCs w:val="22"/>
              </w:rPr>
              <w:t>stakeholders</w:t>
            </w:r>
            <w:proofErr w:type="spellEnd"/>
            <w:r w:rsidRPr="00A66735">
              <w:rPr>
                <w:rFonts w:cs="Arial"/>
                <w:b w:val="0"/>
                <w:bCs w:val="0"/>
                <w:sz w:val="22"/>
                <w:szCs w:val="22"/>
              </w:rPr>
              <w:t xml:space="preserve"> / seguimiento</w:t>
            </w:r>
          </w:p>
        </w:tc>
        <w:tc>
          <w:tcPr>
            <w:tcW w:w="2268" w:type="dxa"/>
            <w:hideMark/>
          </w:tcPr>
          <w:p w14:paraId="6B6DFF11"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5 reuniones</w:t>
            </w:r>
          </w:p>
        </w:tc>
        <w:tc>
          <w:tcPr>
            <w:tcW w:w="1843" w:type="dxa"/>
            <w:hideMark/>
          </w:tcPr>
          <w:p w14:paraId="75DF184C"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200.00 cada una</w:t>
            </w:r>
          </w:p>
        </w:tc>
        <w:tc>
          <w:tcPr>
            <w:tcW w:w="2835" w:type="dxa"/>
            <w:hideMark/>
          </w:tcPr>
          <w:p w14:paraId="0AB415D2"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1,000.00</w:t>
            </w:r>
          </w:p>
        </w:tc>
      </w:tr>
      <w:tr w:rsidR="00FC57EA" w:rsidRPr="00EC1DB1" w14:paraId="12FCF61C" w14:textId="77777777" w:rsidTr="00FC57EA">
        <w:tc>
          <w:tcPr>
            <w:cnfStyle w:val="001000000000" w:firstRow="0" w:lastRow="0" w:firstColumn="1" w:lastColumn="0" w:oddVBand="0" w:evenVBand="0" w:oddHBand="0" w:evenHBand="0" w:firstRowFirstColumn="0" w:firstRowLastColumn="0" w:lastRowFirstColumn="0" w:lastRowLastColumn="0"/>
            <w:tcW w:w="3545" w:type="dxa"/>
            <w:hideMark/>
          </w:tcPr>
          <w:p w14:paraId="0FF8BBCF" w14:textId="77777777" w:rsidR="00FC57EA" w:rsidRPr="00A66735" w:rsidRDefault="00FC57EA" w:rsidP="00FC57EA">
            <w:pPr>
              <w:spacing w:after="160" w:line="278" w:lineRule="auto"/>
              <w:jc w:val="center"/>
              <w:rPr>
                <w:rFonts w:cs="Arial"/>
                <w:b w:val="0"/>
                <w:bCs w:val="0"/>
                <w:sz w:val="22"/>
                <w:szCs w:val="22"/>
              </w:rPr>
            </w:pPr>
            <w:r w:rsidRPr="00A66735">
              <w:rPr>
                <w:rFonts w:cs="Arial"/>
                <w:b w:val="0"/>
                <w:bCs w:val="0"/>
                <w:sz w:val="22"/>
                <w:szCs w:val="22"/>
              </w:rPr>
              <w:t>Testing externo / auditoría de seguridad</w:t>
            </w:r>
          </w:p>
        </w:tc>
        <w:tc>
          <w:tcPr>
            <w:tcW w:w="2268" w:type="dxa"/>
            <w:hideMark/>
          </w:tcPr>
          <w:p w14:paraId="5449A055"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w:t>
            </w:r>
          </w:p>
        </w:tc>
        <w:tc>
          <w:tcPr>
            <w:tcW w:w="1843" w:type="dxa"/>
            <w:hideMark/>
          </w:tcPr>
          <w:p w14:paraId="2798B632"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800.00</w:t>
            </w:r>
          </w:p>
        </w:tc>
        <w:tc>
          <w:tcPr>
            <w:tcW w:w="2835" w:type="dxa"/>
            <w:hideMark/>
          </w:tcPr>
          <w:p w14:paraId="2892636C"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800.00</w:t>
            </w:r>
          </w:p>
        </w:tc>
      </w:tr>
      <w:tr w:rsidR="00FC57EA" w:rsidRPr="00EC1DB1" w14:paraId="006C380B" w14:textId="77777777" w:rsidTr="00FC5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hideMark/>
          </w:tcPr>
          <w:p w14:paraId="0D7A5BC7" w14:textId="77777777" w:rsidR="00FC57EA" w:rsidRPr="00A66735" w:rsidRDefault="00FC57EA" w:rsidP="00FC57EA">
            <w:pPr>
              <w:spacing w:after="160" w:line="278" w:lineRule="auto"/>
              <w:jc w:val="center"/>
              <w:rPr>
                <w:rFonts w:cs="Arial"/>
                <w:b w:val="0"/>
                <w:bCs w:val="0"/>
                <w:sz w:val="22"/>
                <w:szCs w:val="22"/>
              </w:rPr>
            </w:pPr>
            <w:r w:rsidRPr="00A66735">
              <w:rPr>
                <w:rFonts w:cs="Arial"/>
                <w:b w:val="0"/>
                <w:bCs w:val="0"/>
                <w:sz w:val="22"/>
                <w:szCs w:val="22"/>
              </w:rPr>
              <w:t>Licencias legales / permisos / registro de marca</w:t>
            </w:r>
          </w:p>
        </w:tc>
        <w:tc>
          <w:tcPr>
            <w:tcW w:w="2268" w:type="dxa"/>
            <w:hideMark/>
          </w:tcPr>
          <w:p w14:paraId="2A1F9F56"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1</w:t>
            </w:r>
          </w:p>
        </w:tc>
        <w:tc>
          <w:tcPr>
            <w:tcW w:w="1843" w:type="dxa"/>
            <w:hideMark/>
          </w:tcPr>
          <w:p w14:paraId="1A306902"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300.00</w:t>
            </w:r>
          </w:p>
        </w:tc>
        <w:tc>
          <w:tcPr>
            <w:tcW w:w="2835" w:type="dxa"/>
            <w:hideMark/>
          </w:tcPr>
          <w:p w14:paraId="4E391F22"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S/ 300.00</w:t>
            </w:r>
          </w:p>
        </w:tc>
      </w:tr>
      <w:tr w:rsidR="00FC57EA" w:rsidRPr="00EC1DB1" w14:paraId="782A6715" w14:textId="77777777" w:rsidTr="00FC57EA">
        <w:tc>
          <w:tcPr>
            <w:cnfStyle w:val="001000000000" w:firstRow="0" w:lastRow="0" w:firstColumn="1" w:lastColumn="0" w:oddVBand="0" w:evenVBand="0" w:oddHBand="0" w:evenHBand="0" w:firstRowFirstColumn="0" w:firstRowLastColumn="0" w:lastRowFirstColumn="0" w:lastRowLastColumn="0"/>
            <w:tcW w:w="3545" w:type="dxa"/>
            <w:hideMark/>
          </w:tcPr>
          <w:p w14:paraId="52AEA58F" w14:textId="77777777" w:rsidR="00FC57EA" w:rsidRPr="00A66735" w:rsidRDefault="00FC57EA" w:rsidP="00FC57EA">
            <w:pPr>
              <w:spacing w:after="160" w:line="278" w:lineRule="auto"/>
              <w:jc w:val="center"/>
              <w:rPr>
                <w:rFonts w:cs="Arial"/>
                <w:b w:val="0"/>
                <w:bCs w:val="0"/>
                <w:sz w:val="22"/>
                <w:szCs w:val="22"/>
              </w:rPr>
            </w:pPr>
            <w:r w:rsidRPr="00A66735">
              <w:rPr>
                <w:rFonts w:cs="Arial"/>
                <w:b w:val="0"/>
                <w:bCs w:val="0"/>
                <w:sz w:val="22"/>
                <w:szCs w:val="22"/>
              </w:rPr>
              <w:t>Marketing / lanzamiento / hosting extra de publicidad</w:t>
            </w:r>
          </w:p>
        </w:tc>
        <w:tc>
          <w:tcPr>
            <w:tcW w:w="2268" w:type="dxa"/>
            <w:hideMark/>
          </w:tcPr>
          <w:p w14:paraId="11123532"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 campaña</w:t>
            </w:r>
          </w:p>
        </w:tc>
        <w:tc>
          <w:tcPr>
            <w:tcW w:w="1843" w:type="dxa"/>
            <w:hideMark/>
          </w:tcPr>
          <w:p w14:paraId="028F80BB"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500.00</w:t>
            </w:r>
          </w:p>
        </w:tc>
        <w:tc>
          <w:tcPr>
            <w:tcW w:w="2835" w:type="dxa"/>
            <w:hideMark/>
          </w:tcPr>
          <w:p w14:paraId="564A36F0"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 500.00</w:t>
            </w:r>
          </w:p>
        </w:tc>
      </w:tr>
      <w:tr w:rsidR="00FC57EA" w:rsidRPr="00EC1DB1" w14:paraId="7FC6C4E2" w14:textId="77777777" w:rsidTr="00FC5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hideMark/>
          </w:tcPr>
          <w:p w14:paraId="0DC195EE" w14:textId="77777777" w:rsidR="00FC57EA" w:rsidRPr="00A66735" w:rsidRDefault="00FC57EA" w:rsidP="00FC57EA">
            <w:pPr>
              <w:spacing w:after="160" w:line="278" w:lineRule="auto"/>
              <w:jc w:val="center"/>
              <w:rPr>
                <w:rFonts w:cs="Arial"/>
                <w:b w:val="0"/>
                <w:bCs w:val="0"/>
                <w:sz w:val="22"/>
                <w:szCs w:val="22"/>
              </w:rPr>
            </w:pPr>
            <w:r w:rsidRPr="00A66735">
              <w:rPr>
                <w:rFonts w:cs="Arial"/>
                <w:b w:val="0"/>
                <w:bCs w:val="0"/>
                <w:sz w:val="22"/>
                <w:szCs w:val="22"/>
              </w:rPr>
              <w:t>Subtotal Gestión y Calidad</w:t>
            </w:r>
          </w:p>
        </w:tc>
        <w:tc>
          <w:tcPr>
            <w:tcW w:w="2268" w:type="dxa"/>
            <w:hideMark/>
          </w:tcPr>
          <w:p w14:paraId="56A18455"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w:t>
            </w:r>
          </w:p>
        </w:tc>
        <w:tc>
          <w:tcPr>
            <w:tcW w:w="1843" w:type="dxa"/>
            <w:hideMark/>
          </w:tcPr>
          <w:p w14:paraId="0D5E858D"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w:t>
            </w:r>
          </w:p>
        </w:tc>
        <w:tc>
          <w:tcPr>
            <w:tcW w:w="2835" w:type="dxa"/>
            <w:hideMark/>
          </w:tcPr>
          <w:p w14:paraId="7E362F70"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b/>
                <w:bCs/>
                <w:sz w:val="22"/>
                <w:szCs w:val="22"/>
              </w:rPr>
              <w:t>S/ 4,400.00</w:t>
            </w:r>
          </w:p>
        </w:tc>
      </w:tr>
    </w:tbl>
    <w:p w14:paraId="5A136A58" w14:textId="77777777" w:rsidR="00FC57EA" w:rsidRDefault="00FC57EA" w:rsidP="00D414CF">
      <w:pPr>
        <w:spacing w:after="0" w:line="480" w:lineRule="auto"/>
        <w:jc w:val="both"/>
      </w:pPr>
    </w:p>
    <w:p w14:paraId="162361D9" w14:textId="77777777" w:rsidR="00FC57EA" w:rsidRDefault="00FC57EA" w:rsidP="00D414CF">
      <w:pPr>
        <w:spacing w:after="0" w:line="480" w:lineRule="auto"/>
        <w:jc w:val="both"/>
      </w:pPr>
    </w:p>
    <w:p w14:paraId="00D1F544" w14:textId="09909D80" w:rsidR="00485BED" w:rsidRPr="00485BED" w:rsidRDefault="00485BED" w:rsidP="00485BED">
      <w:pPr>
        <w:pStyle w:val="Descripcin"/>
        <w:keepNext/>
        <w:rPr>
          <w:color w:val="auto"/>
        </w:rPr>
      </w:pPr>
      <w:bookmarkStart w:id="53" w:name="_Toc208836776"/>
      <w:bookmarkStart w:id="54" w:name="_Toc208837861"/>
      <w:r w:rsidRPr="00485BED">
        <w:rPr>
          <w:b/>
          <w:bCs/>
          <w:i w:val="0"/>
          <w:iCs w:val="0"/>
          <w:color w:val="auto"/>
        </w:rPr>
        <w:t xml:space="preserve">Tabla </w:t>
      </w:r>
      <w:r w:rsidRPr="00485BED">
        <w:rPr>
          <w:b/>
          <w:bCs/>
          <w:i w:val="0"/>
          <w:iCs w:val="0"/>
          <w:color w:val="auto"/>
        </w:rPr>
        <w:fldChar w:fldCharType="begin"/>
      </w:r>
      <w:r w:rsidRPr="00485BED">
        <w:rPr>
          <w:b/>
          <w:bCs/>
          <w:i w:val="0"/>
          <w:iCs w:val="0"/>
          <w:color w:val="auto"/>
        </w:rPr>
        <w:instrText xml:space="preserve"> SEQ Tabla \* ARABIC </w:instrText>
      </w:r>
      <w:r w:rsidRPr="00485BED">
        <w:rPr>
          <w:b/>
          <w:bCs/>
          <w:i w:val="0"/>
          <w:iCs w:val="0"/>
          <w:color w:val="auto"/>
        </w:rPr>
        <w:fldChar w:fldCharType="separate"/>
      </w:r>
      <w:r w:rsidRPr="00485BED">
        <w:rPr>
          <w:b/>
          <w:bCs/>
          <w:i w:val="0"/>
          <w:iCs w:val="0"/>
          <w:noProof/>
          <w:color w:val="auto"/>
        </w:rPr>
        <w:t>6</w:t>
      </w:r>
      <w:r w:rsidRPr="00485BED">
        <w:rPr>
          <w:b/>
          <w:bCs/>
          <w:i w:val="0"/>
          <w:iCs w:val="0"/>
          <w:color w:val="auto"/>
        </w:rPr>
        <w:fldChar w:fldCharType="end"/>
      </w:r>
      <w:r w:rsidRPr="00485BED">
        <w:rPr>
          <w:color w:val="auto"/>
        </w:rPr>
        <w:t xml:space="preserve"> </w:t>
      </w:r>
      <w:r w:rsidRPr="00485BED">
        <w:rPr>
          <w:color w:val="auto"/>
        </w:rPr>
        <w:br/>
        <w:t xml:space="preserve">Presupuesto de Contingencias </w:t>
      </w:r>
      <w:r w:rsidRPr="00485BED">
        <w:rPr>
          <w:noProof/>
          <w:color w:val="auto"/>
        </w:rPr>
        <w:t>y Mantenimiento</w:t>
      </w:r>
      <w:bookmarkEnd w:id="53"/>
      <w:bookmarkEnd w:id="54"/>
    </w:p>
    <w:tbl>
      <w:tblPr>
        <w:tblStyle w:val="Tablanormal2"/>
        <w:tblW w:w="10491" w:type="dxa"/>
        <w:tblInd w:w="-426" w:type="dxa"/>
        <w:tblLook w:val="04A0" w:firstRow="1" w:lastRow="0" w:firstColumn="1" w:lastColumn="0" w:noHBand="0" w:noVBand="1"/>
      </w:tblPr>
      <w:tblGrid>
        <w:gridCol w:w="2411"/>
        <w:gridCol w:w="1701"/>
        <w:gridCol w:w="3685"/>
        <w:gridCol w:w="2694"/>
      </w:tblGrid>
      <w:tr w:rsidR="00FC57EA" w:rsidRPr="00EC1DB1" w14:paraId="4001C143" w14:textId="77777777" w:rsidTr="00485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vAlign w:val="center"/>
            <w:hideMark/>
          </w:tcPr>
          <w:p w14:paraId="57FBDABF" w14:textId="77777777" w:rsidR="00FC57EA" w:rsidRPr="00A66735" w:rsidRDefault="00FC57EA" w:rsidP="00485BED">
            <w:pPr>
              <w:spacing w:after="160" w:line="278" w:lineRule="auto"/>
              <w:jc w:val="center"/>
              <w:rPr>
                <w:rFonts w:cs="Arial"/>
                <w:sz w:val="22"/>
                <w:szCs w:val="22"/>
              </w:rPr>
            </w:pPr>
            <w:r w:rsidRPr="00A66735">
              <w:rPr>
                <w:rFonts w:cs="Arial"/>
                <w:sz w:val="22"/>
                <w:szCs w:val="22"/>
              </w:rPr>
              <w:t>Tipo</w:t>
            </w:r>
          </w:p>
        </w:tc>
        <w:tc>
          <w:tcPr>
            <w:tcW w:w="1701" w:type="dxa"/>
            <w:vAlign w:val="center"/>
            <w:hideMark/>
          </w:tcPr>
          <w:p w14:paraId="7403C7EC" w14:textId="77777777" w:rsidR="00FC57EA" w:rsidRPr="00A66735" w:rsidRDefault="00FC57EA" w:rsidP="00485BED">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Porcentaje aplicado</w:t>
            </w:r>
          </w:p>
        </w:tc>
        <w:tc>
          <w:tcPr>
            <w:tcW w:w="3685" w:type="dxa"/>
            <w:vAlign w:val="center"/>
            <w:hideMark/>
          </w:tcPr>
          <w:p w14:paraId="50199036" w14:textId="77777777" w:rsidR="00FC57EA" w:rsidRPr="00A66735" w:rsidRDefault="00FC57EA" w:rsidP="00485BED">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Base</w:t>
            </w:r>
          </w:p>
        </w:tc>
        <w:tc>
          <w:tcPr>
            <w:tcW w:w="2694" w:type="dxa"/>
            <w:vAlign w:val="center"/>
            <w:hideMark/>
          </w:tcPr>
          <w:p w14:paraId="7FBE3B9C" w14:textId="77777777" w:rsidR="00FC57EA" w:rsidRPr="00A66735" w:rsidRDefault="00FC57EA" w:rsidP="00485BED">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Monto</w:t>
            </w:r>
          </w:p>
        </w:tc>
      </w:tr>
      <w:tr w:rsidR="00FC57EA" w:rsidRPr="00EC1DB1" w14:paraId="780CF09F" w14:textId="77777777" w:rsidTr="00FC5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vAlign w:val="center"/>
            <w:hideMark/>
          </w:tcPr>
          <w:p w14:paraId="1E600F45" w14:textId="77777777" w:rsidR="00FC57EA" w:rsidRPr="00A66735" w:rsidRDefault="00FC57EA" w:rsidP="005419F7">
            <w:pPr>
              <w:spacing w:after="160" w:line="278" w:lineRule="auto"/>
              <w:jc w:val="center"/>
              <w:rPr>
                <w:rFonts w:cs="Arial"/>
                <w:b w:val="0"/>
                <w:bCs w:val="0"/>
                <w:sz w:val="22"/>
                <w:szCs w:val="22"/>
              </w:rPr>
            </w:pPr>
            <w:r w:rsidRPr="00A66735">
              <w:rPr>
                <w:rFonts w:cs="Arial"/>
                <w:b w:val="0"/>
                <w:bCs w:val="0"/>
                <w:sz w:val="22"/>
                <w:szCs w:val="22"/>
              </w:rPr>
              <w:t>Mantenimiento posterior al lanzamiento</w:t>
            </w:r>
          </w:p>
        </w:tc>
        <w:tc>
          <w:tcPr>
            <w:tcW w:w="1701" w:type="dxa"/>
            <w:vAlign w:val="center"/>
            <w:hideMark/>
          </w:tcPr>
          <w:p w14:paraId="66367B11"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10 %</w:t>
            </w:r>
          </w:p>
        </w:tc>
        <w:tc>
          <w:tcPr>
            <w:tcW w:w="3685" w:type="dxa"/>
            <w:vAlign w:val="center"/>
            <w:hideMark/>
          </w:tcPr>
          <w:p w14:paraId="531C336F"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sz w:val="22"/>
                <w:szCs w:val="22"/>
              </w:rPr>
              <w:t>(Personal + Hardware + Servicios) = 32,400 + 20,600 + 2,930 = 55,930</w:t>
            </w:r>
          </w:p>
        </w:tc>
        <w:tc>
          <w:tcPr>
            <w:tcW w:w="2694" w:type="dxa"/>
            <w:vAlign w:val="center"/>
            <w:hideMark/>
          </w:tcPr>
          <w:p w14:paraId="7BEE179E" w14:textId="77777777" w:rsidR="00FC57EA" w:rsidRPr="00A66735" w:rsidRDefault="00FC57EA" w:rsidP="005419F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A66735">
              <w:rPr>
                <w:rFonts w:cs="Arial"/>
                <w:b/>
                <w:bCs/>
                <w:sz w:val="22"/>
                <w:szCs w:val="22"/>
              </w:rPr>
              <w:t>S/ 5,593.00</w:t>
            </w:r>
          </w:p>
        </w:tc>
      </w:tr>
      <w:tr w:rsidR="00FC57EA" w:rsidRPr="00EC1DB1" w14:paraId="1083892A" w14:textId="77777777" w:rsidTr="00FC57EA">
        <w:tc>
          <w:tcPr>
            <w:cnfStyle w:val="001000000000" w:firstRow="0" w:lastRow="0" w:firstColumn="1" w:lastColumn="0" w:oddVBand="0" w:evenVBand="0" w:oddHBand="0" w:evenHBand="0" w:firstRowFirstColumn="0" w:firstRowLastColumn="0" w:lastRowFirstColumn="0" w:lastRowLastColumn="0"/>
            <w:tcW w:w="2411" w:type="dxa"/>
            <w:vAlign w:val="center"/>
            <w:hideMark/>
          </w:tcPr>
          <w:p w14:paraId="2377F714" w14:textId="77777777" w:rsidR="00FC57EA" w:rsidRPr="00A66735" w:rsidRDefault="00FC57EA" w:rsidP="005419F7">
            <w:pPr>
              <w:spacing w:after="160" w:line="278" w:lineRule="auto"/>
              <w:jc w:val="center"/>
              <w:rPr>
                <w:rFonts w:cs="Arial"/>
                <w:b w:val="0"/>
                <w:bCs w:val="0"/>
                <w:sz w:val="22"/>
                <w:szCs w:val="22"/>
              </w:rPr>
            </w:pPr>
            <w:r w:rsidRPr="00A66735">
              <w:rPr>
                <w:rFonts w:cs="Arial"/>
                <w:b w:val="0"/>
                <w:bCs w:val="0"/>
                <w:sz w:val="22"/>
                <w:szCs w:val="22"/>
              </w:rPr>
              <w:t>Contingencia general (imprevistos)</w:t>
            </w:r>
          </w:p>
        </w:tc>
        <w:tc>
          <w:tcPr>
            <w:tcW w:w="1701" w:type="dxa"/>
            <w:vAlign w:val="center"/>
            <w:hideMark/>
          </w:tcPr>
          <w:p w14:paraId="4C4E82B9"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10 %</w:t>
            </w:r>
          </w:p>
        </w:tc>
        <w:tc>
          <w:tcPr>
            <w:tcW w:w="3685" w:type="dxa"/>
            <w:vAlign w:val="center"/>
            <w:hideMark/>
          </w:tcPr>
          <w:p w14:paraId="7AF9BF7B"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Total, previo a contingencia</w:t>
            </w:r>
          </w:p>
        </w:tc>
        <w:tc>
          <w:tcPr>
            <w:tcW w:w="2694" w:type="dxa"/>
            <w:vAlign w:val="center"/>
            <w:hideMark/>
          </w:tcPr>
          <w:p w14:paraId="5A33CE70" w14:textId="77777777" w:rsidR="00FC57EA" w:rsidRPr="00A66735" w:rsidRDefault="00FC57EA" w:rsidP="005419F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A66735">
              <w:rPr>
                <w:rFonts w:cs="Arial"/>
                <w:sz w:val="22"/>
                <w:szCs w:val="22"/>
              </w:rPr>
              <w:t>(se calcula en tabla final)</w:t>
            </w:r>
          </w:p>
        </w:tc>
      </w:tr>
    </w:tbl>
    <w:p w14:paraId="5D2E0978" w14:textId="77777777" w:rsidR="00FC57EA" w:rsidRDefault="00FC57EA" w:rsidP="00D414CF">
      <w:pPr>
        <w:spacing w:after="0" w:line="480" w:lineRule="auto"/>
        <w:jc w:val="both"/>
      </w:pPr>
    </w:p>
    <w:p w14:paraId="4A538D3E" w14:textId="1A60747C" w:rsidR="00D414CF" w:rsidRDefault="00485BED" w:rsidP="00485BED">
      <w:pPr>
        <w:tabs>
          <w:tab w:val="left" w:pos="1646"/>
        </w:tabs>
        <w:spacing w:after="0" w:line="480" w:lineRule="auto"/>
        <w:jc w:val="both"/>
      </w:pPr>
      <w:r>
        <w:tab/>
      </w:r>
    </w:p>
    <w:p w14:paraId="78C63967" w14:textId="77777777" w:rsidR="00485BED" w:rsidRDefault="00485BED" w:rsidP="00485BED">
      <w:pPr>
        <w:tabs>
          <w:tab w:val="left" w:pos="1646"/>
        </w:tabs>
        <w:spacing w:after="0" w:line="480" w:lineRule="auto"/>
        <w:jc w:val="both"/>
      </w:pPr>
    </w:p>
    <w:p w14:paraId="13870B98" w14:textId="77777777" w:rsidR="00485BED" w:rsidRDefault="00485BED" w:rsidP="00485BED">
      <w:pPr>
        <w:tabs>
          <w:tab w:val="left" w:pos="1646"/>
        </w:tabs>
        <w:spacing w:after="0" w:line="480" w:lineRule="auto"/>
        <w:jc w:val="both"/>
      </w:pPr>
    </w:p>
    <w:p w14:paraId="2FC1661D" w14:textId="0BF6F3D2" w:rsidR="00485BED" w:rsidRPr="00485BED" w:rsidRDefault="00485BED" w:rsidP="00485BED">
      <w:pPr>
        <w:pStyle w:val="Descripcin"/>
        <w:keepNext/>
        <w:rPr>
          <w:color w:val="auto"/>
        </w:rPr>
      </w:pPr>
      <w:bookmarkStart w:id="55" w:name="_Toc208836777"/>
      <w:bookmarkStart w:id="56" w:name="_Toc208837862"/>
      <w:r w:rsidRPr="00485BED">
        <w:rPr>
          <w:b/>
          <w:bCs/>
          <w:i w:val="0"/>
          <w:iCs w:val="0"/>
          <w:color w:val="auto"/>
        </w:rPr>
        <w:lastRenderedPageBreak/>
        <w:t xml:space="preserve">Tabla </w:t>
      </w:r>
      <w:r w:rsidRPr="00485BED">
        <w:rPr>
          <w:b/>
          <w:bCs/>
          <w:i w:val="0"/>
          <w:iCs w:val="0"/>
          <w:color w:val="auto"/>
        </w:rPr>
        <w:fldChar w:fldCharType="begin"/>
      </w:r>
      <w:r w:rsidRPr="00485BED">
        <w:rPr>
          <w:b/>
          <w:bCs/>
          <w:i w:val="0"/>
          <w:iCs w:val="0"/>
          <w:color w:val="auto"/>
        </w:rPr>
        <w:instrText xml:space="preserve"> SEQ Tabla \* ARABIC </w:instrText>
      </w:r>
      <w:r w:rsidRPr="00485BED">
        <w:rPr>
          <w:b/>
          <w:bCs/>
          <w:i w:val="0"/>
          <w:iCs w:val="0"/>
          <w:color w:val="auto"/>
        </w:rPr>
        <w:fldChar w:fldCharType="separate"/>
      </w:r>
      <w:r w:rsidRPr="00485BED">
        <w:rPr>
          <w:b/>
          <w:bCs/>
          <w:i w:val="0"/>
          <w:iCs w:val="0"/>
          <w:noProof/>
          <w:color w:val="auto"/>
        </w:rPr>
        <w:t>7</w:t>
      </w:r>
      <w:r w:rsidRPr="00485BED">
        <w:rPr>
          <w:b/>
          <w:bCs/>
          <w:i w:val="0"/>
          <w:iCs w:val="0"/>
          <w:color w:val="auto"/>
        </w:rPr>
        <w:fldChar w:fldCharType="end"/>
      </w:r>
      <w:r w:rsidRPr="00485BED">
        <w:rPr>
          <w:color w:val="auto"/>
        </w:rPr>
        <w:t xml:space="preserve"> </w:t>
      </w:r>
      <w:r w:rsidRPr="00485BED">
        <w:rPr>
          <w:color w:val="auto"/>
        </w:rPr>
        <w:br/>
        <w:t>Total de Presupuestos</w:t>
      </w:r>
      <w:bookmarkEnd w:id="55"/>
      <w:bookmarkEnd w:id="56"/>
    </w:p>
    <w:tbl>
      <w:tblPr>
        <w:tblStyle w:val="Tablanormal2"/>
        <w:tblW w:w="10065" w:type="dxa"/>
        <w:tblLook w:val="04A0" w:firstRow="1" w:lastRow="0" w:firstColumn="1" w:lastColumn="0" w:noHBand="0" w:noVBand="1"/>
      </w:tblPr>
      <w:tblGrid>
        <w:gridCol w:w="5312"/>
        <w:gridCol w:w="4753"/>
      </w:tblGrid>
      <w:tr w:rsidR="00FC57EA" w:rsidRPr="00FC57EA" w14:paraId="6EEF35B8" w14:textId="77777777" w:rsidTr="00A6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2" w:type="dxa"/>
          </w:tcPr>
          <w:p w14:paraId="2DE84D1B" w14:textId="204AB486" w:rsidR="00FC57EA" w:rsidRPr="00FC57EA" w:rsidRDefault="0098009E" w:rsidP="00FC57EA">
            <w:pPr>
              <w:spacing w:line="360" w:lineRule="auto"/>
              <w:jc w:val="center"/>
              <w:rPr>
                <w:rFonts w:eastAsia="Aptos" w:cs="Arial"/>
                <w:sz w:val="22"/>
                <w:szCs w:val="22"/>
                <w:lang w:eastAsia="es-ES"/>
              </w:rPr>
            </w:pPr>
            <w:r>
              <w:rPr>
                <w:rFonts w:eastAsia="Aptos" w:cs="Arial"/>
                <w:sz w:val="22"/>
                <w:szCs w:val="22"/>
                <w:lang w:eastAsia="es-ES"/>
              </w:rPr>
              <w:t xml:space="preserve">RUBRO </w:t>
            </w:r>
          </w:p>
        </w:tc>
        <w:tc>
          <w:tcPr>
            <w:tcW w:w="4753" w:type="dxa"/>
          </w:tcPr>
          <w:p w14:paraId="43E2CD6A" w14:textId="239830CA" w:rsidR="00FC57EA" w:rsidRPr="00FC57EA" w:rsidRDefault="0098009E" w:rsidP="00FC57E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Aptos" w:cs="Arial"/>
                <w:sz w:val="22"/>
                <w:szCs w:val="22"/>
                <w:lang w:eastAsia="es-ES"/>
              </w:rPr>
            </w:pPr>
            <w:r w:rsidRPr="00FC57EA">
              <w:rPr>
                <w:rFonts w:eastAsia="Aptos" w:cs="Arial"/>
                <w:sz w:val="22"/>
                <w:szCs w:val="22"/>
                <w:lang w:eastAsia="es-ES"/>
              </w:rPr>
              <w:t>TOTAL</w:t>
            </w:r>
          </w:p>
        </w:tc>
      </w:tr>
      <w:tr w:rsidR="00FC57EA" w:rsidRPr="00FC57EA" w14:paraId="17623F3A" w14:textId="77777777" w:rsidTr="00A6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2" w:type="dxa"/>
          </w:tcPr>
          <w:p w14:paraId="69ECC85B" w14:textId="77777777" w:rsidR="00FC57EA" w:rsidRPr="00FC57EA" w:rsidRDefault="00FC57EA" w:rsidP="00FC57EA">
            <w:pPr>
              <w:spacing w:line="360" w:lineRule="auto"/>
              <w:jc w:val="center"/>
              <w:rPr>
                <w:rFonts w:eastAsia="Aptos" w:cs="Arial"/>
                <w:b w:val="0"/>
                <w:bCs w:val="0"/>
                <w:sz w:val="22"/>
                <w:szCs w:val="22"/>
                <w:lang w:eastAsia="es-ES"/>
              </w:rPr>
            </w:pPr>
            <w:r w:rsidRPr="00FC57EA">
              <w:rPr>
                <w:rFonts w:eastAsia="Aptos" w:cs="Arial"/>
                <w:b w:val="0"/>
                <w:bCs w:val="0"/>
                <w:sz w:val="22"/>
                <w:szCs w:val="22"/>
                <w:lang w:val="es-PE"/>
              </w:rPr>
              <w:t>Recursos Humanos</w:t>
            </w:r>
          </w:p>
        </w:tc>
        <w:tc>
          <w:tcPr>
            <w:tcW w:w="4753" w:type="dxa"/>
          </w:tcPr>
          <w:p w14:paraId="3BCF3648" w14:textId="77777777" w:rsidR="00FC57EA" w:rsidRPr="00FC57EA" w:rsidRDefault="00FC57EA" w:rsidP="00FC57E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ptos" w:cs="Arial"/>
                <w:sz w:val="22"/>
                <w:szCs w:val="22"/>
                <w:lang w:eastAsia="es-ES"/>
              </w:rPr>
            </w:pPr>
            <w:r w:rsidRPr="00FC57EA">
              <w:rPr>
                <w:rFonts w:eastAsia="Aptos" w:cs="Arial"/>
                <w:sz w:val="22"/>
                <w:szCs w:val="22"/>
                <w:lang w:eastAsia="es-ES"/>
              </w:rPr>
              <w:t>S/. 32,400.00</w:t>
            </w:r>
          </w:p>
        </w:tc>
      </w:tr>
      <w:tr w:rsidR="00FC57EA" w:rsidRPr="00FC57EA" w14:paraId="6DCD2613" w14:textId="77777777" w:rsidTr="00A66735">
        <w:tc>
          <w:tcPr>
            <w:cnfStyle w:val="001000000000" w:firstRow="0" w:lastRow="0" w:firstColumn="1" w:lastColumn="0" w:oddVBand="0" w:evenVBand="0" w:oddHBand="0" w:evenHBand="0" w:firstRowFirstColumn="0" w:firstRowLastColumn="0" w:lastRowFirstColumn="0" w:lastRowLastColumn="0"/>
            <w:tcW w:w="5312" w:type="dxa"/>
          </w:tcPr>
          <w:p w14:paraId="2F204A18" w14:textId="77777777" w:rsidR="00FC57EA" w:rsidRPr="00FC57EA" w:rsidRDefault="00FC57EA" w:rsidP="00FC57EA">
            <w:pPr>
              <w:spacing w:line="360" w:lineRule="auto"/>
              <w:jc w:val="center"/>
              <w:rPr>
                <w:rFonts w:eastAsia="Aptos" w:cs="Arial"/>
                <w:b w:val="0"/>
                <w:bCs w:val="0"/>
                <w:sz w:val="22"/>
                <w:szCs w:val="22"/>
                <w:lang w:eastAsia="es-ES"/>
              </w:rPr>
            </w:pPr>
            <w:r w:rsidRPr="00FC57EA">
              <w:rPr>
                <w:rFonts w:eastAsia="Aptos" w:cs="Arial"/>
                <w:b w:val="0"/>
                <w:bCs w:val="0"/>
                <w:sz w:val="22"/>
                <w:szCs w:val="22"/>
                <w:lang w:val="es-PE"/>
              </w:rPr>
              <w:t>Bienes / Hardware</w:t>
            </w:r>
          </w:p>
        </w:tc>
        <w:tc>
          <w:tcPr>
            <w:tcW w:w="4753" w:type="dxa"/>
          </w:tcPr>
          <w:p w14:paraId="04C75323" w14:textId="77777777" w:rsidR="00FC57EA" w:rsidRPr="00FC57EA" w:rsidRDefault="00FC57EA" w:rsidP="00FC57E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ptos" w:cs="Arial"/>
                <w:sz w:val="22"/>
                <w:szCs w:val="22"/>
                <w:lang w:eastAsia="es-ES"/>
              </w:rPr>
            </w:pPr>
            <w:r w:rsidRPr="00FC57EA">
              <w:rPr>
                <w:rFonts w:eastAsia="Aptos" w:cs="Arial"/>
                <w:sz w:val="22"/>
                <w:szCs w:val="22"/>
                <w:lang w:eastAsia="es-ES"/>
              </w:rPr>
              <w:t>S/. 20,600.00</w:t>
            </w:r>
          </w:p>
        </w:tc>
      </w:tr>
      <w:tr w:rsidR="00FC57EA" w:rsidRPr="00FC57EA" w14:paraId="7D8BA43F" w14:textId="77777777" w:rsidTr="00A6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2" w:type="dxa"/>
          </w:tcPr>
          <w:p w14:paraId="723AA83A" w14:textId="77777777" w:rsidR="00FC57EA" w:rsidRPr="00FC57EA" w:rsidRDefault="00FC57EA" w:rsidP="00FC57EA">
            <w:pPr>
              <w:spacing w:line="360" w:lineRule="auto"/>
              <w:jc w:val="center"/>
              <w:rPr>
                <w:rFonts w:eastAsia="Aptos" w:cs="Arial"/>
                <w:b w:val="0"/>
                <w:bCs w:val="0"/>
                <w:sz w:val="22"/>
                <w:szCs w:val="22"/>
                <w:lang w:eastAsia="es-ES"/>
              </w:rPr>
            </w:pPr>
            <w:r w:rsidRPr="00FC57EA">
              <w:rPr>
                <w:rFonts w:eastAsia="Aptos" w:cs="Arial"/>
                <w:b w:val="0"/>
                <w:bCs w:val="0"/>
                <w:sz w:val="22"/>
                <w:szCs w:val="22"/>
                <w:lang w:val="es-PE"/>
              </w:rPr>
              <w:t>Servicios / Software / Infraestructura</w:t>
            </w:r>
          </w:p>
        </w:tc>
        <w:tc>
          <w:tcPr>
            <w:tcW w:w="4753" w:type="dxa"/>
          </w:tcPr>
          <w:p w14:paraId="4F54A6B1" w14:textId="77777777" w:rsidR="00FC57EA" w:rsidRPr="00FC57EA" w:rsidRDefault="00FC57EA" w:rsidP="00FC57E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ptos" w:cs="Arial"/>
                <w:sz w:val="22"/>
                <w:szCs w:val="22"/>
                <w:lang w:eastAsia="es-ES"/>
              </w:rPr>
            </w:pPr>
            <w:r w:rsidRPr="00FC57EA">
              <w:rPr>
                <w:rFonts w:eastAsia="Aptos" w:cs="Arial"/>
                <w:sz w:val="22"/>
                <w:szCs w:val="22"/>
                <w:lang w:eastAsia="es-ES"/>
              </w:rPr>
              <w:t>S/. 2,930.00</w:t>
            </w:r>
          </w:p>
        </w:tc>
      </w:tr>
      <w:tr w:rsidR="00FC57EA" w:rsidRPr="00FC57EA" w14:paraId="6E4C275A" w14:textId="77777777" w:rsidTr="00A66735">
        <w:tc>
          <w:tcPr>
            <w:cnfStyle w:val="001000000000" w:firstRow="0" w:lastRow="0" w:firstColumn="1" w:lastColumn="0" w:oddVBand="0" w:evenVBand="0" w:oddHBand="0" w:evenHBand="0" w:firstRowFirstColumn="0" w:firstRowLastColumn="0" w:lastRowFirstColumn="0" w:lastRowLastColumn="0"/>
            <w:tcW w:w="5312" w:type="dxa"/>
          </w:tcPr>
          <w:p w14:paraId="7128FDD1" w14:textId="77777777" w:rsidR="00FC57EA" w:rsidRPr="00FC57EA" w:rsidRDefault="00FC57EA" w:rsidP="00FC57EA">
            <w:pPr>
              <w:spacing w:line="360" w:lineRule="auto"/>
              <w:jc w:val="center"/>
              <w:rPr>
                <w:rFonts w:eastAsia="Aptos" w:cs="Arial"/>
                <w:b w:val="0"/>
                <w:bCs w:val="0"/>
                <w:sz w:val="22"/>
                <w:szCs w:val="22"/>
                <w:lang w:eastAsia="es-ES"/>
              </w:rPr>
            </w:pPr>
            <w:r w:rsidRPr="00FC57EA">
              <w:rPr>
                <w:rFonts w:eastAsia="Aptos" w:cs="Arial"/>
                <w:b w:val="0"/>
                <w:bCs w:val="0"/>
                <w:sz w:val="22"/>
                <w:szCs w:val="22"/>
                <w:lang w:val="es-PE"/>
              </w:rPr>
              <w:t>Servicios Públicos / Operativos</w:t>
            </w:r>
          </w:p>
        </w:tc>
        <w:tc>
          <w:tcPr>
            <w:tcW w:w="4753" w:type="dxa"/>
          </w:tcPr>
          <w:p w14:paraId="4C9E41B9" w14:textId="77777777" w:rsidR="00FC57EA" w:rsidRPr="00FC57EA" w:rsidRDefault="00FC57EA" w:rsidP="00FC57E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ptos" w:cs="Arial"/>
                <w:sz w:val="22"/>
                <w:szCs w:val="22"/>
                <w:lang w:eastAsia="es-ES"/>
              </w:rPr>
            </w:pPr>
            <w:r w:rsidRPr="00FC57EA">
              <w:rPr>
                <w:rFonts w:eastAsia="Aptos" w:cs="Arial"/>
                <w:sz w:val="22"/>
                <w:szCs w:val="22"/>
                <w:lang w:eastAsia="es-ES"/>
              </w:rPr>
              <w:t>S/. 4,610.00</w:t>
            </w:r>
          </w:p>
        </w:tc>
      </w:tr>
      <w:tr w:rsidR="00FC57EA" w:rsidRPr="00FC57EA" w14:paraId="2E88F422" w14:textId="77777777" w:rsidTr="00A6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2" w:type="dxa"/>
          </w:tcPr>
          <w:p w14:paraId="7A8E9D08" w14:textId="77777777" w:rsidR="00FC57EA" w:rsidRPr="00FC57EA" w:rsidRDefault="00FC57EA" w:rsidP="00FC57EA">
            <w:pPr>
              <w:spacing w:line="360" w:lineRule="auto"/>
              <w:jc w:val="center"/>
              <w:rPr>
                <w:rFonts w:eastAsia="Aptos" w:cs="Arial"/>
                <w:b w:val="0"/>
                <w:bCs w:val="0"/>
                <w:sz w:val="22"/>
                <w:szCs w:val="22"/>
                <w:lang w:eastAsia="es-ES"/>
              </w:rPr>
            </w:pPr>
            <w:r w:rsidRPr="00FC57EA">
              <w:rPr>
                <w:rFonts w:eastAsia="Aptos" w:cs="Arial"/>
                <w:b w:val="0"/>
                <w:bCs w:val="0"/>
                <w:sz w:val="22"/>
                <w:szCs w:val="22"/>
                <w:lang w:val="es-PE"/>
              </w:rPr>
              <w:t>Servicios Públicos / Operativos</w:t>
            </w:r>
          </w:p>
        </w:tc>
        <w:tc>
          <w:tcPr>
            <w:tcW w:w="4753" w:type="dxa"/>
          </w:tcPr>
          <w:p w14:paraId="4C2B2721" w14:textId="77777777" w:rsidR="00FC57EA" w:rsidRPr="00FC57EA" w:rsidRDefault="00FC57EA" w:rsidP="00FC57E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ptos" w:cs="Arial"/>
                <w:sz w:val="22"/>
                <w:szCs w:val="22"/>
                <w:lang w:eastAsia="es-ES"/>
              </w:rPr>
            </w:pPr>
            <w:r w:rsidRPr="00FC57EA">
              <w:rPr>
                <w:rFonts w:eastAsia="Aptos" w:cs="Arial"/>
                <w:sz w:val="22"/>
                <w:szCs w:val="22"/>
                <w:lang w:eastAsia="es-ES"/>
              </w:rPr>
              <w:t>S/. 4,400.00</w:t>
            </w:r>
          </w:p>
        </w:tc>
      </w:tr>
      <w:tr w:rsidR="00FC57EA" w:rsidRPr="00FC57EA" w14:paraId="29B06671" w14:textId="77777777" w:rsidTr="00A66735">
        <w:tc>
          <w:tcPr>
            <w:cnfStyle w:val="001000000000" w:firstRow="0" w:lastRow="0" w:firstColumn="1" w:lastColumn="0" w:oddVBand="0" w:evenVBand="0" w:oddHBand="0" w:evenHBand="0" w:firstRowFirstColumn="0" w:firstRowLastColumn="0" w:lastRowFirstColumn="0" w:lastRowLastColumn="0"/>
            <w:tcW w:w="5312" w:type="dxa"/>
          </w:tcPr>
          <w:p w14:paraId="570A7958" w14:textId="77777777" w:rsidR="00FC57EA" w:rsidRPr="00FC57EA" w:rsidRDefault="00FC57EA" w:rsidP="00FC57EA">
            <w:pPr>
              <w:spacing w:line="360" w:lineRule="auto"/>
              <w:jc w:val="center"/>
              <w:rPr>
                <w:rFonts w:eastAsia="Aptos" w:cs="Arial"/>
                <w:b w:val="0"/>
                <w:bCs w:val="0"/>
                <w:sz w:val="22"/>
                <w:szCs w:val="22"/>
                <w:lang w:eastAsia="es-ES"/>
              </w:rPr>
            </w:pPr>
            <w:r w:rsidRPr="00FC57EA">
              <w:rPr>
                <w:rFonts w:eastAsia="Aptos" w:cs="Arial"/>
                <w:b w:val="0"/>
                <w:bCs w:val="0"/>
                <w:sz w:val="22"/>
                <w:szCs w:val="22"/>
                <w:lang w:val="es-PE"/>
              </w:rPr>
              <w:t>Mantenimiento</w:t>
            </w:r>
          </w:p>
        </w:tc>
        <w:tc>
          <w:tcPr>
            <w:tcW w:w="4753" w:type="dxa"/>
          </w:tcPr>
          <w:p w14:paraId="47DDF943" w14:textId="77777777" w:rsidR="00FC57EA" w:rsidRPr="00FC57EA" w:rsidRDefault="00FC57EA" w:rsidP="00FC57E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ptos" w:cs="Arial"/>
                <w:sz w:val="22"/>
                <w:szCs w:val="22"/>
                <w:lang w:eastAsia="es-ES"/>
              </w:rPr>
            </w:pPr>
            <w:r w:rsidRPr="00FC57EA">
              <w:rPr>
                <w:rFonts w:eastAsia="Aptos" w:cs="Arial"/>
                <w:sz w:val="22"/>
                <w:szCs w:val="22"/>
                <w:lang w:eastAsia="es-ES"/>
              </w:rPr>
              <w:t>S/. 5,593.00</w:t>
            </w:r>
          </w:p>
        </w:tc>
      </w:tr>
      <w:tr w:rsidR="00FC57EA" w:rsidRPr="00FC57EA" w14:paraId="5CF85D89" w14:textId="77777777" w:rsidTr="00A6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2" w:type="dxa"/>
          </w:tcPr>
          <w:p w14:paraId="6F56D47D" w14:textId="4C3CF4BC" w:rsidR="00FC57EA" w:rsidRPr="00FC57EA" w:rsidRDefault="0098009E" w:rsidP="0098009E">
            <w:pPr>
              <w:spacing w:line="360" w:lineRule="auto"/>
              <w:jc w:val="center"/>
              <w:rPr>
                <w:rFonts w:eastAsia="Aptos" w:cs="Arial"/>
                <w:sz w:val="22"/>
                <w:szCs w:val="22"/>
                <w:lang w:val="es-PE"/>
              </w:rPr>
            </w:pPr>
            <w:r>
              <w:rPr>
                <w:rFonts w:eastAsia="Aptos" w:cs="Arial"/>
                <w:sz w:val="22"/>
                <w:szCs w:val="22"/>
                <w:lang w:val="es-PE"/>
              </w:rPr>
              <w:t xml:space="preserve">TOTAL GENERAL </w:t>
            </w:r>
          </w:p>
        </w:tc>
        <w:tc>
          <w:tcPr>
            <w:tcW w:w="4753" w:type="dxa"/>
          </w:tcPr>
          <w:p w14:paraId="7122BEA3" w14:textId="77777777" w:rsidR="00FC57EA" w:rsidRPr="00FC57EA" w:rsidRDefault="00FC57EA" w:rsidP="00FC57E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ptos" w:cs="Arial"/>
                <w:b/>
                <w:bCs/>
                <w:sz w:val="22"/>
                <w:szCs w:val="22"/>
                <w:lang w:eastAsia="es-ES"/>
              </w:rPr>
            </w:pPr>
            <w:r w:rsidRPr="00FC57EA">
              <w:rPr>
                <w:rFonts w:eastAsia="Aptos" w:cs="Arial"/>
                <w:b/>
                <w:bCs/>
                <w:sz w:val="22"/>
                <w:szCs w:val="22"/>
                <w:lang w:eastAsia="es-ES"/>
              </w:rPr>
              <w:t>S/. 70,533.00</w:t>
            </w:r>
          </w:p>
        </w:tc>
      </w:tr>
    </w:tbl>
    <w:p w14:paraId="79C043FD" w14:textId="77777777" w:rsidR="00D414CF" w:rsidRDefault="00D414CF" w:rsidP="00FC57EA">
      <w:pPr>
        <w:spacing w:after="0" w:line="360" w:lineRule="auto"/>
        <w:jc w:val="both"/>
      </w:pPr>
    </w:p>
    <w:p w14:paraId="4FE8BDDB" w14:textId="77777777" w:rsidR="00D414CF" w:rsidRDefault="00D414CF" w:rsidP="00D414CF">
      <w:pPr>
        <w:spacing w:after="0" w:line="480" w:lineRule="auto"/>
        <w:jc w:val="both"/>
      </w:pPr>
    </w:p>
    <w:p w14:paraId="03B29ABD" w14:textId="77777777" w:rsidR="00B20BB1" w:rsidRPr="00B20BB1" w:rsidRDefault="00B20BB1" w:rsidP="00B20BB1">
      <w:pPr>
        <w:pStyle w:val="Prrafodelista"/>
        <w:numPr>
          <w:ilvl w:val="1"/>
          <w:numId w:val="17"/>
        </w:numPr>
        <w:spacing w:after="0" w:line="480" w:lineRule="auto"/>
        <w:jc w:val="both"/>
        <w:outlineLvl w:val="2"/>
        <w:rPr>
          <w:b/>
          <w:bCs/>
        </w:rPr>
      </w:pPr>
      <w:r w:rsidRPr="00B20BB1">
        <w:rPr>
          <w:b/>
          <w:bCs/>
        </w:rPr>
        <w:t xml:space="preserve">Recursos Humanos  </w:t>
      </w:r>
    </w:p>
    <w:p w14:paraId="75E6F669" w14:textId="77777777" w:rsidR="00B20BB1" w:rsidRDefault="00B20BB1" w:rsidP="00B20BB1">
      <w:pPr>
        <w:pStyle w:val="Prrafodelista"/>
        <w:spacing w:after="0" w:line="480" w:lineRule="auto"/>
        <w:ind w:left="1080" w:firstLine="336"/>
        <w:jc w:val="both"/>
      </w:pPr>
      <w:r>
        <w:t>En esta sección se consideran los honorarios del personal clave que estará involucrado en el desarrollo y gestión del proyecto. Esto incluye al jefe de proyecto, analista de sistemas, programadores, diseñador UX/UI, especialista en bases de datos y personal de soporte. Cada uno de estos roles es crucial para garantizar una planificación, ejecución, pruebas y documentación adecuadas, convirtiéndose en la principal inversión en talento humano.</w:t>
      </w:r>
    </w:p>
    <w:p w14:paraId="38880B5D" w14:textId="77777777" w:rsidR="00B20BB1" w:rsidRDefault="00B20BB1" w:rsidP="00B20BB1">
      <w:pPr>
        <w:pStyle w:val="Prrafodelista"/>
        <w:spacing w:after="0" w:line="480" w:lineRule="auto"/>
        <w:ind w:left="1080"/>
        <w:jc w:val="both"/>
      </w:pPr>
    </w:p>
    <w:p w14:paraId="5628B3F1" w14:textId="77777777" w:rsidR="00B20BB1" w:rsidRPr="00B20BB1" w:rsidRDefault="00B20BB1" w:rsidP="00B20BB1">
      <w:pPr>
        <w:pStyle w:val="Prrafodelista"/>
        <w:numPr>
          <w:ilvl w:val="1"/>
          <w:numId w:val="17"/>
        </w:numPr>
        <w:spacing w:after="0" w:line="480" w:lineRule="auto"/>
        <w:jc w:val="both"/>
        <w:outlineLvl w:val="2"/>
        <w:rPr>
          <w:b/>
          <w:bCs/>
        </w:rPr>
      </w:pPr>
      <w:r w:rsidRPr="00B20BB1">
        <w:rPr>
          <w:b/>
          <w:bCs/>
        </w:rPr>
        <w:t xml:space="preserve">Bienes / Hardware  </w:t>
      </w:r>
    </w:p>
    <w:p w14:paraId="728C177D" w14:textId="77777777" w:rsidR="00B20BB1" w:rsidRDefault="00B20BB1" w:rsidP="00B20BB1">
      <w:pPr>
        <w:pStyle w:val="Prrafodelista"/>
        <w:spacing w:after="0" w:line="480" w:lineRule="auto"/>
        <w:ind w:left="1080" w:firstLine="336"/>
        <w:jc w:val="both"/>
      </w:pPr>
      <w:r>
        <w:t xml:space="preserve">Aquí se incluyen las compras de equipos físicos necesarios para el desarrollo del sistema, como laptops de alto rendimiento, un servidor local, </w:t>
      </w:r>
      <w:proofErr w:type="spellStart"/>
      <w:r>
        <w:t>routers</w:t>
      </w:r>
      <w:proofErr w:type="spellEnd"/>
      <w:r>
        <w:t xml:space="preserve"> de red y dispositivos móviles para pruebas. Estos bienes son fundamentales para que el equipo trabaje de manera eficiente, realice validaciones y asegure la compatibilidad del software en diferentes entornos.</w:t>
      </w:r>
    </w:p>
    <w:p w14:paraId="036E08AE" w14:textId="77777777" w:rsidR="00B20BB1" w:rsidRDefault="00B20BB1" w:rsidP="00B20BB1">
      <w:pPr>
        <w:pStyle w:val="Prrafodelista"/>
        <w:spacing w:after="0" w:line="480" w:lineRule="auto"/>
        <w:ind w:left="1080"/>
        <w:jc w:val="both"/>
      </w:pPr>
    </w:p>
    <w:p w14:paraId="08778EBC" w14:textId="77777777" w:rsidR="00B20BB1" w:rsidRDefault="00B20BB1" w:rsidP="00B20BB1">
      <w:pPr>
        <w:pStyle w:val="Prrafodelista"/>
        <w:spacing w:after="0" w:line="480" w:lineRule="auto"/>
        <w:ind w:left="1080"/>
        <w:jc w:val="both"/>
      </w:pPr>
    </w:p>
    <w:p w14:paraId="2F4FAED6" w14:textId="77777777" w:rsidR="00B20BB1" w:rsidRPr="00B20BB1" w:rsidRDefault="00B20BB1" w:rsidP="00B20BB1">
      <w:pPr>
        <w:pStyle w:val="Prrafodelista"/>
        <w:numPr>
          <w:ilvl w:val="1"/>
          <w:numId w:val="17"/>
        </w:numPr>
        <w:spacing w:after="0" w:line="480" w:lineRule="auto"/>
        <w:jc w:val="both"/>
        <w:outlineLvl w:val="2"/>
        <w:rPr>
          <w:b/>
          <w:bCs/>
        </w:rPr>
      </w:pPr>
      <w:r w:rsidRPr="00B20BB1">
        <w:rPr>
          <w:b/>
          <w:bCs/>
        </w:rPr>
        <w:lastRenderedPageBreak/>
        <w:t xml:space="preserve">Servicios / Software / Infraestructura  </w:t>
      </w:r>
    </w:p>
    <w:p w14:paraId="713978D7" w14:textId="14B64705" w:rsidR="00B20BB1" w:rsidRDefault="00B20BB1" w:rsidP="00B20BB1">
      <w:pPr>
        <w:pStyle w:val="Prrafodelista"/>
        <w:spacing w:after="0" w:line="480" w:lineRule="auto"/>
        <w:ind w:left="1080" w:firstLine="336"/>
        <w:jc w:val="both"/>
      </w:pPr>
      <w:r>
        <w:t>Este apartado abarca las licencias y suscripciones de software que se utilizarán en el proyecto. Se consideran servicios en la nube, hosting web, bases de datos, licencias de entornos de desarrollo, programas de diseño y herramientas de colaboración. Su propósito es garantizar que el equipo cuente con una infraestructura digital legal, segura y confiable para implementar el sistema.</w:t>
      </w:r>
    </w:p>
    <w:p w14:paraId="3B146640" w14:textId="77777777" w:rsidR="00B20BB1" w:rsidRDefault="00B20BB1" w:rsidP="00B20BB1">
      <w:pPr>
        <w:pStyle w:val="Prrafodelista"/>
        <w:spacing w:after="0" w:line="480" w:lineRule="auto"/>
        <w:ind w:left="1080" w:firstLine="336"/>
        <w:jc w:val="both"/>
      </w:pPr>
    </w:p>
    <w:p w14:paraId="44DDC571" w14:textId="77777777" w:rsidR="00B20BB1" w:rsidRPr="00B20BB1" w:rsidRDefault="00B20BB1" w:rsidP="00B20BB1">
      <w:pPr>
        <w:pStyle w:val="Prrafodelista"/>
        <w:numPr>
          <w:ilvl w:val="1"/>
          <w:numId w:val="17"/>
        </w:numPr>
        <w:spacing w:after="0" w:line="480" w:lineRule="auto"/>
        <w:jc w:val="both"/>
        <w:outlineLvl w:val="2"/>
        <w:rPr>
          <w:b/>
          <w:bCs/>
        </w:rPr>
      </w:pPr>
      <w:r w:rsidRPr="00B20BB1">
        <w:rPr>
          <w:b/>
          <w:bCs/>
        </w:rPr>
        <w:t xml:space="preserve">Servicios Públicos / Operativos </w:t>
      </w:r>
    </w:p>
    <w:p w14:paraId="0AEC6B47" w14:textId="77777777" w:rsidR="00B20BB1" w:rsidRDefault="00B20BB1" w:rsidP="00B20BB1">
      <w:pPr>
        <w:pStyle w:val="Prrafodelista"/>
        <w:spacing w:after="0" w:line="480" w:lineRule="auto"/>
        <w:ind w:left="1080" w:firstLine="336"/>
        <w:jc w:val="both"/>
      </w:pPr>
      <w:r>
        <w:t>En este punto se agrupan los gastos relacionados con los servicios básicos necesarios para la operación del proyecto, como energía eléctrica, internet de alta velocidad y telefonía. Estos servicios aseguran la continuidad del trabajo del equipo y la comunicación constante entre las diferentes áreas involucradas.</w:t>
      </w:r>
    </w:p>
    <w:p w14:paraId="2ADC337F" w14:textId="77777777" w:rsidR="00B20BB1" w:rsidRPr="00B20BB1" w:rsidRDefault="00B20BB1" w:rsidP="00B20BB1">
      <w:pPr>
        <w:pStyle w:val="Prrafodelista"/>
        <w:numPr>
          <w:ilvl w:val="1"/>
          <w:numId w:val="17"/>
        </w:numPr>
        <w:spacing w:after="0" w:line="480" w:lineRule="auto"/>
        <w:jc w:val="both"/>
        <w:outlineLvl w:val="2"/>
        <w:rPr>
          <w:b/>
          <w:bCs/>
        </w:rPr>
      </w:pPr>
      <w:r w:rsidRPr="00B20BB1">
        <w:rPr>
          <w:b/>
          <w:bCs/>
        </w:rPr>
        <w:t xml:space="preserve">Servicios Públicos / Operativos (2)  </w:t>
      </w:r>
    </w:p>
    <w:p w14:paraId="5CB06B86" w14:textId="77777777" w:rsidR="00B20BB1" w:rsidRDefault="00B20BB1" w:rsidP="00B20BB1">
      <w:pPr>
        <w:pStyle w:val="Prrafodelista"/>
        <w:spacing w:after="0" w:line="480" w:lineRule="auto"/>
        <w:ind w:left="1080" w:firstLine="336"/>
        <w:jc w:val="both"/>
      </w:pPr>
      <w:r>
        <w:t>Este segundo bloque de servicios operativos incluye los gastos relacionados con el uso de espacios físicos y otros consumibles. Se consideran alquileres de oficinas, servicios de limpieza, materiales de oficina y papelería. Su función es apoyar la logística y el funcionamiento diario del equipo de trabajo.</w:t>
      </w:r>
    </w:p>
    <w:p w14:paraId="721098FF" w14:textId="77777777" w:rsidR="00B20BB1" w:rsidRDefault="00B20BB1" w:rsidP="00B20BB1">
      <w:pPr>
        <w:pStyle w:val="Prrafodelista"/>
        <w:numPr>
          <w:ilvl w:val="1"/>
          <w:numId w:val="17"/>
        </w:numPr>
        <w:spacing w:line="480" w:lineRule="auto"/>
        <w:jc w:val="both"/>
        <w:outlineLvl w:val="2"/>
        <w:rPr>
          <w:lang w:val="es-ES"/>
        </w:rPr>
      </w:pPr>
      <w:r w:rsidRPr="00B20BB1">
        <w:rPr>
          <w:b/>
          <w:bCs/>
          <w:lang w:val="es-ES"/>
        </w:rPr>
        <w:t>Mantenimiento</w:t>
      </w:r>
    </w:p>
    <w:p w14:paraId="7719CC18" w14:textId="535B5675" w:rsidR="00B20BB1" w:rsidRPr="00B20BB1" w:rsidRDefault="00B20BB1" w:rsidP="00B20BB1">
      <w:pPr>
        <w:spacing w:line="480" w:lineRule="auto"/>
        <w:ind w:left="1080" w:firstLine="336"/>
        <w:jc w:val="both"/>
        <w:rPr>
          <w:lang w:val="es-ES"/>
        </w:rPr>
      </w:pPr>
      <w:r w:rsidRPr="00B20BB1">
        <w:rPr>
          <w:lang w:val="es-ES"/>
        </w:rPr>
        <w:t>Finalmente, esta categoría se refiere a la inversión dedicada al mantenimiento y soporte de los equipos y el software. Para garantizar que el sistema opere de manera correcta durante y después de la implementación, evitando fallas críticas en la operación, se incluyen medidas preventivas, soporte técnico, repuestos y actualizaciones.</w:t>
      </w:r>
    </w:p>
    <w:p w14:paraId="28980A7A" w14:textId="77777777" w:rsidR="00F97230" w:rsidRDefault="00F97230" w:rsidP="00F97230"/>
    <w:p w14:paraId="01A602FE" w14:textId="77777777" w:rsidR="00ED448E" w:rsidRDefault="00ED448E" w:rsidP="00F97230"/>
    <w:p w14:paraId="30F82AC3" w14:textId="52893F7C" w:rsidR="00F97230" w:rsidRDefault="00F97230" w:rsidP="00F97230">
      <w:pPr>
        <w:pStyle w:val="Ttulo1"/>
        <w:numPr>
          <w:ilvl w:val="0"/>
          <w:numId w:val="0"/>
        </w:numPr>
        <w:ind w:left="720"/>
      </w:pPr>
      <w:bookmarkStart w:id="57" w:name="_Toc208843936"/>
      <w:r w:rsidRPr="00F97230">
        <w:lastRenderedPageBreak/>
        <w:t>Bibliografía</w:t>
      </w:r>
      <w:bookmarkEnd w:id="57"/>
    </w:p>
    <w:p w14:paraId="798F0FCB" w14:textId="01BC13E7" w:rsidR="00ED448E" w:rsidRDefault="00ED448E" w:rsidP="00634D3A">
      <w:pPr>
        <w:spacing w:line="480" w:lineRule="auto"/>
        <w:ind w:left="284" w:hanging="284"/>
      </w:pPr>
      <w:r w:rsidRPr="00ED448E">
        <w:t xml:space="preserve">Acerca de nosotros. (2025). </w:t>
      </w:r>
      <w:r w:rsidRPr="00634D3A">
        <w:rPr>
          <w:i/>
          <w:iCs/>
        </w:rPr>
        <w:t>OpenTable</w:t>
      </w:r>
      <w:r w:rsidRPr="00ED448E">
        <w:t xml:space="preserve">. </w:t>
      </w:r>
      <w:hyperlink r:id="rId14" w:history="1">
        <w:r w:rsidRPr="00ED448E">
          <w:rPr>
            <w:rStyle w:val="Hipervnculo"/>
          </w:rPr>
          <w:t>https://www.opentable.com.mx/about/?lang=es</w:t>
        </w:r>
      </w:hyperlink>
    </w:p>
    <w:p w14:paraId="449C9978" w14:textId="0275BAE2" w:rsidR="00ED448E" w:rsidRDefault="00ED448E" w:rsidP="00634D3A">
      <w:pPr>
        <w:spacing w:after="0" w:line="480" w:lineRule="auto"/>
        <w:ind w:left="284" w:hanging="284"/>
      </w:pPr>
      <w:r w:rsidRPr="00ED448E">
        <w:t>Almenara, J. C. (2007). </w:t>
      </w:r>
      <w:r w:rsidRPr="00634D3A">
        <w:rPr>
          <w:i/>
          <w:iCs/>
        </w:rPr>
        <w:t>Las necesidades de las TIC en el ámbito educativo: oportunidades, riesgos y necesidades</w:t>
      </w:r>
      <w:r w:rsidRPr="00ED448E">
        <w:t>. </w:t>
      </w:r>
      <w:r w:rsidRPr="00634D3A">
        <w:rPr>
          <w:i/>
          <w:iCs/>
        </w:rPr>
        <w:t>21</w:t>
      </w:r>
      <w:r w:rsidRPr="00ED448E">
        <w:t xml:space="preserve">, 4–19. </w:t>
      </w:r>
      <w:hyperlink r:id="rId15" w:history="1">
        <w:r w:rsidRPr="00C37479">
          <w:rPr>
            <w:rStyle w:val="Hipervnculo"/>
          </w:rPr>
          <w:t>https://cmapspublic2.ihmc.us/rid=1M92QYFWG-22L0F7L-1QP3/cabero.pdf</w:t>
        </w:r>
      </w:hyperlink>
      <w:r>
        <w:t xml:space="preserve"> </w:t>
      </w:r>
    </w:p>
    <w:p w14:paraId="0DB3BAB7" w14:textId="0F11DD37" w:rsidR="00B20BB1" w:rsidRDefault="00B20BB1" w:rsidP="00634D3A">
      <w:pPr>
        <w:spacing w:after="0" w:line="480" w:lineRule="auto"/>
        <w:ind w:left="284" w:hanging="284"/>
      </w:pPr>
      <w:r w:rsidRPr="00B20BB1">
        <w:t xml:space="preserve">Banco Central de Reserva del Perú. (2023). </w:t>
      </w:r>
      <w:r w:rsidRPr="00B20BB1">
        <w:rPr>
          <w:i/>
          <w:iCs/>
        </w:rPr>
        <w:t>Evolución de las tarifas eléctricas residenciales</w:t>
      </w:r>
      <w:r w:rsidRPr="00B20BB1">
        <w:t xml:space="preserve">. Revista Moneda, (196), 109-116. Recuperado de </w:t>
      </w:r>
      <w:hyperlink r:id="rId16" w:tgtFrame="_new" w:history="1">
        <w:r w:rsidRPr="00B20BB1">
          <w:rPr>
            <w:rStyle w:val="Hipervnculo"/>
          </w:rPr>
          <w:t>https://www.bcrp.gob.pe/docs/Publicaciones/Revista-Moneda/moneda-196/moneda-196-12.pdf</w:t>
        </w:r>
      </w:hyperlink>
    </w:p>
    <w:p w14:paraId="1936135C" w14:textId="552B7EA4" w:rsidR="003C7366" w:rsidRDefault="003C7366" w:rsidP="00634D3A">
      <w:pPr>
        <w:spacing w:after="0" w:line="480" w:lineRule="auto"/>
        <w:ind w:left="284" w:hanging="284"/>
      </w:pPr>
      <w:r w:rsidRPr="003C7366">
        <w:t xml:space="preserve">Bertalanffy, L. von. (1968). </w:t>
      </w:r>
      <w:r w:rsidRPr="003C7366">
        <w:rPr>
          <w:i/>
          <w:iCs/>
        </w:rPr>
        <w:t>Teoría general de los sistemas</w:t>
      </w:r>
      <w:r w:rsidRPr="003C7366">
        <w:t>. Buenos Aires: Fondo de Cultura Económica.</w:t>
      </w:r>
      <w:r>
        <w:t xml:space="preserve"> </w:t>
      </w:r>
    </w:p>
    <w:p w14:paraId="60B14796" w14:textId="0C142076" w:rsidR="00634D3A" w:rsidRDefault="00ED448E" w:rsidP="00634D3A">
      <w:pPr>
        <w:spacing w:after="0" w:line="480" w:lineRule="auto"/>
        <w:ind w:left="284" w:hanging="284"/>
      </w:pPr>
      <w:proofErr w:type="spellStart"/>
      <w:r w:rsidRPr="00ED448E">
        <w:t>Beynon</w:t>
      </w:r>
      <w:proofErr w:type="spellEnd"/>
      <w:r w:rsidRPr="00ED448E">
        <w:t xml:space="preserve">-Davies, P. (2018). </w:t>
      </w:r>
      <w:r w:rsidRPr="00634D3A">
        <w:rPr>
          <w:i/>
          <w:iCs/>
        </w:rPr>
        <w:t>Sistemas de bases de datos</w:t>
      </w:r>
      <w:r w:rsidRPr="00ED448E">
        <w:t xml:space="preserve">. Reverté. </w:t>
      </w:r>
      <w:hyperlink r:id="rId17" w:history="1">
        <w:r w:rsidRPr="00C37479">
          <w:rPr>
            <w:rStyle w:val="Hipervnculo"/>
          </w:rPr>
          <w:t>https://books.google.com.pe/books?id=XjbeDwAAQBAJ</w:t>
        </w:r>
      </w:hyperlink>
      <w:r>
        <w:t xml:space="preserve"> </w:t>
      </w:r>
    </w:p>
    <w:p w14:paraId="1C522709" w14:textId="3AC55878" w:rsidR="003C7366" w:rsidRPr="00B20BB1" w:rsidRDefault="003C7366" w:rsidP="00634D3A">
      <w:pPr>
        <w:spacing w:after="0" w:line="480" w:lineRule="auto"/>
        <w:ind w:left="284" w:hanging="284"/>
        <w:rPr>
          <w:lang w:val="es-PE"/>
        </w:rPr>
      </w:pPr>
      <w:r w:rsidRPr="003C7366">
        <w:t xml:space="preserve">Castells, M. (2006). </w:t>
      </w:r>
      <w:r w:rsidRPr="003C7366">
        <w:rPr>
          <w:i/>
          <w:iCs/>
        </w:rPr>
        <w:t>La era de la información: economía, sociedad y cultura</w:t>
      </w:r>
      <w:r w:rsidRPr="003C7366">
        <w:t xml:space="preserve"> (4.ª ed.). Madrid: Alianza Editorial.</w:t>
      </w:r>
    </w:p>
    <w:p w14:paraId="46B86530" w14:textId="72E21BE2" w:rsidR="00ED448E" w:rsidRDefault="00ED448E" w:rsidP="00634D3A">
      <w:pPr>
        <w:spacing w:after="0" w:line="480" w:lineRule="auto"/>
        <w:ind w:left="284" w:hanging="284"/>
        <w:rPr>
          <w:lang w:val="en-US"/>
        </w:rPr>
      </w:pPr>
      <w:r w:rsidRPr="00ED448E">
        <w:t xml:space="preserve">Córdova, G. S. C., &amp; Palacios, F. W. C. (2024). </w:t>
      </w:r>
      <w:r w:rsidRPr="00634D3A">
        <w:rPr>
          <w:lang w:val="en-US"/>
        </w:rPr>
        <w:t>Inbound marketing as A strategy for attracting customers in the gastronomic sector of Piura, Peru. </w:t>
      </w:r>
      <w:r w:rsidRPr="00634D3A">
        <w:rPr>
          <w:i/>
          <w:iCs/>
          <w:lang w:val="en-US"/>
        </w:rPr>
        <w:t>International Journal of Religion</w:t>
      </w:r>
      <w:r w:rsidRPr="00634D3A">
        <w:rPr>
          <w:lang w:val="en-US"/>
        </w:rPr>
        <w:t>, </w:t>
      </w:r>
      <w:r w:rsidRPr="00634D3A">
        <w:rPr>
          <w:i/>
          <w:iCs/>
          <w:lang w:val="en-US"/>
        </w:rPr>
        <w:t>5</w:t>
      </w:r>
      <w:r w:rsidRPr="00634D3A">
        <w:rPr>
          <w:lang w:val="en-US"/>
        </w:rPr>
        <w:t xml:space="preserve">(11), 4060–4071. </w:t>
      </w:r>
      <w:hyperlink r:id="rId18" w:history="1">
        <w:r w:rsidRPr="00634D3A">
          <w:rPr>
            <w:rStyle w:val="Hipervnculo"/>
            <w:lang w:val="en-US"/>
          </w:rPr>
          <w:t>https://doi.org/10.61707/mnr54y46</w:t>
        </w:r>
      </w:hyperlink>
      <w:r w:rsidRPr="00634D3A">
        <w:rPr>
          <w:lang w:val="en-US"/>
        </w:rPr>
        <w:t xml:space="preserve"> </w:t>
      </w:r>
    </w:p>
    <w:p w14:paraId="72DEC291" w14:textId="4180285B" w:rsidR="00B20BB1" w:rsidRPr="00B20BB1" w:rsidRDefault="00B20BB1" w:rsidP="00634D3A">
      <w:pPr>
        <w:spacing w:after="0" w:line="480" w:lineRule="auto"/>
        <w:ind w:left="284" w:hanging="284"/>
      </w:pPr>
      <w:r w:rsidRPr="00B20BB1">
        <w:t xml:space="preserve">Empresa de Distribución Eléctrica Luz del Sur S.A.A. (2025, 4 de setiembre). </w:t>
      </w:r>
      <w:r w:rsidRPr="00B20BB1">
        <w:rPr>
          <w:i/>
          <w:iCs/>
        </w:rPr>
        <w:t>Precios para la venta de energía eléctrica (Incluye IGV). Pliego tarifario LDS-2025-08</w:t>
      </w:r>
      <w:r w:rsidRPr="00B20BB1">
        <w:t xml:space="preserve">. Luz del Sur. Recuperado de </w:t>
      </w:r>
      <w:hyperlink r:id="rId19" w:tgtFrame="_new" w:history="1">
        <w:r w:rsidRPr="00B20BB1">
          <w:rPr>
            <w:rStyle w:val="Hipervnculo"/>
          </w:rPr>
          <w:t>https://cdn.luzdelsur.com.pe/weblds/nuestraempresa/lds_tarifas.pdf</w:t>
        </w:r>
      </w:hyperlink>
    </w:p>
    <w:p w14:paraId="2B0EBF0D" w14:textId="541B18EA" w:rsidR="00ED448E" w:rsidRDefault="00ED448E" w:rsidP="00634D3A">
      <w:pPr>
        <w:spacing w:line="480" w:lineRule="auto"/>
        <w:ind w:left="284" w:hanging="284"/>
      </w:pPr>
      <w:r w:rsidRPr="00634D3A">
        <w:rPr>
          <w:lang w:val="en-US"/>
        </w:rPr>
        <w:t xml:space="preserve">El Restaurant </w:t>
      </w:r>
      <w:proofErr w:type="spellStart"/>
      <w:r w:rsidRPr="00634D3A">
        <w:rPr>
          <w:lang w:val="en-US"/>
        </w:rPr>
        <w:t>Cevichería</w:t>
      </w:r>
      <w:proofErr w:type="spellEnd"/>
      <w:r w:rsidRPr="00634D3A">
        <w:rPr>
          <w:lang w:val="en-US"/>
        </w:rPr>
        <w:t xml:space="preserve"> </w:t>
      </w:r>
      <w:proofErr w:type="spellStart"/>
      <w:r w:rsidRPr="00634D3A">
        <w:rPr>
          <w:lang w:val="en-US"/>
        </w:rPr>
        <w:t>Miñán</w:t>
      </w:r>
      <w:proofErr w:type="spellEnd"/>
      <w:r w:rsidRPr="00634D3A">
        <w:rPr>
          <w:lang w:val="en-US"/>
        </w:rPr>
        <w:t>-Sullana, I. D. E. U. N. S. I. P. E. L. C. D. E. I. Y. G. D. E. V. E. N. (s/f). </w:t>
      </w:r>
      <w:r w:rsidRPr="00634D3A">
        <w:rPr>
          <w:i/>
          <w:iCs/>
        </w:rPr>
        <w:t>UNIVERSIDAD CATÓLICA LOS ÁNGELES CHIMBOTE</w:t>
      </w:r>
      <w:r w:rsidRPr="00ED448E">
        <w:t xml:space="preserve">. Edu.pe. Recuperado el 15 de septiembre de 2025, de </w:t>
      </w:r>
      <w:hyperlink r:id="rId20" w:history="1">
        <w:r w:rsidRPr="00C37479">
          <w:rPr>
            <w:rStyle w:val="Hipervnculo"/>
          </w:rPr>
          <w:t>https://repositorio.uladech.edu.pe/bitstream/handle/20.500.13032/23333/CONTROL_INVENTARIO_PURIZACA_GARCIA_JOSE_CARLOS.pdf?sequence=1&amp;isAllowed=y</w:t>
        </w:r>
      </w:hyperlink>
      <w:r>
        <w:t xml:space="preserve"> </w:t>
      </w:r>
    </w:p>
    <w:p w14:paraId="5C1F1A49" w14:textId="5D083573" w:rsidR="00ED448E" w:rsidRPr="00ED448E" w:rsidRDefault="00ED448E" w:rsidP="00634D3A">
      <w:pPr>
        <w:spacing w:line="480" w:lineRule="auto"/>
        <w:ind w:left="284" w:hanging="284"/>
      </w:pPr>
      <w:proofErr w:type="spellStart"/>
      <w:r w:rsidRPr="00ED448E">
        <w:t>Heurtel</w:t>
      </w:r>
      <w:proofErr w:type="spellEnd"/>
      <w:r w:rsidRPr="00ED448E">
        <w:t>, O. (2009). Oracle 11g: Administración. España: ENI.</w:t>
      </w:r>
      <w:r>
        <w:t xml:space="preserve"> </w:t>
      </w:r>
    </w:p>
    <w:p w14:paraId="6FC41CAD" w14:textId="5911311A" w:rsidR="00ED448E" w:rsidRDefault="00ED448E" w:rsidP="00634D3A">
      <w:pPr>
        <w:spacing w:line="480" w:lineRule="auto"/>
        <w:ind w:left="284" w:hanging="284"/>
        <w:rPr>
          <w:lang w:val="en-US"/>
        </w:rPr>
      </w:pPr>
      <w:r w:rsidRPr="00634D3A">
        <w:rPr>
          <w:lang w:val="en-US"/>
        </w:rPr>
        <w:t>Hubli, S. C., &amp; Jaiswal, D. R. C. (2023). Efficient backend development with Spring Boot: A comprehensive overview. </w:t>
      </w:r>
      <w:r w:rsidRPr="00634D3A">
        <w:rPr>
          <w:i/>
          <w:iCs/>
          <w:lang w:val="en-US"/>
        </w:rPr>
        <w:t>International journal for research in applied science and engineering technology</w:t>
      </w:r>
      <w:r w:rsidRPr="00634D3A">
        <w:rPr>
          <w:lang w:val="en-US"/>
        </w:rPr>
        <w:t>, </w:t>
      </w:r>
      <w:r w:rsidRPr="00634D3A">
        <w:rPr>
          <w:i/>
          <w:iCs/>
          <w:lang w:val="en-US"/>
        </w:rPr>
        <w:t>11</w:t>
      </w:r>
      <w:r w:rsidRPr="00634D3A">
        <w:rPr>
          <w:lang w:val="en-US"/>
        </w:rPr>
        <w:t xml:space="preserve">(11), 759–765. </w:t>
      </w:r>
      <w:hyperlink r:id="rId21" w:history="1">
        <w:r w:rsidRPr="00ED448E">
          <w:rPr>
            <w:rStyle w:val="Hipervnculo"/>
          </w:rPr>
          <w:t>https://doi.org/10.22214/ijraset.2023.56617</w:t>
        </w:r>
      </w:hyperlink>
    </w:p>
    <w:p w14:paraId="3EC2C2B0" w14:textId="416BB697" w:rsidR="00B20BB1" w:rsidRPr="00B20BB1" w:rsidRDefault="00B20BB1" w:rsidP="00634D3A">
      <w:pPr>
        <w:spacing w:line="480" w:lineRule="auto"/>
        <w:ind w:left="284" w:hanging="284"/>
      </w:pPr>
      <w:proofErr w:type="spellStart"/>
      <w:r w:rsidRPr="00B20BB1">
        <w:t>Indeed</w:t>
      </w:r>
      <w:proofErr w:type="spellEnd"/>
      <w:r w:rsidRPr="00B20BB1">
        <w:t xml:space="preserve">. (2025). </w:t>
      </w:r>
      <w:r w:rsidRPr="00B20BB1">
        <w:rPr>
          <w:i/>
          <w:iCs/>
        </w:rPr>
        <w:t>Salarios: Programador/a junior en Perú</w:t>
      </w:r>
      <w:r w:rsidRPr="00B20BB1">
        <w:t xml:space="preserve">. Indeed.com. Recuperado de </w:t>
      </w:r>
      <w:hyperlink r:id="rId22" w:tgtFrame="_new" w:history="1">
        <w:r w:rsidRPr="00B20BB1">
          <w:rPr>
            <w:rStyle w:val="Hipervnculo"/>
          </w:rPr>
          <w:t>https://pe.indeed.com/career/programador-junior/salaries</w:t>
        </w:r>
      </w:hyperlink>
    </w:p>
    <w:p w14:paraId="0400D6AF" w14:textId="160EE43D" w:rsidR="003C7366" w:rsidRPr="00ED448E" w:rsidRDefault="003C7366" w:rsidP="00634D3A">
      <w:pPr>
        <w:spacing w:line="480" w:lineRule="auto"/>
        <w:ind w:left="284" w:hanging="284"/>
      </w:pPr>
      <w:r w:rsidRPr="003C7366">
        <w:t xml:space="preserve">Joyanes Aguilar, L. (2015). </w:t>
      </w:r>
      <w:r w:rsidRPr="003C7366">
        <w:rPr>
          <w:i/>
          <w:iCs/>
        </w:rPr>
        <w:t>Sistemas de información en la empresa: el impacto de la nube, la movilidad y los medios sociales</w:t>
      </w:r>
      <w:r w:rsidRPr="003C7366">
        <w:t>. México: Alfaomega Grupo Editor</w:t>
      </w:r>
    </w:p>
    <w:p w14:paraId="67559A69" w14:textId="70605E7A" w:rsidR="00634D3A" w:rsidRPr="00ED448E" w:rsidRDefault="00ED448E" w:rsidP="003C7366">
      <w:pPr>
        <w:spacing w:line="480" w:lineRule="auto"/>
        <w:ind w:left="284" w:hanging="284"/>
      </w:pPr>
      <w:r w:rsidRPr="00ED448E">
        <w:t xml:space="preserve">Marqués Andrés, M. M., &amp; Quintana </w:t>
      </w:r>
      <w:proofErr w:type="spellStart"/>
      <w:r w:rsidRPr="00ED448E">
        <w:t>Ortí</w:t>
      </w:r>
      <w:proofErr w:type="spellEnd"/>
      <w:r w:rsidRPr="00ED448E">
        <w:t xml:space="preserve">, G. (2008). </w:t>
      </w:r>
      <w:r w:rsidRPr="00634D3A">
        <w:rPr>
          <w:i/>
          <w:iCs/>
        </w:rPr>
        <w:t>Aprende SQL</w:t>
      </w:r>
      <w:r w:rsidRPr="00ED448E">
        <w:t xml:space="preserve">. </w:t>
      </w:r>
      <w:proofErr w:type="spellStart"/>
      <w:r w:rsidRPr="00ED448E">
        <w:t>Publicacions</w:t>
      </w:r>
      <w:proofErr w:type="spellEnd"/>
      <w:r w:rsidRPr="00ED448E">
        <w:t xml:space="preserve"> de la </w:t>
      </w:r>
      <w:proofErr w:type="spellStart"/>
      <w:r w:rsidRPr="00ED448E">
        <w:t>Universitat</w:t>
      </w:r>
      <w:proofErr w:type="spellEnd"/>
      <w:r w:rsidRPr="00ED448E">
        <w:t xml:space="preserve"> Jaume I. </w:t>
      </w:r>
      <w:hyperlink r:id="rId23" w:history="1">
        <w:r w:rsidRPr="00C37479">
          <w:rPr>
            <w:rStyle w:val="Hipervnculo"/>
          </w:rPr>
          <w:t>https://books.google.com.pe/books?id=FR3ZfyrY8_gC</w:t>
        </w:r>
      </w:hyperlink>
      <w:r>
        <w:t xml:space="preserve"> </w:t>
      </w:r>
    </w:p>
    <w:p w14:paraId="6F13EC21" w14:textId="179A8054" w:rsidR="00ED448E" w:rsidRDefault="00ED448E" w:rsidP="00634D3A">
      <w:pPr>
        <w:spacing w:line="480" w:lineRule="auto"/>
        <w:ind w:left="284" w:hanging="284"/>
      </w:pPr>
      <w:proofErr w:type="spellStart"/>
      <w:r w:rsidRPr="00ED448E">
        <w:t>Montanari</w:t>
      </w:r>
      <w:proofErr w:type="spellEnd"/>
      <w:r w:rsidRPr="00ED448E">
        <w:t xml:space="preserve">, M. (2006). La comida como cultura (A. Álvarez </w:t>
      </w:r>
      <w:proofErr w:type="spellStart"/>
      <w:r w:rsidRPr="00ED448E">
        <w:t>Álvarez</w:t>
      </w:r>
      <w:proofErr w:type="spellEnd"/>
      <w:r w:rsidRPr="00ED448E">
        <w:t xml:space="preserve">, Trad.). Ediciones Trea. </w:t>
      </w:r>
      <w:hyperlink r:id="rId24" w:history="1">
        <w:r w:rsidRPr="00C37479">
          <w:rPr>
            <w:rStyle w:val="Hipervnculo"/>
          </w:rPr>
          <w:t>https://books.google.com/books/about/La_comida_como_cultura.html?id=jxTVAAAACAAJ</w:t>
        </w:r>
      </w:hyperlink>
      <w:r>
        <w:t xml:space="preserve"> </w:t>
      </w:r>
    </w:p>
    <w:p w14:paraId="6A32799B" w14:textId="2D701630" w:rsidR="00B20BB1" w:rsidRPr="00ED448E" w:rsidRDefault="00B20BB1" w:rsidP="00B20BB1">
      <w:pPr>
        <w:spacing w:line="480" w:lineRule="auto"/>
        <w:ind w:left="284" w:hanging="284"/>
      </w:pPr>
      <w:proofErr w:type="spellStart"/>
      <w:r w:rsidRPr="00B20BB1">
        <w:t>Pluz</w:t>
      </w:r>
      <w:proofErr w:type="spellEnd"/>
      <w:r w:rsidRPr="00B20BB1">
        <w:t xml:space="preserve"> Energía Perú S.A.A. (2025, abril 4). </w:t>
      </w:r>
      <w:r w:rsidRPr="00B20BB1">
        <w:rPr>
          <w:i/>
          <w:iCs/>
        </w:rPr>
        <w:t>Pliego tarifario abril 2025: consumo, energía y potencia (con IGV)</w:t>
      </w:r>
      <w:r w:rsidRPr="00B20BB1">
        <w:t xml:space="preserve">. Recuperado de </w:t>
      </w:r>
      <w:hyperlink r:id="rId25" w:tgtFrame="_new" w:history="1">
        <w:r w:rsidRPr="00B20BB1">
          <w:rPr>
            <w:rStyle w:val="Hipervnculo"/>
          </w:rPr>
          <w:t>https://www.pluz.pe/content/dam/distribuidora-per%C3%BA-rebranding/documentos-pluz/tarifas/2025-04/250404_1%20Pliego%20PLUZ%20Consumo%20energ%C3%ADa%20y%20potencia_con%20IGV_ENV_v0.pdf</w:t>
        </w:r>
      </w:hyperlink>
    </w:p>
    <w:p w14:paraId="38D22CF2" w14:textId="2199B16B" w:rsidR="00ED448E" w:rsidRDefault="00ED448E" w:rsidP="00634D3A">
      <w:pPr>
        <w:spacing w:line="480" w:lineRule="auto"/>
        <w:ind w:left="284" w:hanging="284"/>
        <w:rPr>
          <w:lang w:val="en-US"/>
        </w:rPr>
      </w:pPr>
      <w:r w:rsidRPr="00ED448E">
        <w:t xml:space="preserve">Sotomayor Gonzales, C. F., Huamanñahui Robles, N. A., &amp; Escobedo Bailón, F. E. (2023). Casos de éxito de restaurantes que usaron tecnología móvil para la generación de su valor comercial: </w:t>
      </w:r>
      <w:proofErr w:type="spellStart"/>
      <w:r w:rsidRPr="00ED448E">
        <w:t>Success</w:t>
      </w:r>
      <w:proofErr w:type="spellEnd"/>
      <w:r w:rsidRPr="00ED448E">
        <w:t xml:space="preserve"> </w:t>
      </w:r>
      <w:proofErr w:type="spellStart"/>
      <w:r w:rsidRPr="00ED448E">
        <w:t>stories</w:t>
      </w:r>
      <w:proofErr w:type="spellEnd"/>
      <w:r w:rsidRPr="00ED448E">
        <w:t xml:space="preserve"> of restaurants </w:t>
      </w:r>
      <w:proofErr w:type="spellStart"/>
      <w:r w:rsidRPr="00ED448E">
        <w:t>that</w:t>
      </w:r>
      <w:proofErr w:type="spellEnd"/>
      <w:r w:rsidRPr="00ED448E">
        <w:t xml:space="preserve"> </w:t>
      </w:r>
      <w:proofErr w:type="spellStart"/>
      <w:r w:rsidRPr="00ED448E">
        <w:t>used</w:t>
      </w:r>
      <w:proofErr w:type="spellEnd"/>
      <w:r w:rsidRPr="00ED448E">
        <w:t xml:space="preserve"> </w:t>
      </w:r>
      <w:proofErr w:type="spellStart"/>
      <w:r w:rsidRPr="00ED448E">
        <w:t>mobile</w:t>
      </w:r>
      <w:proofErr w:type="spellEnd"/>
      <w:r w:rsidRPr="00ED448E">
        <w:t xml:space="preserve"> </w:t>
      </w:r>
      <w:proofErr w:type="spellStart"/>
      <w:r w:rsidRPr="00ED448E">
        <w:t>technology</w:t>
      </w:r>
      <w:proofErr w:type="spellEnd"/>
      <w:r w:rsidRPr="00ED448E">
        <w:t xml:space="preserve"> </w:t>
      </w:r>
      <w:proofErr w:type="spellStart"/>
      <w:r w:rsidRPr="00ED448E">
        <w:t>to</w:t>
      </w:r>
      <w:proofErr w:type="spellEnd"/>
      <w:r w:rsidRPr="00ED448E">
        <w:t xml:space="preserve"> </w:t>
      </w:r>
      <w:proofErr w:type="spellStart"/>
      <w:r w:rsidRPr="00ED448E">
        <w:t>generate</w:t>
      </w:r>
      <w:proofErr w:type="spellEnd"/>
      <w:r w:rsidRPr="00ED448E">
        <w:t xml:space="preserve"> </w:t>
      </w:r>
      <w:proofErr w:type="spellStart"/>
      <w:r w:rsidRPr="00ED448E">
        <w:t>their</w:t>
      </w:r>
      <w:proofErr w:type="spellEnd"/>
      <w:r w:rsidRPr="00ED448E">
        <w:t xml:space="preserve"> </w:t>
      </w:r>
      <w:proofErr w:type="spellStart"/>
      <w:r w:rsidRPr="00ED448E">
        <w:lastRenderedPageBreak/>
        <w:t>commercial</w:t>
      </w:r>
      <w:proofErr w:type="spellEnd"/>
      <w:r w:rsidRPr="00ED448E">
        <w:t xml:space="preserve"> </w:t>
      </w:r>
      <w:proofErr w:type="spellStart"/>
      <w:r w:rsidRPr="00ED448E">
        <w:t>value</w:t>
      </w:r>
      <w:proofErr w:type="spellEnd"/>
      <w:r w:rsidRPr="00ED448E">
        <w:t>. </w:t>
      </w:r>
      <w:proofErr w:type="spellStart"/>
      <w:r w:rsidRPr="00634D3A">
        <w:rPr>
          <w:i/>
          <w:iCs/>
          <w:lang w:val="en-US"/>
        </w:rPr>
        <w:t>Revista</w:t>
      </w:r>
      <w:proofErr w:type="spellEnd"/>
      <w:r w:rsidRPr="00634D3A">
        <w:rPr>
          <w:i/>
          <w:iCs/>
          <w:lang w:val="en-US"/>
        </w:rPr>
        <w:t xml:space="preserve"> </w:t>
      </w:r>
      <w:proofErr w:type="spellStart"/>
      <w:r w:rsidRPr="00634D3A">
        <w:rPr>
          <w:i/>
          <w:iCs/>
          <w:lang w:val="en-US"/>
        </w:rPr>
        <w:t>Científica</w:t>
      </w:r>
      <w:proofErr w:type="spellEnd"/>
      <w:r w:rsidRPr="00634D3A">
        <w:rPr>
          <w:i/>
          <w:iCs/>
          <w:lang w:val="en-US"/>
        </w:rPr>
        <w:t>: BIOTECH AND ENGINEERING </w:t>
      </w:r>
      <w:r w:rsidRPr="00634D3A">
        <w:rPr>
          <w:lang w:val="en-US"/>
        </w:rPr>
        <w:t>, </w:t>
      </w:r>
      <w:r w:rsidRPr="00634D3A">
        <w:rPr>
          <w:i/>
          <w:iCs/>
          <w:lang w:val="en-US"/>
        </w:rPr>
        <w:t>3</w:t>
      </w:r>
      <w:r w:rsidRPr="00634D3A">
        <w:rPr>
          <w:lang w:val="en-US"/>
        </w:rPr>
        <w:t xml:space="preserve">(2). </w:t>
      </w:r>
      <w:hyperlink r:id="rId26" w:history="1">
        <w:r w:rsidRPr="00634D3A">
          <w:rPr>
            <w:rStyle w:val="Hipervnculo"/>
            <w:lang w:val="en-US"/>
          </w:rPr>
          <w:t>https://doi.org/10.52248/eb.vol3iss2.72</w:t>
        </w:r>
      </w:hyperlink>
      <w:r w:rsidRPr="00634D3A">
        <w:rPr>
          <w:lang w:val="en-US"/>
        </w:rPr>
        <w:t xml:space="preserve"> </w:t>
      </w:r>
    </w:p>
    <w:p w14:paraId="15FE180F" w14:textId="3B85A96A" w:rsidR="00B20BB1" w:rsidRPr="00634D3A" w:rsidRDefault="00B20BB1" w:rsidP="00634D3A">
      <w:pPr>
        <w:spacing w:line="480" w:lineRule="auto"/>
        <w:ind w:left="284" w:hanging="284"/>
        <w:rPr>
          <w:lang w:val="en-US"/>
        </w:rPr>
      </w:pPr>
      <w:proofErr w:type="spellStart"/>
      <w:r w:rsidRPr="00B20BB1">
        <w:t>Talently</w:t>
      </w:r>
      <w:proofErr w:type="spellEnd"/>
      <w:r w:rsidRPr="00B20BB1">
        <w:t xml:space="preserve">. (2024, 30 de mayo). </w:t>
      </w:r>
      <w:r w:rsidRPr="00B20BB1">
        <w:rPr>
          <w:i/>
          <w:iCs/>
        </w:rPr>
        <w:t>Cuánto gana un programador en Perú en 2025 | Calculadora de salarios</w:t>
      </w:r>
      <w:r w:rsidRPr="00B20BB1">
        <w:t xml:space="preserve">. Recuperado de </w:t>
      </w:r>
      <w:hyperlink r:id="rId27" w:tgtFrame="_new" w:history="1">
        <w:r w:rsidRPr="00B20BB1">
          <w:rPr>
            <w:rStyle w:val="Hipervnculo"/>
          </w:rPr>
          <w:t>https://talently.tech/herramientas/peru/salario</w:t>
        </w:r>
      </w:hyperlink>
    </w:p>
    <w:p w14:paraId="7EC1760E" w14:textId="2969FCC8" w:rsidR="00ED448E" w:rsidRPr="00634D3A" w:rsidRDefault="00ED448E" w:rsidP="00634D3A">
      <w:pPr>
        <w:spacing w:line="480" w:lineRule="auto"/>
        <w:ind w:left="284" w:hanging="284"/>
        <w:rPr>
          <w:lang w:val="en-US"/>
        </w:rPr>
      </w:pPr>
      <w:r w:rsidRPr="00ED448E">
        <w:t>Valladares-Garrido, M. J., Zapata-Castro, L. E., García-Vicente, A., León-Figueroa, D. A., Huamani-</w:t>
      </w:r>
      <w:proofErr w:type="spellStart"/>
      <w:r w:rsidRPr="00ED448E">
        <w:t>Colquichagua</w:t>
      </w:r>
      <w:proofErr w:type="spellEnd"/>
      <w:r w:rsidRPr="00ED448E">
        <w:t xml:space="preserve">, Y., </w:t>
      </w:r>
      <w:proofErr w:type="spellStart"/>
      <w:r w:rsidRPr="00ED448E">
        <w:t>Huaman-Garcia</w:t>
      </w:r>
      <w:proofErr w:type="spellEnd"/>
      <w:r w:rsidRPr="00ED448E">
        <w:t xml:space="preserve">, M., Calle-Preciado, R. E., Valladares-Garrido, D., Díaz-Vélez, C., </w:t>
      </w:r>
      <w:proofErr w:type="spellStart"/>
      <w:r w:rsidRPr="00ED448E">
        <w:t>Failoc</w:t>
      </w:r>
      <w:proofErr w:type="spellEnd"/>
      <w:r w:rsidRPr="00ED448E">
        <w:t xml:space="preserve">-Rojas, V. E., Vera-Ponce, V. J., &amp; Pereira-Victorio, C. J. (2023). </w:t>
      </w:r>
      <w:r w:rsidRPr="00634D3A">
        <w:rPr>
          <w:lang w:val="en-US"/>
        </w:rPr>
        <w:t>Food insecurity in Piura, Peru, in the context of post-earthquake and the COVID-19 pandemic. </w:t>
      </w:r>
      <w:r w:rsidRPr="00634D3A">
        <w:rPr>
          <w:i/>
          <w:iCs/>
          <w:lang w:val="en-US"/>
        </w:rPr>
        <w:t>Frontiers in public health</w:t>
      </w:r>
      <w:r w:rsidRPr="00634D3A">
        <w:rPr>
          <w:lang w:val="en-US"/>
        </w:rPr>
        <w:t>, </w:t>
      </w:r>
      <w:r w:rsidRPr="00634D3A">
        <w:rPr>
          <w:i/>
          <w:iCs/>
          <w:lang w:val="en-US"/>
        </w:rPr>
        <w:t>11</w:t>
      </w:r>
      <w:r w:rsidRPr="00634D3A">
        <w:rPr>
          <w:lang w:val="en-US"/>
        </w:rPr>
        <w:t xml:space="preserve">(1142550). </w:t>
      </w:r>
      <w:hyperlink r:id="rId28" w:history="1">
        <w:r w:rsidRPr="00634D3A">
          <w:rPr>
            <w:rStyle w:val="Hipervnculo"/>
            <w:lang w:val="en-US"/>
          </w:rPr>
          <w:t>https://doi.org/10.3389/fpubh.2023.1142550</w:t>
        </w:r>
      </w:hyperlink>
      <w:r w:rsidRPr="00634D3A">
        <w:rPr>
          <w:lang w:val="en-US"/>
        </w:rPr>
        <w:t xml:space="preserve"> </w:t>
      </w:r>
    </w:p>
    <w:p w14:paraId="5EDAE60E" w14:textId="77777777" w:rsidR="00ED448E" w:rsidRPr="00634D3A" w:rsidRDefault="00ED448E" w:rsidP="00634D3A">
      <w:pPr>
        <w:spacing w:line="480" w:lineRule="auto"/>
        <w:ind w:left="284" w:hanging="284"/>
        <w:rPr>
          <w:lang w:val="en-US"/>
        </w:rPr>
      </w:pPr>
      <w:proofErr w:type="spellStart"/>
      <w:r w:rsidRPr="00634D3A">
        <w:rPr>
          <w:lang w:val="en-US"/>
        </w:rPr>
        <w:t>Zemmouchi-Ghomari</w:t>
      </w:r>
      <w:proofErr w:type="spellEnd"/>
      <w:r w:rsidRPr="00634D3A">
        <w:rPr>
          <w:lang w:val="en-US"/>
        </w:rPr>
        <w:t>, L. (2022). Basic concepts of information systems. En </w:t>
      </w:r>
      <w:r w:rsidRPr="00634D3A">
        <w:rPr>
          <w:i/>
          <w:iCs/>
          <w:lang w:val="en-US"/>
        </w:rPr>
        <w:t>Contemporary Issues in Information Systems - A Global Perspective</w:t>
      </w:r>
      <w:r w:rsidRPr="00634D3A">
        <w:rPr>
          <w:lang w:val="en-US"/>
        </w:rPr>
        <w:t xml:space="preserve">. </w:t>
      </w:r>
      <w:proofErr w:type="spellStart"/>
      <w:r w:rsidRPr="00634D3A">
        <w:rPr>
          <w:lang w:val="en-US"/>
        </w:rPr>
        <w:t>IntechOpen</w:t>
      </w:r>
      <w:proofErr w:type="spellEnd"/>
      <w:r w:rsidRPr="00634D3A">
        <w:rPr>
          <w:lang w:val="en-US"/>
        </w:rPr>
        <w:t>.</w:t>
      </w:r>
    </w:p>
    <w:p w14:paraId="0EB88161" w14:textId="52794D1C" w:rsidR="00ED448E" w:rsidRPr="00ED448E" w:rsidRDefault="00ED448E" w:rsidP="00634D3A">
      <w:pPr>
        <w:spacing w:line="480" w:lineRule="auto"/>
        <w:ind w:left="284" w:hanging="284"/>
      </w:pPr>
      <w:r w:rsidRPr="00ED448E">
        <w:t xml:space="preserve">(S/f-a). Rae.es. Recuperado el 15 de septiembre de 2025, de </w:t>
      </w:r>
      <w:hyperlink r:id="rId29" w:history="1">
        <w:r w:rsidRPr="00C37479">
          <w:rPr>
            <w:rStyle w:val="Hipervnculo"/>
          </w:rPr>
          <w:t>https://dle.rae.es/sistema?m=form</w:t>
        </w:r>
      </w:hyperlink>
      <w:r>
        <w:t xml:space="preserve"> </w:t>
      </w:r>
    </w:p>
    <w:p w14:paraId="574814FE" w14:textId="21C7A3A0" w:rsidR="00ED448E" w:rsidRPr="00ED448E" w:rsidRDefault="00ED448E" w:rsidP="00634D3A">
      <w:pPr>
        <w:spacing w:line="480" w:lineRule="auto"/>
        <w:ind w:left="284" w:hanging="284"/>
      </w:pPr>
      <w:r w:rsidRPr="00ED448E">
        <w:t xml:space="preserve">(S/f-b). Edu.pe. Recuperado el 15 de septiembre de 2025, de </w:t>
      </w:r>
      <w:hyperlink r:id="rId30" w:history="1">
        <w:r w:rsidR="00B20BB1" w:rsidRPr="00C37479">
          <w:rPr>
            <w:rStyle w:val="Hipervnculo"/>
          </w:rPr>
          <w:t>https://fad.unsa.edu.pe/bancayseguros/wp-content/uploads/sites/4/2019/03/Teoria-General-de-los-Sistemas.pdf</w:t>
        </w:r>
      </w:hyperlink>
      <w:r w:rsidR="00B20BB1">
        <w:t xml:space="preserve"> </w:t>
      </w:r>
    </w:p>
    <w:p w14:paraId="035A3B4E" w14:textId="16A2B8DB" w:rsidR="00ED448E" w:rsidRPr="00ED448E" w:rsidRDefault="00ED448E" w:rsidP="00634D3A">
      <w:pPr>
        <w:spacing w:line="480" w:lineRule="auto"/>
        <w:ind w:left="284" w:hanging="284"/>
      </w:pPr>
      <w:r w:rsidRPr="00ED448E">
        <w:t xml:space="preserve">(S/f-c). </w:t>
      </w:r>
      <w:proofErr w:type="spellStart"/>
      <w:r w:rsidRPr="00ED448E">
        <w:t>Pageplace.de</w:t>
      </w:r>
      <w:proofErr w:type="spellEnd"/>
      <w:r w:rsidRPr="00ED448E">
        <w:t xml:space="preserve">. Recuperado el 15 de septiembre de 2025, de </w:t>
      </w:r>
      <w:hyperlink r:id="rId31" w:history="1">
        <w:r w:rsidR="00B20BB1" w:rsidRPr="00C37479">
          <w:rPr>
            <w:rStyle w:val="Hipervnculo"/>
          </w:rPr>
          <w:t>https://api.pageplace.de/preview/DT0400.9786076224632_A43535156/preview-9786076224632_A43535156.pdf</w:t>
        </w:r>
      </w:hyperlink>
      <w:r w:rsidRPr="00ED448E">
        <w:t>}</w:t>
      </w:r>
      <w:r w:rsidR="00B20BB1">
        <w:t xml:space="preserve"> </w:t>
      </w:r>
    </w:p>
    <w:p w14:paraId="667C78B7" w14:textId="37A1C972" w:rsidR="00B33273" w:rsidRPr="00ED448E" w:rsidRDefault="00B33273" w:rsidP="00634D3A">
      <w:pPr>
        <w:ind w:left="284" w:hanging="284"/>
        <w:jc w:val="both"/>
      </w:pPr>
    </w:p>
    <w:p w14:paraId="3C716B3E" w14:textId="2171345C" w:rsidR="00B33273" w:rsidRPr="00B33273" w:rsidRDefault="00B33273" w:rsidP="00634D3A">
      <w:pPr>
        <w:ind w:left="284" w:hanging="284"/>
        <w:rPr>
          <w:lang w:val="en-US"/>
        </w:rPr>
      </w:pPr>
      <w:r w:rsidRPr="00B33273">
        <w:rPr>
          <w:lang w:val="en-US"/>
        </w:rPr>
        <w:t>.</w:t>
      </w:r>
    </w:p>
    <w:p w14:paraId="6C113DCC" w14:textId="77777777" w:rsidR="00B33273" w:rsidRPr="00B33273" w:rsidRDefault="00B33273" w:rsidP="00B33273">
      <w:pPr>
        <w:rPr>
          <w:lang w:val="en-US"/>
        </w:rPr>
      </w:pPr>
    </w:p>
    <w:p w14:paraId="78AC2C4F" w14:textId="77777777" w:rsidR="00F97230" w:rsidRPr="00F97230" w:rsidRDefault="00F97230" w:rsidP="00F97230">
      <w:pPr>
        <w:rPr>
          <w:lang w:val="en-US"/>
        </w:rPr>
      </w:pPr>
    </w:p>
    <w:p w14:paraId="6CB6CACD" w14:textId="77777777" w:rsidR="00F97230" w:rsidRPr="00B33273" w:rsidRDefault="00F97230" w:rsidP="00F97230">
      <w:pPr>
        <w:rPr>
          <w:lang w:val="en-US"/>
        </w:rPr>
      </w:pPr>
    </w:p>
    <w:sectPr w:rsidR="00F97230" w:rsidRPr="00B33273" w:rsidSect="009216A9">
      <w:pgSz w:w="12242" w:h="15842" w:code="1"/>
      <w:pgMar w:top="1440" w:right="1440" w:bottom="1440" w:left="1440" w:header="709" w:footer="709"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A41CD" w14:textId="77777777" w:rsidR="00A87CF9" w:rsidRDefault="00A87CF9" w:rsidP="00732740">
      <w:pPr>
        <w:spacing w:after="0" w:line="240" w:lineRule="auto"/>
      </w:pPr>
      <w:r>
        <w:separator/>
      </w:r>
    </w:p>
  </w:endnote>
  <w:endnote w:type="continuationSeparator" w:id="0">
    <w:p w14:paraId="21543BEB" w14:textId="77777777" w:rsidR="00A87CF9" w:rsidRDefault="00A87CF9" w:rsidP="0073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31E91" w14:textId="77777777" w:rsidR="00A87CF9" w:rsidRDefault="00A87CF9" w:rsidP="00732740">
      <w:pPr>
        <w:spacing w:after="0" w:line="240" w:lineRule="auto"/>
      </w:pPr>
      <w:r>
        <w:separator/>
      </w:r>
    </w:p>
  </w:footnote>
  <w:footnote w:type="continuationSeparator" w:id="0">
    <w:p w14:paraId="6B0B9374" w14:textId="77777777" w:rsidR="00A87CF9" w:rsidRDefault="00A87CF9" w:rsidP="00732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487925"/>
      <w:docPartObj>
        <w:docPartGallery w:val="Page Numbers (Top of Page)"/>
        <w:docPartUnique/>
      </w:docPartObj>
    </w:sdtPr>
    <w:sdtContent>
      <w:p w14:paraId="41A3EF56" w14:textId="128E2BDC" w:rsidR="001D78DF" w:rsidRDefault="001D78DF">
        <w:pPr>
          <w:pStyle w:val="Encabezado"/>
          <w:jc w:val="right"/>
        </w:pPr>
        <w:r>
          <w:fldChar w:fldCharType="begin"/>
        </w:r>
        <w:r>
          <w:instrText>PAGE   \* MERGEFORMAT</w:instrText>
        </w:r>
        <w:r>
          <w:fldChar w:fldCharType="separate"/>
        </w:r>
        <w:r>
          <w:rPr>
            <w:lang w:val="es-ES"/>
          </w:rPr>
          <w:t>2</w:t>
        </w:r>
        <w:r>
          <w:fldChar w:fldCharType="end"/>
        </w:r>
      </w:p>
    </w:sdtContent>
  </w:sdt>
  <w:p w14:paraId="2635382F" w14:textId="77777777" w:rsidR="0098009E" w:rsidRDefault="009800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8951426"/>
      <w:docPartObj>
        <w:docPartGallery w:val="Page Numbers (Top of Page)"/>
        <w:docPartUnique/>
      </w:docPartObj>
    </w:sdtPr>
    <w:sdtContent>
      <w:p w14:paraId="53C72F39" w14:textId="77777777" w:rsidR="009216A9" w:rsidRDefault="009216A9">
        <w:pPr>
          <w:pStyle w:val="Encabezado"/>
          <w:jc w:val="right"/>
        </w:pPr>
        <w:r>
          <w:fldChar w:fldCharType="begin"/>
        </w:r>
        <w:r>
          <w:instrText>PAGE   \* MERGEFORMAT</w:instrText>
        </w:r>
        <w:r>
          <w:fldChar w:fldCharType="separate"/>
        </w:r>
        <w:r>
          <w:rPr>
            <w:lang w:val="es-ES"/>
          </w:rPr>
          <w:t>2</w:t>
        </w:r>
        <w:r>
          <w:fldChar w:fldCharType="end"/>
        </w:r>
      </w:p>
    </w:sdtContent>
  </w:sdt>
  <w:p w14:paraId="1B6B6F4E" w14:textId="77777777" w:rsidR="009216A9" w:rsidRDefault="009216A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5908881"/>
      <w:docPartObj>
        <w:docPartGallery w:val="Page Numbers (Top of Page)"/>
        <w:docPartUnique/>
      </w:docPartObj>
    </w:sdtPr>
    <w:sdtContent>
      <w:p w14:paraId="5B1EA7DE" w14:textId="77777777" w:rsidR="009216A9" w:rsidRDefault="009216A9">
        <w:pPr>
          <w:pStyle w:val="Encabezado"/>
          <w:jc w:val="right"/>
        </w:pPr>
        <w:r>
          <w:fldChar w:fldCharType="begin"/>
        </w:r>
        <w:r>
          <w:instrText>PAGE   \* MERGEFORMAT</w:instrText>
        </w:r>
        <w:r>
          <w:fldChar w:fldCharType="separate"/>
        </w:r>
        <w:r>
          <w:rPr>
            <w:lang w:val="es-ES"/>
          </w:rPr>
          <w:t>2</w:t>
        </w:r>
        <w:r>
          <w:fldChar w:fldCharType="end"/>
        </w:r>
      </w:p>
    </w:sdtContent>
  </w:sdt>
  <w:p w14:paraId="421AC3F1" w14:textId="77777777" w:rsidR="009216A9" w:rsidRDefault="009216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6DD2"/>
    <w:multiLevelType w:val="hybridMultilevel"/>
    <w:tmpl w:val="CE542562"/>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 w15:restartNumberingAfterBreak="0">
    <w:nsid w:val="0C9E44CD"/>
    <w:multiLevelType w:val="hybridMultilevel"/>
    <w:tmpl w:val="1EC01B9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C89639D"/>
    <w:multiLevelType w:val="hybridMultilevel"/>
    <w:tmpl w:val="87E02EC2"/>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 w15:restartNumberingAfterBreak="0">
    <w:nsid w:val="324E0760"/>
    <w:multiLevelType w:val="hybridMultilevel"/>
    <w:tmpl w:val="25A8F75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 w15:restartNumberingAfterBreak="0">
    <w:nsid w:val="38E97698"/>
    <w:multiLevelType w:val="hybridMultilevel"/>
    <w:tmpl w:val="025CE58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3F597568"/>
    <w:multiLevelType w:val="hybridMultilevel"/>
    <w:tmpl w:val="DC146B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467B227F"/>
    <w:multiLevelType w:val="hybridMultilevel"/>
    <w:tmpl w:val="2BD60F7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E65450D"/>
    <w:multiLevelType w:val="hybridMultilevel"/>
    <w:tmpl w:val="96409CFE"/>
    <w:lvl w:ilvl="0" w:tplc="580A0001">
      <w:start w:val="1"/>
      <w:numFmt w:val="bullet"/>
      <w:lvlText w:val=""/>
      <w:lvlJc w:val="left"/>
      <w:pPr>
        <w:ind w:left="1778" w:hanging="360"/>
      </w:pPr>
      <w:rPr>
        <w:rFonts w:ascii="Symbol" w:hAnsi="Symbol" w:hint="default"/>
      </w:rPr>
    </w:lvl>
    <w:lvl w:ilvl="1" w:tplc="580A0003" w:tentative="1">
      <w:start w:val="1"/>
      <w:numFmt w:val="bullet"/>
      <w:lvlText w:val="o"/>
      <w:lvlJc w:val="left"/>
      <w:pPr>
        <w:ind w:left="2498" w:hanging="360"/>
      </w:pPr>
      <w:rPr>
        <w:rFonts w:ascii="Courier New" w:hAnsi="Courier New" w:cs="Courier New" w:hint="default"/>
      </w:rPr>
    </w:lvl>
    <w:lvl w:ilvl="2" w:tplc="580A0005" w:tentative="1">
      <w:start w:val="1"/>
      <w:numFmt w:val="bullet"/>
      <w:lvlText w:val=""/>
      <w:lvlJc w:val="left"/>
      <w:pPr>
        <w:ind w:left="3218" w:hanging="360"/>
      </w:pPr>
      <w:rPr>
        <w:rFonts w:ascii="Wingdings" w:hAnsi="Wingdings" w:hint="default"/>
      </w:rPr>
    </w:lvl>
    <w:lvl w:ilvl="3" w:tplc="580A0001" w:tentative="1">
      <w:start w:val="1"/>
      <w:numFmt w:val="bullet"/>
      <w:lvlText w:val=""/>
      <w:lvlJc w:val="left"/>
      <w:pPr>
        <w:ind w:left="3938" w:hanging="360"/>
      </w:pPr>
      <w:rPr>
        <w:rFonts w:ascii="Symbol" w:hAnsi="Symbol" w:hint="default"/>
      </w:rPr>
    </w:lvl>
    <w:lvl w:ilvl="4" w:tplc="580A0003" w:tentative="1">
      <w:start w:val="1"/>
      <w:numFmt w:val="bullet"/>
      <w:lvlText w:val="o"/>
      <w:lvlJc w:val="left"/>
      <w:pPr>
        <w:ind w:left="4658" w:hanging="360"/>
      </w:pPr>
      <w:rPr>
        <w:rFonts w:ascii="Courier New" w:hAnsi="Courier New" w:cs="Courier New" w:hint="default"/>
      </w:rPr>
    </w:lvl>
    <w:lvl w:ilvl="5" w:tplc="580A0005" w:tentative="1">
      <w:start w:val="1"/>
      <w:numFmt w:val="bullet"/>
      <w:lvlText w:val=""/>
      <w:lvlJc w:val="left"/>
      <w:pPr>
        <w:ind w:left="5378" w:hanging="360"/>
      </w:pPr>
      <w:rPr>
        <w:rFonts w:ascii="Wingdings" w:hAnsi="Wingdings" w:hint="default"/>
      </w:rPr>
    </w:lvl>
    <w:lvl w:ilvl="6" w:tplc="580A0001" w:tentative="1">
      <w:start w:val="1"/>
      <w:numFmt w:val="bullet"/>
      <w:lvlText w:val=""/>
      <w:lvlJc w:val="left"/>
      <w:pPr>
        <w:ind w:left="6098" w:hanging="360"/>
      </w:pPr>
      <w:rPr>
        <w:rFonts w:ascii="Symbol" w:hAnsi="Symbol" w:hint="default"/>
      </w:rPr>
    </w:lvl>
    <w:lvl w:ilvl="7" w:tplc="580A0003" w:tentative="1">
      <w:start w:val="1"/>
      <w:numFmt w:val="bullet"/>
      <w:lvlText w:val="o"/>
      <w:lvlJc w:val="left"/>
      <w:pPr>
        <w:ind w:left="6818" w:hanging="360"/>
      </w:pPr>
      <w:rPr>
        <w:rFonts w:ascii="Courier New" w:hAnsi="Courier New" w:cs="Courier New" w:hint="default"/>
      </w:rPr>
    </w:lvl>
    <w:lvl w:ilvl="8" w:tplc="580A0005" w:tentative="1">
      <w:start w:val="1"/>
      <w:numFmt w:val="bullet"/>
      <w:lvlText w:val=""/>
      <w:lvlJc w:val="left"/>
      <w:pPr>
        <w:ind w:left="7538" w:hanging="360"/>
      </w:pPr>
      <w:rPr>
        <w:rFonts w:ascii="Wingdings" w:hAnsi="Wingdings" w:hint="default"/>
      </w:rPr>
    </w:lvl>
  </w:abstractNum>
  <w:abstractNum w:abstractNumId="8" w15:restartNumberingAfterBreak="0">
    <w:nsid w:val="5533586C"/>
    <w:multiLevelType w:val="multilevel"/>
    <w:tmpl w:val="45985928"/>
    <w:lvl w:ilvl="0">
      <w:start w:val="1"/>
      <w:numFmt w:val="bullet"/>
      <w:lvlText w:val=""/>
      <w:lvlJc w:val="left"/>
      <w:pPr>
        <w:tabs>
          <w:tab w:val="num" w:pos="1776"/>
        </w:tabs>
        <w:ind w:left="1776" w:hanging="360"/>
      </w:pPr>
      <w:rPr>
        <w:rFonts w:ascii="Symbol" w:hAnsi="Symbol" w:hint="default"/>
        <w:sz w:val="20"/>
      </w:rPr>
    </w:lvl>
    <w:lvl w:ilvl="1">
      <w:start w:val="1"/>
      <w:numFmt w:val="upperLetter"/>
      <w:lvlText w:val="%2."/>
      <w:lvlJc w:val="left"/>
      <w:pPr>
        <w:ind w:left="1920" w:hanging="360"/>
      </w:pPr>
      <w:rPr>
        <w:rFonts w:hint="default"/>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55E56AFA"/>
    <w:multiLevelType w:val="hybridMultilevel"/>
    <w:tmpl w:val="2C94A596"/>
    <w:lvl w:ilvl="0" w:tplc="F11668A6">
      <w:start w:val="1"/>
      <w:numFmt w:val="upperRoman"/>
      <w:pStyle w:val="Ttulo1"/>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D7E05D5"/>
    <w:multiLevelType w:val="multilevel"/>
    <w:tmpl w:val="17906210"/>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pStyle w:val="Ttu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303498"/>
    <w:multiLevelType w:val="hybridMultilevel"/>
    <w:tmpl w:val="BD1A37BE"/>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2" w15:restartNumberingAfterBreak="0">
    <w:nsid w:val="60765164"/>
    <w:multiLevelType w:val="hybridMultilevel"/>
    <w:tmpl w:val="C37E2FC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38B24E3"/>
    <w:multiLevelType w:val="hybridMultilevel"/>
    <w:tmpl w:val="C2F4AB0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4" w15:restartNumberingAfterBreak="0">
    <w:nsid w:val="67E03881"/>
    <w:multiLevelType w:val="hybridMultilevel"/>
    <w:tmpl w:val="BD840F22"/>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5" w15:restartNumberingAfterBreak="0">
    <w:nsid w:val="73B36B4A"/>
    <w:multiLevelType w:val="hybridMultilevel"/>
    <w:tmpl w:val="D3C84A2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771D575E"/>
    <w:multiLevelType w:val="hybridMultilevel"/>
    <w:tmpl w:val="E0745FE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BBC1E9D"/>
    <w:multiLevelType w:val="multilevel"/>
    <w:tmpl w:val="3506A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EBB2346"/>
    <w:multiLevelType w:val="hybridMultilevel"/>
    <w:tmpl w:val="B6708BD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num w:numId="1" w16cid:durableId="249314809">
    <w:abstractNumId w:val="4"/>
  </w:num>
  <w:num w:numId="2" w16cid:durableId="1631208145">
    <w:abstractNumId w:val="1"/>
  </w:num>
  <w:num w:numId="3" w16cid:durableId="921645254">
    <w:abstractNumId w:val="10"/>
  </w:num>
  <w:num w:numId="4" w16cid:durableId="416942195">
    <w:abstractNumId w:val="9"/>
  </w:num>
  <w:num w:numId="5" w16cid:durableId="1283071484">
    <w:abstractNumId w:val="18"/>
  </w:num>
  <w:num w:numId="6" w16cid:durableId="454834792">
    <w:abstractNumId w:val="13"/>
  </w:num>
  <w:num w:numId="7" w16cid:durableId="345405927">
    <w:abstractNumId w:val="14"/>
  </w:num>
  <w:num w:numId="8" w16cid:durableId="930088119">
    <w:abstractNumId w:val="0"/>
  </w:num>
  <w:num w:numId="9" w16cid:durableId="663971458">
    <w:abstractNumId w:val="11"/>
  </w:num>
  <w:num w:numId="10" w16cid:durableId="1900241640">
    <w:abstractNumId w:val="2"/>
  </w:num>
  <w:num w:numId="11" w16cid:durableId="539130526">
    <w:abstractNumId w:val="6"/>
  </w:num>
  <w:num w:numId="12" w16cid:durableId="2107731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2479322">
    <w:abstractNumId w:val="9"/>
    <w:lvlOverride w:ilvl="0">
      <w:startOverride w:val="1"/>
    </w:lvlOverride>
  </w:num>
  <w:num w:numId="14" w16cid:durableId="91247367">
    <w:abstractNumId w:val="15"/>
  </w:num>
  <w:num w:numId="15" w16cid:durableId="915555754">
    <w:abstractNumId w:val="5"/>
  </w:num>
  <w:num w:numId="16" w16cid:durableId="1768112213">
    <w:abstractNumId w:val="3"/>
  </w:num>
  <w:num w:numId="17" w16cid:durableId="1910069688">
    <w:abstractNumId w:val="17"/>
  </w:num>
  <w:num w:numId="18" w16cid:durableId="1984238806">
    <w:abstractNumId w:val="8"/>
  </w:num>
  <w:num w:numId="19" w16cid:durableId="545871733">
    <w:abstractNumId w:val="12"/>
  </w:num>
  <w:num w:numId="20" w16cid:durableId="947197188">
    <w:abstractNumId w:val="16"/>
  </w:num>
  <w:num w:numId="21" w16cid:durableId="73243204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AF"/>
    <w:rsid w:val="00013DAB"/>
    <w:rsid w:val="00017781"/>
    <w:rsid w:val="00020367"/>
    <w:rsid w:val="00032D44"/>
    <w:rsid w:val="000811CF"/>
    <w:rsid w:val="00087D7E"/>
    <w:rsid w:val="0009509E"/>
    <w:rsid w:val="000977C4"/>
    <w:rsid w:val="000C4122"/>
    <w:rsid w:val="000F4F72"/>
    <w:rsid w:val="000F6D6C"/>
    <w:rsid w:val="00122D21"/>
    <w:rsid w:val="00132C37"/>
    <w:rsid w:val="0014121A"/>
    <w:rsid w:val="0014612F"/>
    <w:rsid w:val="001502CA"/>
    <w:rsid w:val="001548FB"/>
    <w:rsid w:val="0015618B"/>
    <w:rsid w:val="001659D5"/>
    <w:rsid w:val="001669A0"/>
    <w:rsid w:val="001676B0"/>
    <w:rsid w:val="00176BB0"/>
    <w:rsid w:val="001978FD"/>
    <w:rsid w:val="001D1FDF"/>
    <w:rsid w:val="001D2886"/>
    <w:rsid w:val="001D3D47"/>
    <w:rsid w:val="001D78DF"/>
    <w:rsid w:val="001E0B64"/>
    <w:rsid w:val="001E43C1"/>
    <w:rsid w:val="001E4A6F"/>
    <w:rsid w:val="001F017F"/>
    <w:rsid w:val="002016A7"/>
    <w:rsid w:val="002403A3"/>
    <w:rsid w:val="0024645F"/>
    <w:rsid w:val="002732CF"/>
    <w:rsid w:val="002B013A"/>
    <w:rsid w:val="002C45D2"/>
    <w:rsid w:val="002D10E9"/>
    <w:rsid w:val="002D5451"/>
    <w:rsid w:val="00323318"/>
    <w:rsid w:val="00325769"/>
    <w:rsid w:val="00334A6F"/>
    <w:rsid w:val="00346526"/>
    <w:rsid w:val="00386D60"/>
    <w:rsid w:val="00391748"/>
    <w:rsid w:val="003A2914"/>
    <w:rsid w:val="003A6134"/>
    <w:rsid w:val="003A6A4D"/>
    <w:rsid w:val="003A7CB7"/>
    <w:rsid w:val="003B2CD5"/>
    <w:rsid w:val="003C7366"/>
    <w:rsid w:val="003E63EC"/>
    <w:rsid w:val="003F07FC"/>
    <w:rsid w:val="00402B04"/>
    <w:rsid w:val="00412F55"/>
    <w:rsid w:val="00414288"/>
    <w:rsid w:val="004176B3"/>
    <w:rsid w:val="0043723A"/>
    <w:rsid w:val="00443C78"/>
    <w:rsid w:val="00454C0E"/>
    <w:rsid w:val="00455354"/>
    <w:rsid w:val="00464A84"/>
    <w:rsid w:val="00470707"/>
    <w:rsid w:val="0047693E"/>
    <w:rsid w:val="00485BED"/>
    <w:rsid w:val="00492D8E"/>
    <w:rsid w:val="004A145A"/>
    <w:rsid w:val="004A21B8"/>
    <w:rsid w:val="004C09A0"/>
    <w:rsid w:val="004E25CA"/>
    <w:rsid w:val="004E5EF1"/>
    <w:rsid w:val="004F0B80"/>
    <w:rsid w:val="00507584"/>
    <w:rsid w:val="005337A8"/>
    <w:rsid w:val="005442F8"/>
    <w:rsid w:val="00547255"/>
    <w:rsid w:val="0055208E"/>
    <w:rsid w:val="00555597"/>
    <w:rsid w:val="00566482"/>
    <w:rsid w:val="00576AB4"/>
    <w:rsid w:val="00581ABD"/>
    <w:rsid w:val="00584E95"/>
    <w:rsid w:val="00593339"/>
    <w:rsid w:val="005A1D0E"/>
    <w:rsid w:val="005A3F1B"/>
    <w:rsid w:val="005D2492"/>
    <w:rsid w:val="005D5636"/>
    <w:rsid w:val="005E255E"/>
    <w:rsid w:val="005F00A9"/>
    <w:rsid w:val="00612C8D"/>
    <w:rsid w:val="00634D3A"/>
    <w:rsid w:val="006538A4"/>
    <w:rsid w:val="00655607"/>
    <w:rsid w:val="00655633"/>
    <w:rsid w:val="006922DB"/>
    <w:rsid w:val="006C14C8"/>
    <w:rsid w:val="006D4D46"/>
    <w:rsid w:val="006E6EBC"/>
    <w:rsid w:val="006F179A"/>
    <w:rsid w:val="0071719B"/>
    <w:rsid w:val="00723F84"/>
    <w:rsid w:val="00732740"/>
    <w:rsid w:val="00746B8B"/>
    <w:rsid w:val="007754C1"/>
    <w:rsid w:val="00777EA6"/>
    <w:rsid w:val="00780D21"/>
    <w:rsid w:val="007868F4"/>
    <w:rsid w:val="007C1DAC"/>
    <w:rsid w:val="007E41A9"/>
    <w:rsid w:val="00800792"/>
    <w:rsid w:val="00813EEA"/>
    <w:rsid w:val="00847C4E"/>
    <w:rsid w:val="008601DD"/>
    <w:rsid w:val="00864679"/>
    <w:rsid w:val="00877A83"/>
    <w:rsid w:val="00892DEE"/>
    <w:rsid w:val="008D0EAA"/>
    <w:rsid w:val="008E6A48"/>
    <w:rsid w:val="0090632D"/>
    <w:rsid w:val="0091627A"/>
    <w:rsid w:val="009216A9"/>
    <w:rsid w:val="0095339B"/>
    <w:rsid w:val="0095426A"/>
    <w:rsid w:val="00967D91"/>
    <w:rsid w:val="0098009E"/>
    <w:rsid w:val="0098047A"/>
    <w:rsid w:val="009906D1"/>
    <w:rsid w:val="009B6C99"/>
    <w:rsid w:val="009C75F6"/>
    <w:rsid w:val="009E364A"/>
    <w:rsid w:val="009F085A"/>
    <w:rsid w:val="009F0C4F"/>
    <w:rsid w:val="009F22BB"/>
    <w:rsid w:val="00A00697"/>
    <w:rsid w:val="00A07238"/>
    <w:rsid w:val="00A16DB9"/>
    <w:rsid w:val="00A330AF"/>
    <w:rsid w:val="00A65E68"/>
    <w:rsid w:val="00A66735"/>
    <w:rsid w:val="00A75833"/>
    <w:rsid w:val="00A87CF9"/>
    <w:rsid w:val="00A96912"/>
    <w:rsid w:val="00AA3E3E"/>
    <w:rsid w:val="00AC6BE3"/>
    <w:rsid w:val="00AC7A35"/>
    <w:rsid w:val="00AE6E91"/>
    <w:rsid w:val="00AF4E08"/>
    <w:rsid w:val="00B0395A"/>
    <w:rsid w:val="00B121DF"/>
    <w:rsid w:val="00B14E2A"/>
    <w:rsid w:val="00B20BB1"/>
    <w:rsid w:val="00B33273"/>
    <w:rsid w:val="00B42171"/>
    <w:rsid w:val="00B50552"/>
    <w:rsid w:val="00B84852"/>
    <w:rsid w:val="00BA2393"/>
    <w:rsid w:val="00BC1350"/>
    <w:rsid w:val="00BC546D"/>
    <w:rsid w:val="00BD1D7E"/>
    <w:rsid w:val="00BD63BA"/>
    <w:rsid w:val="00BD76F4"/>
    <w:rsid w:val="00BF024B"/>
    <w:rsid w:val="00BF57E7"/>
    <w:rsid w:val="00BF72D6"/>
    <w:rsid w:val="00C6139D"/>
    <w:rsid w:val="00C61D19"/>
    <w:rsid w:val="00C64939"/>
    <w:rsid w:val="00C816A6"/>
    <w:rsid w:val="00C85C4F"/>
    <w:rsid w:val="00D11DCA"/>
    <w:rsid w:val="00D179F0"/>
    <w:rsid w:val="00D2622E"/>
    <w:rsid w:val="00D414CF"/>
    <w:rsid w:val="00D4562D"/>
    <w:rsid w:val="00D5301A"/>
    <w:rsid w:val="00D7185F"/>
    <w:rsid w:val="00D8246C"/>
    <w:rsid w:val="00D840F9"/>
    <w:rsid w:val="00DB26D2"/>
    <w:rsid w:val="00DB5DA0"/>
    <w:rsid w:val="00DC5E81"/>
    <w:rsid w:val="00DD02D4"/>
    <w:rsid w:val="00E30A68"/>
    <w:rsid w:val="00E32967"/>
    <w:rsid w:val="00E3500E"/>
    <w:rsid w:val="00E3692E"/>
    <w:rsid w:val="00E51532"/>
    <w:rsid w:val="00E562DE"/>
    <w:rsid w:val="00E64FFA"/>
    <w:rsid w:val="00ED0507"/>
    <w:rsid w:val="00ED448E"/>
    <w:rsid w:val="00F15980"/>
    <w:rsid w:val="00F16325"/>
    <w:rsid w:val="00F30538"/>
    <w:rsid w:val="00F30D59"/>
    <w:rsid w:val="00F37FDE"/>
    <w:rsid w:val="00F47E50"/>
    <w:rsid w:val="00F659D0"/>
    <w:rsid w:val="00F93324"/>
    <w:rsid w:val="00F96E7E"/>
    <w:rsid w:val="00F97230"/>
    <w:rsid w:val="00FB7637"/>
    <w:rsid w:val="00FC0664"/>
    <w:rsid w:val="00FC57EA"/>
    <w:rsid w:val="00FC73B2"/>
    <w:rsid w:val="00FE7E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0800"/>
  <w15:chartTrackingRefBased/>
  <w15:docId w15:val="{4B9F9CD0-2F1E-4B3D-9E77-FD078C8D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360"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0AF"/>
    <w:pPr>
      <w:spacing w:line="259" w:lineRule="auto"/>
      <w:ind w:left="0"/>
      <w:jc w:val="left"/>
    </w:pPr>
    <w:rPr>
      <w:rFonts w:ascii="Arial" w:hAnsi="Arial"/>
      <w:kern w:val="0"/>
      <w:lang w:val="es-419"/>
      <w14:ligatures w14:val="none"/>
    </w:rPr>
  </w:style>
  <w:style w:type="paragraph" w:styleId="Ttulo1">
    <w:name w:val="heading 1"/>
    <w:basedOn w:val="Prrafodelista"/>
    <w:next w:val="Normal"/>
    <w:link w:val="Ttulo1Car"/>
    <w:uiPriority w:val="9"/>
    <w:qFormat/>
    <w:rsid w:val="00D414CF"/>
    <w:pPr>
      <w:numPr>
        <w:numId w:val="4"/>
      </w:numPr>
      <w:spacing w:line="480" w:lineRule="auto"/>
      <w:jc w:val="center"/>
      <w:outlineLvl w:val="0"/>
    </w:pPr>
    <w:rPr>
      <w:b/>
      <w:bCs/>
    </w:rPr>
  </w:style>
  <w:style w:type="paragraph" w:styleId="Ttulo2">
    <w:name w:val="heading 2"/>
    <w:basedOn w:val="Prrafodelista"/>
    <w:next w:val="Normal"/>
    <w:link w:val="Ttulo2Car"/>
    <w:uiPriority w:val="9"/>
    <w:unhideWhenUsed/>
    <w:qFormat/>
    <w:rsid w:val="00402B04"/>
    <w:pPr>
      <w:numPr>
        <w:numId w:val="3"/>
      </w:numPr>
      <w:spacing w:line="480" w:lineRule="auto"/>
      <w:jc w:val="both"/>
      <w:outlineLvl w:val="1"/>
    </w:pPr>
    <w:rPr>
      <w:b/>
      <w:bCs/>
    </w:rPr>
  </w:style>
  <w:style w:type="paragraph" w:styleId="Ttulo3">
    <w:name w:val="heading 3"/>
    <w:basedOn w:val="Prrafodelista"/>
    <w:next w:val="Normal"/>
    <w:link w:val="Ttulo3Car"/>
    <w:uiPriority w:val="9"/>
    <w:unhideWhenUsed/>
    <w:qFormat/>
    <w:rsid w:val="00402B04"/>
    <w:pPr>
      <w:numPr>
        <w:ilvl w:val="1"/>
        <w:numId w:val="3"/>
      </w:numPr>
      <w:spacing w:line="480" w:lineRule="auto"/>
      <w:jc w:val="both"/>
      <w:outlineLvl w:val="2"/>
    </w:pPr>
    <w:rPr>
      <w:b/>
      <w:bCs/>
    </w:rPr>
  </w:style>
  <w:style w:type="paragraph" w:styleId="Ttulo4">
    <w:name w:val="heading 4"/>
    <w:basedOn w:val="Prrafodelista"/>
    <w:next w:val="Normal"/>
    <w:link w:val="Ttulo4Car"/>
    <w:uiPriority w:val="9"/>
    <w:unhideWhenUsed/>
    <w:qFormat/>
    <w:rsid w:val="00402B04"/>
    <w:pPr>
      <w:numPr>
        <w:ilvl w:val="2"/>
        <w:numId w:val="3"/>
      </w:numPr>
      <w:spacing w:line="480" w:lineRule="auto"/>
      <w:jc w:val="both"/>
      <w:outlineLvl w:val="3"/>
    </w:pPr>
    <w:rPr>
      <w:b/>
      <w:bCs/>
      <w:lang w:val="en-US"/>
    </w:rPr>
  </w:style>
  <w:style w:type="paragraph" w:styleId="Ttulo5">
    <w:name w:val="heading 5"/>
    <w:basedOn w:val="Ttulo4"/>
    <w:next w:val="Normal"/>
    <w:link w:val="Ttulo5Car"/>
    <w:uiPriority w:val="9"/>
    <w:unhideWhenUsed/>
    <w:qFormat/>
    <w:rsid w:val="00323318"/>
    <w:pPr>
      <w:outlineLvl w:val="4"/>
    </w:pPr>
  </w:style>
  <w:style w:type="paragraph" w:styleId="Ttulo6">
    <w:name w:val="heading 6"/>
    <w:basedOn w:val="Normal"/>
    <w:next w:val="Normal"/>
    <w:link w:val="Ttulo6Car"/>
    <w:uiPriority w:val="9"/>
    <w:semiHidden/>
    <w:unhideWhenUsed/>
    <w:qFormat/>
    <w:rsid w:val="00A330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A330A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A330AF"/>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A330AF"/>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14CF"/>
    <w:rPr>
      <w:rFonts w:ascii="Arial" w:hAnsi="Arial"/>
      <w:b/>
      <w:bCs/>
      <w:kern w:val="0"/>
      <w:lang w:val="es-419"/>
      <w14:ligatures w14:val="none"/>
    </w:rPr>
  </w:style>
  <w:style w:type="character" w:customStyle="1" w:styleId="Ttulo2Car">
    <w:name w:val="Título 2 Car"/>
    <w:basedOn w:val="Fuentedeprrafopredeter"/>
    <w:link w:val="Ttulo2"/>
    <w:uiPriority w:val="9"/>
    <w:rsid w:val="00402B04"/>
    <w:rPr>
      <w:rFonts w:ascii="Arial" w:hAnsi="Arial"/>
      <w:b/>
      <w:bCs/>
      <w:kern w:val="0"/>
      <w:lang w:val="es-419"/>
      <w14:ligatures w14:val="none"/>
    </w:rPr>
  </w:style>
  <w:style w:type="character" w:customStyle="1" w:styleId="Ttulo3Car">
    <w:name w:val="Título 3 Car"/>
    <w:basedOn w:val="Fuentedeprrafopredeter"/>
    <w:link w:val="Ttulo3"/>
    <w:uiPriority w:val="9"/>
    <w:rsid w:val="00402B04"/>
    <w:rPr>
      <w:rFonts w:ascii="Arial" w:hAnsi="Arial"/>
      <w:b/>
      <w:bCs/>
      <w:kern w:val="0"/>
      <w:lang w:val="es-419"/>
      <w14:ligatures w14:val="none"/>
    </w:rPr>
  </w:style>
  <w:style w:type="character" w:customStyle="1" w:styleId="Ttulo4Car">
    <w:name w:val="Título 4 Car"/>
    <w:basedOn w:val="Fuentedeprrafopredeter"/>
    <w:link w:val="Ttulo4"/>
    <w:uiPriority w:val="9"/>
    <w:rsid w:val="00402B04"/>
    <w:rPr>
      <w:rFonts w:ascii="Arial" w:hAnsi="Arial"/>
      <w:b/>
      <w:bCs/>
      <w:kern w:val="0"/>
      <w:lang w:val="en-US"/>
      <w14:ligatures w14:val="none"/>
    </w:rPr>
  </w:style>
  <w:style w:type="character" w:customStyle="1" w:styleId="Ttulo5Car">
    <w:name w:val="Título 5 Car"/>
    <w:basedOn w:val="Fuentedeprrafopredeter"/>
    <w:link w:val="Ttulo5"/>
    <w:uiPriority w:val="9"/>
    <w:rsid w:val="00323318"/>
    <w:rPr>
      <w:rFonts w:ascii="Arial" w:hAnsi="Arial"/>
      <w:b/>
      <w:bCs/>
      <w:kern w:val="0"/>
      <w:lang w:val="en-US"/>
      <w14:ligatures w14:val="none"/>
    </w:rPr>
  </w:style>
  <w:style w:type="character" w:customStyle="1" w:styleId="Ttulo6Car">
    <w:name w:val="Título 6 Car"/>
    <w:basedOn w:val="Fuentedeprrafopredeter"/>
    <w:link w:val="Ttulo6"/>
    <w:uiPriority w:val="9"/>
    <w:semiHidden/>
    <w:rsid w:val="00A330AF"/>
    <w:rPr>
      <w:rFonts w:eastAsiaTheme="majorEastAsia" w:cstheme="majorBidi"/>
      <w:i/>
      <w:iCs/>
      <w:color w:val="595959" w:themeColor="text1" w:themeTint="A6"/>
      <w:kern w:val="0"/>
      <w14:ligatures w14:val="none"/>
    </w:rPr>
  </w:style>
  <w:style w:type="character" w:customStyle="1" w:styleId="Ttulo7Car">
    <w:name w:val="Título 7 Car"/>
    <w:basedOn w:val="Fuentedeprrafopredeter"/>
    <w:link w:val="Ttulo7"/>
    <w:uiPriority w:val="9"/>
    <w:semiHidden/>
    <w:rsid w:val="00A330AF"/>
    <w:rPr>
      <w:rFonts w:eastAsiaTheme="majorEastAsia" w:cstheme="majorBidi"/>
      <w:color w:val="595959" w:themeColor="text1" w:themeTint="A6"/>
      <w:kern w:val="0"/>
      <w14:ligatures w14:val="none"/>
    </w:rPr>
  </w:style>
  <w:style w:type="character" w:customStyle="1" w:styleId="Ttulo8Car">
    <w:name w:val="Título 8 Car"/>
    <w:basedOn w:val="Fuentedeprrafopredeter"/>
    <w:link w:val="Ttulo8"/>
    <w:uiPriority w:val="9"/>
    <w:semiHidden/>
    <w:rsid w:val="00A330AF"/>
    <w:rPr>
      <w:rFonts w:eastAsiaTheme="majorEastAsia" w:cstheme="majorBidi"/>
      <w:i/>
      <w:iCs/>
      <w:color w:val="272727" w:themeColor="text1" w:themeTint="D8"/>
      <w:kern w:val="0"/>
      <w14:ligatures w14:val="none"/>
    </w:rPr>
  </w:style>
  <w:style w:type="character" w:customStyle="1" w:styleId="Ttulo9Car">
    <w:name w:val="Título 9 Car"/>
    <w:basedOn w:val="Fuentedeprrafopredeter"/>
    <w:link w:val="Ttulo9"/>
    <w:uiPriority w:val="9"/>
    <w:semiHidden/>
    <w:rsid w:val="00A330AF"/>
    <w:rPr>
      <w:rFonts w:eastAsiaTheme="majorEastAsia" w:cstheme="majorBidi"/>
      <w:color w:val="272727" w:themeColor="text1" w:themeTint="D8"/>
      <w:kern w:val="0"/>
      <w14:ligatures w14:val="none"/>
    </w:rPr>
  </w:style>
  <w:style w:type="paragraph" w:styleId="Ttulo">
    <w:name w:val="Title"/>
    <w:basedOn w:val="Normal"/>
    <w:next w:val="Normal"/>
    <w:link w:val="TtuloCar"/>
    <w:uiPriority w:val="10"/>
    <w:qFormat/>
    <w:rsid w:val="00A33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0AF"/>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A330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30AF"/>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A330AF"/>
    <w:pPr>
      <w:spacing w:before="160"/>
      <w:jc w:val="center"/>
    </w:pPr>
    <w:rPr>
      <w:i/>
      <w:iCs/>
      <w:color w:val="404040" w:themeColor="text1" w:themeTint="BF"/>
    </w:rPr>
  </w:style>
  <w:style w:type="character" w:customStyle="1" w:styleId="CitaCar">
    <w:name w:val="Cita Car"/>
    <w:basedOn w:val="Fuentedeprrafopredeter"/>
    <w:link w:val="Cita"/>
    <w:uiPriority w:val="29"/>
    <w:rsid w:val="00A330AF"/>
    <w:rPr>
      <w:rFonts w:ascii="Arial" w:hAnsi="Arial"/>
      <w:i/>
      <w:iCs/>
      <w:color w:val="404040" w:themeColor="text1" w:themeTint="BF"/>
      <w:kern w:val="0"/>
      <w14:ligatures w14:val="none"/>
    </w:rPr>
  </w:style>
  <w:style w:type="paragraph" w:styleId="Prrafodelista">
    <w:name w:val="List Paragraph"/>
    <w:basedOn w:val="Normal"/>
    <w:link w:val="PrrafodelistaCar"/>
    <w:uiPriority w:val="34"/>
    <w:qFormat/>
    <w:rsid w:val="00A330AF"/>
    <w:pPr>
      <w:ind w:left="720"/>
      <w:contextualSpacing/>
    </w:pPr>
  </w:style>
  <w:style w:type="character" w:styleId="nfasisintenso">
    <w:name w:val="Intense Emphasis"/>
    <w:basedOn w:val="Fuentedeprrafopredeter"/>
    <w:uiPriority w:val="21"/>
    <w:qFormat/>
    <w:rsid w:val="00A330AF"/>
    <w:rPr>
      <w:i/>
      <w:iCs/>
      <w:color w:val="0F4761" w:themeColor="accent1" w:themeShade="BF"/>
    </w:rPr>
  </w:style>
  <w:style w:type="paragraph" w:styleId="Citadestacada">
    <w:name w:val="Intense Quote"/>
    <w:basedOn w:val="Normal"/>
    <w:next w:val="Normal"/>
    <w:link w:val="CitadestacadaCar"/>
    <w:uiPriority w:val="30"/>
    <w:qFormat/>
    <w:rsid w:val="00A33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30AF"/>
    <w:rPr>
      <w:rFonts w:ascii="Arial" w:hAnsi="Arial"/>
      <w:i/>
      <w:iCs/>
      <w:color w:val="0F4761" w:themeColor="accent1" w:themeShade="BF"/>
      <w:kern w:val="0"/>
      <w14:ligatures w14:val="none"/>
    </w:rPr>
  </w:style>
  <w:style w:type="character" w:styleId="Referenciaintensa">
    <w:name w:val="Intense Reference"/>
    <w:basedOn w:val="Fuentedeprrafopredeter"/>
    <w:uiPriority w:val="32"/>
    <w:qFormat/>
    <w:rsid w:val="00A330AF"/>
    <w:rPr>
      <w:b/>
      <w:bCs/>
      <w:smallCaps/>
      <w:color w:val="0F4761" w:themeColor="accent1" w:themeShade="BF"/>
      <w:spacing w:val="5"/>
    </w:rPr>
  </w:style>
  <w:style w:type="table" w:styleId="Tablaconcuadrcula">
    <w:name w:val="Table Grid"/>
    <w:basedOn w:val="Tablanormal"/>
    <w:uiPriority w:val="39"/>
    <w:rsid w:val="00A33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qFormat/>
    <w:rsid w:val="00A330AF"/>
    <w:rPr>
      <w:b/>
      <w:bCs/>
    </w:rPr>
  </w:style>
  <w:style w:type="paragraph" w:customStyle="1" w:styleId="p1">
    <w:name w:val="p1"/>
    <w:basedOn w:val="Normal"/>
    <w:rsid w:val="00813EE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Sinespaciado">
    <w:name w:val="No Spacing"/>
    <w:uiPriority w:val="1"/>
    <w:qFormat/>
    <w:rsid w:val="0071719B"/>
    <w:pPr>
      <w:spacing w:after="0" w:line="240" w:lineRule="auto"/>
      <w:ind w:left="0"/>
      <w:jc w:val="left"/>
    </w:pPr>
    <w:rPr>
      <w:rFonts w:ascii="Arial" w:hAnsi="Arial"/>
      <w:kern w:val="0"/>
      <w:lang w:val="es-419"/>
      <w14:ligatures w14:val="none"/>
    </w:rPr>
  </w:style>
  <w:style w:type="paragraph" w:styleId="Descripcin">
    <w:name w:val="caption"/>
    <w:basedOn w:val="Normal"/>
    <w:next w:val="Normal"/>
    <w:uiPriority w:val="35"/>
    <w:unhideWhenUsed/>
    <w:qFormat/>
    <w:rsid w:val="00D11DCA"/>
    <w:pPr>
      <w:spacing w:after="200" w:line="240" w:lineRule="auto"/>
    </w:pPr>
    <w:rPr>
      <w:i/>
      <w:iCs/>
      <w:color w:val="0E2841" w:themeColor="text2"/>
      <w:sz w:val="18"/>
      <w:szCs w:val="18"/>
    </w:rPr>
  </w:style>
  <w:style w:type="paragraph" w:styleId="Bibliografa">
    <w:name w:val="Bibliography"/>
    <w:basedOn w:val="Normal"/>
    <w:next w:val="Normal"/>
    <w:uiPriority w:val="37"/>
    <w:unhideWhenUsed/>
    <w:rsid w:val="0024645F"/>
  </w:style>
  <w:style w:type="paragraph" w:styleId="Encabezado">
    <w:name w:val="header"/>
    <w:basedOn w:val="Normal"/>
    <w:link w:val="EncabezadoCar"/>
    <w:uiPriority w:val="99"/>
    <w:unhideWhenUsed/>
    <w:rsid w:val="00732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740"/>
    <w:rPr>
      <w:rFonts w:ascii="Arial" w:hAnsi="Arial"/>
      <w:kern w:val="0"/>
      <w:lang w:val="es-419"/>
      <w14:ligatures w14:val="none"/>
    </w:rPr>
  </w:style>
  <w:style w:type="paragraph" w:styleId="Piedepgina">
    <w:name w:val="footer"/>
    <w:basedOn w:val="Normal"/>
    <w:link w:val="PiedepginaCar"/>
    <w:uiPriority w:val="99"/>
    <w:unhideWhenUsed/>
    <w:rsid w:val="00732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740"/>
    <w:rPr>
      <w:rFonts w:ascii="Arial" w:hAnsi="Arial"/>
      <w:kern w:val="0"/>
      <w:lang w:val="es-419"/>
      <w14:ligatures w14:val="none"/>
    </w:rPr>
  </w:style>
  <w:style w:type="paragraph" w:styleId="TtuloTDC">
    <w:name w:val="TOC Heading"/>
    <w:basedOn w:val="Ttulo1"/>
    <w:next w:val="Normal"/>
    <w:uiPriority w:val="39"/>
    <w:unhideWhenUsed/>
    <w:qFormat/>
    <w:rsid w:val="00B14E2A"/>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lang w:val="es-PE" w:eastAsia="es-PE"/>
    </w:rPr>
  </w:style>
  <w:style w:type="paragraph" w:styleId="TDC1">
    <w:name w:val="toc 1"/>
    <w:basedOn w:val="Normal"/>
    <w:next w:val="Normal"/>
    <w:autoRedefine/>
    <w:uiPriority w:val="39"/>
    <w:unhideWhenUsed/>
    <w:rsid w:val="00B14E2A"/>
    <w:pPr>
      <w:tabs>
        <w:tab w:val="right" w:leader="dot" w:pos="8830"/>
      </w:tabs>
      <w:spacing w:after="100"/>
      <w:jc w:val="center"/>
    </w:pPr>
  </w:style>
  <w:style w:type="paragraph" w:styleId="TDC2">
    <w:name w:val="toc 2"/>
    <w:basedOn w:val="Normal"/>
    <w:next w:val="Normal"/>
    <w:autoRedefine/>
    <w:uiPriority w:val="39"/>
    <w:unhideWhenUsed/>
    <w:rsid w:val="00B14E2A"/>
    <w:pPr>
      <w:spacing w:after="100"/>
      <w:ind w:left="220"/>
    </w:pPr>
  </w:style>
  <w:style w:type="paragraph" w:styleId="TDC3">
    <w:name w:val="toc 3"/>
    <w:basedOn w:val="Normal"/>
    <w:next w:val="Normal"/>
    <w:autoRedefine/>
    <w:uiPriority w:val="39"/>
    <w:unhideWhenUsed/>
    <w:rsid w:val="00B14E2A"/>
    <w:pPr>
      <w:spacing w:after="100"/>
      <w:ind w:left="440"/>
    </w:pPr>
  </w:style>
  <w:style w:type="character" w:styleId="Hipervnculo">
    <w:name w:val="Hyperlink"/>
    <w:basedOn w:val="Fuentedeprrafopredeter"/>
    <w:uiPriority w:val="99"/>
    <w:unhideWhenUsed/>
    <w:rsid w:val="00B14E2A"/>
    <w:rPr>
      <w:color w:val="467886" w:themeColor="hyperlink"/>
      <w:u w:val="single"/>
    </w:rPr>
  </w:style>
  <w:style w:type="paragraph" w:styleId="TDC4">
    <w:name w:val="toc 4"/>
    <w:basedOn w:val="Normal"/>
    <w:next w:val="Normal"/>
    <w:autoRedefine/>
    <w:uiPriority w:val="39"/>
    <w:unhideWhenUsed/>
    <w:rsid w:val="00B14E2A"/>
    <w:pPr>
      <w:spacing w:after="100"/>
      <w:ind w:left="660"/>
    </w:pPr>
  </w:style>
  <w:style w:type="paragraph" w:styleId="TDC5">
    <w:name w:val="toc 5"/>
    <w:basedOn w:val="Normal"/>
    <w:next w:val="Normal"/>
    <w:autoRedefine/>
    <w:uiPriority w:val="39"/>
    <w:unhideWhenUsed/>
    <w:rsid w:val="00B14E2A"/>
    <w:pPr>
      <w:spacing w:after="100"/>
      <w:ind w:left="880"/>
    </w:pPr>
  </w:style>
  <w:style w:type="paragraph" w:styleId="Tabladeilustraciones">
    <w:name w:val="table of figures"/>
    <w:basedOn w:val="Normal"/>
    <w:next w:val="Normal"/>
    <w:uiPriority w:val="99"/>
    <w:unhideWhenUsed/>
    <w:rsid w:val="00B14E2A"/>
    <w:pPr>
      <w:spacing w:after="0"/>
    </w:pPr>
  </w:style>
  <w:style w:type="paragraph" w:styleId="Textoindependiente">
    <w:name w:val="Body Text"/>
    <w:basedOn w:val="Normal"/>
    <w:link w:val="TextoindependienteCar"/>
    <w:semiHidden/>
    <w:rsid w:val="003A6A4D"/>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semiHidden/>
    <w:qFormat/>
    <w:rsid w:val="003A6A4D"/>
    <w:rPr>
      <w:rFonts w:ascii="Times New Roman" w:eastAsia="Times New Roman" w:hAnsi="Times New Roman" w:cs="Times New Roman"/>
      <w:kern w:val="0"/>
      <w:sz w:val="24"/>
      <w:szCs w:val="24"/>
      <w:lang w:val="es-ES" w:eastAsia="es-ES"/>
      <w14:ligatures w14:val="none"/>
    </w:rPr>
  </w:style>
  <w:style w:type="character" w:customStyle="1" w:styleId="PrrafodelistaCar">
    <w:name w:val="Párrafo de lista Car"/>
    <w:link w:val="Prrafodelista"/>
    <w:uiPriority w:val="34"/>
    <w:qFormat/>
    <w:rsid w:val="00B84852"/>
    <w:rPr>
      <w:rFonts w:ascii="Arial" w:hAnsi="Arial"/>
      <w:kern w:val="0"/>
      <w:lang w:val="es-419"/>
      <w14:ligatures w14:val="none"/>
    </w:rPr>
  </w:style>
  <w:style w:type="table" w:styleId="Tablanormal2">
    <w:name w:val="Plain Table 2"/>
    <w:basedOn w:val="Tablanormal"/>
    <w:uiPriority w:val="42"/>
    <w:rsid w:val="0043723A"/>
    <w:pPr>
      <w:spacing w:after="0" w:line="240" w:lineRule="auto"/>
      <w:ind w:left="0"/>
      <w:jc w:val="left"/>
    </w:pPr>
    <w:rPr>
      <w:sz w:val="24"/>
      <w:szCs w:val="24"/>
      <w:lang w:val="es-419"/>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F97230"/>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F97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305">
      <w:bodyDiv w:val="1"/>
      <w:marLeft w:val="0"/>
      <w:marRight w:val="0"/>
      <w:marTop w:val="0"/>
      <w:marBottom w:val="0"/>
      <w:divBdr>
        <w:top w:val="none" w:sz="0" w:space="0" w:color="auto"/>
        <w:left w:val="none" w:sz="0" w:space="0" w:color="auto"/>
        <w:bottom w:val="none" w:sz="0" w:space="0" w:color="auto"/>
        <w:right w:val="none" w:sz="0" w:space="0" w:color="auto"/>
      </w:divBdr>
    </w:div>
    <w:div w:id="38361662">
      <w:bodyDiv w:val="1"/>
      <w:marLeft w:val="0"/>
      <w:marRight w:val="0"/>
      <w:marTop w:val="0"/>
      <w:marBottom w:val="0"/>
      <w:divBdr>
        <w:top w:val="none" w:sz="0" w:space="0" w:color="auto"/>
        <w:left w:val="none" w:sz="0" w:space="0" w:color="auto"/>
        <w:bottom w:val="none" w:sz="0" w:space="0" w:color="auto"/>
        <w:right w:val="none" w:sz="0" w:space="0" w:color="auto"/>
      </w:divBdr>
    </w:div>
    <w:div w:id="41290351">
      <w:bodyDiv w:val="1"/>
      <w:marLeft w:val="0"/>
      <w:marRight w:val="0"/>
      <w:marTop w:val="0"/>
      <w:marBottom w:val="0"/>
      <w:divBdr>
        <w:top w:val="none" w:sz="0" w:space="0" w:color="auto"/>
        <w:left w:val="none" w:sz="0" w:space="0" w:color="auto"/>
        <w:bottom w:val="none" w:sz="0" w:space="0" w:color="auto"/>
        <w:right w:val="none" w:sz="0" w:space="0" w:color="auto"/>
      </w:divBdr>
    </w:div>
    <w:div w:id="41829421">
      <w:bodyDiv w:val="1"/>
      <w:marLeft w:val="0"/>
      <w:marRight w:val="0"/>
      <w:marTop w:val="0"/>
      <w:marBottom w:val="0"/>
      <w:divBdr>
        <w:top w:val="none" w:sz="0" w:space="0" w:color="auto"/>
        <w:left w:val="none" w:sz="0" w:space="0" w:color="auto"/>
        <w:bottom w:val="none" w:sz="0" w:space="0" w:color="auto"/>
        <w:right w:val="none" w:sz="0" w:space="0" w:color="auto"/>
      </w:divBdr>
    </w:div>
    <w:div w:id="49232178">
      <w:bodyDiv w:val="1"/>
      <w:marLeft w:val="0"/>
      <w:marRight w:val="0"/>
      <w:marTop w:val="0"/>
      <w:marBottom w:val="0"/>
      <w:divBdr>
        <w:top w:val="none" w:sz="0" w:space="0" w:color="auto"/>
        <w:left w:val="none" w:sz="0" w:space="0" w:color="auto"/>
        <w:bottom w:val="none" w:sz="0" w:space="0" w:color="auto"/>
        <w:right w:val="none" w:sz="0" w:space="0" w:color="auto"/>
      </w:divBdr>
    </w:div>
    <w:div w:id="130176673">
      <w:bodyDiv w:val="1"/>
      <w:marLeft w:val="0"/>
      <w:marRight w:val="0"/>
      <w:marTop w:val="0"/>
      <w:marBottom w:val="0"/>
      <w:divBdr>
        <w:top w:val="none" w:sz="0" w:space="0" w:color="auto"/>
        <w:left w:val="none" w:sz="0" w:space="0" w:color="auto"/>
        <w:bottom w:val="none" w:sz="0" w:space="0" w:color="auto"/>
        <w:right w:val="none" w:sz="0" w:space="0" w:color="auto"/>
      </w:divBdr>
    </w:div>
    <w:div w:id="144275162">
      <w:bodyDiv w:val="1"/>
      <w:marLeft w:val="0"/>
      <w:marRight w:val="0"/>
      <w:marTop w:val="0"/>
      <w:marBottom w:val="0"/>
      <w:divBdr>
        <w:top w:val="none" w:sz="0" w:space="0" w:color="auto"/>
        <w:left w:val="none" w:sz="0" w:space="0" w:color="auto"/>
        <w:bottom w:val="none" w:sz="0" w:space="0" w:color="auto"/>
        <w:right w:val="none" w:sz="0" w:space="0" w:color="auto"/>
      </w:divBdr>
    </w:div>
    <w:div w:id="145630477">
      <w:bodyDiv w:val="1"/>
      <w:marLeft w:val="0"/>
      <w:marRight w:val="0"/>
      <w:marTop w:val="0"/>
      <w:marBottom w:val="0"/>
      <w:divBdr>
        <w:top w:val="none" w:sz="0" w:space="0" w:color="auto"/>
        <w:left w:val="none" w:sz="0" w:space="0" w:color="auto"/>
        <w:bottom w:val="none" w:sz="0" w:space="0" w:color="auto"/>
        <w:right w:val="none" w:sz="0" w:space="0" w:color="auto"/>
      </w:divBdr>
    </w:div>
    <w:div w:id="147792132">
      <w:bodyDiv w:val="1"/>
      <w:marLeft w:val="0"/>
      <w:marRight w:val="0"/>
      <w:marTop w:val="0"/>
      <w:marBottom w:val="0"/>
      <w:divBdr>
        <w:top w:val="none" w:sz="0" w:space="0" w:color="auto"/>
        <w:left w:val="none" w:sz="0" w:space="0" w:color="auto"/>
        <w:bottom w:val="none" w:sz="0" w:space="0" w:color="auto"/>
        <w:right w:val="none" w:sz="0" w:space="0" w:color="auto"/>
      </w:divBdr>
    </w:div>
    <w:div w:id="164978266">
      <w:bodyDiv w:val="1"/>
      <w:marLeft w:val="0"/>
      <w:marRight w:val="0"/>
      <w:marTop w:val="0"/>
      <w:marBottom w:val="0"/>
      <w:divBdr>
        <w:top w:val="none" w:sz="0" w:space="0" w:color="auto"/>
        <w:left w:val="none" w:sz="0" w:space="0" w:color="auto"/>
        <w:bottom w:val="none" w:sz="0" w:space="0" w:color="auto"/>
        <w:right w:val="none" w:sz="0" w:space="0" w:color="auto"/>
      </w:divBdr>
    </w:div>
    <w:div w:id="167060377">
      <w:bodyDiv w:val="1"/>
      <w:marLeft w:val="0"/>
      <w:marRight w:val="0"/>
      <w:marTop w:val="0"/>
      <w:marBottom w:val="0"/>
      <w:divBdr>
        <w:top w:val="none" w:sz="0" w:space="0" w:color="auto"/>
        <w:left w:val="none" w:sz="0" w:space="0" w:color="auto"/>
        <w:bottom w:val="none" w:sz="0" w:space="0" w:color="auto"/>
        <w:right w:val="none" w:sz="0" w:space="0" w:color="auto"/>
      </w:divBdr>
    </w:div>
    <w:div w:id="173348725">
      <w:bodyDiv w:val="1"/>
      <w:marLeft w:val="0"/>
      <w:marRight w:val="0"/>
      <w:marTop w:val="0"/>
      <w:marBottom w:val="0"/>
      <w:divBdr>
        <w:top w:val="none" w:sz="0" w:space="0" w:color="auto"/>
        <w:left w:val="none" w:sz="0" w:space="0" w:color="auto"/>
        <w:bottom w:val="none" w:sz="0" w:space="0" w:color="auto"/>
        <w:right w:val="none" w:sz="0" w:space="0" w:color="auto"/>
      </w:divBdr>
    </w:div>
    <w:div w:id="207306475">
      <w:bodyDiv w:val="1"/>
      <w:marLeft w:val="0"/>
      <w:marRight w:val="0"/>
      <w:marTop w:val="0"/>
      <w:marBottom w:val="0"/>
      <w:divBdr>
        <w:top w:val="none" w:sz="0" w:space="0" w:color="auto"/>
        <w:left w:val="none" w:sz="0" w:space="0" w:color="auto"/>
        <w:bottom w:val="none" w:sz="0" w:space="0" w:color="auto"/>
        <w:right w:val="none" w:sz="0" w:space="0" w:color="auto"/>
      </w:divBdr>
    </w:div>
    <w:div w:id="264462378">
      <w:bodyDiv w:val="1"/>
      <w:marLeft w:val="0"/>
      <w:marRight w:val="0"/>
      <w:marTop w:val="0"/>
      <w:marBottom w:val="0"/>
      <w:divBdr>
        <w:top w:val="none" w:sz="0" w:space="0" w:color="auto"/>
        <w:left w:val="none" w:sz="0" w:space="0" w:color="auto"/>
        <w:bottom w:val="none" w:sz="0" w:space="0" w:color="auto"/>
        <w:right w:val="none" w:sz="0" w:space="0" w:color="auto"/>
      </w:divBdr>
    </w:div>
    <w:div w:id="293029023">
      <w:bodyDiv w:val="1"/>
      <w:marLeft w:val="0"/>
      <w:marRight w:val="0"/>
      <w:marTop w:val="0"/>
      <w:marBottom w:val="0"/>
      <w:divBdr>
        <w:top w:val="none" w:sz="0" w:space="0" w:color="auto"/>
        <w:left w:val="none" w:sz="0" w:space="0" w:color="auto"/>
        <w:bottom w:val="none" w:sz="0" w:space="0" w:color="auto"/>
        <w:right w:val="none" w:sz="0" w:space="0" w:color="auto"/>
      </w:divBdr>
    </w:div>
    <w:div w:id="296491138">
      <w:bodyDiv w:val="1"/>
      <w:marLeft w:val="0"/>
      <w:marRight w:val="0"/>
      <w:marTop w:val="0"/>
      <w:marBottom w:val="0"/>
      <w:divBdr>
        <w:top w:val="none" w:sz="0" w:space="0" w:color="auto"/>
        <w:left w:val="none" w:sz="0" w:space="0" w:color="auto"/>
        <w:bottom w:val="none" w:sz="0" w:space="0" w:color="auto"/>
        <w:right w:val="none" w:sz="0" w:space="0" w:color="auto"/>
      </w:divBdr>
    </w:div>
    <w:div w:id="309945625">
      <w:bodyDiv w:val="1"/>
      <w:marLeft w:val="0"/>
      <w:marRight w:val="0"/>
      <w:marTop w:val="0"/>
      <w:marBottom w:val="0"/>
      <w:divBdr>
        <w:top w:val="none" w:sz="0" w:space="0" w:color="auto"/>
        <w:left w:val="none" w:sz="0" w:space="0" w:color="auto"/>
        <w:bottom w:val="none" w:sz="0" w:space="0" w:color="auto"/>
        <w:right w:val="none" w:sz="0" w:space="0" w:color="auto"/>
      </w:divBdr>
    </w:div>
    <w:div w:id="319427642">
      <w:bodyDiv w:val="1"/>
      <w:marLeft w:val="0"/>
      <w:marRight w:val="0"/>
      <w:marTop w:val="0"/>
      <w:marBottom w:val="0"/>
      <w:divBdr>
        <w:top w:val="none" w:sz="0" w:space="0" w:color="auto"/>
        <w:left w:val="none" w:sz="0" w:space="0" w:color="auto"/>
        <w:bottom w:val="none" w:sz="0" w:space="0" w:color="auto"/>
        <w:right w:val="none" w:sz="0" w:space="0" w:color="auto"/>
      </w:divBdr>
    </w:div>
    <w:div w:id="360715935">
      <w:bodyDiv w:val="1"/>
      <w:marLeft w:val="0"/>
      <w:marRight w:val="0"/>
      <w:marTop w:val="0"/>
      <w:marBottom w:val="0"/>
      <w:divBdr>
        <w:top w:val="none" w:sz="0" w:space="0" w:color="auto"/>
        <w:left w:val="none" w:sz="0" w:space="0" w:color="auto"/>
        <w:bottom w:val="none" w:sz="0" w:space="0" w:color="auto"/>
        <w:right w:val="none" w:sz="0" w:space="0" w:color="auto"/>
      </w:divBdr>
    </w:div>
    <w:div w:id="376517637">
      <w:bodyDiv w:val="1"/>
      <w:marLeft w:val="0"/>
      <w:marRight w:val="0"/>
      <w:marTop w:val="0"/>
      <w:marBottom w:val="0"/>
      <w:divBdr>
        <w:top w:val="none" w:sz="0" w:space="0" w:color="auto"/>
        <w:left w:val="none" w:sz="0" w:space="0" w:color="auto"/>
        <w:bottom w:val="none" w:sz="0" w:space="0" w:color="auto"/>
        <w:right w:val="none" w:sz="0" w:space="0" w:color="auto"/>
      </w:divBdr>
    </w:div>
    <w:div w:id="400443663">
      <w:bodyDiv w:val="1"/>
      <w:marLeft w:val="0"/>
      <w:marRight w:val="0"/>
      <w:marTop w:val="0"/>
      <w:marBottom w:val="0"/>
      <w:divBdr>
        <w:top w:val="none" w:sz="0" w:space="0" w:color="auto"/>
        <w:left w:val="none" w:sz="0" w:space="0" w:color="auto"/>
        <w:bottom w:val="none" w:sz="0" w:space="0" w:color="auto"/>
        <w:right w:val="none" w:sz="0" w:space="0" w:color="auto"/>
      </w:divBdr>
    </w:div>
    <w:div w:id="423654094">
      <w:bodyDiv w:val="1"/>
      <w:marLeft w:val="0"/>
      <w:marRight w:val="0"/>
      <w:marTop w:val="0"/>
      <w:marBottom w:val="0"/>
      <w:divBdr>
        <w:top w:val="none" w:sz="0" w:space="0" w:color="auto"/>
        <w:left w:val="none" w:sz="0" w:space="0" w:color="auto"/>
        <w:bottom w:val="none" w:sz="0" w:space="0" w:color="auto"/>
        <w:right w:val="none" w:sz="0" w:space="0" w:color="auto"/>
      </w:divBdr>
    </w:div>
    <w:div w:id="437724318">
      <w:bodyDiv w:val="1"/>
      <w:marLeft w:val="0"/>
      <w:marRight w:val="0"/>
      <w:marTop w:val="0"/>
      <w:marBottom w:val="0"/>
      <w:divBdr>
        <w:top w:val="none" w:sz="0" w:space="0" w:color="auto"/>
        <w:left w:val="none" w:sz="0" w:space="0" w:color="auto"/>
        <w:bottom w:val="none" w:sz="0" w:space="0" w:color="auto"/>
        <w:right w:val="none" w:sz="0" w:space="0" w:color="auto"/>
      </w:divBdr>
    </w:div>
    <w:div w:id="444616370">
      <w:bodyDiv w:val="1"/>
      <w:marLeft w:val="0"/>
      <w:marRight w:val="0"/>
      <w:marTop w:val="0"/>
      <w:marBottom w:val="0"/>
      <w:divBdr>
        <w:top w:val="none" w:sz="0" w:space="0" w:color="auto"/>
        <w:left w:val="none" w:sz="0" w:space="0" w:color="auto"/>
        <w:bottom w:val="none" w:sz="0" w:space="0" w:color="auto"/>
        <w:right w:val="none" w:sz="0" w:space="0" w:color="auto"/>
      </w:divBdr>
    </w:div>
    <w:div w:id="456489986">
      <w:bodyDiv w:val="1"/>
      <w:marLeft w:val="0"/>
      <w:marRight w:val="0"/>
      <w:marTop w:val="0"/>
      <w:marBottom w:val="0"/>
      <w:divBdr>
        <w:top w:val="none" w:sz="0" w:space="0" w:color="auto"/>
        <w:left w:val="none" w:sz="0" w:space="0" w:color="auto"/>
        <w:bottom w:val="none" w:sz="0" w:space="0" w:color="auto"/>
        <w:right w:val="none" w:sz="0" w:space="0" w:color="auto"/>
      </w:divBdr>
    </w:div>
    <w:div w:id="471099979">
      <w:bodyDiv w:val="1"/>
      <w:marLeft w:val="0"/>
      <w:marRight w:val="0"/>
      <w:marTop w:val="0"/>
      <w:marBottom w:val="0"/>
      <w:divBdr>
        <w:top w:val="none" w:sz="0" w:space="0" w:color="auto"/>
        <w:left w:val="none" w:sz="0" w:space="0" w:color="auto"/>
        <w:bottom w:val="none" w:sz="0" w:space="0" w:color="auto"/>
        <w:right w:val="none" w:sz="0" w:space="0" w:color="auto"/>
      </w:divBdr>
    </w:div>
    <w:div w:id="528418042">
      <w:bodyDiv w:val="1"/>
      <w:marLeft w:val="0"/>
      <w:marRight w:val="0"/>
      <w:marTop w:val="0"/>
      <w:marBottom w:val="0"/>
      <w:divBdr>
        <w:top w:val="none" w:sz="0" w:space="0" w:color="auto"/>
        <w:left w:val="none" w:sz="0" w:space="0" w:color="auto"/>
        <w:bottom w:val="none" w:sz="0" w:space="0" w:color="auto"/>
        <w:right w:val="none" w:sz="0" w:space="0" w:color="auto"/>
      </w:divBdr>
    </w:div>
    <w:div w:id="550767982">
      <w:bodyDiv w:val="1"/>
      <w:marLeft w:val="0"/>
      <w:marRight w:val="0"/>
      <w:marTop w:val="0"/>
      <w:marBottom w:val="0"/>
      <w:divBdr>
        <w:top w:val="none" w:sz="0" w:space="0" w:color="auto"/>
        <w:left w:val="none" w:sz="0" w:space="0" w:color="auto"/>
        <w:bottom w:val="none" w:sz="0" w:space="0" w:color="auto"/>
        <w:right w:val="none" w:sz="0" w:space="0" w:color="auto"/>
      </w:divBdr>
    </w:div>
    <w:div w:id="555747853">
      <w:bodyDiv w:val="1"/>
      <w:marLeft w:val="0"/>
      <w:marRight w:val="0"/>
      <w:marTop w:val="0"/>
      <w:marBottom w:val="0"/>
      <w:divBdr>
        <w:top w:val="none" w:sz="0" w:space="0" w:color="auto"/>
        <w:left w:val="none" w:sz="0" w:space="0" w:color="auto"/>
        <w:bottom w:val="none" w:sz="0" w:space="0" w:color="auto"/>
        <w:right w:val="none" w:sz="0" w:space="0" w:color="auto"/>
      </w:divBdr>
    </w:div>
    <w:div w:id="594560325">
      <w:bodyDiv w:val="1"/>
      <w:marLeft w:val="0"/>
      <w:marRight w:val="0"/>
      <w:marTop w:val="0"/>
      <w:marBottom w:val="0"/>
      <w:divBdr>
        <w:top w:val="none" w:sz="0" w:space="0" w:color="auto"/>
        <w:left w:val="none" w:sz="0" w:space="0" w:color="auto"/>
        <w:bottom w:val="none" w:sz="0" w:space="0" w:color="auto"/>
        <w:right w:val="none" w:sz="0" w:space="0" w:color="auto"/>
      </w:divBdr>
    </w:div>
    <w:div w:id="652833403">
      <w:bodyDiv w:val="1"/>
      <w:marLeft w:val="0"/>
      <w:marRight w:val="0"/>
      <w:marTop w:val="0"/>
      <w:marBottom w:val="0"/>
      <w:divBdr>
        <w:top w:val="none" w:sz="0" w:space="0" w:color="auto"/>
        <w:left w:val="none" w:sz="0" w:space="0" w:color="auto"/>
        <w:bottom w:val="none" w:sz="0" w:space="0" w:color="auto"/>
        <w:right w:val="none" w:sz="0" w:space="0" w:color="auto"/>
      </w:divBdr>
    </w:div>
    <w:div w:id="712195132">
      <w:bodyDiv w:val="1"/>
      <w:marLeft w:val="0"/>
      <w:marRight w:val="0"/>
      <w:marTop w:val="0"/>
      <w:marBottom w:val="0"/>
      <w:divBdr>
        <w:top w:val="none" w:sz="0" w:space="0" w:color="auto"/>
        <w:left w:val="none" w:sz="0" w:space="0" w:color="auto"/>
        <w:bottom w:val="none" w:sz="0" w:space="0" w:color="auto"/>
        <w:right w:val="none" w:sz="0" w:space="0" w:color="auto"/>
      </w:divBdr>
    </w:div>
    <w:div w:id="760184014">
      <w:bodyDiv w:val="1"/>
      <w:marLeft w:val="0"/>
      <w:marRight w:val="0"/>
      <w:marTop w:val="0"/>
      <w:marBottom w:val="0"/>
      <w:divBdr>
        <w:top w:val="none" w:sz="0" w:space="0" w:color="auto"/>
        <w:left w:val="none" w:sz="0" w:space="0" w:color="auto"/>
        <w:bottom w:val="none" w:sz="0" w:space="0" w:color="auto"/>
        <w:right w:val="none" w:sz="0" w:space="0" w:color="auto"/>
      </w:divBdr>
    </w:div>
    <w:div w:id="789084244">
      <w:bodyDiv w:val="1"/>
      <w:marLeft w:val="0"/>
      <w:marRight w:val="0"/>
      <w:marTop w:val="0"/>
      <w:marBottom w:val="0"/>
      <w:divBdr>
        <w:top w:val="none" w:sz="0" w:space="0" w:color="auto"/>
        <w:left w:val="none" w:sz="0" w:space="0" w:color="auto"/>
        <w:bottom w:val="none" w:sz="0" w:space="0" w:color="auto"/>
        <w:right w:val="none" w:sz="0" w:space="0" w:color="auto"/>
      </w:divBdr>
    </w:div>
    <w:div w:id="797146623">
      <w:bodyDiv w:val="1"/>
      <w:marLeft w:val="0"/>
      <w:marRight w:val="0"/>
      <w:marTop w:val="0"/>
      <w:marBottom w:val="0"/>
      <w:divBdr>
        <w:top w:val="none" w:sz="0" w:space="0" w:color="auto"/>
        <w:left w:val="none" w:sz="0" w:space="0" w:color="auto"/>
        <w:bottom w:val="none" w:sz="0" w:space="0" w:color="auto"/>
        <w:right w:val="none" w:sz="0" w:space="0" w:color="auto"/>
      </w:divBdr>
    </w:div>
    <w:div w:id="827555520">
      <w:bodyDiv w:val="1"/>
      <w:marLeft w:val="0"/>
      <w:marRight w:val="0"/>
      <w:marTop w:val="0"/>
      <w:marBottom w:val="0"/>
      <w:divBdr>
        <w:top w:val="none" w:sz="0" w:space="0" w:color="auto"/>
        <w:left w:val="none" w:sz="0" w:space="0" w:color="auto"/>
        <w:bottom w:val="none" w:sz="0" w:space="0" w:color="auto"/>
        <w:right w:val="none" w:sz="0" w:space="0" w:color="auto"/>
      </w:divBdr>
    </w:div>
    <w:div w:id="863254256">
      <w:bodyDiv w:val="1"/>
      <w:marLeft w:val="0"/>
      <w:marRight w:val="0"/>
      <w:marTop w:val="0"/>
      <w:marBottom w:val="0"/>
      <w:divBdr>
        <w:top w:val="none" w:sz="0" w:space="0" w:color="auto"/>
        <w:left w:val="none" w:sz="0" w:space="0" w:color="auto"/>
        <w:bottom w:val="none" w:sz="0" w:space="0" w:color="auto"/>
        <w:right w:val="none" w:sz="0" w:space="0" w:color="auto"/>
      </w:divBdr>
    </w:div>
    <w:div w:id="878858037">
      <w:bodyDiv w:val="1"/>
      <w:marLeft w:val="0"/>
      <w:marRight w:val="0"/>
      <w:marTop w:val="0"/>
      <w:marBottom w:val="0"/>
      <w:divBdr>
        <w:top w:val="none" w:sz="0" w:space="0" w:color="auto"/>
        <w:left w:val="none" w:sz="0" w:space="0" w:color="auto"/>
        <w:bottom w:val="none" w:sz="0" w:space="0" w:color="auto"/>
        <w:right w:val="none" w:sz="0" w:space="0" w:color="auto"/>
      </w:divBdr>
    </w:div>
    <w:div w:id="951211740">
      <w:bodyDiv w:val="1"/>
      <w:marLeft w:val="0"/>
      <w:marRight w:val="0"/>
      <w:marTop w:val="0"/>
      <w:marBottom w:val="0"/>
      <w:divBdr>
        <w:top w:val="none" w:sz="0" w:space="0" w:color="auto"/>
        <w:left w:val="none" w:sz="0" w:space="0" w:color="auto"/>
        <w:bottom w:val="none" w:sz="0" w:space="0" w:color="auto"/>
        <w:right w:val="none" w:sz="0" w:space="0" w:color="auto"/>
      </w:divBdr>
    </w:div>
    <w:div w:id="962155621">
      <w:bodyDiv w:val="1"/>
      <w:marLeft w:val="0"/>
      <w:marRight w:val="0"/>
      <w:marTop w:val="0"/>
      <w:marBottom w:val="0"/>
      <w:divBdr>
        <w:top w:val="none" w:sz="0" w:space="0" w:color="auto"/>
        <w:left w:val="none" w:sz="0" w:space="0" w:color="auto"/>
        <w:bottom w:val="none" w:sz="0" w:space="0" w:color="auto"/>
        <w:right w:val="none" w:sz="0" w:space="0" w:color="auto"/>
      </w:divBdr>
    </w:div>
    <w:div w:id="982004071">
      <w:bodyDiv w:val="1"/>
      <w:marLeft w:val="0"/>
      <w:marRight w:val="0"/>
      <w:marTop w:val="0"/>
      <w:marBottom w:val="0"/>
      <w:divBdr>
        <w:top w:val="none" w:sz="0" w:space="0" w:color="auto"/>
        <w:left w:val="none" w:sz="0" w:space="0" w:color="auto"/>
        <w:bottom w:val="none" w:sz="0" w:space="0" w:color="auto"/>
        <w:right w:val="none" w:sz="0" w:space="0" w:color="auto"/>
      </w:divBdr>
    </w:div>
    <w:div w:id="983001006">
      <w:bodyDiv w:val="1"/>
      <w:marLeft w:val="0"/>
      <w:marRight w:val="0"/>
      <w:marTop w:val="0"/>
      <w:marBottom w:val="0"/>
      <w:divBdr>
        <w:top w:val="none" w:sz="0" w:space="0" w:color="auto"/>
        <w:left w:val="none" w:sz="0" w:space="0" w:color="auto"/>
        <w:bottom w:val="none" w:sz="0" w:space="0" w:color="auto"/>
        <w:right w:val="none" w:sz="0" w:space="0" w:color="auto"/>
      </w:divBdr>
    </w:div>
    <w:div w:id="990056582">
      <w:bodyDiv w:val="1"/>
      <w:marLeft w:val="0"/>
      <w:marRight w:val="0"/>
      <w:marTop w:val="0"/>
      <w:marBottom w:val="0"/>
      <w:divBdr>
        <w:top w:val="none" w:sz="0" w:space="0" w:color="auto"/>
        <w:left w:val="none" w:sz="0" w:space="0" w:color="auto"/>
        <w:bottom w:val="none" w:sz="0" w:space="0" w:color="auto"/>
        <w:right w:val="none" w:sz="0" w:space="0" w:color="auto"/>
      </w:divBdr>
    </w:div>
    <w:div w:id="1000735194">
      <w:bodyDiv w:val="1"/>
      <w:marLeft w:val="0"/>
      <w:marRight w:val="0"/>
      <w:marTop w:val="0"/>
      <w:marBottom w:val="0"/>
      <w:divBdr>
        <w:top w:val="none" w:sz="0" w:space="0" w:color="auto"/>
        <w:left w:val="none" w:sz="0" w:space="0" w:color="auto"/>
        <w:bottom w:val="none" w:sz="0" w:space="0" w:color="auto"/>
        <w:right w:val="none" w:sz="0" w:space="0" w:color="auto"/>
      </w:divBdr>
    </w:div>
    <w:div w:id="1025331415">
      <w:bodyDiv w:val="1"/>
      <w:marLeft w:val="0"/>
      <w:marRight w:val="0"/>
      <w:marTop w:val="0"/>
      <w:marBottom w:val="0"/>
      <w:divBdr>
        <w:top w:val="none" w:sz="0" w:space="0" w:color="auto"/>
        <w:left w:val="none" w:sz="0" w:space="0" w:color="auto"/>
        <w:bottom w:val="none" w:sz="0" w:space="0" w:color="auto"/>
        <w:right w:val="none" w:sz="0" w:space="0" w:color="auto"/>
      </w:divBdr>
    </w:div>
    <w:div w:id="1031414604">
      <w:bodyDiv w:val="1"/>
      <w:marLeft w:val="0"/>
      <w:marRight w:val="0"/>
      <w:marTop w:val="0"/>
      <w:marBottom w:val="0"/>
      <w:divBdr>
        <w:top w:val="none" w:sz="0" w:space="0" w:color="auto"/>
        <w:left w:val="none" w:sz="0" w:space="0" w:color="auto"/>
        <w:bottom w:val="none" w:sz="0" w:space="0" w:color="auto"/>
        <w:right w:val="none" w:sz="0" w:space="0" w:color="auto"/>
      </w:divBdr>
    </w:div>
    <w:div w:id="1129590166">
      <w:bodyDiv w:val="1"/>
      <w:marLeft w:val="0"/>
      <w:marRight w:val="0"/>
      <w:marTop w:val="0"/>
      <w:marBottom w:val="0"/>
      <w:divBdr>
        <w:top w:val="none" w:sz="0" w:space="0" w:color="auto"/>
        <w:left w:val="none" w:sz="0" w:space="0" w:color="auto"/>
        <w:bottom w:val="none" w:sz="0" w:space="0" w:color="auto"/>
        <w:right w:val="none" w:sz="0" w:space="0" w:color="auto"/>
      </w:divBdr>
    </w:div>
    <w:div w:id="1224758315">
      <w:bodyDiv w:val="1"/>
      <w:marLeft w:val="0"/>
      <w:marRight w:val="0"/>
      <w:marTop w:val="0"/>
      <w:marBottom w:val="0"/>
      <w:divBdr>
        <w:top w:val="none" w:sz="0" w:space="0" w:color="auto"/>
        <w:left w:val="none" w:sz="0" w:space="0" w:color="auto"/>
        <w:bottom w:val="none" w:sz="0" w:space="0" w:color="auto"/>
        <w:right w:val="none" w:sz="0" w:space="0" w:color="auto"/>
      </w:divBdr>
    </w:div>
    <w:div w:id="1224871102">
      <w:bodyDiv w:val="1"/>
      <w:marLeft w:val="0"/>
      <w:marRight w:val="0"/>
      <w:marTop w:val="0"/>
      <w:marBottom w:val="0"/>
      <w:divBdr>
        <w:top w:val="none" w:sz="0" w:space="0" w:color="auto"/>
        <w:left w:val="none" w:sz="0" w:space="0" w:color="auto"/>
        <w:bottom w:val="none" w:sz="0" w:space="0" w:color="auto"/>
        <w:right w:val="none" w:sz="0" w:space="0" w:color="auto"/>
      </w:divBdr>
    </w:div>
    <w:div w:id="1236085800">
      <w:bodyDiv w:val="1"/>
      <w:marLeft w:val="0"/>
      <w:marRight w:val="0"/>
      <w:marTop w:val="0"/>
      <w:marBottom w:val="0"/>
      <w:divBdr>
        <w:top w:val="none" w:sz="0" w:space="0" w:color="auto"/>
        <w:left w:val="none" w:sz="0" w:space="0" w:color="auto"/>
        <w:bottom w:val="none" w:sz="0" w:space="0" w:color="auto"/>
        <w:right w:val="none" w:sz="0" w:space="0" w:color="auto"/>
      </w:divBdr>
    </w:div>
    <w:div w:id="1289705738">
      <w:bodyDiv w:val="1"/>
      <w:marLeft w:val="0"/>
      <w:marRight w:val="0"/>
      <w:marTop w:val="0"/>
      <w:marBottom w:val="0"/>
      <w:divBdr>
        <w:top w:val="none" w:sz="0" w:space="0" w:color="auto"/>
        <w:left w:val="none" w:sz="0" w:space="0" w:color="auto"/>
        <w:bottom w:val="none" w:sz="0" w:space="0" w:color="auto"/>
        <w:right w:val="none" w:sz="0" w:space="0" w:color="auto"/>
      </w:divBdr>
    </w:div>
    <w:div w:id="1291403747">
      <w:bodyDiv w:val="1"/>
      <w:marLeft w:val="0"/>
      <w:marRight w:val="0"/>
      <w:marTop w:val="0"/>
      <w:marBottom w:val="0"/>
      <w:divBdr>
        <w:top w:val="none" w:sz="0" w:space="0" w:color="auto"/>
        <w:left w:val="none" w:sz="0" w:space="0" w:color="auto"/>
        <w:bottom w:val="none" w:sz="0" w:space="0" w:color="auto"/>
        <w:right w:val="none" w:sz="0" w:space="0" w:color="auto"/>
      </w:divBdr>
    </w:div>
    <w:div w:id="1295911590">
      <w:bodyDiv w:val="1"/>
      <w:marLeft w:val="0"/>
      <w:marRight w:val="0"/>
      <w:marTop w:val="0"/>
      <w:marBottom w:val="0"/>
      <w:divBdr>
        <w:top w:val="none" w:sz="0" w:space="0" w:color="auto"/>
        <w:left w:val="none" w:sz="0" w:space="0" w:color="auto"/>
        <w:bottom w:val="none" w:sz="0" w:space="0" w:color="auto"/>
        <w:right w:val="none" w:sz="0" w:space="0" w:color="auto"/>
      </w:divBdr>
    </w:div>
    <w:div w:id="1369407220">
      <w:bodyDiv w:val="1"/>
      <w:marLeft w:val="0"/>
      <w:marRight w:val="0"/>
      <w:marTop w:val="0"/>
      <w:marBottom w:val="0"/>
      <w:divBdr>
        <w:top w:val="none" w:sz="0" w:space="0" w:color="auto"/>
        <w:left w:val="none" w:sz="0" w:space="0" w:color="auto"/>
        <w:bottom w:val="none" w:sz="0" w:space="0" w:color="auto"/>
        <w:right w:val="none" w:sz="0" w:space="0" w:color="auto"/>
      </w:divBdr>
    </w:div>
    <w:div w:id="1456173373">
      <w:bodyDiv w:val="1"/>
      <w:marLeft w:val="0"/>
      <w:marRight w:val="0"/>
      <w:marTop w:val="0"/>
      <w:marBottom w:val="0"/>
      <w:divBdr>
        <w:top w:val="none" w:sz="0" w:space="0" w:color="auto"/>
        <w:left w:val="none" w:sz="0" w:space="0" w:color="auto"/>
        <w:bottom w:val="none" w:sz="0" w:space="0" w:color="auto"/>
        <w:right w:val="none" w:sz="0" w:space="0" w:color="auto"/>
      </w:divBdr>
    </w:div>
    <w:div w:id="1460536256">
      <w:bodyDiv w:val="1"/>
      <w:marLeft w:val="0"/>
      <w:marRight w:val="0"/>
      <w:marTop w:val="0"/>
      <w:marBottom w:val="0"/>
      <w:divBdr>
        <w:top w:val="none" w:sz="0" w:space="0" w:color="auto"/>
        <w:left w:val="none" w:sz="0" w:space="0" w:color="auto"/>
        <w:bottom w:val="none" w:sz="0" w:space="0" w:color="auto"/>
        <w:right w:val="none" w:sz="0" w:space="0" w:color="auto"/>
      </w:divBdr>
    </w:div>
    <w:div w:id="1475682588">
      <w:bodyDiv w:val="1"/>
      <w:marLeft w:val="0"/>
      <w:marRight w:val="0"/>
      <w:marTop w:val="0"/>
      <w:marBottom w:val="0"/>
      <w:divBdr>
        <w:top w:val="none" w:sz="0" w:space="0" w:color="auto"/>
        <w:left w:val="none" w:sz="0" w:space="0" w:color="auto"/>
        <w:bottom w:val="none" w:sz="0" w:space="0" w:color="auto"/>
        <w:right w:val="none" w:sz="0" w:space="0" w:color="auto"/>
      </w:divBdr>
    </w:div>
    <w:div w:id="1547838897">
      <w:bodyDiv w:val="1"/>
      <w:marLeft w:val="0"/>
      <w:marRight w:val="0"/>
      <w:marTop w:val="0"/>
      <w:marBottom w:val="0"/>
      <w:divBdr>
        <w:top w:val="none" w:sz="0" w:space="0" w:color="auto"/>
        <w:left w:val="none" w:sz="0" w:space="0" w:color="auto"/>
        <w:bottom w:val="none" w:sz="0" w:space="0" w:color="auto"/>
        <w:right w:val="none" w:sz="0" w:space="0" w:color="auto"/>
      </w:divBdr>
    </w:div>
    <w:div w:id="1551188703">
      <w:bodyDiv w:val="1"/>
      <w:marLeft w:val="0"/>
      <w:marRight w:val="0"/>
      <w:marTop w:val="0"/>
      <w:marBottom w:val="0"/>
      <w:divBdr>
        <w:top w:val="none" w:sz="0" w:space="0" w:color="auto"/>
        <w:left w:val="none" w:sz="0" w:space="0" w:color="auto"/>
        <w:bottom w:val="none" w:sz="0" w:space="0" w:color="auto"/>
        <w:right w:val="none" w:sz="0" w:space="0" w:color="auto"/>
      </w:divBdr>
    </w:div>
    <w:div w:id="1560939513">
      <w:bodyDiv w:val="1"/>
      <w:marLeft w:val="0"/>
      <w:marRight w:val="0"/>
      <w:marTop w:val="0"/>
      <w:marBottom w:val="0"/>
      <w:divBdr>
        <w:top w:val="none" w:sz="0" w:space="0" w:color="auto"/>
        <w:left w:val="none" w:sz="0" w:space="0" w:color="auto"/>
        <w:bottom w:val="none" w:sz="0" w:space="0" w:color="auto"/>
        <w:right w:val="none" w:sz="0" w:space="0" w:color="auto"/>
      </w:divBdr>
    </w:div>
    <w:div w:id="1598518421">
      <w:bodyDiv w:val="1"/>
      <w:marLeft w:val="0"/>
      <w:marRight w:val="0"/>
      <w:marTop w:val="0"/>
      <w:marBottom w:val="0"/>
      <w:divBdr>
        <w:top w:val="none" w:sz="0" w:space="0" w:color="auto"/>
        <w:left w:val="none" w:sz="0" w:space="0" w:color="auto"/>
        <w:bottom w:val="none" w:sz="0" w:space="0" w:color="auto"/>
        <w:right w:val="none" w:sz="0" w:space="0" w:color="auto"/>
      </w:divBdr>
    </w:div>
    <w:div w:id="1648168241">
      <w:bodyDiv w:val="1"/>
      <w:marLeft w:val="0"/>
      <w:marRight w:val="0"/>
      <w:marTop w:val="0"/>
      <w:marBottom w:val="0"/>
      <w:divBdr>
        <w:top w:val="none" w:sz="0" w:space="0" w:color="auto"/>
        <w:left w:val="none" w:sz="0" w:space="0" w:color="auto"/>
        <w:bottom w:val="none" w:sz="0" w:space="0" w:color="auto"/>
        <w:right w:val="none" w:sz="0" w:space="0" w:color="auto"/>
      </w:divBdr>
    </w:div>
    <w:div w:id="1657877166">
      <w:bodyDiv w:val="1"/>
      <w:marLeft w:val="0"/>
      <w:marRight w:val="0"/>
      <w:marTop w:val="0"/>
      <w:marBottom w:val="0"/>
      <w:divBdr>
        <w:top w:val="none" w:sz="0" w:space="0" w:color="auto"/>
        <w:left w:val="none" w:sz="0" w:space="0" w:color="auto"/>
        <w:bottom w:val="none" w:sz="0" w:space="0" w:color="auto"/>
        <w:right w:val="none" w:sz="0" w:space="0" w:color="auto"/>
      </w:divBdr>
    </w:div>
    <w:div w:id="1681854487">
      <w:bodyDiv w:val="1"/>
      <w:marLeft w:val="0"/>
      <w:marRight w:val="0"/>
      <w:marTop w:val="0"/>
      <w:marBottom w:val="0"/>
      <w:divBdr>
        <w:top w:val="none" w:sz="0" w:space="0" w:color="auto"/>
        <w:left w:val="none" w:sz="0" w:space="0" w:color="auto"/>
        <w:bottom w:val="none" w:sz="0" w:space="0" w:color="auto"/>
        <w:right w:val="none" w:sz="0" w:space="0" w:color="auto"/>
      </w:divBdr>
    </w:div>
    <w:div w:id="1688749789">
      <w:bodyDiv w:val="1"/>
      <w:marLeft w:val="0"/>
      <w:marRight w:val="0"/>
      <w:marTop w:val="0"/>
      <w:marBottom w:val="0"/>
      <w:divBdr>
        <w:top w:val="none" w:sz="0" w:space="0" w:color="auto"/>
        <w:left w:val="none" w:sz="0" w:space="0" w:color="auto"/>
        <w:bottom w:val="none" w:sz="0" w:space="0" w:color="auto"/>
        <w:right w:val="none" w:sz="0" w:space="0" w:color="auto"/>
      </w:divBdr>
    </w:div>
    <w:div w:id="1725366402">
      <w:bodyDiv w:val="1"/>
      <w:marLeft w:val="0"/>
      <w:marRight w:val="0"/>
      <w:marTop w:val="0"/>
      <w:marBottom w:val="0"/>
      <w:divBdr>
        <w:top w:val="none" w:sz="0" w:space="0" w:color="auto"/>
        <w:left w:val="none" w:sz="0" w:space="0" w:color="auto"/>
        <w:bottom w:val="none" w:sz="0" w:space="0" w:color="auto"/>
        <w:right w:val="none" w:sz="0" w:space="0" w:color="auto"/>
      </w:divBdr>
    </w:div>
    <w:div w:id="1753502531">
      <w:bodyDiv w:val="1"/>
      <w:marLeft w:val="0"/>
      <w:marRight w:val="0"/>
      <w:marTop w:val="0"/>
      <w:marBottom w:val="0"/>
      <w:divBdr>
        <w:top w:val="none" w:sz="0" w:space="0" w:color="auto"/>
        <w:left w:val="none" w:sz="0" w:space="0" w:color="auto"/>
        <w:bottom w:val="none" w:sz="0" w:space="0" w:color="auto"/>
        <w:right w:val="none" w:sz="0" w:space="0" w:color="auto"/>
      </w:divBdr>
    </w:div>
    <w:div w:id="1755201851">
      <w:bodyDiv w:val="1"/>
      <w:marLeft w:val="0"/>
      <w:marRight w:val="0"/>
      <w:marTop w:val="0"/>
      <w:marBottom w:val="0"/>
      <w:divBdr>
        <w:top w:val="none" w:sz="0" w:space="0" w:color="auto"/>
        <w:left w:val="none" w:sz="0" w:space="0" w:color="auto"/>
        <w:bottom w:val="none" w:sz="0" w:space="0" w:color="auto"/>
        <w:right w:val="none" w:sz="0" w:space="0" w:color="auto"/>
      </w:divBdr>
    </w:div>
    <w:div w:id="1766265585">
      <w:bodyDiv w:val="1"/>
      <w:marLeft w:val="0"/>
      <w:marRight w:val="0"/>
      <w:marTop w:val="0"/>
      <w:marBottom w:val="0"/>
      <w:divBdr>
        <w:top w:val="none" w:sz="0" w:space="0" w:color="auto"/>
        <w:left w:val="none" w:sz="0" w:space="0" w:color="auto"/>
        <w:bottom w:val="none" w:sz="0" w:space="0" w:color="auto"/>
        <w:right w:val="none" w:sz="0" w:space="0" w:color="auto"/>
      </w:divBdr>
    </w:div>
    <w:div w:id="1797991126">
      <w:bodyDiv w:val="1"/>
      <w:marLeft w:val="0"/>
      <w:marRight w:val="0"/>
      <w:marTop w:val="0"/>
      <w:marBottom w:val="0"/>
      <w:divBdr>
        <w:top w:val="none" w:sz="0" w:space="0" w:color="auto"/>
        <w:left w:val="none" w:sz="0" w:space="0" w:color="auto"/>
        <w:bottom w:val="none" w:sz="0" w:space="0" w:color="auto"/>
        <w:right w:val="none" w:sz="0" w:space="0" w:color="auto"/>
      </w:divBdr>
    </w:div>
    <w:div w:id="1913807673">
      <w:bodyDiv w:val="1"/>
      <w:marLeft w:val="0"/>
      <w:marRight w:val="0"/>
      <w:marTop w:val="0"/>
      <w:marBottom w:val="0"/>
      <w:divBdr>
        <w:top w:val="none" w:sz="0" w:space="0" w:color="auto"/>
        <w:left w:val="none" w:sz="0" w:space="0" w:color="auto"/>
        <w:bottom w:val="none" w:sz="0" w:space="0" w:color="auto"/>
        <w:right w:val="none" w:sz="0" w:space="0" w:color="auto"/>
      </w:divBdr>
    </w:div>
    <w:div w:id="2000381408">
      <w:bodyDiv w:val="1"/>
      <w:marLeft w:val="0"/>
      <w:marRight w:val="0"/>
      <w:marTop w:val="0"/>
      <w:marBottom w:val="0"/>
      <w:divBdr>
        <w:top w:val="none" w:sz="0" w:space="0" w:color="auto"/>
        <w:left w:val="none" w:sz="0" w:space="0" w:color="auto"/>
        <w:bottom w:val="none" w:sz="0" w:space="0" w:color="auto"/>
        <w:right w:val="none" w:sz="0" w:space="0" w:color="auto"/>
      </w:divBdr>
    </w:div>
    <w:div w:id="2019580065">
      <w:bodyDiv w:val="1"/>
      <w:marLeft w:val="0"/>
      <w:marRight w:val="0"/>
      <w:marTop w:val="0"/>
      <w:marBottom w:val="0"/>
      <w:divBdr>
        <w:top w:val="none" w:sz="0" w:space="0" w:color="auto"/>
        <w:left w:val="none" w:sz="0" w:space="0" w:color="auto"/>
        <w:bottom w:val="none" w:sz="0" w:space="0" w:color="auto"/>
        <w:right w:val="none" w:sz="0" w:space="0" w:color="auto"/>
      </w:divBdr>
    </w:div>
    <w:div w:id="2069111196">
      <w:bodyDiv w:val="1"/>
      <w:marLeft w:val="0"/>
      <w:marRight w:val="0"/>
      <w:marTop w:val="0"/>
      <w:marBottom w:val="0"/>
      <w:divBdr>
        <w:top w:val="none" w:sz="0" w:space="0" w:color="auto"/>
        <w:left w:val="none" w:sz="0" w:space="0" w:color="auto"/>
        <w:bottom w:val="none" w:sz="0" w:space="0" w:color="auto"/>
        <w:right w:val="none" w:sz="0" w:space="0" w:color="auto"/>
      </w:divBdr>
    </w:div>
    <w:div w:id="2118939568">
      <w:bodyDiv w:val="1"/>
      <w:marLeft w:val="0"/>
      <w:marRight w:val="0"/>
      <w:marTop w:val="0"/>
      <w:marBottom w:val="0"/>
      <w:divBdr>
        <w:top w:val="none" w:sz="0" w:space="0" w:color="auto"/>
        <w:left w:val="none" w:sz="0" w:space="0" w:color="auto"/>
        <w:bottom w:val="none" w:sz="0" w:space="0" w:color="auto"/>
        <w:right w:val="none" w:sz="0" w:space="0" w:color="auto"/>
      </w:divBdr>
    </w:div>
    <w:div w:id="21349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i.org/10.61707/mnr54y46" TargetMode="External"/><Relationship Id="rId26" Type="http://schemas.openxmlformats.org/officeDocument/2006/relationships/hyperlink" Target="https://doi.org/10.52248/eb.vol3iss2.72" TargetMode="External"/><Relationship Id="rId3" Type="http://schemas.openxmlformats.org/officeDocument/2006/relationships/styles" Target="styles.xml"/><Relationship Id="rId21" Type="http://schemas.openxmlformats.org/officeDocument/2006/relationships/hyperlink" Target="https://doi.org/10.22214/ijraset.2023.56617"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books.google.com.pe/books?id=XjbeDwAAQBAJ" TargetMode="External"/><Relationship Id="rId25" Type="http://schemas.openxmlformats.org/officeDocument/2006/relationships/hyperlink" Target="https://www.pluz.pe/content/dam/distribuidora-per%C3%BA-rebranding/documentos-pluz/tarifas/2025-04/250404_1%20Pliego%20PLUZ%20Consumo%20energ%C3%ADa%20y%20potencia_con%20IGV_ENV_v0.pdf?utm_source=chatgp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crp.gob.pe/docs/Publicaciones/Revista-Moneda/moneda-196/moneda-196-12.pdf?utm_source=chatgpt.com" TargetMode="External"/><Relationship Id="rId20" Type="http://schemas.openxmlformats.org/officeDocument/2006/relationships/hyperlink" Target="https://repositorio.uladech.edu.pe/bitstream/handle/20.500.13032/23333/CONTROL_INVENTARIO_PURIZACA_GARCIA_JOSE_CARLOS.pdf?sequence=1&amp;isAllowed=y" TargetMode="External"/><Relationship Id="rId29" Type="http://schemas.openxmlformats.org/officeDocument/2006/relationships/hyperlink" Target="https://dle.rae.es/sistema?m=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books.google.com/books/about/La_comida_como_cultura.html?id=jxTVAAAACAAJ"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mapspublic2.ihmc.us/rid=1M92QYFWG-22L0F7L-1QP3/cabero.pdf" TargetMode="External"/><Relationship Id="rId23" Type="http://schemas.openxmlformats.org/officeDocument/2006/relationships/hyperlink" Target="https://books.google.com.pe/books?id=FR3ZfyrY8_gC" TargetMode="External"/><Relationship Id="rId28" Type="http://schemas.openxmlformats.org/officeDocument/2006/relationships/hyperlink" Target="https://doi.org/10.3389/fpubh.2023.1142550" TargetMode="External"/><Relationship Id="rId10" Type="http://schemas.openxmlformats.org/officeDocument/2006/relationships/image" Target="media/image2.jpeg"/><Relationship Id="rId19" Type="http://schemas.openxmlformats.org/officeDocument/2006/relationships/hyperlink" Target="https://cdn.luzdelsur.com.pe/weblds/nuestraempresa/lds_tarifas.pdf?utm_source=chatgpt.com" TargetMode="External"/><Relationship Id="rId31" Type="http://schemas.openxmlformats.org/officeDocument/2006/relationships/hyperlink" Target="https://api.pageplace.de/preview/DT0400.9786076224632_A43535156/preview-9786076224632_A43535156.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pentable.com.mx/about/?lang=es" TargetMode="External"/><Relationship Id="rId22" Type="http://schemas.openxmlformats.org/officeDocument/2006/relationships/hyperlink" Target="https://pe.indeed.com/career/programador-junior/salaries" TargetMode="External"/><Relationship Id="rId27" Type="http://schemas.openxmlformats.org/officeDocument/2006/relationships/hyperlink" Target="https://talently.tech/herramientas/peru/salario?utm_source=chatgpt.com" TargetMode="External"/><Relationship Id="rId30" Type="http://schemas.openxmlformats.org/officeDocument/2006/relationships/hyperlink" Target="https://fad.unsa.edu.pe/bancayseguros/wp-content/uploads/sites/4/2019/03/Teoria-General-de-los-Sistemas.pdf"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Uni20</b:Tag>
    <b:SourceType>InternetSite</b:SourceType>
    <b:Guid>{E99E00D9-21C4-4B5C-88A5-49A2A6F7FBAC}</b:Guid>
    <b:Title>universidadperu</b:Title>
    <b:Year>2020</b:Year>
    <b:Month>09</b:Month>
    <b:Day>01</b:Day>
    <b:Author>
      <b:Author>
        <b:Corporate>Universidad Perú</b:Corporate>
      </b:Author>
    </b:Author>
    <b:InternetSiteTitle>universidadperu</b:InternetSiteTitle>
    <b:URL>https://www.universidadperu.com/empresas/grupo-jimdur.php</b:URL>
    <b:RefOrder>1</b:RefOrder>
  </b:Source>
  <b:Source>
    <b:Tag>Jim21</b:Tag>
    <b:SourceType>Interview</b:SourceType>
    <b:Guid>{5ED9239F-812B-46FD-AB8E-36F137358536}</b:Guid>
    <b:Title>Misión de la empresa</b:Title>
    <b:Year>2021</b:Year>
    <b:Month>10</b:Month>
    <b:Day>20</b:Day>
    <b:Author>
      <b:Interviewee>
        <b:NameList>
          <b:Person>
            <b:Last>Jimdur</b:Last>
            <b:First>Grupo</b:First>
          </b:Person>
        </b:NameList>
      </b:Interviewee>
      <b:Interviewer>
        <b:NameList>
          <b:Person>
            <b:Last>Villegas Urquiso</b:Last>
            <b:First>Junior</b:First>
          </b:Person>
        </b:NameList>
      </b:Interviewer>
    </b:Author>
    <b:RefOrder>2</b:RefOrder>
  </b:Source>
  <b:Source>
    <b:Tag>Jim211</b:Tag>
    <b:SourceType>Interview</b:SourceType>
    <b:Guid>{4F5BFD33-2C28-4ED0-89D4-38FC0B2E1B3D}</b:Guid>
    <b:Author>
      <b:Interviewee>
        <b:NameList>
          <b:Person>
            <b:Last>Jimdur</b:Last>
            <b:First>Grupo</b:First>
          </b:Person>
        </b:NameList>
      </b:Interviewee>
      <b:Interviewer>
        <b:NameList>
          <b:Person>
            <b:Last>Villegas Urquiso</b:Last>
            <b:First>Junior</b:First>
          </b:Person>
        </b:NameList>
      </b:Interviewer>
    </b:Author>
    <b:Title>Visión de la empresa</b:Title>
    <b:Year>2021</b:Year>
    <b:Month>10</b:Month>
    <b:Day>20</b:Day>
    <b:RefOrder>3</b:RefOrder>
  </b:Source>
</b:Sources>
</file>

<file path=customXml/itemProps1.xml><?xml version="1.0" encoding="utf-8"?>
<ds:datastoreItem xmlns:ds="http://schemas.openxmlformats.org/officeDocument/2006/customXml" ds:itemID="{CB8D445F-0777-4553-A4C2-FD8E0FF7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35</Pages>
  <Words>7546</Words>
  <Characters>41506</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JUNIOR VILLEGAS URQUISO</dc:creator>
  <cp:keywords/>
  <dc:description/>
  <cp:lastModifiedBy>ALUMNO - AMANDA JIMENA COTRINA CORREA</cp:lastModifiedBy>
  <cp:revision>5</cp:revision>
  <cp:lastPrinted>2025-07-19T18:59:00Z</cp:lastPrinted>
  <dcterms:created xsi:type="dcterms:W3CDTF">2025-09-15T20:54:00Z</dcterms:created>
  <dcterms:modified xsi:type="dcterms:W3CDTF">2025-09-15T22:23:00Z</dcterms:modified>
</cp:coreProperties>
</file>