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16F2" w14:textId="029B1077" w:rsidR="00E1274E" w:rsidRDefault="00115DE2" w:rsidP="00FC7383">
      <w:pPr>
        <w:pStyle w:val="Ttulo"/>
      </w:pPr>
      <w:r>
        <w:t>WAPI- Modificación Numeración de facturas.</w:t>
      </w:r>
    </w:p>
    <w:p w14:paraId="73EDAA34" w14:textId="77777777" w:rsidR="00115DE2" w:rsidRDefault="00115DE2"/>
    <w:p w14:paraId="5572F65D" w14:textId="6585BFC0" w:rsidR="00115DE2" w:rsidRDefault="00115DE2" w:rsidP="00FC7383">
      <w:pPr>
        <w:pStyle w:val="Ttulo1"/>
      </w:pPr>
      <w:r>
        <w:t>Objetivo y alcance</w:t>
      </w:r>
    </w:p>
    <w:p w14:paraId="201AFBE7" w14:textId="026B5BA3" w:rsidR="00115DE2" w:rsidRDefault="00115DE2">
      <w:r>
        <w:t xml:space="preserve">El objetivo de este documento es añadir la modificación realizada para mantener la secuencia de facturas </w:t>
      </w:r>
      <w:proofErr w:type="gramStart"/>
      <w:r>
        <w:t>de acuerdo a</w:t>
      </w:r>
      <w:proofErr w:type="gramEnd"/>
      <w:r>
        <w:t xml:space="preserve"> lo requerido por </w:t>
      </w:r>
      <w:proofErr w:type="spellStart"/>
      <w:r>
        <w:t>Verif@ctu</w:t>
      </w:r>
      <w:proofErr w:type="spellEnd"/>
      <w:r>
        <w:t>.</w:t>
      </w:r>
    </w:p>
    <w:p w14:paraId="055987F3" w14:textId="1108A62A" w:rsidR="00115DE2" w:rsidRDefault="00115DE2" w:rsidP="00FC7383">
      <w:pPr>
        <w:pStyle w:val="Ttulo1"/>
      </w:pPr>
      <w:r>
        <w:t>Situación actual</w:t>
      </w:r>
    </w:p>
    <w:p w14:paraId="610CE398" w14:textId="4B9571FA" w:rsidR="00115DE2" w:rsidRDefault="00115DE2">
      <w:r>
        <w:t>El número de factura se define en la tabla FACTURA con un tamaño de 13 posiciones distribuidas de la siguiente manera:</w:t>
      </w:r>
    </w:p>
    <w:p w14:paraId="71E478FC" w14:textId="7B9F2137" w:rsidR="00115DE2" w:rsidRDefault="00115DE2" w:rsidP="00115DE2">
      <w:pPr>
        <w:ind w:left="708"/>
      </w:pPr>
      <w:r>
        <w:t xml:space="preserve">Serie </w:t>
      </w:r>
      <w:r>
        <w:tab/>
      </w:r>
      <w:r>
        <w:tab/>
        <w:t>4 caracteres</w:t>
      </w:r>
    </w:p>
    <w:p w14:paraId="38743F80" w14:textId="55297796" w:rsidR="00115DE2" w:rsidRDefault="00115DE2" w:rsidP="00115DE2">
      <w:pPr>
        <w:ind w:left="708"/>
      </w:pPr>
      <w:r>
        <w:t xml:space="preserve">Separador </w:t>
      </w:r>
      <w:r>
        <w:tab/>
        <w:t>1 caracteres</w:t>
      </w:r>
    </w:p>
    <w:p w14:paraId="1E32B6F1" w14:textId="22CA4048" w:rsidR="00115DE2" w:rsidRDefault="00115DE2" w:rsidP="00115DE2">
      <w:pPr>
        <w:ind w:left="708"/>
      </w:pPr>
      <w:r>
        <w:t>Secuencia</w:t>
      </w:r>
      <w:r>
        <w:tab/>
        <w:t>8 caracteres</w:t>
      </w:r>
    </w:p>
    <w:p w14:paraId="5B4E15F4" w14:textId="2BB2A6E3" w:rsidR="00115DE2" w:rsidRDefault="00115DE2">
      <w:r>
        <w:t xml:space="preserve">En total son 13 caracteres </w:t>
      </w:r>
    </w:p>
    <w:p w14:paraId="298C3B48" w14:textId="422E3932" w:rsidR="001D1D8D" w:rsidRDefault="001D1D8D">
      <w:r>
        <w:t>El cálculo de nueva factura se realiza por el campo “secuencia”, diferenciando los primeros 4 caracteres que determinan la serie.</w:t>
      </w:r>
    </w:p>
    <w:p w14:paraId="1508C3B8" w14:textId="7B98EDD0" w:rsidR="001D1D8D" w:rsidRDefault="0027681B" w:rsidP="00FC7383">
      <w:pPr>
        <w:pStyle w:val="Ttulo1"/>
      </w:pPr>
      <w:r>
        <w:t>Nueva Implementación</w:t>
      </w:r>
    </w:p>
    <w:p w14:paraId="4AF6C3BB" w14:textId="5ABA9153" w:rsidR="0027681B" w:rsidRDefault="0027681B" w:rsidP="00FC7383">
      <w:pPr>
        <w:pStyle w:val="Ttulo2"/>
      </w:pPr>
      <w:r>
        <w:t>Modificación de la tabla FACTURA</w:t>
      </w:r>
    </w:p>
    <w:p w14:paraId="5C03887B" w14:textId="6D9862E9" w:rsidR="0027681B" w:rsidRDefault="0027681B">
      <w:r>
        <w:t xml:space="preserve">Se modifica el tamaño del campo </w:t>
      </w:r>
      <w:proofErr w:type="gramStart"/>
      <w:r>
        <w:t>SECUENCIA  a</w:t>
      </w:r>
      <w:proofErr w:type="gramEnd"/>
      <w:r>
        <w:t xml:space="preserve"> 14 caracteres</w:t>
      </w:r>
    </w:p>
    <w:p w14:paraId="50E3DF38" w14:textId="014865DB" w:rsidR="0027681B" w:rsidRDefault="0027681B" w:rsidP="0027681B">
      <w:r>
        <w:t>Se añaden los campos:</w:t>
      </w:r>
    </w:p>
    <w:p w14:paraId="0BA9A9DA" w14:textId="6D058D75" w:rsidR="0027681B" w:rsidRDefault="0027681B" w:rsidP="0027681B">
      <w:r>
        <w:tab/>
      </w:r>
      <w:proofErr w:type="spellStart"/>
      <w:r>
        <w:t>Fac_serie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5)</w:t>
      </w:r>
    </w:p>
    <w:p w14:paraId="235DDAEF" w14:textId="7BB7E776" w:rsidR="0027681B" w:rsidRDefault="0027681B" w:rsidP="0027681B">
      <w:r>
        <w:tab/>
      </w:r>
      <w:proofErr w:type="spellStart"/>
      <w:r>
        <w:t>Fac_number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0F4F8D10" w14:textId="775FFE6D" w:rsidR="0027681B" w:rsidRDefault="00794BA3" w:rsidP="00FC7383">
      <w:pPr>
        <w:pStyle w:val="Ttulo2"/>
      </w:pPr>
      <w:r>
        <w:lastRenderedPageBreak/>
        <w:t xml:space="preserve">Nueva estructura </w:t>
      </w:r>
      <w:proofErr w:type="spellStart"/>
      <w:proofErr w:type="gramStart"/>
      <w:r>
        <w:t>del</w:t>
      </w:r>
      <w:proofErr w:type="spellEnd"/>
      <w:r>
        <w:t xml:space="preserve"> la tabla</w:t>
      </w:r>
      <w:proofErr w:type="gramEnd"/>
      <w:r>
        <w:t xml:space="preserve"> FACTURA</w:t>
      </w:r>
    </w:p>
    <w:p w14:paraId="1812FA8D" w14:textId="77777777" w:rsidR="00794BA3" w:rsidRDefault="00794BA3">
      <w:r>
        <w:rPr>
          <w:noProof/>
        </w:rPr>
        <w:drawing>
          <wp:inline distT="0" distB="0" distL="0" distR="0" wp14:anchorId="5E950726" wp14:editId="22E9506C">
            <wp:extent cx="2867425" cy="4534533"/>
            <wp:effectExtent l="0" t="0" r="9525" b="0"/>
            <wp:docPr id="398072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722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303D" w14:textId="6BBEF6E7" w:rsidR="00794BA3" w:rsidRDefault="00794BA3"/>
    <w:p w14:paraId="14861468" w14:textId="77777777" w:rsidR="00794BA3" w:rsidRDefault="00794BA3"/>
    <w:p w14:paraId="2D230FD0" w14:textId="77777777" w:rsidR="00794BA3" w:rsidRDefault="00794BA3" w:rsidP="00FC7383">
      <w:pPr>
        <w:pStyle w:val="Ttulo2"/>
      </w:pPr>
    </w:p>
    <w:p w14:paraId="624E9539" w14:textId="46834AA5" w:rsidR="0027681B" w:rsidRDefault="0027681B" w:rsidP="00FC7383">
      <w:pPr>
        <w:pStyle w:val="Ttulo2"/>
      </w:pPr>
      <w:r>
        <w:t>Modificación del algoritmo de “nueva factura”</w:t>
      </w:r>
    </w:p>
    <w:p w14:paraId="0C182E4E" w14:textId="2589721B" w:rsidR="0027681B" w:rsidRDefault="0027681B">
      <w:r>
        <w:t>Se modifica la forma de cálculo</w:t>
      </w:r>
      <w:r w:rsidR="00794BA3">
        <w:t xml:space="preserve"> de la secuencia con los nuevos campos “</w:t>
      </w:r>
      <w:proofErr w:type="spellStart"/>
      <w:r w:rsidR="00794BA3">
        <w:t>fac_serie</w:t>
      </w:r>
      <w:proofErr w:type="spellEnd"/>
      <w:r w:rsidR="00794BA3">
        <w:t>” y “</w:t>
      </w:r>
      <w:proofErr w:type="spellStart"/>
      <w:r w:rsidR="00794BA3">
        <w:t>fac_number</w:t>
      </w:r>
      <w:proofErr w:type="spellEnd"/>
      <w:r w:rsidR="00794BA3">
        <w:t>”</w:t>
      </w:r>
    </w:p>
    <w:p w14:paraId="0B6C53C6" w14:textId="1DC0CE02" w:rsidR="00CD25BB" w:rsidRDefault="00CD25BB">
      <w:r>
        <w:t>Con esta nueva fórmula, se diferencian las facturas de Abono, que tendrán una serie de tipo “</w:t>
      </w:r>
      <w:proofErr w:type="spellStart"/>
      <w:r>
        <w:t>Ayyyy</w:t>
      </w:r>
      <w:proofErr w:type="spellEnd"/>
      <w:r>
        <w:t xml:space="preserve">” (siendo </w:t>
      </w:r>
      <w:proofErr w:type="spellStart"/>
      <w:r>
        <w:t>yyyy</w:t>
      </w:r>
      <w:proofErr w:type="spellEnd"/>
      <w:r>
        <w:t xml:space="preserve"> las cuatro cifras del año) y las facturas normales que son de tipo “YYYY” (cuatro dígitos del año).</w:t>
      </w:r>
    </w:p>
    <w:p w14:paraId="46A97382" w14:textId="4E8ADA1F" w:rsidR="00CD25BB" w:rsidRDefault="00CD25BB">
      <w:r>
        <w:t xml:space="preserve">En cuanto a la secuencia, se va a diferenciar en que </w:t>
      </w:r>
      <w:proofErr w:type="gramStart"/>
      <w:r>
        <w:t>las facturas normales tiene</w:t>
      </w:r>
      <w:proofErr w:type="gramEnd"/>
      <w:r>
        <w:t xml:space="preserve"> un formato de “99999999” (Ocho dígitos </w:t>
      </w:r>
      <w:proofErr w:type="spellStart"/>
      <w:r>
        <w:t>padeados</w:t>
      </w:r>
      <w:proofErr w:type="spellEnd"/>
      <w:r>
        <w:t xml:space="preserve"> con ceros a la izquierda), y las de Abono a partir de cuando se implemente esta modificación será de “9999” (cuatro dígitos </w:t>
      </w:r>
      <w:proofErr w:type="spellStart"/>
      <w:r>
        <w:t>padeados</w:t>
      </w:r>
      <w:proofErr w:type="spellEnd"/>
      <w:r>
        <w:t xml:space="preserve"> a la izquierda).</w:t>
      </w:r>
    </w:p>
    <w:p w14:paraId="5D1D658A" w14:textId="258AEDB7" w:rsidR="00CD25BB" w:rsidRDefault="00CD25BB">
      <w:r>
        <w:t>Las secuencias serán independientes por serie, todas empezando desde “0” con el comienzo de un nuevo año.</w:t>
      </w:r>
    </w:p>
    <w:p w14:paraId="700B3F9D" w14:textId="3CAF8867" w:rsidR="00794BA3" w:rsidRDefault="00794BA3">
      <w:r>
        <w:t>Se ejecutan los siguientes scripts:</w:t>
      </w:r>
    </w:p>
    <w:p w14:paraId="51AD6619" w14:textId="77777777" w:rsidR="00794BA3" w:rsidRDefault="00794BA3">
      <w:proofErr w:type="spellStart"/>
      <w:r w:rsidRPr="00794BA3">
        <w:t>Alter_Table_FACTURA_newSequence</w:t>
      </w:r>
      <w:r>
        <w:t>.sql</w:t>
      </w:r>
      <w:proofErr w:type="spellEnd"/>
      <w:r>
        <w:t xml:space="preserve"> </w:t>
      </w:r>
    </w:p>
    <w:p w14:paraId="3FA3AA01" w14:textId="23DC93CD" w:rsidR="00794BA3" w:rsidRDefault="00794BA3" w:rsidP="00794BA3">
      <w:pPr>
        <w:pStyle w:val="Prrafodelista"/>
        <w:numPr>
          <w:ilvl w:val="0"/>
          <w:numId w:val="1"/>
        </w:numPr>
      </w:pPr>
      <w:r>
        <w:t>Modificamos el tamaño del campo “secuencia”</w:t>
      </w:r>
    </w:p>
    <w:p w14:paraId="5AA9B6F4" w14:textId="273FD7CC" w:rsidR="00794BA3" w:rsidRDefault="00794BA3" w:rsidP="00794BA3">
      <w:pPr>
        <w:pStyle w:val="Prrafodelista"/>
        <w:numPr>
          <w:ilvl w:val="0"/>
          <w:numId w:val="1"/>
        </w:numPr>
      </w:pPr>
      <w:r>
        <w:t>Se añaden los nuevos campos “</w:t>
      </w:r>
      <w:proofErr w:type="spellStart"/>
      <w:r>
        <w:t>fac_serie</w:t>
      </w:r>
      <w:proofErr w:type="spellEnd"/>
      <w:r>
        <w:t>” y “</w:t>
      </w:r>
      <w:proofErr w:type="spellStart"/>
      <w:r>
        <w:t>fac_number</w:t>
      </w:r>
      <w:proofErr w:type="spellEnd"/>
      <w:r>
        <w:t>”</w:t>
      </w:r>
    </w:p>
    <w:p w14:paraId="46FED219" w14:textId="7325055B" w:rsidR="00794BA3" w:rsidRDefault="00794BA3" w:rsidP="00794BA3">
      <w:pPr>
        <w:pStyle w:val="Prrafodelista"/>
        <w:numPr>
          <w:ilvl w:val="0"/>
          <w:numId w:val="1"/>
        </w:numPr>
      </w:pPr>
      <w:r>
        <w:t>Se rellenan los campos “</w:t>
      </w:r>
      <w:proofErr w:type="spellStart"/>
      <w:r>
        <w:t>fac_serie</w:t>
      </w:r>
      <w:proofErr w:type="spellEnd"/>
      <w:r>
        <w:t>” y “</w:t>
      </w:r>
      <w:proofErr w:type="spellStart"/>
      <w:r>
        <w:t>fac_number</w:t>
      </w:r>
      <w:proofErr w:type="spellEnd"/>
      <w:r>
        <w:t>” con los datos actuales</w:t>
      </w:r>
    </w:p>
    <w:p w14:paraId="5C3A083B" w14:textId="2F32A64E" w:rsidR="00794BA3" w:rsidRDefault="00794BA3" w:rsidP="00794BA3">
      <w:proofErr w:type="spellStart"/>
      <w:r w:rsidRPr="00794BA3">
        <w:lastRenderedPageBreak/>
        <w:t>pa_factura_emision</w:t>
      </w:r>
      <w:r>
        <w:t>.sql</w:t>
      </w:r>
      <w:proofErr w:type="spellEnd"/>
      <w:r>
        <w:t xml:space="preserve"> Se modifica el proceso de “emisión” de factura para obtener la nueva secuencia y actualizar los valores de “</w:t>
      </w:r>
      <w:proofErr w:type="spellStart"/>
      <w:r>
        <w:t>fac_serie</w:t>
      </w:r>
      <w:proofErr w:type="spellEnd"/>
      <w:r>
        <w:t>” y “</w:t>
      </w:r>
      <w:proofErr w:type="spellStart"/>
      <w:r>
        <w:t>fac_number</w:t>
      </w:r>
      <w:proofErr w:type="spellEnd"/>
      <w:r>
        <w:t>”.</w:t>
      </w:r>
    </w:p>
    <w:p w14:paraId="623CA581" w14:textId="675FBA21" w:rsidR="00794BA3" w:rsidRDefault="00794BA3" w:rsidP="00794BA3">
      <w:proofErr w:type="spellStart"/>
      <w:r w:rsidRPr="00794BA3">
        <w:t>sp_dameNuevoNumeroFactura</w:t>
      </w:r>
      <w:r>
        <w:t>.sql</w:t>
      </w:r>
      <w:proofErr w:type="spellEnd"/>
      <w:r>
        <w:t xml:space="preserve"> Se modifica el procedimiento de obtención del nuevo número de secuencia de la factura. Se añade el parámetro “</w:t>
      </w:r>
      <w:proofErr w:type="spellStart"/>
      <w:r>
        <w:t>tipo_factura</w:t>
      </w:r>
      <w:proofErr w:type="spellEnd"/>
      <w:r>
        <w:t xml:space="preserve">” Se devuelven los nuevos valores de </w:t>
      </w:r>
      <w:proofErr w:type="spellStart"/>
      <w:r>
        <w:t>fac_serie</w:t>
      </w:r>
      <w:proofErr w:type="spellEnd"/>
      <w:r>
        <w:t xml:space="preserve"> y </w:t>
      </w:r>
      <w:proofErr w:type="spellStart"/>
      <w:r>
        <w:t>fac_number</w:t>
      </w:r>
      <w:proofErr w:type="spellEnd"/>
      <w:r>
        <w:t>.</w:t>
      </w:r>
    </w:p>
    <w:p w14:paraId="1A82085A" w14:textId="77777777" w:rsidR="00794BA3" w:rsidRDefault="00794BA3" w:rsidP="00794BA3"/>
    <w:p w14:paraId="2B68F026" w14:textId="16FA6A63" w:rsidR="00794BA3" w:rsidRDefault="0046040D">
      <w:r>
        <w:t xml:space="preserve">Resultado </w:t>
      </w:r>
    </w:p>
    <w:p w14:paraId="0A87A8E9" w14:textId="62828567" w:rsidR="0046040D" w:rsidRDefault="0046040D">
      <w:r>
        <w:t>Al aplicar el nuevo “algoritmo” de cálculo obtenemos un número de factura independiente para las Facturas y para los Abonos.</w:t>
      </w:r>
    </w:p>
    <w:p w14:paraId="1BCC8EE0" w14:textId="5323B0BE" w:rsidR="0046040D" w:rsidRDefault="0046040D">
      <w:r>
        <w:t xml:space="preserve">Las secuencias quedarán reflejadas de </w:t>
      </w:r>
      <w:proofErr w:type="gramStart"/>
      <w:r>
        <w:t>las siguiente manera</w:t>
      </w:r>
      <w:proofErr w:type="gramEnd"/>
      <w:r>
        <w:t>:</w:t>
      </w:r>
    </w:p>
    <w:p w14:paraId="0A2137AB" w14:textId="77777777" w:rsidR="0046040D" w:rsidRDefault="0046040D"/>
    <w:p w14:paraId="2D38FC6D" w14:textId="24ACB617" w:rsidR="0046040D" w:rsidRDefault="00CD25BB">
      <w:r w:rsidRPr="00CD25BB">
        <w:drawing>
          <wp:inline distT="0" distB="0" distL="0" distR="0" wp14:anchorId="10D24AE1" wp14:editId="6E8F47E4">
            <wp:extent cx="5352752" cy="2200847"/>
            <wp:effectExtent l="0" t="0" r="635" b="9525"/>
            <wp:docPr id="1210934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4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2752" cy="2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DD84" w14:textId="77777777" w:rsidR="0046040D" w:rsidRDefault="0046040D"/>
    <w:p w14:paraId="0DAB8A07" w14:textId="7D65D0E2" w:rsidR="0046040D" w:rsidRDefault="0046040D" w:rsidP="00CD25BB">
      <w:r>
        <w:t xml:space="preserve">Como se observa, los abonos de este </w:t>
      </w:r>
      <w:proofErr w:type="gramStart"/>
      <w:r>
        <w:t>año,</w:t>
      </w:r>
      <w:proofErr w:type="gramEnd"/>
      <w:r>
        <w:t xml:space="preserve"> tienen como serie “A2026” a la serie de la factura y su número, en este caso el “0003”, es independiente de la Factura de serie “2026”</w:t>
      </w:r>
      <w:r w:rsidR="00CD25BB">
        <w:t xml:space="preserve">, que en este caso de pruebas también tiene una con secuencia “00000003” pero con serie </w:t>
      </w:r>
      <w:r w:rsidR="00CD25BB" w:rsidRPr="00CD25BB">
        <w:rPr>
          <w:u w:val="single"/>
        </w:rPr>
        <w:t>diferente</w:t>
      </w:r>
      <w:r>
        <w:t>.</w:t>
      </w:r>
    </w:p>
    <w:p w14:paraId="4E860CB8" w14:textId="77777777" w:rsidR="00794BA3" w:rsidRDefault="00794BA3"/>
    <w:p w14:paraId="0B27B12E" w14:textId="77777777" w:rsidR="00794BA3" w:rsidRDefault="00794BA3"/>
    <w:p w14:paraId="7A25E242" w14:textId="77777777" w:rsidR="00794BA3" w:rsidRDefault="00794BA3"/>
    <w:p w14:paraId="56C67198" w14:textId="77777777" w:rsidR="00794BA3" w:rsidRDefault="00794BA3"/>
    <w:p w14:paraId="33F9DD6C" w14:textId="77777777" w:rsidR="00794BA3" w:rsidRDefault="00794BA3"/>
    <w:p w14:paraId="6DE4D919" w14:textId="77777777" w:rsidR="00794BA3" w:rsidRDefault="00794BA3"/>
    <w:p w14:paraId="0EF7B707" w14:textId="77777777" w:rsidR="00794BA3" w:rsidRDefault="00794BA3"/>
    <w:p w14:paraId="265C7286" w14:textId="77777777" w:rsidR="00794BA3" w:rsidRDefault="00794BA3"/>
    <w:p w14:paraId="42A42099" w14:textId="77777777" w:rsidR="00794BA3" w:rsidRDefault="00794BA3"/>
    <w:p w14:paraId="23857E88" w14:textId="77777777" w:rsidR="00794BA3" w:rsidRDefault="00794BA3"/>
    <w:p w14:paraId="5216B836" w14:textId="77777777" w:rsidR="00115DE2" w:rsidRDefault="00115DE2"/>
    <w:p w14:paraId="49459CCE" w14:textId="77777777" w:rsidR="00115DE2" w:rsidRDefault="00115DE2"/>
    <w:sectPr w:rsidR="00115D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78C8"/>
    <w:multiLevelType w:val="hybridMultilevel"/>
    <w:tmpl w:val="2326F5EC"/>
    <w:lvl w:ilvl="0" w:tplc="86668D82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19572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E2"/>
    <w:rsid w:val="00115DE2"/>
    <w:rsid w:val="001D1D8D"/>
    <w:rsid w:val="0027681B"/>
    <w:rsid w:val="003C63EF"/>
    <w:rsid w:val="0046040D"/>
    <w:rsid w:val="00573F5E"/>
    <w:rsid w:val="007519BA"/>
    <w:rsid w:val="00794BA3"/>
    <w:rsid w:val="007B7AF0"/>
    <w:rsid w:val="00C564D3"/>
    <w:rsid w:val="00CD25BB"/>
    <w:rsid w:val="00E1274E"/>
    <w:rsid w:val="00FC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33082"/>
  <w15:chartTrackingRefBased/>
  <w15:docId w15:val="{DF649CF7-C70F-4A02-BC0D-9546EF62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383"/>
  </w:style>
  <w:style w:type="paragraph" w:styleId="Ttulo1">
    <w:name w:val="heading 1"/>
    <w:basedOn w:val="Normal"/>
    <w:next w:val="Normal"/>
    <w:link w:val="Ttulo1Car"/>
    <w:uiPriority w:val="9"/>
    <w:qFormat/>
    <w:rsid w:val="00FC738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738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38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3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3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3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3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38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3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C738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383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383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383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383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383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383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383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FC73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383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38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7383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FC738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3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383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383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38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FC7383"/>
    <w:rPr>
      <w:b/>
      <w:bCs/>
      <w:smallCaps/>
      <w:spacing w:val="5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738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Fuerte">
    <w:name w:val="Strong"/>
    <w:basedOn w:val="Fuentedeprrafopredeter"/>
    <w:uiPriority w:val="22"/>
    <w:qFormat/>
    <w:rsid w:val="00FC7383"/>
    <w:rPr>
      <w:b/>
      <w:bCs/>
    </w:rPr>
  </w:style>
  <w:style w:type="character" w:styleId="nfasis">
    <w:name w:val="Emphasis"/>
    <w:basedOn w:val="Fuentedeprrafopredeter"/>
    <w:uiPriority w:val="20"/>
    <w:qFormat/>
    <w:rsid w:val="00FC7383"/>
    <w:rPr>
      <w:i/>
      <w:iCs/>
    </w:rPr>
  </w:style>
  <w:style w:type="paragraph" w:styleId="Sinespaciado">
    <w:name w:val="No Spacing"/>
    <w:uiPriority w:val="1"/>
    <w:qFormat/>
    <w:rsid w:val="00FC7383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FC7383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FC7383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FC7383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738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3</Pages>
  <Words>405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MARTINEZ SANCHEZ</dc:creator>
  <cp:keywords/>
  <dc:description/>
  <cp:lastModifiedBy>FRANCISCO JAVIER MARTINEZ SANCHEZ</cp:lastModifiedBy>
  <cp:revision>4</cp:revision>
  <dcterms:created xsi:type="dcterms:W3CDTF">2026-04-04T09:08:00Z</dcterms:created>
  <dcterms:modified xsi:type="dcterms:W3CDTF">2026-04-15T22:41:00Z</dcterms:modified>
</cp:coreProperties>
</file>