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955DA" w:rsidP="00C955DA" w:rsidRDefault="00C955DA" w14:paraId="2CB58EF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b/>
          <w:bCs/>
          <w:sz w:val="72"/>
          <w:szCs w:val="72"/>
        </w:rPr>
      </w:pPr>
      <w:r>
        <w:drawing>
          <wp:inline wp14:editId="685079E1" wp14:anchorId="36060185">
            <wp:extent cx="5731510" cy="1196340"/>
            <wp:effectExtent l="0" t="0" r="0" b="0"/>
            <wp:docPr id="199659979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818e651bda45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DA" w:rsidP="00C955DA" w:rsidRDefault="00C955DA" w14:paraId="4C3968D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b/>
          <w:bCs/>
          <w:sz w:val="72"/>
          <w:szCs w:val="72"/>
        </w:rPr>
      </w:pPr>
    </w:p>
    <w:p w:rsidR="00C955DA" w:rsidP="00C955DA" w:rsidRDefault="00C955DA" w14:paraId="5177461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b/>
          <w:bCs/>
          <w:sz w:val="72"/>
          <w:szCs w:val="72"/>
        </w:rPr>
      </w:pPr>
    </w:p>
    <w:p w:rsidR="00C955DA" w:rsidP="00C955DA" w:rsidRDefault="00C955DA" w14:paraId="67C989B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mbria" w:hAnsi="Cambria" w:cs="Arial"/>
          <w:b/>
          <w:bCs/>
          <w:sz w:val="72"/>
          <w:szCs w:val="72"/>
        </w:rPr>
      </w:pPr>
    </w:p>
    <w:p w:rsidR="00C955DA" w:rsidP="00C955DA" w:rsidRDefault="00C955DA" w14:paraId="39B63B9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mbria" w:hAnsi="Cambria" w:cs="Arial"/>
          <w:b/>
          <w:bCs/>
          <w:sz w:val="72"/>
          <w:szCs w:val="72"/>
        </w:rPr>
        <w:t>Proyecto SAR</w:t>
      </w:r>
    </w:p>
    <w:p w:rsidR="00C955DA" w:rsidP="00C955DA" w:rsidRDefault="00C955DA" w14:paraId="1F196D4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 w:eastAsiaTheme="majorEastAsia"/>
          <w:sz w:val="72"/>
          <w:szCs w:val="72"/>
        </w:rPr>
        <w:t> </w:t>
      </w:r>
    </w:p>
    <w:p w:rsidR="00C955DA" w:rsidP="00C955DA" w:rsidRDefault="00C955DA" w14:paraId="2D81C03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mbria" w:hAnsi="Cambria" w:cs="Arial"/>
          <w:b/>
          <w:bCs/>
          <w:sz w:val="72"/>
          <w:szCs w:val="72"/>
        </w:rPr>
        <w:t xml:space="preserve">Informe de </w:t>
      </w:r>
      <w:r>
        <w:rPr>
          <w:rStyle w:val="normaltextrun"/>
          <w:rFonts w:ascii="Cambria" w:hAnsi="Cambria" w:cs="Arial"/>
          <w:b/>
          <w:bCs/>
          <w:sz w:val="72"/>
          <w:szCs w:val="72"/>
        </w:rPr>
        <w:t>Cambios</w:t>
      </w:r>
    </w:p>
    <w:p w:rsidR="00C955DA" w:rsidP="00C955DA" w:rsidRDefault="00C955DA" w14:paraId="65B8CBA2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 w:eastAsiaTheme="majorEastAsia"/>
        </w:rPr>
        <w:t> </w:t>
      </w:r>
    </w:p>
    <w:p w:rsidR="00C955DA" w:rsidP="00C955DA" w:rsidRDefault="00C955DA" w14:paraId="7D690022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 w:eastAsiaTheme="majorEastAsia"/>
        </w:rPr>
        <w:t> </w:t>
      </w:r>
    </w:p>
    <w:p w:rsidR="00C955DA" w:rsidP="00C955DA" w:rsidRDefault="00C955DA" w14:paraId="403702FA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mbria" w:hAnsi="Cambria" w:cs="Arial" w:eastAsiaTheme="majorEastAsia"/>
        </w:rPr>
        <w:t> </w:t>
      </w:r>
    </w:p>
    <w:p w:rsidR="00C955DA" w:rsidP="00C955DA" w:rsidRDefault="00C955DA" w14:paraId="1979F69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</w:p>
    <w:p w:rsidR="00C955DA" w:rsidP="00C955DA" w:rsidRDefault="00C955DA" w14:paraId="76F569B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mbria" w:hAnsi="Cambria" w:cs="Arial"/>
          <w:sz w:val="32"/>
          <w:szCs w:val="32"/>
        </w:rPr>
        <w:t xml:space="preserve">Informe </w:t>
      </w:r>
      <w:r>
        <w:rPr>
          <w:rStyle w:val="normaltextrun"/>
          <w:rFonts w:ascii="Cambria" w:hAnsi="Cambria" w:cs="Arial"/>
          <w:sz w:val="32"/>
          <w:szCs w:val="32"/>
        </w:rPr>
        <w:t>Cambios</w:t>
      </w:r>
      <w:r>
        <w:rPr>
          <w:rStyle w:val="normaltextrun"/>
          <w:rFonts w:ascii="Cambria" w:hAnsi="Cambria" w:cs="Arial"/>
          <w:sz w:val="32"/>
          <w:szCs w:val="32"/>
        </w:rPr>
        <w:t>. Versión 1.0</w:t>
      </w:r>
    </w:p>
    <w:p w:rsidR="00C955DA" w:rsidP="00C955DA" w:rsidRDefault="00C955DA" w14:paraId="3FE5D5D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mbria" w:hAnsi="Cambria" w:cs="Arial"/>
          <w:sz w:val="32"/>
          <w:szCs w:val="32"/>
        </w:rPr>
        <w:t>03 de abril de 2018</w:t>
      </w:r>
    </w:p>
    <w:p w:rsidR="00C955DA" w:rsidP="00C955DA" w:rsidRDefault="00C955DA" w14:paraId="6F4A82A2" w14:textId="77777777">
      <w:pPr>
        <w:ind w:left="2124" w:firstLine="708"/>
        <w:rPr>
          <w:rStyle w:val="normaltextrun"/>
          <w:rFonts w:ascii="Cambria" w:hAnsi="Cambria" w:cs="Arial"/>
          <w:sz w:val="32"/>
          <w:szCs w:val="32"/>
        </w:rPr>
      </w:pPr>
      <w:r>
        <w:rPr>
          <w:rStyle w:val="normaltextrun"/>
          <w:rFonts w:ascii="Cambria" w:hAnsi="Cambria" w:cs="Arial"/>
          <w:sz w:val="32"/>
          <w:szCs w:val="32"/>
        </w:rPr>
        <w:t>Estatus: Restringido</w:t>
      </w:r>
    </w:p>
    <w:p w:rsidR="007C7DCC" w:rsidRDefault="00C955DA" w14:paraId="4009CF95" w14:textId="2C20ABC4">
      <w:pPr>
        <w:rPr>
          <w:rStyle w:val="normaltextrun"/>
          <w:rFonts w:ascii="Cambria" w:hAnsi="Cambria" w:cs="Arial"/>
          <w:sz w:val="32"/>
          <w:szCs w:val="32"/>
        </w:rPr>
      </w:pPr>
      <w:r>
        <w:rPr>
          <w:rStyle w:val="normaltextrun"/>
          <w:rFonts w:ascii="Cambria" w:hAnsi="Cambria" w:cs="Arial"/>
          <w:sz w:val="32"/>
          <w:szCs w:val="32"/>
        </w:rPr>
        <w:br w:type="page"/>
      </w:r>
    </w:p>
    <w:p w:rsidR="007C7DCC" w:rsidP="00484FAC" w:rsidRDefault="00484FAC" w14:paraId="11534F08" w14:textId="609B7B41">
      <w:pPr>
        <w:pStyle w:val="Ttulo1"/>
        <w:rPr>
          <w:rStyle w:val="normaltextrun"/>
          <w:rFonts w:ascii="Cambria" w:hAnsi="Cambria" w:cs="Arial"/>
        </w:rPr>
      </w:pPr>
      <w:r>
        <w:rPr>
          <w:rStyle w:val="normaltextrun"/>
          <w:rFonts w:ascii="Cambria" w:hAnsi="Cambria" w:cs="Arial"/>
        </w:rPr>
        <w:lastRenderedPageBreak/>
        <w:t>Tabla de Gestión de Configuración</w:t>
      </w:r>
    </w:p>
    <w:p w:rsidR="00B83CDD" w:rsidP="0043430B" w:rsidRDefault="00B83CDD" w14:paraId="14B61688" w14:textId="2B040840"/>
    <w:tbl>
      <w:tblPr>
        <w:tblStyle w:val="TableGrid"/>
        <w:tblW w:w="8499" w:type="dxa"/>
        <w:tblInd w:w="5" w:type="dxa"/>
        <w:tblCellMar>
          <w:top w:w="45" w:type="dxa"/>
          <w:left w:w="120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270"/>
        <w:gridCol w:w="1561"/>
        <w:gridCol w:w="2836"/>
        <w:gridCol w:w="2832"/>
      </w:tblGrid>
      <w:tr w:rsidR="00B83CDD" w:rsidTr="00055E29" w14:paraId="1FA0B2BB" w14:textId="77777777">
        <w:trPr>
          <w:trHeight w:val="280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83CDD" w:rsidP="0020705E" w:rsidRDefault="00B83CDD" w14:paraId="7A135272" w14:textId="77777777">
            <w:pPr>
              <w:spacing w:line="259" w:lineRule="auto"/>
              <w:ind w:right="40"/>
              <w:jc w:val="center"/>
            </w:pPr>
            <w:r>
              <w:rPr>
                <w:rFonts w:ascii="Calibri" w:hAnsi="Calibri" w:eastAsia="Calibri" w:cs="Calibri"/>
                <w:b/>
              </w:rPr>
              <w:t xml:space="preserve">Versión 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83CDD" w:rsidP="0020705E" w:rsidRDefault="00B83CDD" w14:paraId="524ED37A" w14:textId="77777777">
            <w:pPr>
              <w:spacing w:line="259" w:lineRule="auto"/>
              <w:ind w:right="50"/>
              <w:jc w:val="center"/>
            </w:pPr>
            <w:r>
              <w:rPr>
                <w:rFonts w:ascii="Calibri" w:hAnsi="Calibri" w:eastAsia="Calibri" w:cs="Calibri"/>
                <w:b/>
              </w:rPr>
              <w:t xml:space="preserve">Fecha 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83CDD" w:rsidP="0020705E" w:rsidRDefault="00B83CDD" w14:paraId="3513D719" w14:textId="77777777">
            <w:pPr>
              <w:spacing w:line="259" w:lineRule="auto"/>
              <w:ind w:left="30"/>
            </w:pPr>
            <w:r>
              <w:rPr>
                <w:rFonts w:ascii="Calibri" w:hAnsi="Calibri" w:eastAsia="Calibri" w:cs="Calibri"/>
                <w:b/>
              </w:rPr>
              <w:t xml:space="preserve">Contenido o modificaciones 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83CDD" w:rsidP="0020705E" w:rsidRDefault="00B83CDD" w14:paraId="552FA383" w14:textId="77777777">
            <w:pPr>
              <w:spacing w:line="259" w:lineRule="auto"/>
              <w:ind w:right="42"/>
              <w:jc w:val="center"/>
            </w:pPr>
            <w:r>
              <w:rPr>
                <w:rFonts w:ascii="Calibri" w:hAnsi="Calibri" w:eastAsia="Calibri" w:cs="Calibri"/>
                <w:b/>
              </w:rPr>
              <w:t xml:space="preserve">Propósito </w:t>
            </w:r>
          </w:p>
        </w:tc>
      </w:tr>
      <w:tr w:rsidR="00B83CDD" w:rsidTr="00ED5743" w14:paraId="6CCD625B" w14:textId="77777777">
        <w:trPr>
          <w:trHeight w:val="275"/>
        </w:trPr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83CDD" w:rsidP="00ED5743" w:rsidRDefault="00055E29" w14:paraId="72F5771D" w14:textId="4F2ED1D2">
            <w:pPr>
              <w:spacing w:line="259" w:lineRule="auto"/>
              <w:ind w:right="51"/>
              <w:jc w:val="center"/>
            </w:pPr>
            <w:r>
              <w:t>0</w:t>
            </w:r>
            <w:r w:rsidR="00B83CDD">
              <w:t>.</w:t>
            </w:r>
            <w:r>
              <w:t>1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83CDD" w:rsidP="00ED5743" w:rsidRDefault="00B83CDD" w14:paraId="4DE782CE" w14:textId="52345754">
            <w:pPr>
              <w:spacing w:line="259" w:lineRule="auto"/>
              <w:ind w:right="52"/>
              <w:jc w:val="center"/>
            </w:pPr>
            <w:r>
              <w:t>0</w:t>
            </w:r>
            <w:r w:rsidR="00575DD1">
              <w:t>3</w:t>
            </w:r>
            <w:r>
              <w:t>/</w:t>
            </w:r>
            <w:r w:rsidR="00E8520D">
              <w:t>20</w:t>
            </w:r>
            <w:r>
              <w:t>/2018</w:t>
            </w:r>
          </w:p>
        </w:tc>
        <w:tc>
          <w:tcPr>
            <w:tcW w:w="2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83CDD" w:rsidP="00ED5743" w:rsidRDefault="00963DB2" w14:paraId="4591E8A2" w14:textId="2A611E0F">
            <w:pPr>
              <w:spacing w:line="259" w:lineRule="auto"/>
              <w:ind w:right="45"/>
              <w:jc w:val="center"/>
            </w:pPr>
            <w:r>
              <w:t>Descripción del equipo de mantenimiento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83CDD" w:rsidP="00ED5743" w:rsidRDefault="003D39C7" w14:paraId="099679DA" w14:textId="0D2C5658">
            <w:pPr>
              <w:spacing w:line="259" w:lineRule="auto"/>
              <w:ind w:right="49"/>
              <w:jc w:val="center"/>
            </w:pPr>
            <w:r>
              <w:t>Añadir documentación asociada a las personas responsables.</w:t>
            </w:r>
          </w:p>
        </w:tc>
      </w:tr>
    </w:tbl>
    <w:p w:rsidR="00ED5743" w:rsidP="0043430B" w:rsidRDefault="00ED5743" w14:paraId="54BD37D2" w14:textId="000070BE"/>
    <w:p w:rsidR="00ED5743" w:rsidRDefault="00ED5743" w14:paraId="2BF1DBD4" w14:textId="77777777">
      <w:r>
        <w:br w:type="page"/>
      </w:r>
    </w:p>
    <w:p w:rsidR="00B83CDD" w:rsidP="000C2775" w:rsidRDefault="000C2775" w14:paraId="54EC1578" w14:textId="48298623">
      <w:pPr>
        <w:pStyle w:val="Ttulo1"/>
      </w:pPr>
      <w:r>
        <w:lastRenderedPageBreak/>
        <w:t>Resumen</w:t>
      </w:r>
    </w:p>
    <w:p w:rsidR="00793F17" w:rsidRDefault="00793F17" w14:paraId="7C0BCE91" w14:textId="10EA9F6C">
      <w:r>
        <w:br w:type="page"/>
      </w:r>
    </w:p>
    <w:p w:rsidR="000C2775" w:rsidP="00C51237" w:rsidRDefault="00C51237" w14:paraId="13F2AE1B" w14:textId="2C4446E1">
      <w:pPr>
        <w:pStyle w:val="Ttulo1"/>
      </w:pPr>
      <w:r>
        <w:lastRenderedPageBreak/>
        <w:t>Índice</w:t>
      </w:r>
    </w:p>
    <w:p w:rsidR="00C51237" w:rsidRDefault="00C51237" w14:paraId="525FF370" w14:textId="460AF763">
      <w:r>
        <w:br w:type="page"/>
      </w:r>
    </w:p>
    <w:p w:rsidR="00C51237" w:rsidP="00CD0BA0" w:rsidRDefault="00CD0BA0" w14:paraId="2DC179CA" w14:textId="29925730">
      <w:pPr>
        <w:pStyle w:val="Ttulo1"/>
      </w:pPr>
      <w:r>
        <w:lastRenderedPageBreak/>
        <w:t>Tabla de Descripción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77734" w:rsidTr="7701B1F7" w14:paraId="5AA29046" w14:textId="77777777">
        <w:tc>
          <w:tcPr>
            <w:tcW w:w="2123" w:type="dxa"/>
            <w:tcMar/>
          </w:tcPr>
          <w:p w:rsidRPr="00C77734" w:rsidR="00C77734" w:rsidP="00CD0BA0" w:rsidRDefault="00C77734" w14:paraId="27F8C601" w14:textId="4A3E2181">
            <w:pPr>
              <w:rPr>
                <w:b/>
              </w:rPr>
            </w:pPr>
            <w:r>
              <w:rPr>
                <w:b/>
              </w:rPr>
              <w:t>Miembro</w:t>
            </w:r>
          </w:p>
        </w:tc>
        <w:tc>
          <w:tcPr>
            <w:tcW w:w="2123" w:type="dxa"/>
            <w:tcMar/>
          </w:tcPr>
          <w:p w:rsidRPr="00C77734" w:rsidR="00C77734" w:rsidP="00CD0BA0" w:rsidRDefault="00C77734" w14:paraId="0DD0C9DE" w14:textId="70BFA418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124" w:type="dxa"/>
            <w:tcMar/>
          </w:tcPr>
          <w:p w:rsidRPr="00C77734" w:rsidR="00C77734" w:rsidP="00CD0BA0" w:rsidRDefault="00A51D40" w14:paraId="1DDCF14A" w14:textId="62B7C095">
            <w:pPr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2124" w:type="dxa"/>
            <w:tcMar/>
          </w:tcPr>
          <w:p w:rsidRPr="00A51D40" w:rsidR="00C77734" w:rsidP="00CD0BA0" w:rsidRDefault="00A51D40" w14:paraId="40215ABB" w14:textId="244BFD24">
            <w:pPr>
              <w:rPr>
                <w:b/>
              </w:rPr>
            </w:pPr>
            <w:r>
              <w:rPr>
                <w:b/>
              </w:rPr>
              <w:t>Actividades</w:t>
            </w:r>
          </w:p>
        </w:tc>
      </w:tr>
      <w:tr w:rsidR="00C77734" w:rsidTr="7701B1F7" w14:paraId="5B81172E" w14:textId="77777777">
        <w:tc>
          <w:tcPr>
            <w:tcW w:w="2123" w:type="dxa"/>
            <w:tcMar/>
            <w:vAlign w:val="center"/>
          </w:tcPr>
          <w:p w:rsidR="00C77734" w:rsidP="000F209F" w:rsidRDefault="00A51D40" w14:paraId="2985AD31" w14:textId="6FCB0F20">
            <w:r>
              <w:t>Eduardo Hilario Serrano</w:t>
            </w:r>
          </w:p>
        </w:tc>
        <w:tc>
          <w:tcPr>
            <w:tcW w:w="2123" w:type="dxa"/>
            <w:tcMar/>
            <w:vAlign w:val="center"/>
          </w:tcPr>
          <w:p w:rsidR="00C77734" w:rsidP="000F209F" w:rsidRDefault="00A51D40" w14:paraId="0851E986" w14:textId="352FA42F">
            <w:r>
              <w:t>Cliente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483717" w14:paraId="49788069" w14:textId="76250D57">
            <w:r>
              <w:t>Dueño</w:t>
            </w:r>
            <w:r w:rsidR="00BC59A1">
              <w:t xml:space="preserve"> del software</w:t>
            </w:r>
            <w:r>
              <w:t>.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B03190" w14:paraId="2EE327F8" w14:textId="26AAC325">
            <w:r>
              <w:t>Aceptar o rechazar los cambios finales</w:t>
            </w:r>
            <w:r w:rsidR="00483717">
              <w:t>.</w:t>
            </w:r>
          </w:p>
        </w:tc>
      </w:tr>
      <w:tr w:rsidR="00C77734" w:rsidTr="7701B1F7" w14:paraId="64AF8B38" w14:textId="77777777">
        <w:tc>
          <w:tcPr>
            <w:tcW w:w="2123" w:type="dxa"/>
            <w:tcMar/>
            <w:vAlign w:val="center"/>
          </w:tcPr>
          <w:p w:rsidR="00C77734" w:rsidP="000F209F" w:rsidRDefault="00DA4A07" w14:paraId="0263217F" w14:textId="5D741D3E">
            <w:r>
              <w:t>Jon Larrea Martínez</w:t>
            </w:r>
          </w:p>
        </w:tc>
        <w:tc>
          <w:tcPr>
            <w:tcW w:w="2123" w:type="dxa"/>
            <w:tcMar/>
            <w:vAlign w:val="center"/>
          </w:tcPr>
          <w:p w:rsidR="00C77734" w:rsidP="000F209F" w:rsidRDefault="00DA4A07" w14:paraId="3008BA30" w14:textId="4B570B2C">
            <w:r>
              <w:t>Responsable de revisiones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5A3386" w14:paraId="59DB8DFE" w14:textId="5FF3665B">
            <w:r>
              <w:t xml:space="preserve">Encargado de la Revisión </w:t>
            </w:r>
            <w:r w:rsidR="00EB012C">
              <w:t>Técnica Formal</w:t>
            </w:r>
            <w:r w:rsidR="00C40469">
              <w:t>.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EB012C" w14:paraId="56E32FD9" w14:textId="36F044B0">
            <w:r>
              <w:t>Concreta los elementos a evaluar y gestiona el proceso.</w:t>
            </w:r>
          </w:p>
        </w:tc>
      </w:tr>
      <w:tr w:rsidR="00C77734" w:rsidTr="7701B1F7" w14:paraId="4A648035" w14:textId="77777777">
        <w:tc>
          <w:tcPr>
            <w:tcW w:w="2123" w:type="dxa"/>
            <w:tcMar/>
            <w:vAlign w:val="center"/>
          </w:tcPr>
          <w:p w:rsidR="00C77734" w:rsidP="000F209F" w:rsidRDefault="001F2A40" w14:paraId="3D7CD90E" w14:textId="53BF7F89">
            <w:r>
              <w:t>Marcos Asenjo González</w:t>
            </w:r>
          </w:p>
        </w:tc>
        <w:tc>
          <w:tcPr>
            <w:tcW w:w="2123" w:type="dxa"/>
            <w:tcMar/>
            <w:vAlign w:val="center"/>
          </w:tcPr>
          <w:p w:rsidR="00C77734" w:rsidP="000F209F" w:rsidRDefault="001F2A40" w14:paraId="799FD5A2" w14:textId="269B4329">
            <w:r>
              <w:t>Transcriptor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991FE4" w14:paraId="03D3A91B" w14:textId="7FF536F6">
            <w:r>
              <w:t>Documentar las tareas del equipo.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991FE4" w14:paraId="6A0B3105" w14:textId="72F33172">
            <w:r>
              <w:t>Documenta hallazgos, decisiones y recomendaciones</w:t>
            </w:r>
            <w:r w:rsidR="003E2CB6">
              <w:t xml:space="preserve"> durante las actividades realizadas.</w:t>
            </w:r>
          </w:p>
        </w:tc>
      </w:tr>
      <w:tr w:rsidR="00C77734" w:rsidTr="7701B1F7" w14:paraId="56197DA2" w14:textId="77777777">
        <w:tc>
          <w:tcPr>
            <w:tcW w:w="2123" w:type="dxa"/>
            <w:tcMar/>
            <w:vAlign w:val="center"/>
          </w:tcPr>
          <w:p w:rsidR="00C77734" w:rsidP="000F209F" w:rsidRDefault="001F2A40" w14:paraId="0C97409B" w14:textId="6C200B57">
            <w:r>
              <w:t>Javier Martín González</w:t>
            </w:r>
          </w:p>
        </w:tc>
        <w:tc>
          <w:tcPr>
            <w:tcW w:w="2123" w:type="dxa"/>
            <w:tcMar/>
            <w:vAlign w:val="center"/>
          </w:tcPr>
          <w:p w:rsidR="00C77734" w:rsidP="000F209F" w:rsidRDefault="001F2A40" w14:paraId="21963B80" w14:textId="3B718773">
            <w:r>
              <w:t>Autoridad de Configuración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3E2CB6" w14:paraId="1B755207" w14:textId="17AA95B1">
            <w:r>
              <w:t>Responsable de la gestión de configuración del software</w:t>
            </w:r>
            <w:r w:rsidR="00C40469">
              <w:t>.</w:t>
            </w:r>
          </w:p>
        </w:tc>
        <w:tc>
          <w:tcPr>
            <w:tcW w:w="2124" w:type="dxa"/>
            <w:tcMar/>
            <w:vAlign w:val="center"/>
          </w:tcPr>
          <w:p w:rsidR="00C77734" w:rsidP="000F209F" w:rsidRDefault="00C40469" w14:paraId="7ED896AE" w14:textId="28AAA2E2">
            <w:r>
              <w:t xml:space="preserve">Inspecciona el correcto </w:t>
            </w:r>
            <w:r w:rsidR="00EA3D0D">
              <w:t>versionado, trazabilidad y modificación de los elementos software.</w:t>
            </w:r>
          </w:p>
        </w:tc>
      </w:tr>
    </w:tbl>
    <w:p w:rsidR="7701B1F7" w:rsidRDefault="7701B1F7" w14:paraId="7A80E049" w14:textId="7BD2415A">
      <w:r>
        <w:br w:type="page"/>
      </w:r>
    </w:p>
    <w:p w:rsidRPr="00CD0BA0" w:rsidR="00CD0BA0" w:rsidP="00CD0BA0" w:rsidRDefault="00CD0BA0" w14:paraId="6E279F15" w14:textId="77777777">
      <w:bookmarkStart w:name="_GoBack" w:id="0"/>
      <w:bookmarkEnd w:id="0"/>
    </w:p>
    <w:sectPr w:rsidRPr="00CD0BA0" w:rsidR="00CD0BA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DA"/>
    <w:rsid w:val="00055E29"/>
    <w:rsid w:val="000C2775"/>
    <w:rsid w:val="000F209F"/>
    <w:rsid w:val="001F2A40"/>
    <w:rsid w:val="003D39C7"/>
    <w:rsid w:val="003E2CB6"/>
    <w:rsid w:val="0043430B"/>
    <w:rsid w:val="00483717"/>
    <w:rsid w:val="00484FAC"/>
    <w:rsid w:val="00575DD1"/>
    <w:rsid w:val="005A3386"/>
    <w:rsid w:val="006A1A80"/>
    <w:rsid w:val="00725ED1"/>
    <w:rsid w:val="00793F17"/>
    <w:rsid w:val="007C7DCC"/>
    <w:rsid w:val="008F18BA"/>
    <w:rsid w:val="00963DB2"/>
    <w:rsid w:val="00991FE4"/>
    <w:rsid w:val="009A2AFE"/>
    <w:rsid w:val="00A51D40"/>
    <w:rsid w:val="00B03190"/>
    <w:rsid w:val="00B83CDD"/>
    <w:rsid w:val="00BC59A1"/>
    <w:rsid w:val="00C40469"/>
    <w:rsid w:val="00C51237"/>
    <w:rsid w:val="00C77734"/>
    <w:rsid w:val="00C955DA"/>
    <w:rsid w:val="00CD0BA0"/>
    <w:rsid w:val="00D6513A"/>
    <w:rsid w:val="00D825D9"/>
    <w:rsid w:val="00DA4A07"/>
    <w:rsid w:val="00E8520D"/>
    <w:rsid w:val="00EA3D0D"/>
    <w:rsid w:val="00EB012C"/>
    <w:rsid w:val="00ED5743"/>
    <w:rsid w:val="7701B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D9BC"/>
  <w15:chartTrackingRefBased/>
  <w15:docId w15:val="{66301A60-BBDE-4201-9779-49870FD5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955DA"/>
  </w:style>
  <w:style w:type="paragraph" w:styleId="Ttulo1">
    <w:name w:val="heading 1"/>
    <w:basedOn w:val="Normal"/>
    <w:next w:val="Normal"/>
    <w:link w:val="Ttulo1Car"/>
    <w:uiPriority w:val="9"/>
    <w:qFormat/>
    <w:rsid w:val="00484FA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955D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_tradnl"/>
    </w:rPr>
  </w:style>
  <w:style w:type="character" w:styleId="eop" w:customStyle="1">
    <w:name w:val="eop"/>
    <w:basedOn w:val="Fuentedeprrafopredeter"/>
    <w:rsid w:val="00C955DA"/>
  </w:style>
  <w:style w:type="character" w:styleId="normaltextrun" w:customStyle="1">
    <w:name w:val="normaltextrun"/>
    <w:basedOn w:val="Fuentedeprrafopredeter"/>
    <w:rsid w:val="00C955DA"/>
  </w:style>
  <w:style w:type="table" w:styleId="Cuadrculaclara">
    <w:name w:val="Light Grid"/>
    <w:basedOn w:val="Tablanormal"/>
    <w:uiPriority w:val="62"/>
    <w:rsid w:val="009A2AFE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484F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 w:customStyle="1">
    <w:name w:val="TableGrid"/>
    <w:rsid w:val="00B83CDD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C777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bd818e651bda455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Hilario Serrano</dc:creator>
  <keywords/>
  <dc:description/>
  <lastModifiedBy>Javier Martín</lastModifiedBy>
  <revision>35</revision>
  <dcterms:created xsi:type="dcterms:W3CDTF">2018-04-24T12:27:00.0000000Z</dcterms:created>
  <dcterms:modified xsi:type="dcterms:W3CDTF">2018-04-26T15:13:36.9894449Z</dcterms:modified>
</coreProperties>
</file>