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767171"/>
          <w:sz w:val="24"/>
          <w:szCs w:val="24"/>
          <w:rtl w:val="0"/>
        </w:rPr>
        <w:t xml:space="preserve">Si en el plazo establecido no puedes terminar, envíanos tu progreso. Evaluaremos también el proceso.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0</wp:posOffset>
            </wp:positionV>
            <wp:extent cx="7310438" cy="251188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2511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0</wp:posOffset>
            </wp:positionV>
            <wp:extent cx="7310438" cy="251188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2511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  <w:rtl w:val="0"/>
        </w:rPr>
        <w:t xml:space="preserve">CONSIDERACIONES GENERALES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Eres libre de decidir qué arquitectura implementarás o qué buenas prácticas utilizas, lo importante es que nos demuestres que eres uno de los mejores desarrolladores.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En Mi Águila se hacen aproximadamente 5.000 viajes diarios y satisfacer la demanda es un punto primordial para la compañía. Para propósitos de este reto, tendrás una muestra extraída de viajes reales y deberás realizar los siguientes puntos: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Migra los datos a una base de datos. En el correo adjunto encontrarás el JSON de muestra.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Crea una API Rest que se comunique a través de JSON’s.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Debes crear los siguientes endpoints: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Consultar la cantidad de viajes totales.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Consultar la cantidad de viajes totales por ciudad.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Crear un viaje.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Actualizar un viaje.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Crea la documentación del API en Swagger.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Crea un diagrama de la arquitectura de la aplicación desarrollada.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  <w:rtl w:val="0"/>
        </w:rPr>
        <w:t xml:space="preserve">ESTADOS DE LOS VIAJES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Montserrat" w:cs="Montserrat" w:eastAsia="Montserrat" w:hAnsi="Montserrat"/>
          <w:b w:val="1"/>
          <w:color w:val="40d6a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67171"/>
          <w:sz w:val="24"/>
          <w:szCs w:val="24"/>
          <w:rtl w:val="0"/>
        </w:rPr>
        <w:t xml:space="preserve">OnWay</w:t>
      </w: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 = El conductor va en camino a recoger al pasajero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67171"/>
          <w:sz w:val="24"/>
          <w:szCs w:val="24"/>
          <w:rtl w:val="0"/>
        </w:rPr>
        <w:t xml:space="preserve">Near</w:t>
      </w: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 = El conductor está cerca a la dirección de origen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67171"/>
          <w:sz w:val="24"/>
          <w:szCs w:val="24"/>
          <w:rtl w:val="0"/>
        </w:rPr>
        <w:t xml:space="preserve">Started</w:t>
      </w: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 = El pasajero ya está dentro del vehículo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No usar proyectos previamente construidos, todo debe codificarse desde cero.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Debes resolver el reto individualmente.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  <w:rtl w:val="0"/>
        </w:rPr>
        <w:t xml:space="preserve">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La escalabilidad y la eficiencia son importantes, para el ejemplo pondremos unas pocas ciudades, pero podría haber más, al igual que países, piensa en estrategias como paginación para reducir tiempos de respuesta.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Podrás usar cualquier librería o framework para el desarrollo.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El lenguaje es el de tu preferencia (si usas Node, puedes trabajar con Typescript).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Para agilizar el desarrollo puedes usar como motor de bases de datos Mongo, o cualquier motor no relacional.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Puedes utilizar Git Flow o cualquier otro flujo para el manejo del repositorio. Deja escrito en el README.md qué flujo seguiste.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Puedes utilizar rebase.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Puedes usar patrones de diseño.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b w:val="1"/>
          <w:color w:val="40d6ae"/>
          <w:sz w:val="24"/>
          <w:szCs w:val="24"/>
          <w:rtl w:val="0"/>
        </w:rPr>
        <w:t xml:space="preserve">ENTREGABLE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Montserrat" w:cs="Montserrat" w:eastAsia="Montserrat" w:hAnsi="Montserrat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Sube a un repositorio en GitHub la solución del reto y adicionalmente agrega en el README.md la solución a los ejercicios propuestos.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color w:val="76717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767171"/>
          <w:sz w:val="24"/>
          <w:szCs w:val="24"/>
          <w:rtl w:val="0"/>
        </w:rPr>
        <w:t xml:space="preserve">Debe contener un archivo README.md con una corta explicación del proyecto, los pasos para hacerlo funcionar y alguna otra recomendación que creas relevante.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0d6a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color w:val="40d6ae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