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/>
      <w:r>
        <w:t xml:space="preserve">Beagle_Bark_Interior_Hard_Walls 08.wav by n_audioman -- https://freesound.org/s/325481/ -- License: Attribution 4.0</w:t>
      </w:r>
      <w:r/>
      <w:r/>
    </w:p>
    <w:p w14:paraId="002AD9CD">
      <w:pPr>
        <w:pBdr/>
        <w:spacing/>
        <w:ind/>
        <w:rPr/>
      </w:pPr>
      <w:r/>
      <w:r/>
      <w:r/>
    </w:p>
    <w:p w14:paraId="4813D684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Car Crash Elements Sideswipe 01 by PNMCarrieRailfan -- https://freesound.org/s/682371/ -- License: Attribution NonCommercial 4.0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2026-05-28T09:14:18Z</dcterms:modified>
</cp:coreProperties>
</file>