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undefined"/>
        </w:rPr>
        <w:t xml:space="preserve">Created by Javier Morales for the Godot Wild Jam #71</w:t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Tree trunk by Johann C. Shoot'em up graphic kit: </w:t>
      </w:r>
      <w:hyperlink r:id="rId8" w:tooltip="http://opengameart.org/content/lpc-a-shootem-up-complete-graphic-kit" w:history="1">
        <w:r>
          <w:rPr>
            <w:rStyle w:val="868"/>
            <w:sz w:val="24"/>
            <w:szCs w:val="24"/>
          </w:rPr>
          <w:t xml:space="preserve">http://opengameart.org/content/lpc-a-shootem-up-complete-graphic-kit</w:t>
        </w:r>
        <w:r>
          <w:rPr>
            <w:rStyle w:val="868"/>
            <w:sz w:val="24"/>
            <w:szCs w:val="24"/>
          </w:rPr>
        </w:r>
        <w:r>
          <w:rPr>
            <w:rStyle w:val="868"/>
            <w:sz w:val="24"/>
            <w:szCs w:val="24"/>
          </w:rPr>
        </w:r>
      </w:hyperlink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Bunny sprites by ToffeeCat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Music by patrickdearteaga.com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  <w:t xml:space="preserve">UI Click Menu Hover by EminYILDIRIM -- https://freesound.org/s/611451/ -- License: Attribution 4.0</w:t>
      </w:r>
      <w:r>
        <w:rPr>
          <w:sz w:val="24"/>
          <w:szCs w:val="24"/>
          <w:highlight w:val="none"/>
          <w:lang w:val="undefined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  <w:t xml:space="preserve">Menu UI Click 12 by Erokia -- https://freesound.org/s/470226/ -- License: Attribution 4.0</w:t>
      </w:r>
      <w:r>
        <w:rPr>
          <w:sz w:val="24"/>
          <w:szCs w:val="24"/>
          <w:highlight w:val="none"/>
          <w:lang w:val="undefined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opengameart.org/content/lpc-a-shootem-up-complete-graphic-k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2025-03-21T19:07:10Z</dcterms:modified>
</cp:coreProperties>
</file>