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40"/>
      </w:pPr>
      <w:r>
        <w:rPr>
          <w:b/>
          <w:sz w:val="34"/>
          <w:color w:val="23476A"/>
        </w:rPr>
        <w:t>Proyecto SecureDesk - Dark Códex</w:t>
      </w:r>
    </w:p>
    <w:p>
      <w:pPr>
        <w:jc w:val="center"/>
        <w:spacing w:after="260"/>
      </w:pPr>
      <w:r>
        <w:rPr>
          <w:b/>
          <w:sz w:val="26"/>
          <w:color w:val="333333"/>
        </w:rPr>
        <w:t>Asignación de Roles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3476A"/>
          </w:tcPr>
          <w:p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4320"/>
            <w:shd w:fill="23476A"/>
          </w:tcPr>
          <w:p>
            <w:r>
              <w:rPr>
                <w:b/>
                <w:color w:val="FFFFFF"/>
              </w:rPr>
              <w:t>Actores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Programador</w:t>
            </w:r>
          </w:p>
        </w:tc>
        <w:tc>
          <w:tcPr>
            <w:tcW w:type="dxa" w:w="4320"/>
            <w:vAlign w:val="center"/>
          </w:tcPr>
          <w:p>
            <w:r>
              <w:t>Camilo Murcia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  <w:vAlign w:val="center"/>
          </w:tcPr>
          <w:p>
            <w:r>
              <w:t>SigmaEntretenimiento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Encargado de seguimiento (Tracker - Git)</w:t>
            </w:r>
          </w:p>
        </w:tc>
        <w:tc>
          <w:tcPr>
            <w:tcW w:type="dxa" w:w="4320"/>
            <w:vAlign w:val="center"/>
          </w:tcPr>
          <w:p>
            <w:r>
              <w:t>Pedronel GarciaForero Mateus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Encargado de pruebas (Tester)</w:t>
            </w:r>
          </w:p>
        </w:tc>
        <w:tc>
          <w:tcPr>
            <w:tcW w:type="dxa" w:w="4320"/>
            <w:vAlign w:val="center"/>
          </w:tcPr>
          <w:p>
            <w:r>
              <w:t>Daniel Stiven mateus Marin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Líder de Proyecto (Project Manager)</w:t>
            </w:r>
          </w:p>
        </w:tc>
        <w:tc>
          <w:tcPr>
            <w:tcW w:type="dxa" w:w="4320"/>
            <w:vAlign w:val="center"/>
          </w:tcPr>
          <w:p>
            <w:r>
              <w:t>Juan Daniel Oviedo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Líder de Análisis de Negocio y Requerimientos</w:t>
            </w:r>
          </w:p>
        </w:tc>
        <w:tc>
          <w:tcPr>
            <w:tcW w:type="dxa" w:w="4320"/>
            <w:vAlign w:val="center"/>
          </w:tcPr>
          <w:p>
            <w:r>
              <w:t>Juan Carlos Marin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Entrenador (Coach Ágil)</w:t>
            </w:r>
          </w:p>
        </w:tc>
        <w:tc>
          <w:tcPr>
            <w:tcW w:type="dxa" w:w="4320"/>
            <w:vAlign w:val="center"/>
          </w:tcPr>
          <w:p>
            <w:r>
              <w:t>Jhon martin perez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Consultor de Ciberseguridad (Especialista SOC)</w:t>
            </w:r>
          </w:p>
        </w:tc>
        <w:tc>
          <w:tcPr>
            <w:tcW w:type="dxa" w:w="4320"/>
            <w:vAlign w:val="center"/>
          </w:tcPr>
          <w:p>
            <w:r>
              <w:t>kevin Mitnick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Administrador de Infraestructura y Active Directory (DevOps)</w:t>
            </w:r>
          </w:p>
        </w:tc>
        <w:tc>
          <w:tcPr>
            <w:tcW w:type="dxa" w:w="4320"/>
            <w:vAlign w:val="center"/>
          </w:tcPr>
          <w:p>
            <w:r>
              <w:t>Daniel Stiven Forero Mateus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Arquitecto de Software y Base de Datos</w:t>
            </w:r>
          </w:p>
        </w:tc>
        <w:tc>
          <w:tcPr>
            <w:tcW w:type="dxa" w:w="4320"/>
            <w:vAlign w:val="center"/>
          </w:tcPr>
          <w:p>
            <w:r>
              <w:t>Juan Carlos Marin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Big Boss</w:t>
            </w:r>
          </w:p>
        </w:tc>
        <w:tc>
          <w:tcPr>
            <w:tcW w:type="dxa" w:w="4320"/>
            <w:vAlign w:val="center"/>
          </w:tcPr>
          <w:p>
            <w:r>
              <w:t>Eduard bernal</w:t>
            </w:r>
          </w:p>
        </w:tc>
      </w:tr>
    </w:tbl>
    <w:p>
      <w:pPr>
        <w:spacing w:before="360" w:after="200"/>
      </w:pPr>
      <w:r>
        <w:rPr>
          <w:b/>
          <w:sz w:val="26"/>
          <w:color w:val="23476A"/>
        </w:rPr>
        <w:t>Descripción y Responsabilidades por Rol en SecureDesk</w:t>
      </w:r>
    </w:p>
    <w:p>
      <w:pPr>
        <w:spacing w:before="140" w:after="40"/>
      </w:pPr>
      <w:r>
        <w:rPr>
          <w:b/>
          <w:sz w:val="22"/>
          <w:color w:val="23476A"/>
        </w:rPr>
        <w:t>1. Programador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Camilo Murcia</w:t>
      </w:r>
    </w:p>
    <w:p>
      <w:pPr>
        <w:spacing w:before="20" w:after="140"/>
        <w:ind w:left="360"/>
      </w:pPr>
      <w:r>
        <w:rPr>
          <w:sz w:val="21"/>
        </w:rPr>
        <w:t>Responsable directo de la construcción, desarrollo y codificación del software SecureDesk. Programa los módulos de registro, reporte, clasificación y atención de incidentes de ciberseguridad, así como la lógica de negocio y la integración con las APIs del sistema.</w:t>
      </w:r>
    </w:p>
    <w:p>
      <w:pPr>
        <w:spacing w:before="140" w:after="40"/>
      </w:pPr>
      <w:r>
        <w:rPr>
          <w:b/>
          <w:sz w:val="22"/>
          <w:color w:val="23476A"/>
        </w:rPr>
        <w:t>2. Cliente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SigmaEntretenimiento</w:t>
      </w:r>
    </w:p>
    <w:p>
      <w:pPr>
        <w:spacing w:before="20" w:after="140"/>
        <w:ind w:left="360"/>
      </w:pPr>
      <w:r>
        <w:rPr>
          <w:sz w:val="21"/>
        </w:rPr>
        <w:t>Organización cliente y destinataria del sistema. Define las necesidades operativas de seguridad de la información, prioriza los requisitos funcionales del software, evalúa los avances entregados en cada iteración y otorga la aceptación formal del producto final.</w:t>
      </w:r>
    </w:p>
    <w:p>
      <w:pPr>
        <w:spacing w:before="140" w:after="40"/>
      </w:pPr>
      <w:r>
        <w:rPr>
          <w:b/>
          <w:sz w:val="22"/>
          <w:color w:val="23476A"/>
        </w:rPr>
        <w:t>3. Encargado de seguimiento (Tracker - Git)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Pedronel GarciaForero Mateus</w:t>
      </w:r>
    </w:p>
    <w:p>
      <w:pPr>
        <w:spacing w:before="20" w:after="140"/>
        <w:ind w:left="360"/>
      </w:pPr>
      <w:r>
        <w:rPr>
          <w:sz w:val="21"/>
        </w:rPr>
        <w:t>Encargado de la trazabilidad y seguimiento del proyecto utilizando Git. Administra el repositorio central, flujo de trabajo en ramas (Git Flow), revisión de commits, pull requests, gestión del tablero de incidencias (issues), hitos (milestones) y métricas de avance del equipo.</w:t>
      </w:r>
    </w:p>
    <w:p>
      <w:pPr>
        <w:spacing w:before="140" w:after="40"/>
      </w:pPr>
      <w:r>
        <w:rPr>
          <w:b/>
          <w:sz w:val="22"/>
          <w:color w:val="23476A"/>
        </w:rPr>
        <w:t>4. Encargado de pruebas (Tester)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Daniel Stiven mateus Marin</w:t>
      </w:r>
    </w:p>
    <w:p>
      <w:pPr>
        <w:spacing w:before="20" w:after="140"/>
        <w:ind w:left="360"/>
      </w:pPr>
      <w:r>
        <w:rPr>
          <w:sz w:val="21"/>
        </w:rPr>
        <w:t>Planifica, diseña y ejecuta los planes de prueba funcionales, unitarias y de integración. Evalúa los flujos de autenticación, la carga de reportes y la gestión del ciclo de vida de los incidentes para garantizar calidad, estabilidad y seguridad sin errores.</w:t>
      </w:r>
    </w:p>
    <w:p>
      <w:pPr>
        <w:spacing w:before="140" w:after="40"/>
      </w:pPr>
      <w:r>
        <w:rPr>
          <w:b/>
          <w:sz w:val="22"/>
          <w:color w:val="23476A"/>
        </w:rPr>
        <w:t>5. Líder de Proyecto (Project Manager)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Juan Daniel Oviedo</w:t>
      </w:r>
    </w:p>
    <w:p>
      <w:pPr>
        <w:spacing w:before="20" w:after="140"/>
        <w:ind w:left="360"/>
      </w:pPr>
      <w:r>
        <w:rPr>
          <w:sz w:val="21"/>
        </w:rPr>
        <w:t>Lidera la coordinación general, asignación de responsabilidades, control de cronograma y mitigación de riesgos del proyecto. Actúa como canal principal de comunicación entre la gerencia de Dark Códex y el cliente SigmaEntretenimiento.</w:t>
      </w:r>
    </w:p>
    <w:p>
      <w:pPr>
        <w:spacing w:before="140" w:after="40"/>
      </w:pPr>
      <w:r>
        <w:rPr>
          <w:b/>
          <w:sz w:val="22"/>
          <w:color w:val="23476A"/>
        </w:rPr>
        <w:t>6. Líder de Análisis de Negocio y Requerimientos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Juan Carlos Marin</w:t>
      </w:r>
    </w:p>
    <w:p>
      <w:pPr>
        <w:spacing w:before="20" w:after="140"/>
        <w:ind w:left="360"/>
      </w:pPr>
      <w:r>
        <w:rPr>
          <w:sz w:val="21"/>
        </w:rPr>
        <w:t>Responsable de la captura, especificación técnica y validación de los requerimientos del sistema. Define las reglas de negocio, los casos de uso, las matrices de clasificación por riesgo y los flujos de trabajo de los incidentes de ciberseguridad.</w:t>
      </w:r>
    </w:p>
    <w:p>
      <w:pPr>
        <w:spacing w:before="140" w:after="40"/>
      </w:pPr>
      <w:r>
        <w:rPr>
          <w:b/>
          <w:sz w:val="22"/>
          <w:color w:val="23476A"/>
        </w:rPr>
        <w:t>7. Entrenador (Coach Ágil)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Jhon martin perez</w:t>
      </w:r>
    </w:p>
    <w:p>
      <w:pPr>
        <w:spacing w:before="20" w:after="140"/>
        <w:ind w:left="360"/>
      </w:pPr>
      <w:r>
        <w:rPr>
          <w:sz w:val="21"/>
        </w:rPr>
        <w:t>Facilita la adopción y cumplimiento de las prácticas metodológicas ágiles en el equipo de desarrollo. Asesora en las reuniones de sincronización, optimiza la productividad colectiva y ayuda a remover impedimentos y bloqueos técnicos u operativos.</w:t>
      </w:r>
    </w:p>
    <w:p>
      <w:pPr>
        <w:spacing w:before="140" w:after="40"/>
      </w:pPr>
      <w:r>
        <w:rPr>
          <w:b/>
          <w:sz w:val="22"/>
          <w:color w:val="23476A"/>
        </w:rPr>
        <w:t>8. Consultor de Ciberseguridad (Especialista SOC)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kevin Mitnick</w:t>
      </w:r>
    </w:p>
    <w:p>
      <w:pPr>
        <w:spacing w:before="20" w:after="140"/>
        <w:ind w:left="360"/>
      </w:pPr>
      <w:r>
        <w:rPr>
          <w:sz w:val="21"/>
        </w:rPr>
        <w:t>Experto en seguridad que asesora en la clasificación de severidad de incidentes, taxonomía de amenazas, monitoreo de alertas, protocolos de contención y políticas defensivas de ciberseguridad para el entorno empresarial.</w:t>
      </w:r>
    </w:p>
    <w:p>
      <w:pPr>
        <w:spacing w:before="140" w:after="40"/>
      </w:pPr>
      <w:r>
        <w:rPr>
          <w:b/>
          <w:sz w:val="22"/>
          <w:color w:val="23476A"/>
        </w:rPr>
        <w:t>9. Administrador de Infraestructura y Active Directory (DevOps)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Daniel Stiven Forero Mateus</w:t>
      </w:r>
    </w:p>
    <w:p>
      <w:pPr>
        <w:spacing w:before="20" w:after="140"/>
        <w:ind w:left="360"/>
      </w:pPr>
      <w:r>
        <w:rPr>
          <w:sz w:val="21"/>
        </w:rPr>
        <w:t>Gestiona los servidores de aplicación y base de datos, la configuración del entorno web, la integración con Active Directory (LDAP) para la validación y gestión de usuarios y equipos, así como el despliegue continuo y la seguridad de la red.</w:t>
      </w:r>
    </w:p>
    <w:p>
      <w:pPr>
        <w:spacing w:before="140" w:after="40"/>
      </w:pPr>
      <w:r>
        <w:rPr>
          <w:b/>
          <w:sz w:val="22"/>
          <w:color w:val="23476A"/>
        </w:rPr>
        <w:t>10. Arquitecto de Software y Base de Datos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Juan Carlos Marin</w:t>
      </w:r>
    </w:p>
    <w:p>
      <w:pPr>
        <w:spacing w:before="20" w:after="140"/>
        <w:ind w:left="360"/>
      </w:pPr>
      <w:r>
        <w:rPr>
          <w:sz w:val="21"/>
        </w:rPr>
        <w:t>Diseña la estructura técnica, componentes y patrones de diseño de la aplicación web SecureDesk. Modela el esquema relacional de la base de datos para usuarios, roles, activos tecnológicos, eventos, incidentes y pistas de auditoría.</w:t>
      </w:r>
    </w:p>
    <w:p>
      <w:pPr>
        <w:spacing w:before="140" w:after="40"/>
      </w:pPr>
      <w:r>
        <w:rPr>
          <w:b/>
          <w:sz w:val="22"/>
          <w:color w:val="23476A"/>
        </w:rPr>
        <w:t>11. Big Boss</w:t>
      </w:r>
      <w:r>
        <w:rPr>
          <w:sz w:val="22"/>
          <w:color w:val="555555"/>
        </w:rPr>
        <w:t> — Actor: </w:t>
      </w:r>
      <w:r>
        <w:rPr>
          <w:b/>
          <w:i/>
          <w:sz w:val="22"/>
          <w:color w:val="111111"/>
        </w:rPr>
        <w:t>Eduard bernal</w:t>
      </w:r>
    </w:p>
    <w:p>
      <w:pPr>
        <w:spacing w:before="20" w:after="140"/>
        <w:ind w:left="360"/>
      </w:pPr>
      <w:r>
        <w:rPr>
          <w:sz w:val="21"/>
        </w:rPr>
        <w:t>Máxima autoridad ejecutiva y patrocinador principal del proyecto. Define los objetivos estratégicos de alto nivel, asigna el presupuesto y recursos institucionales, y supervisa el cumplimiento global de los acuerdos contractuales.</w:t>
      </w:r>
    </w:p>
    <w:sectPr w:rsidR="00FC693F" w:rsidRPr="0006063C" w:rsidSect="00034616">
      <w:pgSz w:w="12240" w:h="15840"/>
      <w:pgMar w:top="129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7DB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rootkit</cp:lastModifiedBy>
  <dcterms:modified xsi:type="dcterms:W3CDTF">2026-10-08T18:46:57Z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