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86CC" w14:textId="737095EE" w:rsidR="00166284" w:rsidRPr="00382ADD" w:rsidRDefault="00800EA7" w:rsidP="00382ADD">
      <w:pPr>
        <w:pStyle w:val="Prrafodelista"/>
        <w:numPr>
          <w:ilvl w:val="0"/>
          <w:numId w:val="29"/>
        </w:num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sidRPr="00382ADD">
        <w:rPr>
          <w:rFonts w:ascii="Times New Roman" w:eastAsia="Times New Roman" w:hAnsi="Times New Roman" w:cs="Times New Roman"/>
          <w:b/>
          <w:bCs/>
          <w:color w:val="000000"/>
          <w:kern w:val="36"/>
          <w14:ligatures w14:val="none"/>
        </w:rPr>
        <w:t>Portal web del e-commerce</w:t>
      </w:r>
    </w:p>
    <w:p w14:paraId="01F3E8F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El portal web del e-commerce Savia Col. Despensa Saludable S.A.S. se encuentra disponible en el siguiente enlace, el cual fue revisado y ajustado conforme a las indicaciones de la última etapa del proyecto: </w:t>
      </w:r>
      <w:r>
        <w:rPr>
          <w:rFonts w:ascii="Times New Roman" w:hAnsi="Times New Roman" w:cs="Times New Roman"/>
          <w:color w:val="0563C1"/>
          <w:kern w:val="0"/>
          <w:u w:val="single"/>
          <w14:ligatures w14:val="none"/>
        </w:rPr>
        <w:t>https://briyithestrada-90ab7.web.app/</w:t>
      </w:r>
    </w:p>
    <w:p w14:paraId="053C6588"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portal presenta el catálogo de productos saludables, las categorías principales, la propuesta de valor, los medios de pago disponibles, las políticas de envío y los canales de contacto. Tanto las imágenes como los textos del portal fueron elaborados de manera original o utilizando recursos con licencia adecuada, en cumplimiento de las normas de propiedad intelectual aplicables al comercio electrónico.</w:t>
      </w:r>
    </w:p>
    <w:p w14:paraId="5ED105E2" w14:textId="77777777" w:rsidR="00D97378" w:rsidRDefault="00D97378">
      <w:pPr>
        <w:spacing w:before="100" w:beforeAutospacing="1" w:after="100" w:afterAutospacing="1" w:line="240" w:lineRule="auto"/>
        <w:jc w:val="both"/>
        <w:rPr>
          <w:rFonts w:ascii="Times New Roman" w:hAnsi="Times New Roman" w:cs="Times New Roman"/>
          <w:color w:val="000000"/>
          <w:kern w:val="0"/>
          <w14:ligatures w14:val="none"/>
        </w:rPr>
      </w:pPr>
    </w:p>
    <w:p w14:paraId="6E8BC7BC" w14:textId="3E4B4E90" w:rsidR="0056575B" w:rsidRPr="00AD6442" w:rsidRDefault="0081787C" w:rsidP="0081787C">
      <w:pPr>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 </w:t>
      </w:r>
      <w:r w:rsidR="00CE4008">
        <w:rPr>
          <w:rFonts w:ascii="Times New Roman" w:eastAsia="Times New Roman" w:hAnsi="Times New Roman" w:cs="Times New Roman"/>
          <w:b/>
          <w:bCs/>
          <w:color w:val="000000"/>
          <w:kern w:val="36"/>
          <w14:ligatures w14:val="none"/>
        </w:rPr>
        <w:t>Evaluación de pasarelas de pago internacionales</w:t>
      </w:r>
    </w:p>
    <w:p w14:paraId="037A5A2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La evaluación de pasarelas de pago es un componente esencial para el lanzamiento </w:t>
      </w:r>
      <w:r w:rsidRPr="00382ADD">
        <w:rPr>
          <w:rFonts w:ascii="Times New Roman" w:hAnsi="Times New Roman" w:cs="Times New Roman"/>
          <w:color w:val="000000"/>
          <w:kern w:val="0"/>
          <w14:ligatures w14:val="none"/>
        </w:rPr>
        <w:t>de Savia Col. Despensa Saludable S.A.S.,</w:t>
      </w:r>
      <w:r>
        <w:rPr>
          <w:rFonts w:ascii="Times New Roman" w:hAnsi="Times New Roman" w:cs="Times New Roman"/>
          <w:color w:val="000000"/>
          <w:kern w:val="0"/>
          <w14:ligatures w14:val="none"/>
        </w:rPr>
        <w:t xml:space="preserve"> debido a que el sistema de recaudo digital constituye el punto donde se concreta la transacción comercial. En un e-commerce, no basta con atraer usuarios al portal; también es necesario ofrecer métodos de pago confiables, seguros, accesibles y adaptados al comportamiento del consumidor local.</w:t>
      </w:r>
    </w:p>
    <w:p w14:paraId="07E06DF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De acuerdo con las indicaciones de la Unidad 3, la Semana 11 exige evaluar pasarelas para casos de e-commerce en Latinoamérica considerando criterios como cobertura por países, métodos de pago, comisiones, recuperación de rechazos, integración y seguridad.</w:t>
      </w:r>
    </w:p>
    <w:p w14:paraId="47E69B1B" w14:textId="77777777" w:rsidR="0056575B" w:rsidRPr="00382ADD"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el caso de Savia Col., este análisis se realiza considerando cuatro alternativas relevantes:</w:t>
      </w:r>
    </w:p>
    <w:p w14:paraId="74D92B81" w14:textId="77777777" w:rsidR="0056575B" w:rsidRPr="00382ADD"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382ADD">
        <w:rPr>
          <w:rFonts w:ascii="Times New Roman" w:hAnsi="Times New Roman" w:cs="Times New Roman"/>
          <w:color w:val="000000"/>
          <w:kern w:val="0"/>
          <w14:ligatures w14:val="none"/>
        </w:rPr>
        <w:t>Wompi</w:t>
      </w:r>
    </w:p>
    <w:p w14:paraId="4A66E5C1" w14:textId="77777777" w:rsidR="0056575B" w:rsidRPr="00382ADD"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382ADD">
        <w:rPr>
          <w:rFonts w:ascii="Times New Roman" w:hAnsi="Times New Roman" w:cs="Times New Roman"/>
          <w:color w:val="000000"/>
          <w:kern w:val="0"/>
          <w14:ligatures w14:val="none"/>
        </w:rPr>
        <w:t>Mercado Pago</w:t>
      </w:r>
    </w:p>
    <w:p w14:paraId="6888FA8C" w14:textId="77777777" w:rsidR="0056575B" w:rsidRPr="00382ADD"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382ADD">
        <w:rPr>
          <w:rFonts w:ascii="Times New Roman" w:hAnsi="Times New Roman" w:cs="Times New Roman"/>
          <w:color w:val="000000"/>
          <w:kern w:val="0"/>
          <w14:ligatures w14:val="none"/>
        </w:rPr>
        <w:t>PayU</w:t>
      </w:r>
    </w:p>
    <w:p w14:paraId="6A00BA1A" w14:textId="77777777" w:rsidR="0056575B" w:rsidRPr="00382ADD" w:rsidRDefault="0056575B" w:rsidP="0056575B">
      <w:pPr>
        <w:numPr>
          <w:ilvl w:val="0"/>
          <w:numId w:val="9"/>
        </w:numPr>
        <w:spacing w:before="100" w:beforeAutospacing="1" w:after="100" w:afterAutospacing="1" w:line="240" w:lineRule="auto"/>
        <w:jc w:val="both"/>
        <w:rPr>
          <w:rFonts w:ascii="Times New Roman" w:hAnsi="Times New Roman" w:cs="Times New Roman"/>
          <w:color w:val="000000"/>
          <w:kern w:val="0"/>
          <w14:ligatures w14:val="none"/>
        </w:rPr>
      </w:pPr>
      <w:r w:rsidRPr="00382ADD">
        <w:rPr>
          <w:rFonts w:ascii="Times New Roman" w:hAnsi="Times New Roman" w:cs="Times New Roman"/>
          <w:color w:val="000000"/>
          <w:kern w:val="0"/>
          <w14:ligatures w14:val="none"/>
        </w:rPr>
        <w:t>Stripe / alternativa regional LATAM</w:t>
      </w:r>
    </w:p>
    <w:p w14:paraId="38F07134" w14:textId="66BC4AA0"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7B33B818" w14:textId="7F4DE32B" w:rsidR="0056575B" w:rsidRPr="00AD6442" w:rsidRDefault="0081787C"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2.1. </w:t>
      </w:r>
      <w:r w:rsidR="00382ADD">
        <w:rPr>
          <w:rFonts w:ascii="Times New Roman" w:eastAsia="Times New Roman" w:hAnsi="Times New Roman" w:cs="Times New Roman"/>
          <w:b/>
          <w:bCs/>
          <w:color w:val="000000"/>
          <w:kern w:val="0"/>
          <w14:ligatures w14:val="none"/>
        </w:rPr>
        <w:t xml:space="preserve"> </w:t>
      </w:r>
      <w:r w:rsidR="0056575B">
        <w:rPr>
          <w:rFonts w:ascii="Times New Roman" w:eastAsia="Times New Roman" w:hAnsi="Times New Roman" w:cs="Times New Roman"/>
          <w:b/>
          <w:bCs/>
          <w:color w:val="000000"/>
          <w:kern w:val="0"/>
          <w14:ligatures w14:val="none"/>
        </w:rPr>
        <w:t>Importancia de la pasarela de pago en Savia Col.</w:t>
      </w:r>
    </w:p>
    <w:p w14:paraId="0A2A799E"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es un e-commerce B2C orientado a la venta de productos saludables en Colombia. Su operación depende de que el cliente pueda comprar de forma sencilla desde el portal web, redes sociales o canales como WhatsApp.</w:t>
      </w:r>
    </w:p>
    <w:p w14:paraId="1A88507B"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En la propuesta de negocio inicial ya se había planteado la integración de pasarelas </w:t>
      </w:r>
      <w:r w:rsidRPr="0081787C">
        <w:rPr>
          <w:rFonts w:ascii="Times New Roman" w:hAnsi="Times New Roman" w:cs="Times New Roman"/>
          <w:color w:val="000000"/>
          <w:kern w:val="0"/>
          <w14:ligatures w14:val="none"/>
        </w:rPr>
        <w:t>como Wompi, Mercado Pago y PayU,</w:t>
      </w:r>
      <w:r>
        <w:rPr>
          <w:rFonts w:ascii="Times New Roman" w:hAnsi="Times New Roman" w:cs="Times New Roman"/>
          <w:color w:val="000000"/>
          <w:kern w:val="0"/>
          <w14:ligatures w14:val="none"/>
        </w:rPr>
        <w:t xml:space="preserve"> debido a que estas plataformas permiten recibir pagos digitales y facilitan la operación comercial del negocio.</w:t>
      </w:r>
    </w:p>
    <w:p w14:paraId="7A844D5B"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Savia Col., la pasarela de pago debe cumplir cinco condiciones principales:</w:t>
      </w:r>
    </w:p>
    <w:tbl>
      <w:tblPr>
        <w:tblStyle w:val="Tablaconcuadrcula1clara"/>
        <w:tblW w:w="0" w:type="auto"/>
        <w:tblLook w:val="04A0" w:firstRow="1" w:lastRow="0" w:firstColumn="1" w:lastColumn="0" w:noHBand="0" w:noVBand="1"/>
      </w:tblPr>
      <w:tblGrid>
        <w:gridCol w:w="2720"/>
        <w:gridCol w:w="5774"/>
      </w:tblGrid>
      <w:tr w:rsidR="0056575B" w:rsidRPr="00AD6442" w14:paraId="72F5D7DF" w14:textId="77777777" w:rsidTr="00817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8919F" w14:textId="77777777" w:rsidR="0056575B" w:rsidRPr="00AD6442" w:rsidRDefault="0056575B"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Criterio</w:t>
            </w:r>
          </w:p>
        </w:tc>
        <w:tc>
          <w:tcPr>
            <w:tcW w:w="0" w:type="auto"/>
            <w:hideMark/>
          </w:tcPr>
          <w:p w14:paraId="38175A74"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Importancia para Savia Col.</w:t>
            </w:r>
          </w:p>
        </w:tc>
      </w:tr>
      <w:tr w:rsidR="0056575B" w:rsidRPr="00AD6442" w14:paraId="53DA6D8E" w14:textId="77777777" w:rsidTr="0081787C">
        <w:tc>
          <w:tcPr>
            <w:cnfStyle w:val="001000000000" w:firstRow="0" w:lastRow="0" w:firstColumn="1" w:lastColumn="0" w:oddVBand="0" w:evenVBand="0" w:oddHBand="0" w:evenHBand="0" w:firstRowFirstColumn="0" w:firstRowLastColumn="0" w:lastRowFirstColumn="0" w:lastRowLastColumn="0"/>
            <w:tcW w:w="0" w:type="auto"/>
            <w:hideMark/>
          </w:tcPr>
          <w:p w14:paraId="5C678E01"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Cobertura local</w:t>
            </w:r>
          </w:p>
        </w:tc>
        <w:tc>
          <w:tcPr>
            <w:tcW w:w="0" w:type="auto"/>
            <w:hideMark/>
          </w:tcPr>
          <w:p w14:paraId="0BBFB048"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Debe funcionar adecuadamente en Colombia</w:t>
            </w:r>
          </w:p>
        </w:tc>
      </w:tr>
      <w:tr w:rsidR="0056575B" w:rsidRPr="00AD6442" w14:paraId="10519F91" w14:textId="77777777" w:rsidTr="0081787C">
        <w:tc>
          <w:tcPr>
            <w:cnfStyle w:val="001000000000" w:firstRow="0" w:lastRow="0" w:firstColumn="1" w:lastColumn="0" w:oddVBand="0" w:evenVBand="0" w:oddHBand="0" w:evenHBand="0" w:firstRowFirstColumn="0" w:firstRowLastColumn="0" w:lastRowFirstColumn="0" w:lastRowLastColumn="0"/>
            <w:tcW w:w="0" w:type="auto"/>
            <w:hideMark/>
          </w:tcPr>
          <w:p w14:paraId="7DA9D1A6"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Métodos de pago variados</w:t>
            </w:r>
          </w:p>
        </w:tc>
        <w:tc>
          <w:tcPr>
            <w:tcW w:w="0" w:type="auto"/>
            <w:hideMark/>
          </w:tcPr>
          <w:p w14:paraId="76DCD12D"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Debe aceptar tarjetas, PSE, billeteras y otros medios locales</w:t>
            </w:r>
          </w:p>
        </w:tc>
      </w:tr>
      <w:tr w:rsidR="0056575B" w:rsidRPr="00AD6442" w14:paraId="559706CD" w14:textId="77777777" w:rsidTr="0081787C">
        <w:tc>
          <w:tcPr>
            <w:cnfStyle w:val="001000000000" w:firstRow="0" w:lastRow="0" w:firstColumn="1" w:lastColumn="0" w:oddVBand="0" w:evenVBand="0" w:oddHBand="0" w:evenHBand="0" w:firstRowFirstColumn="0" w:firstRowLastColumn="0" w:lastRowFirstColumn="0" w:lastRowLastColumn="0"/>
            <w:tcW w:w="0" w:type="auto"/>
            <w:hideMark/>
          </w:tcPr>
          <w:p w14:paraId="266326AA"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Costos razonables</w:t>
            </w:r>
          </w:p>
        </w:tc>
        <w:tc>
          <w:tcPr>
            <w:tcW w:w="0" w:type="auto"/>
            <w:hideMark/>
          </w:tcPr>
          <w:p w14:paraId="44CF08F2"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Las comisiones no deben afectar excesivamente el margen</w:t>
            </w:r>
          </w:p>
        </w:tc>
      </w:tr>
      <w:tr w:rsidR="0056575B" w:rsidRPr="00AD6442" w14:paraId="76DE8335" w14:textId="77777777" w:rsidTr="0081787C">
        <w:tc>
          <w:tcPr>
            <w:cnfStyle w:val="001000000000" w:firstRow="0" w:lastRow="0" w:firstColumn="1" w:lastColumn="0" w:oddVBand="0" w:evenVBand="0" w:oddHBand="0" w:evenHBand="0" w:firstRowFirstColumn="0" w:firstRowLastColumn="0" w:lastRowFirstColumn="0" w:lastRowLastColumn="0"/>
            <w:tcW w:w="0" w:type="auto"/>
            <w:hideMark/>
          </w:tcPr>
          <w:p w14:paraId="1DECCCFA"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Integración sencilla</w:t>
            </w:r>
          </w:p>
        </w:tc>
        <w:tc>
          <w:tcPr>
            <w:tcW w:w="0" w:type="auto"/>
            <w:hideMark/>
          </w:tcPr>
          <w:p w14:paraId="208058E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Debe poder conectarse al portal web o usarse con links de pago</w:t>
            </w:r>
          </w:p>
        </w:tc>
      </w:tr>
      <w:tr w:rsidR="0056575B" w:rsidRPr="00AD6442" w14:paraId="40A9CA20" w14:textId="77777777" w:rsidTr="0081787C">
        <w:tc>
          <w:tcPr>
            <w:cnfStyle w:val="001000000000" w:firstRow="0" w:lastRow="0" w:firstColumn="1" w:lastColumn="0" w:oddVBand="0" w:evenVBand="0" w:oddHBand="0" w:evenHBand="0" w:firstRowFirstColumn="0" w:firstRowLastColumn="0" w:lastRowFirstColumn="0" w:lastRowLastColumn="0"/>
            <w:tcW w:w="0" w:type="auto"/>
            <w:hideMark/>
          </w:tcPr>
          <w:p w14:paraId="515C6F6E"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Seguridad</w:t>
            </w:r>
          </w:p>
        </w:tc>
        <w:tc>
          <w:tcPr>
            <w:tcW w:w="0" w:type="auto"/>
            <w:hideMark/>
          </w:tcPr>
          <w:p w14:paraId="622BAD72"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Debe reducir riesgos de fraude, contracargos y desconfianza</w:t>
            </w:r>
          </w:p>
        </w:tc>
      </w:tr>
    </w:tbl>
    <w:p w14:paraId="4CBC140D"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425A4CD" wp14:editId="433027E3">
                <wp:extent cx="5400040" cy="1270"/>
                <wp:effectExtent l="0" t="31750" r="0" b="36830"/>
                <wp:docPr id="799535849"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4769F4"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65A1C2C" w14:textId="29933C3A" w:rsidR="0056575B" w:rsidRPr="00AD6442" w:rsidRDefault="008447CC"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2.2. </w:t>
      </w:r>
      <w:r w:rsidR="0056575B">
        <w:rPr>
          <w:rFonts w:ascii="Times New Roman" w:eastAsia="Times New Roman" w:hAnsi="Times New Roman" w:cs="Times New Roman"/>
          <w:b/>
          <w:bCs/>
          <w:color w:val="000000"/>
          <w:kern w:val="36"/>
          <w14:ligatures w14:val="none"/>
        </w:rPr>
        <w:t>Criterios de evaluación</w:t>
      </w:r>
    </w:p>
    <w:p w14:paraId="29F7C1F1" w14:textId="0D93446B" w:rsidR="0056575B" w:rsidRPr="00AD6442" w:rsidRDefault="00A878FF"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2.2.</w:t>
      </w:r>
      <w:r w:rsidR="0056575B">
        <w:rPr>
          <w:rFonts w:ascii="Times New Roman" w:eastAsia="Times New Roman" w:hAnsi="Times New Roman" w:cs="Times New Roman"/>
          <w:b/>
          <w:bCs/>
          <w:color w:val="000000"/>
          <w:kern w:val="0"/>
          <w14:ligatures w14:val="none"/>
        </w:rPr>
        <w:t>1. Cobertura por países</w:t>
      </w:r>
    </w:p>
    <w:p w14:paraId="20D7FAFE"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criterio permite identificar si la pasarela sirve únicamente para Colombia o si también facilita una futura expansión regional. Para una empresa en etapa inicial como Savia Col., la prioridad es Colombia; sin embargo, si en el futuro se busca vender en otros países de Latinoamérica, sería conveniente contar con una plataforma con mayor cobertura regional.</w:t>
      </w:r>
    </w:p>
    <w:p w14:paraId="18C49DD8" w14:textId="716D9E04" w:rsidR="0056575B" w:rsidRPr="00AD6442" w:rsidRDefault="00A878FF"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2.2.</w:t>
      </w:r>
      <w:r w:rsidR="0056575B">
        <w:rPr>
          <w:rFonts w:ascii="Times New Roman" w:eastAsia="Times New Roman" w:hAnsi="Times New Roman" w:cs="Times New Roman"/>
          <w:b/>
          <w:bCs/>
          <w:color w:val="000000"/>
          <w:kern w:val="0"/>
          <w14:ligatures w14:val="none"/>
        </w:rPr>
        <w:t>2. Métodos de pago</w:t>
      </w:r>
    </w:p>
    <w:p w14:paraId="49E82A74"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sidRPr="00A878FF">
        <w:rPr>
          <w:rFonts w:ascii="Times New Roman" w:hAnsi="Times New Roman" w:cs="Times New Roman"/>
          <w:color w:val="000000"/>
          <w:kern w:val="0"/>
          <w14:ligatures w14:val="none"/>
        </w:rPr>
        <w:t>En Colombia es importante ofrecer métodos locales como PSE</w:t>
      </w:r>
      <w:r>
        <w:rPr>
          <w:rFonts w:ascii="Times New Roman" w:hAnsi="Times New Roman" w:cs="Times New Roman"/>
          <w:color w:val="000000"/>
          <w:kern w:val="0"/>
          <w14:ligatures w14:val="none"/>
        </w:rPr>
        <w:t>, tarjetas débito y crédito, billeteras digitales y, en algunos casos, pagos en efectivo. Wompi permite pagos con tarjetas, Botón Bancolombia, Nequi, PSE, corresponsales Bancolombia, Puntos Colombia, Daviplata y opciones de pago a cuotas o BNPL según el método disponible. (</w:t>
      </w:r>
      <w:hyperlink r:id="rId5" w:tooltip="Métodos de pago | Wompi Docs" w:history="1">
        <w:r>
          <w:rPr>
            <w:rFonts w:ascii="Times New Roman" w:hAnsi="Times New Roman" w:cs="Times New Roman"/>
            <w:color w:val="0000FF"/>
            <w:kern w:val="0"/>
            <w:u w:val="single"/>
            <w14:ligatures w14:val="none"/>
          </w:rPr>
          <w:t>Wompi Docs</w:t>
        </w:r>
      </w:hyperlink>
      <w:r>
        <w:rPr>
          <w:rFonts w:ascii="Times New Roman" w:hAnsi="Times New Roman" w:cs="Times New Roman"/>
          <w:color w:val="000000"/>
          <w:kern w:val="0"/>
          <w14:ligatures w14:val="none"/>
        </w:rPr>
        <w:t>)</w:t>
      </w:r>
    </w:p>
    <w:p w14:paraId="6AB18CD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permite aceptar tarjetas de crédito y débito, efectivo en Efecty, transferencias PSE y billetera Mercado Pago; además, ofrece integración con Shopify y WooCommerce. (</w:t>
      </w:r>
      <w:hyperlink r:id="rId6"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3873FE4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Colombia permite integrar pagos con tarjetas crédito y débito, transferencias bancarias PSE, billeteras digitales, efectivo y otros métodos locales mediante API. (</w:t>
      </w:r>
      <w:hyperlink r:id="rId7" w:tooltip="API de Pagos - Colombia | PayU Latam" w:history="1">
        <w:r>
          <w:rPr>
            <w:rFonts w:ascii="Times New Roman" w:hAnsi="Times New Roman" w:cs="Times New Roman"/>
            <w:color w:val="0000FF"/>
            <w:kern w:val="0"/>
            <w:u w:val="single"/>
            <w14:ligatures w14:val="none"/>
          </w:rPr>
          <w:t>PayU Latam Developers</w:t>
        </w:r>
      </w:hyperlink>
      <w:r>
        <w:rPr>
          <w:rFonts w:ascii="Times New Roman" w:hAnsi="Times New Roman" w:cs="Times New Roman"/>
          <w:color w:val="000000"/>
          <w:kern w:val="0"/>
          <w14:ligatures w14:val="none"/>
        </w:rPr>
        <w:t>)</w:t>
      </w:r>
    </w:p>
    <w:p w14:paraId="54EDAC4C" w14:textId="7DB4DAB0" w:rsidR="0056575B" w:rsidRPr="00AD6442" w:rsidRDefault="00A878FF"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2.2.</w:t>
      </w:r>
      <w:r w:rsidR="0056575B">
        <w:rPr>
          <w:rFonts w:ascii="Times New Roman" w:eastAsia="Times New Roman" w:hAnsi="Times New Roman" w:cs="Times New Roman"/>
          <w:b/>
          <w:bCs/>
          <w:color w:val="000000"/>
          <w:kern w:val="0"/>
          <w14:ligatures w14:val="none"/>
        </w:rPr>
        <w:t>3. Comisiones</w:t>
      </w:r>
    </w:p>
    <w:p w14:paraId="3CF7D1A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Las comisiones afectan directamente el margen de ganancia del negocio. Wompi presenta un plan con tarifa de </w:t>
      </w:r>
      <w:r>
        <w:rPr>
          <w:rFonts w:ascii="Times New Roman" w:hAnsi="Times New Roman" w:cs="Times New Roman"/>
          <w:b/>
          <w:bCs/>
          <w:color w:val="000000"/>
          <w:kern w:val="0"/>
          <w14:ligatures w14:val="none"/>
        </w:rPr>
        <w:t>2,65% + $700 + IVA</w:t>
      </w:r>
      <w:r>
        <w:rPr>
          <w:rFonts w:ascii="Times New Roman" w:hAnsi="Times New Roman" w:cs="Times New Roman"/>
          <w:color w:val="000000"/>
          <w:kern w:val="0"/>
          <w14:ligatures w14:val="none"/>
        </w:rPr>
        <w:t> por transacción exitosa, además de opciones como links de pago, QR, checkout, widgets, plugins y API. (</w:t>
      </w:r>
      <w:hyperlink r:id="rId8" w:tooltip="Planes y Tarifas" w:history="1">
        <w:r>
          <w:rPr>
            <w:rFonts w:ascii="Times New Roman" w:hAnsi="Times New Roman" w:cs="Times New Roman"/>
            <w:color w:val="0000FF"/>
            <w:kern w:val="0"/>
            <w:u w:val="single"/>
            <w14:ligatures w14:val="none"/>
          </w:rPr>
          <w:t>Wompi</w:t>
        </w:r>
      </w:hyperlink>
      <w:r>
        <w:rPr>
          <w:rFonts w:ascii="Times New Roman" w:hAnsi="Times New Roman" w:cs="Times New Roman"/>
          <w:color w:val="000000"/>
          <w:kern w:val="0"/>
          <w14:ligatures w14:val="none"/>
        </w:rPr>
        <w:t>)</w:t>
      </w:r>
    </w:p>
    <w:p w14:paraId="0A32B8AE"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muestra una tarifa de </w:t>
      </w:r>
      <w:r>
        <w:rPr>
          <w:rFonts w:ascii="Times New Roman" w:hAnsi="Times New Roman" w:cs="Times New Roman"/>
          <w:b/>
          <w:bCs/>
          <w:color w:val="000000"/>
          <w:kern w:val="0"/>
          <w14:ligatures w14:val="none"/>
        </w:rPr>
        <w:t>3,29% + $800</w:t>
      </w:r>
      <w:r>
        <w:rPr>
          <w:rFonts w:ascii="Times New Roman" w:hAnsi="Times New Roman" w:cs="Times New Roman"/>
          <w:color w:val="000000"/>
          <w:kern w:val="0"/>
          <w14:ligatures w14:val="none"/>
        </w:rPr>
        <w:t> para recibir dinero al instante en Colombia, según la información visible en su sección de checkout. (</w:t>
      </w:r>
      <w:hyperlink r:id="rId9"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56E3A9D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informa una tarifa de </w:t>
      </w:r>
      <w:r>
        <w:rPr>
          <w:rFonts w:ascii="Times New Roman" w:hAnsi="Times New Roman" w:cs="Times New Roman"/>
          <w:b/>
          <w:bCs/>
          <w:color w:val="000000"/>
          <w:kern w:val="0"/>
          <w14:ligatures w14:val="none"/>
        </w:rPr>
        <w:t>2,79% + $300 COP</w:t>
      </w:r>
      <w:r>
        <w:rPr>
          <w:rFonts w:ascii="Times New Roman" w:hAnsi="Times New Roman" w:cs="Times New Roman"/>
          <w:color w:val="000000"/>
          <w:kern w:val="0"/>
          <w14:ligatures w14:val="none"/>
        </w:rPr>
        <w:t> para la funcionalidad Pago al Toque y aclara que sus tarifas aplican para comercios locales domiciliados en Colombia, antes de IVA. (</w:t>
      </w:r>
      <w:hyperlink r:id="rId10" w:tooltip="PayU Colombia | La Pasarela de Pagos preferida por comerciantes" w:history="1">
        <w:r>
          <w:rPr>
            <w:rFonts w:ascii="Times New Roman" w:hAnsi="Times New Roman" w:cs="Times New Roman"/>
            <w:color w:val="0000FF"/>
            <w:kern w:val="0"/>
            <w:u w:val="single"/>
            <w14:ligatures w14:val="none"/>
          </w:rPr>
          <w:t>PayU Global</w:t>
        </w:r>
      </w:hyperlink>
      <w:r>
        <w:rPr>
          <w:rFonts w:ascii="Times New Roman" w:hAnsi="Times New Roman" w:cs="Times New Roman"/>
          <w:color w:val="000000"/>
          <w:kern w:val="0"/>
          <w14:ligatures w14:val="none"/>
        </w:rPr>
        <w:t>)</w:t>
      </w:r>
    </w:p>
    <w:p w14:paraId="76F7E456" w14:textId="31BF966B" w:rsidR="0056575B" w:rsidRPr="00AD6442" w:rsidRDefault="00A878FF"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2.2.</w:t>
      </w:r>
      <w:r w:rsidR="0056575B">
        <w:rPr>
          <w:rFonts w:ascii="Times New Roman" w:eastAsia="Times New Roman" w:hAnsi="Times New Roman" w:cs="Times New Roman"/>
          <w:b/>
          <w:bCs/>
          <w:color w:val="000000"/>
          <w:kern w:val="0"/>
          <w14:ligatures w14:val="none"/>
        </w:rPr>
        <w:t>4. Integración</w:t>
      </w:r>
    </w:p>
    <w:p w14:paraId="1EFFB6C6"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La integración debe ser sencilla porque Savia Col. se encuentra en una etapa inicial. Wompi permite compartir link y QR de pago, además de integración en página web mediante checkout, widgets, plugins y API. (</w:t>
      </w:r>
      <w:hyperlink r:id="rId11" w:tooltip="Planes y Tarifas" w:history="1">
        <w:r>
          <w:rPr>
            <w:rFonts w:ascii="Times New Roman" w:hAnsi="Times New Roman" w:cs="Times New Roman"/>
            <w:color w:val="0000FF"/>
            <w:kern w:val="0"/>
            <w:u w:val="single"/>
            <w14:ligatures w14:val="none"/>
          </w:rPr>
          <w:t>Wompi</w:t>
        </w:r>
      </w:hyperlink>
      <w:r>
        <w:rPr>
          <w:rFonts w:ascii="Times New Roman" w:hAnsi="Times New Roman" w:cs="Times New Roman"/>
          <w:color w:val="000000"/>
          <w:kern w:val="0"/>
          <w14:ligatures w14:val="none"/>
        </w:rPr>
        <w:t>)</w:t>
      </w:r>
    </w:p>
    <w:p w14:paraId="5313834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indica que su Checkout Pro puede integrarse rápidamente y también ofrece plugins para plataformas como Shopify y WooCommerce. (</w:t>
      </w:r>
      <w:hyperlink r:id="rId12"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2E9F065E"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ofrece API de pagos para Colombia con ambientes de prueba y producción, lo cual resulta útil para integraciones más técnicas o escalables. (</w:t>
      </w:r>
      <w:hyperlink r:id="rId13" w:tooltip="API de Pagos - Colombia | PayU Latam" w:history="1">
        <w:r>
          <w:rPr>
            <w:rFonts w:ascii="Times New Roman" w:hAnsi="Times New Roman" w:cs="Times New Roman"/>
            <w:color w:val="0000FF"/>
            <w:kern w:val="0"/>
            <w:u w:val="single"/>
            <w14:ligatures w14:val="none"/>
          </w:rPr>
          <w:t>PayU Latam Developers</w:t>
        </w:r>
      </w:hyperlink>
      <w:r>
        <w:rPr>
          <w:rFonts w:ascii="Times New Roman" w:hAnsi="Times New Roman" w:cs="Times New Roman"/>
          <w:color w:val="000000"/>
          <w:kern w:val="0"/>
          <w14:ligatures w14:val="none"/>
        </w:rPr>
        <w:t>)</w:t>
      </w:r>
    </w:p>
    <w:p w14:paraId="25C40F01" w14:textId="611758A4" w:rsidR="0056575B" w:rsidRPr="00AD6442" w:rsidRDefault="00A878FF"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2.2.</w:t>
      </w:r>
      <w:r w:rsidR="0056575B">
        <w:rPr>
          <w:rFonts w:ascii="Times New Roman" w:eastAsia="Times New Roman" w:hAnsi="Times New Roman" w:cs="Times New Roman"/>
          <w:b/>
          <w:bCs/>
          <w:color w:val="000000"/>
          <w:kern w:val="0"/>
          <w14:ligatures w14:val="none"/>
        </w:rPr>
        <w:t>5. Seguridad, rechazos y antifraude</w:t>
      </w:r>
    </w:p>
    <w:p w14:paraId="6D805E7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seguridad es fundamental porque el cliente debe sentir confianza al pagar. Mercado Pago destaca protección antifraude y cobertura ante contracargos dentro de sus ventajas comerciales. (</w:t>
      </w:r>
      <w:hyperlink r:id="rId14"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70B4276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Stripe, aunque no necesariamente sería la primera opción para una empresa colombiana en etapa inicial, cuenta con herramientas de prevención de fraude como Stripe Radar, que analiza transacciones mediante señales de riesgo y aprendizaje automático. (</w:t>
      </w:r>
      <w:hyperlink r:id="rId15" w:tooltip="Stripe Radar | Payment and Credit Card Fraud Detection" w:history="1">
        <w:r>
          <w:rPr>
            <w:rFonts w:ascii="Times New Roman" w:hAnsi="Times New Roman" w:cs="Times New Roman"/>
            <w:color w:val="0000FF"/>
            <w:kern w:val="0"/>
            <w:u w:val="single"/>
            <w14:ligatures w14:val="none"/>
          </w:rPr>
          <w:t>Stripe</w:t>
        </w:r>
      </w:hyperlink>
      <w:r>
        <w:rPr>
          <w:rFonts w:ascii="Times New Roman" w:hAnsi="Times New Roman" w:cs="Times New Roman"/>
          <w:color w:val="000000"/>
          <w:kern w:val="0"/>
          <w14:ligatures w14:val="none"/>
        </w:rPr>
        <w:t>)</w:t>
      </w:r>
    </w:p>
    <w:p w14:paraId="4A57D11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el caso de Colombia, también debe considerarse que la reducción de rechazos no depende solo del antifraude, sino de ofrecer métodos de pago locales. Por ejemplo, permitir PSE, Nequi, Daviplata o efectivo puede ayudar a que clientes sin tarjeta de crédito también puedan comprar.</w:t>
      </w:r>
    </w:p>
    <w:p w14:paraId="25FC3366"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Además del antifraude, un criterio relevante de seguridad para cualquier pasarela de pago es el cumplimiento del estándar PCI-DSS (Payment Card Industry Data Security Standard), que regula el almacenamiento, procesamiento y transmisión de información de tarjetas de crédito y débito. Las pasarelas evaluadas en este informe (Wompi, Mercado Pago, PayU y Stripe) cumplen con dicho estándar, lo cual significa que la información sensible del cliente no es manipulada directamente por el e-commerce, sino por la pasarela certificada. Esto reduce el riesgo legal y operativo para Savia Col., ya que el negocio no necesita certificarse en PCI-DSS de forma directa, siempre y cuando utilice pasarelas que sí lo estén.</w:t>
      </w:r>
    </w:p>
    <w:p w14:paraId="574C88B3"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2E252128" w14:textId="0B2D3A63" w:rsidR="0056575B" w:rsidRPr="00AD6442" w:rsidRDefault="006A37C9"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2.3</w:t>
      </w:r>
      <w:r w:rsidR="0056575B">
        <w:rPr>
          <w:rFonts w:ascii="Times New Roman" w:eastAsia="Times New Roman" w:hAnsi="Times New Roman" w:cs="Times New Roman"/>
          <w:b/>
          <w:bCs/>
          <w:color w:val="000000"/>
          <w:kern w:val="36"/>
          <w14:ligatures w14:val="none"/>
        </w:rPr>
        <w:t>. Comparación de pasarelas de pago</w:t>
      </w:r>
    </w:p>
    <w:tbl>
      <w:tblPr>
        <w:tblStyle w:val="Tablaconcuadrcula1clara"/>
        <w:tblW w:w="0" w:type="auto"/>
        <w:tblLook w:val="04A0" w:firstRow="1" w:lastRow="0" w:firstColumn="1" w:lastColumn="0" w:noHBand="0" w:noVBand="1"/>
      </w:tblPr>
      <w:tblGrid>
        <w:gridCol w:w="1519"/>
        <w:gridCol w:w="1473"/>
        <w:gridCol w:w="2418"/>
        <w:gridCol w:w="1579"/>
        <w:gridCol w:w="1505"/>
      </w:tblGrid>
      <w:tr w:rsidR="0056575B" w:rsidRPr="00AD6442" w14:paraId="670A6B20" w14:textId="77777777" w:rsidTr="006A3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5C51C" w14:textId="77777777" w:rsidR="0056575B" w:rsidRPr="00AD6442" w:rsidRDefault="0056575B"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Criterio</w:t>
            </w:r>
          </w:p>
        </w:tc>
        <w:tc>
          <w:tcPr>
            <w:tcW w:w="0" w:type="auto"/>
            <w:hideMark/>
          </w:tcPr>
          <w:p w14:paraId="7E17AB3E"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Wompi</w:t>
            </w:r>
          </w:p>
        </w:tc>
        <w:tc>
          <w:tcPr>
            <w:tcW w:w="0" w:type="auto"/>
            <w:hideMark/>
          </w:tcPr>
          <w:p w14:paraId="6D117530"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Mercado Pago</w:t>
            </w:r>
          </w:p>
        </w:tc>
        <w:tc>
          <w:tcPr>
            <w:tcW w:w="0" w:type="auto"/>
            <w:hideMark/>
          </w:tcPr>
          <w:p w14:paraId="51C9A274"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PayU</w:t>
            </w:r>
          </w:p>
        </w:tc>
        <w:tc>
          <w:tcPr>
            <w:tcW w:w="0" w:type="auto"/>
            <w:hideMark/>
          </w:tcPr>
          <w:p w14:paraId="3F6A2B42"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Stripe / Rebill LATAM</w:t>
            </w:r>
          </w:p>
        </w:tc>
      </w:tr>
      <w:tr w:rsidR="0056575B" w:rsidRPr="00AD6442" w14:paraId="2E96B00D"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15BC96E6"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Cobertura</w:t>
            </w:r>
          </w:p>
        </w:tc>
        <w:tc>
          <w:tcPr>
            <w:tcW w:w="0" w:type="auto"/>
            <w:hideMark/>
          </w:tcPr>
          <w:p w14:paraId="7EF5BB16"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Muy fuerte en Colombia, con respaldo Bancolombia</w:t>
            </w:r>
          </w:p>
        </w:tc>
        <w:tc>
          <w:tcPr>
            <w:tcW w:w="0" w:type="auto"/>
            <w:hideMark/>
          </w:tcPr>
          <w:p w14:paraId="34172A6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Presencia regional en países como Argentina, Brasil, Chile, Colombia, México, Perú y Uruguay</w:t>
            </w:r>
          </w:p>
        </w:tc>
        <w:tc>
          <w:tcPr>
            <w:tcW w:w="0" w:type="auto"/>
            <w:hideMark/>
          </w:tcPr>
          <w:p w14:paraId="77C2DBE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Fuerte en Colombia y con alcance regional/global</w:t>
            </w:r>
          </w:p>
        </w:tc>
        <w:tc>
          <w:tcPr>
            <w:tcW w:w="0" w:type="auto"/>
            <w:hideMark/>
          </w:tcPr>
          <w:p w14:paraId="097A297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Stripe es global, pero debe verificarse disponibilidad para empresas domiciliadas </w:t>
            </w:r>
            <w:r>
              <w:rPr>
                <w:rFonts w:ascii="Times New Roman" w:eastAsia="Times New Roman" w:hAnsi="Times New Roman" w:cs="Times New Roman"/>
                <w:color w:val="000000"/>
                <w:kern w:val="0"/>
                <w14:ligatures w14:val="none"/>
              </w:rPr>
              <w:lastRenderedPageBreak/>
              <w:t>en Colombia; Rebill se enfoca en LATAM</w:t>
            </w:r>
          </w:p>
        </w:tc>
      </w:tr>
      <w:tr w:rsidR="0056575B" w:rsidRPr="00AD6442" w14:paraId="334BE766"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65EC9E10"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Métodos de pago</w:t>
            </w:r>
          </w:p>
        </w:tc>
        <w:tc>
          <w:tcPr>
            <w:tcW w:w="0" w:type="auto"/>
            <w:hideMark/>
          </w:tcPr>
          <w:p w14:paraId="4178C69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Tarjetas, PSE, Nequi, Daviplata, Botón Bancolombia, efectivo, QR, Puntos Colombia</w:t>
            </w:r>
          </w:p>
        </w:tc>
        <w:tc>
          <w:tcPr>
            <w:tcW w:w="0" w:type="auto"/>
            <w:hideMark/>
          </w:tcPr>
          <w:p w14:paraId="5168907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Tarjetas, PSE, Efecty, billetera Mercado Pago</w:t>
            </w:r>
          </w:p>
        </w:tc>
        <w:tc>
          <w:tcPr>
            <w:tcW w:w="0" w:type="auto"/>
            <w:hideMark/>
          </w:tcPr>
          <w:p w14:paraId="3379E7E3"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Tarjetas, PSE, efectivo, billeteras, transferencias</w:t>
            </w:r>
          </w:p>
        </w:tc>
        <w:tc>
          <w:tcPr>
            <w:tcW w:w="0" w:type="auto"/>
            <w:hideMark/>
          </w:tcPr>
          <w:p w14:paraId="66C1C914"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Tarjetas, wallets, transferencias y métodos locales según país</w:t>
            </w:r>
          </w:p>
        </w:tc>
      </w:tr>
      <w:tr w:rsidR="0056575B" w:rsidRPr="00AD6442" w14:paraId="1736B879"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01F8F373"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Comisiones</w:t>
            </w:r>
          </w:p>
        </w:tc>
        <w:tc>
          <w:tcPr>
            <w:tcW w:w="0" w:type="auto"/>
            <w:hideMark/>
          </w:tcPr>
          <w:p w14:paraId="46A02984"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2,65% + $700 + IVA en plan referenciado</w:t>
            </w:r>
          </w:p>
        </w:tc>
        <w:tc>
          <w:tcPr>
            <w:tcW w:w="0" w:type="auto"/>
            <w:hideMark/>
          </w:tcPr>
          <w:p w14:paraId="0965834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3,29% + $800 en opción consultada</w:t>
            </w:r>
          </w:p>
        </w:tc>
        <w:tc>
          <w:tcPr>
            <w:tcW w:w="0" w:type="auto"/>
            <w:hideMark/>
          </w:tcPr>
          <w:p w14:paraId="1669E88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2,79% + $300 COP en Pago al Toque</w:t>
            </w:r>
          </w:p>
        </w:tc>
        <w:tc>
          <w:tcPr>
            <w:tcW w:w="0" w:type="auto"/>
            <w:hideMark/>
          </w:tcPr>
          <w:p w14:paraId="780948B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Variable según país, contrato y tipo de integración</w:t>
            </w:r>
          </w:p>
        </w:tc>
      </w:tr>
      <w:tr w:rsidR="0056575B" w:rsidRPr="00AD6442" w14:paraId="33062147"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294FAB56"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Integración</w:t>
            </w:r>
          </w:p>
        </w:tc>
        <w:tc>
          <w:tcPr>
            <w:tcW w:w="0" w:type="auto"/>
            <w:hideMark/>
          </w:tcPr>
          <w:p w14:paraId="706CD09D"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Link, QR, checkout, widgets, plugins, API</w:t>
            </w:r>
          </w:p>
        </w:tc>
        <w:tc>
          <w:tcPr>
            <w:tcW w:w="0" w:type="auto"/>
            <w:hideMark/>
          </w:tcPr>
          <w:p w14:paraId="198C171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Checkout Pro, Checkout Transparente, plugins Shopify/WooCommerce</w:t>
            </w:r>
          </w:p>
        </w:tc>
        <w:tc>
          <w:tcPr>
            <w:tcW w:w="0" w:type="auto"/>
            <w:hideMark/>
          </w:tcPr>
          <w:p w14:paraId="2E5E912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API, sandbox y producción</w:t>
            </w:r>
          </w:p>
        </w:tc>
        <w:tc>
          <w:tcPr>
            <w:tcW w:w="0" w:type="auto"/>
            <w:hideMark/>
          </w:tcPr>
          <w:p w14:paraId="7CF3E0D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API y soluciones regionales más avanzadas</w:t>
            </w:r>
          </w:p>
        </w:tc>
      </w:tr>
      <w:tr w:rsidR="0056575B" w:rsidRPr="00AD6442" w14:paraId="70BC7549"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0D37740B"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Seguridad</w:t>
            </w:r>
          </w:p>
        </w:tc>
        <w:tc>
          <w:tcPr>
            <w:tcW w:w="0" w:type="auto"/>
            <w:hideMark/>
          </w:tcPr>
          <w:p w14:paraId="236B75E8"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Respaldo de Bancolombia y medios de pago reconocidos</w:t>
            </w:r>
          </w:p>
        </w:tc>
        <w:tc>
          <w:tcPr>
            <w:tcW w:w="0" w:type="auto"/>
            <w:hideMark/>
          </w:tcPr>
          <w:p w14:paraId="6C9709B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Protección antifraude y gestión de contracargos</w:t>
            </w:r>
          </w:p>
        </w:tc>
        <w:tc>
          <w:tcPr>
            <w:tcW w:w="0" w:type="auto"/>
            <w:hideMark/>
          </w:tcPr>
          <w:p w14:paraId="795B9EE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Plataforma robusta para pagos locales</w:t>
            </w:r>
          </w:p>
        </w:tc>
        <w:tc>
          <w:tcPr>
            <w:tcW w:w="0" w:type="auto"/>
            <w:hideMark/>
          </w:tcPr>
          <w:p w14:paraId="4AEC927C"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Stripe Radar / herramientas regionales de routing y recuperación</w:t>
            </w:r>
          </w:p>
        </w:tc>
      </w:tr>
      <w:tr w:rsidR="0056575B" w:rsidRPr="00AD6442" w14:paraId="6E811EDE" w14:textId="77777777" w:rsidTr="006A37C9">
        <w:tc>
          <w:tcPr>
            <w:cnfStyle w:val="001000000000" w:firstRow="0" w:lastRow="0" w:firstColumn="1" w:lastColumn="0" w:oddVBand="0" w:evenVBand="0" w:oddHBand="0" w:evenHBand="0" w:firstRowFirstColumn="0" w:firstRowLastColumn="0" w:lastRowFirstColumn="0" w:lastRowLastColumn="0"/>
            <w:tcW w:w="0" w:type="auto"/>
            <w:hideMark/>
          </w:tcPr>
          <w:p w14:paraId="08EC7459"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Conveniencia para Savia Col.</w:t>
            </w:r>
          </w:p>
        </w:tc>
        <w:tc>
          <w:tcPr>
            <w:tcW w:w="0" w:type="auto"/>
            <w:hideMark/>
          </w:tcPr>
          <w:p w14:paraId="7238335A"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7116E64C"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168DF35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Media/alta</w:t>
            </w:r>
          </w:p>
        </w:tc>
        <w:tc>
          <w:tcPr>
            <w:tcW w:w="0" w:type="auto"/>
            <w:hideMark/>
          </w:tcPr>
          <w:p w14:paraId="5EBC07B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 para etapa inicial; alta para expansión futura</w:t>
            </w:r>
          </w:p>
        </w:tc>
      </w:tr>
    </w:tbl>
    <w:p w14:paraId="6A8A229B"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505E8D2B" w14:textId="2E4C9AC9" w:rsidR="0056575B" w:rsidRPr="00AD6442" w:rsidRDefault="00B46D4E"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2.4. </w:t>
      </w:r>
      <w:r w:rsidR="0056575B">
        <w:rPr>
          <w:rFonts w:ascii="Times New Roman" w:eastAsia="Times New Roman" w:hAnsi="Times New Roman" w:cs="Times New Roman"/>
          <w:b/>
          <w:bCs/>
          <w:color w:val="000000"/>
          <w:kern w:val="36"/>
          <w14:ligatures w14:val="none"/>
        </w:rPr>
        <w:t>Análisis individual de cada pasarela</w:t>
      </w:r>
    </w:p>
    <w:p w14:paraId="565A83EF" w14:textId="36526BFD" w:rsidR="0056575B" w:rsidRPr="00AD6442" w:rsidRDefault="00B46D4E"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2.4.</w:t>
      </w:r>
      <w:r w:rsidR="0056575B">
        <w:rPr>
          <w:rFonts w:ascii="Times New Roman" w:eastAsia="Times New Roman" w:hAnsi="Times New Roman" w:cs="Times New Roman"/>
          <w:b/>
          <w:bCs/>
          <w:color w:val="000000"/>
          <w:kern w:val="0"/>
          <w14:ligatures w14:val="none"/>
        </w:rPr>
        <w:t>1. Wompi</w:t>
      </w:r>
    </w:p>
    <w:p w14:paraId="69845571"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Wompi es una de las alternativas más convenientes para Savia Col. en la etapa inicial, debido a su fuerte adaptación al mercado colombiano, su relación con Bancolombia y su variedad de métodos de pago locales. Para una tienda saludable que inicia operaciones en Colombia, resulta estratégico ofrecer </w:t>
      </w:r>
      <w:r w:rsidRPr="00B46D4E">
        <w:rPr>
          <w:rFonts w:ascii="Times New Roman" w:hAnsi="Times New Roman" w:cs="Times New Roman"/>
          <w:b/>
          <w:bCs/>
          <w:color w:val="000000"/>
          <w:kern w:val="0"/>
          <w14:ligatures w14:val="none"/>
        </w:rPr>
        <w:t xml:space="preserve">PSE, Nequi, Daviplata, tarjetas y links de pago, </w:t>
      </w:r>
      <w:r>
        <w:rPr>
          <w:rFonts w:ascii="Times New Roman" w:hAnsi="Times New Roman" w:cs="Times New Roman"/>
          <w:color w:val="000000"/>
          <w:kern w:val="0"/>
          <w14:ligatures w14:val="none"/>
        </w:rPr>
        <w:t>ya que estos medios se ajustan al comportamiento de compra digital de consumidores locales. (</w:t>
      </w:r>
      <w:hyperlink r:id="rId16" w:tooltip="Métodos de pago | Wompi Docs" w:history="1">
        <w:r>
          <w:rPr>
            <w:rFonts w:ascii="Times New Roman" w:hAnsi="Times New Roman" w:cs="Times New Roman"/>
            <w:color w:val="0000FF"/>
            <w:kern w:val="0"/>
            <w:u w:val="single"/>
            <w14:ligatures w14:val="none"/>
          </w:rPr>
          <w:t>Wompi Docs</w:t>
        </w:r>
      </w:hyperlink>
      <w:r>
        <w:rPr>
          <w:rFonts w:ascii="Times New Roman" w:hAnsi="Times New Roman" w:cs="Times New Roman"/>
          <w:color w:val="000000"/>
          <w:kern w:val="0"/>
          <w14:ligatures w14:val="none"/>
        </w:rPr>
        <w:t>)</w:t>
      </w:r>
    </w:p>
    <w:p w14:paraId="14CEC64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Además, Wompi permite usar links y QR de pago, lo cual es útil para cerrar ventas desde WhatsApp o redes sociales, no solo desde el portal web. Esto es importante para Savia Col., porque durante el lanzamiento el cliente puede tener dudas sobre productos, envíos o disponibilidad, y el cierre de venta puede darse mediante atención personalizada.</w:t>
      </w:r>
    </w:p>
    <w:p w14:paraId="5B99D07C"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lastRenderedPageBreak/>
        <w:t>Ventajas para Savia Col.:</w:t>
      </w:r>
    </w:p>
    <w:p w14:paraId="36E00974"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Alta adaptación al mercado colombiano.</w:t>
      </w:r>
    </w:p>
    <w:p w14:paraId="4BD769E7"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Métodos de pago locales.</w:t>
      </w:r>
    </w:p>
    <w:p w14:paraId="220696B1"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Integración con página web, links, QR y API.</w:t>
      </w:r>
    </w:p>
    <w:p w14:paraId="71CFBA9F"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Tarifa competitiva para transacciones exitosas.</w:t>
      </w:r>
    </w:p>
    <w:p w14:paraId="49375A0D" w14:textId="77777777" w:rsidR="0056575B" w:rsidRPr="00AD6442" w:rsidRDefault="0056575B" w:rsidP="0056575B">
      <w:pPr>
        <w:numPr>
          <w:ilvl w:val="0"/>
          <w:numId w:val="10"/>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Utilidad para ventas por WhatsApp o redes sociales.</w:t>
      </w:r>
    </w:p>
    <w:p w14:paraId="6B867AF6"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Limitación:</w:t>
      </w:r>
    </w:p>
    <w:p w14:paraId="21283232" w14:textId="77777777" w:rsidR="0056575B" w:rsidRPr="00AD6442" w:rsidRDefault="0056575B" w:rsidP="0056575B">
      <w:pPr>
        <w:numPr>
          <w:ilvl w:val="0"/>
          <w:numId w:val="11"/>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Su enfoque principal es Colombia, por lo que para una expansión regional amplia podría requerirse otra solución complementaria.</w:t>
      </w:r>
    </w:p>
    <w:p w14:paraId="1E1A6130"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750F2AAD" w14:textId="2105A816" w:rsidR="0056575B" w:rsidRPr="00AD6442" w:rsidRDefault="00B46D4E"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2.4.</w:t>
      </w:r>
      <w:r w:rsidR="0056575B">
        <w:rPr>
          <w:rFonts w:ascii="Times New Roman" w:eastAsia="Times New Roman" w:hAnsi="Times New Roman" w:cs="Times New Roman"/>
          <w:b/>
          <w:bCs/>
          <w:color w:val="000000"/>
          <w:kern w:val="0"/>
          <w14:ligatures w14:val="none"/>
        </w:rPr>
        <w:t>2. Mercado Pago</w:t>
      </w:r>
    </w:p>
    <w:p w14:paraId="61E5308C"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es una alternativa sólida para Savia Col. porque tiene reconocimiento de marca, facilidad de uso y presencia regional. En Colombia permite aceptar tarjetas, PSE, Efecty y billetera Mercado Pago, además de ofrecer checkout para sitios web e integración con plataformas como Shopify y WooCommerce. (</w:t>
      </w:r>
      <w:hyperlink r:id="rId17"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308454E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Esta opción puede ser útil como pasarela complementaria, especialmente para clientes que ya conocen o usan el ecosistema de Mercado Pago. También es relevante porque ofrece herramientas de checkout, protección antifraude y pagos rápidos, lo cual puede reducir fricción en la compra. (</w:t>
      </w:r>
      <w:hyperlink r:id="rId18" w:tooltip="Cobra con el checkout de Mercado Pago en tu sitio web" w:history="1">
        <w:r>
          <w:rPr>
            <w:rFonts w:ascii="Times New Roman" w:hAnsi="Times New Roman" w:cs="Times New Roman"/>
            <w:color w:val="0000FF"/>
            <w:kern w:val="0"/>
            <w:u w:val="single"/>
            <w14:ligatures w14:val="none"/>
          </w:rPr>
          <w:t>Mercado Pago</w:t>
        </w:r>
      </w:hyperlink>
      <w:r>
        <w:rPr>
          <w:rFonts w:ascii="Times New Roman" w:hAnsi="Times New Roman" w:cs="Times New Roman"/>
          <w:color w:val="000000"/>
          <w:kern w:val="0"/>
          <w14:ligatures w14:val="none"/>
        </w:rPr>
        <w:t>)</w:t>
      </w:r>
    </w:p>
    <w:p w14:paraId="5FB93CC3"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Ventajas para Savia Col.:</w:t>
      </w:r>
    </w:p>
    <w:p w14:paraId="605CFCCC"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Marca reconocida por muchos consumidores.</w:t>
      </w:r>
    </w:p>
    <w:p w14:paraId="6A5B16E4"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Métodos de pago variados.</w:t>
      </w:r>
    </w:p>
    <w:p w14:paraId="438A218A"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Plugins para plataformas de e-commerce.</w:t>
      </w:r>
    </w:p>
    <w:p w14:paraId="25357683"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Protección antifraude.</w:t>
      </w:r>
    </w:p>
    <w:p w14:paraId="0F104F18" w14:textId="77777777" w:rsidR="0056575B" w:rsidRPr="00AD6442" w:rsidRDefault="0056575B" w:rsidP="0056575B">
      <w:pPr>
        <w:numPr>
          <w:ilvl w:val="0"/>
          <w:numId w:val="1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Puede fortalecer la confianza del comprador.</w:t>
      </w:r>
    </w:p>
    <w:p w14:paraId="7FB6F47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Limitación:</w:t>
      </w:r>
    </w:p>
    <w:p w14:paraId="28CDE555" w14:textId="77777777" w:rsidR="0056575B" w:rsidRPr="00AD6442" w:rsidRDefault="0056575B" w:rsidP="0056575B">
      <w:pPr>
        <w:numPr>
          <w:ilvl w:val="0"/>
          <w:numId w:val="13"/>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comisión consultada es mayor que la de otras opciones, lo cual puede afectar el margen en productos de bajo valor.</w:t>
      </w:r>
    </w:p>
    <w:p w14:paraId="7DE3AED7"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22B75A74" w14:textId="4865E1CB" w:rsidR="0056575B" w:rsidRPr="00AD6442" w:rsidRDefault="00B46D4E"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w:t>
      </w:r>
      <w:r w:rsidR="00213781">
        <w:rPr>
          <w:rFonts w:ascii="Times New Roman" w:eastAsia="Times New Roman" w:hAnsi="Times New Roman" w:cs="Times New Roman"/>
          <w:b/>
          <w:bCs/>
          <w:color w:val="000000"/>
          <w:kern w:val="0"/>
          <w14:ligatures w14:val="none"/>
        </w:rPr>
        <w:t>4</w:t>
      </w:r>
      <w:r w:rsidR="0056575B">
        <w:rPr>
          <w:rFonts w:ascii="Times New Roman" w:eastAsia="Times New Roman" w:hAnsi="Times New Roman" w:cs="Times New Roman"/>
          <w:b/>
          <w:bCs/>
          <w:color w:val="000000"/>
          <w:kern w:val="0"/>
          <w14:ligatures w14:val="none"/>
        </w:rPr>
        <w:t>.3. PayU</w:t>
      </w:r>
    </w:p>
    <w:p w14:paraId="6F15E0A4"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es una pasarela robusta y reconocida en Colombia, adecuada para negocios que buscan una integración más estructurada. Su API permite pagos con tarjetas, PSE, Google Pay, Nequi, Botón Bancolombia y efectivo o referencia bancaria, entre otros métodos. (</w:t>
      </w:r>
      <w:hyperlink r:id="rId19" w:tooltip="API de Pagos - Colombia | PayU Latam" w:history="1">
        <w:r>
          <w:rPr>
            <w:rFonts w:ascii="Times New Roman" w:hAnsi="Times New Roman" w:cs="Times New Roman"/>
            <w:color w:val="0000FF"/>
            <w:kern w:val="0"/>
            <w:u w:val="single"/>
            <w14:ligatures w14:val="none"/>
          </w:rPr>
          <w:t>PayU Latam Developers</w:t>
        </w:r>
      </w:hyperlink>
      <w:r>
        <w:rPr>
          <w:rFonts w:ascii="Times New Roman" w:hAnsi="Times New Roman" w:cs="Times New Roman"/>
          <w:color w:val="000000"/>
          <w:kern w:val="0"/>
          <w14:ligatures w14:val="none"/>
        </w:rPr>
        <w:t>)</w:t>
      </w:r>
    </w:p>
    <w:p w14:paraId="3557DEE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Para Savia Col., PayU podría ser útil en una etapa de crecimiento, cuando el negocio tenga mayor volumen de ventas y requiera una integración más formal, reportes más robustos o posibilidades de expansión. Sin embargo, para una fase inicial puede resultar más técnica que Wompi o Mercado Pago.</w:t>
      </w:r>
    </w:p>
    <w:p w14:paraId="070E156A"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Ventajas para Savia Col.:</w:t>
      </w:r>
    </w:p>
    <w:p w14:paraId="42583569"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Plataforma reconocida en Colombia.</w:t>
      </w:r>
    </w:p>
    <w:p w14:paraId="4D05D5EF"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Métodos de pago amplios.</w:t>
      </w:r>
    </w:p>
    <w:p w14:paraId="73ED1507"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API completa.</w:t>
      </w:r>
    </w:p>
    <w:p w14:paraId="694C9A43" w14:textId="77777777" w:rsidR="0056575B" w:rsidRPr="00AD6442" w:rsidRDefault="0056575B" w:rsidP="0056575B">
      <w:pPr>
        <w:numPr>
          <w:ilvl w:val="0"/>
          <w:numId w:val="1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Adecuada para empresas que quieren escalar.</w:t>
      </w:r>
    </w:p>
    <w:p w14:paraId="3AC6EBC2"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Limitación:</w:t>
      </w:r>
    </w:p>
    <w:p w14:paraId="7C4F4F22" w14:textId="77777777" w:rsidR="0056575B" w:rsidRPr="00AD6442" w:rsidRDefault="0056575B" w:rsidP="0056575B">
      <w:pPr>
        <w:numPr>
          <w:ilvl w:val="0"/>
          <w:numId w:val="1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Puede requerir mayor capacidad técnica de integración y administración.</w:t>
      </w:r>
    </w:p>
    <w:p w14:paraId="099BCD81"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392794F9" w14:textId="3D09E552" w:rsidR="0056575B" w:rsidRPr="00AD6442" w:rsidRDefault="00213781"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2.4.</w:t>
      </w:r>
      <w:r w:rsidR="0056575B">
        <w:rPr>
          <w:rFonts w:ascii="Times New Roman" w:eastAsia="Times New Roman" w:hAnsi="Times New Roman" w:cs="Times New Roman"/>
          <w:b/>
          <w:bCs/>
          <w:color w:val="000000"/>
          <w:kern w:val="0"/>
          <w14:ligatures w14:val="none"/>
        </w:rPr>
        <w:t>4. Stripe / Rebill como alternativas para expansión</w:t>
      </w:r>
    </w:p>
    <w:p w14:paraId="3E8AD665"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Stripe es una plataforma global con capacidad para pagos en múltiples países y monedas; su página de pagos menciona opciones multicurrency en 195 países y más de 135 monedas. (</w:t>
      </w:r>
      <w:hyperlink r:id="rId20" w:tooltip="Stripe Payments | Global Payment Processing Platform" w:history="1">
        <w:r>
          <w:rPr>
            <w:rFonts w:ascii="Times New Roman" w:hAnsi="Times New Roman" w:cs="Times New Roman"/>
            <w:color w:val="0000FF"/>
            <w:kern w:val="0"/>
            <w:u w:val="single"/>
            <w14:ligatures w14:val="none"/>
          </w:rPr>
          <w:t>Stripe</w:t>
        </w:r>
      </w:hyperlink>
      <w:r>
        <w:rPr>
          <w:rFonts w:ascii="Times New Roman" w:hAnsi="Times New Roman" w:cs="Times New Roman"/>
          <w:color w:val="000000"/>
          <w:kern w:val="0"/>
          <w14:ligatures w14:val="none"/>
        </w:rPr>
        <w:t>) Sin embargo, para una empresa domiciliada en Colombia debe verificarse cuidadosamente la disponibilidad de Stripe Payments, ya que la página de disponibilidad advierte que, fuera de países o regiones soportadas, los pagos pueden no estar habilitados todavía. (</w:t>
      </w:r>
      <w:hyperlink r:id="rId21" w:tooltip="Stripe global availability" w:history="1">
        <w:r>
          <w:rPr>
            <w:rFonts w:ascii="Times New Roman" w:hAnsi="Times New Roman" w:cs="Times New Roman"/>
            <w:color w:val="0000FF"/>
            <w:kern w:val="0"/>
            <w:u w:val="single"/>
            <w14:ligatures w14:val="none"/>
          </w:rPr>
          <w:t>Stripe</w:t>
        </w:r>
      </w:hyperlink>
      <w:r>
        <w:rPr>
          <w:rFonts w:ascii="Times New Roman" w:hAnsi="Times New Roman" w:cs="Times New Roman"/>
          <w:color w:val="000000"/>
          <w:kern w:val="0"/>
          <w14:ligatures w14:val="none"/>
        </w:rPr>
        <w:t>)</w:t>
      </w:r>
    </w:p>
    <w:p w14:paraId="6F4FB489"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su parte, Rebill se presenta como una infraestructura de pagos enfocada en Latinoamérica, con integración única, links de pago, checkout local, cuotas y adaptación por país, moneda e idioma. (</w:t>
      </w:r>
      <w:hyperlink r:id="rId22" w:tooltip="Payment platform for Latin America | Operate locally" w:history="1">
        <w:r>
          <w:rPr>
            <w:rFonts w:ascii="Times New Roman" w:hAnsi="Times New Roman" w:cs="Times New Roman"/>
            <w:color w:val="0000FF"/>
            <w:kern w:val="0"/>
            <w:u w:val="single"/>
            <w14:ligatures w14:val="none"/>
          </w:rPr>
          <w:t>Rebill</w:t>
        </w:r>
      </w:hyperlink>
      <w:r>
        <w:rPr>
          <w:rFonts w:ascii="Times New Roman" w:hAnsi="Times New Roman" w:cs="Times New Roman"/>
          <w:color w:val="000000"/>
          <w:kern w:val="0"/>
          <w14:ligatures w14:val="none"/>
        </w:rPr>
        <w:t>)</w:t>
      </w:r>
    </w:p>
    <w:p w14:paraId="5FCDCF6C"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Estas alternativas no serían necesariamente la primera opción para Savia Col. en su etapa inicial, pero sí podrían considerarse en una fase posterior si el negocio desea vender en otros mercados de Latinoamérica.</w:t>
      </w:r>
    </w:p>
    <w:p w14:paraId="759B5266"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62B51009" w14:textId="77FD0FA0" w:rsidR="0056575B" w:rsidRPr="00AD6442" w:rsidRDefault="00213781"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2.5.</w:t>
      </w:r>
      <w:r w:rsidR="0056575B">
        <w:rPr>
          <w:rFonts w:ascii="Times New Roman" w:eastAsia="Times New Roman" w:hAnsi="Times New Roman" w:cs="Times New Roman"/>
          <w:b/>
          <w:bCs/>
          <w:color w:val="000000"/>
          <w:kern w:val="36"/>
          <w14:ligatures w14:val="none"/>
        </w:rPr>
        <w:t xml:space="preserve"> Matriz de calificación</w:t>
      </w:r>
    </w:p>
    <w:p w14:paraId="57350235"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propone una calificación de 1 a 5, donde:</w:t>
      </w:r>
    </w:p>
    <w:p w14:paraId="27A29C66"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1 = bajo desempeño</w:t>
      </w:r>
    </w:p>
    <w:p w14:paraId="2456B32C"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3 = desempeño aceptable</w:t>
      </w:r>
    </w:p>
    <w:p w14:paraId="2D2468B7" w14:textId="77777777" w:rsidR="0056575B" w:rsidRPr="00AD6442" w:rsidRDefault="0056575B" w:rsidP="0056575B">
      <w:pPr>
        <w:numPr>
          <w:ilvl w:val="0"/>
          <w:numId w:val="1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5 = desempeño alto</w:t>
      </w:r>
    </w:p>
    <w:tbl>
      <w:tblPr>
        <w:tblStyle w:val="Tablaconcuadrcula1clara"/>
        <w:tblW w:w="0" w:type="auto"/>
        <w:tblLook w:val="04A0" w:firstRow="1" w:lastRow="0" w:firstColumn="1" w:lastColumn="0" w:noHBand="0" w:noVBand="1"/>
      </w:tblPr>
      <w:tblGrid>
        <w:gridCol w:w="3383"/>
        <w:gridCol w:w="977"/>
        <w:gridCol w:w="1703"/>
        <w:gridCol w:w="776"/>
        <w:gridCol w:w="1643"/>
      </w:tblGrid>
      <w:tr w:rsidR="0056575B" w:rsidRPr="00AD6442" w14:paraId="41BFE3A5" w14:textId="77777777" w:rsidTr="00213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20421" w14:textId="77777777" w:rsidR="0056575B" w:rsidRPr="00AD6442" w:rsidRDefault="0056575B"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Criterio</w:t>
            </w:r>
          </w:p>
        </w:tc>
        <w:tc>
          <w:tcPr>
            <w:tcW w:w="0" w:type="auto"/>
            <w:hideMark/>
          </w:tcPr>
          <w:p w14:paraId="5BF5430C"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Wompi</w:t>
            </w:r>
          </w:p>
        </w:tc>
        <w:tc>
          <w:tcPr>
            <w:tcW w:w="0" w:type="auto"/>
            <w:hideMark/>
          </w:tcPr>
          <w:p w14:paraId="6B1A1420"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Mercado Pago</w:t>
            </w:r>
          </w:p>
        </w:tc>
        <w:tc>
          <w:tcPr>
            <w:tcW w:w="0" w:type="auto"/>
            <w:hideMark/>
          </w:tcPr>
          <w:p w14:paraId="6282F7A0"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PayU</w:t>
            </w:r>
          </w:p>
        </w:tc>
        <w:tc>
          <w:tcPr>
            <w:tcW w:w="0" w:type="auto"/>
            <w:hideMark/>
          </w:tcPr>
          <w:p w14:paraId="55629375"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Stripe / Rebill</w:t>
            </w:r>
          </w:p>
        </w:tc>
      </w:tr>
      <w:tr w:rsidR="0056575B" w:rsidRPr="00AD6442" w14:paraId="6750A80D"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798CF93E"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Cobertura para Colombia</w:t>
            </w:r>
          </w:p>
        </w:tc>
        <w:tc>
          <w:tcPr>
            <w:tcW w:w="0" w:type="auto"/>
            <w:hideMark/>
          </w:tcPr>
          <w:p w14:paraId="3042CA9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0D62E17E"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2571621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09CBB7A3"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r>
      <w:tr w:rsidR="0056575B" w:rsidRPr="00AD6442" w14:paraId="0486E605"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1C4BF1A3"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Cobertura LATAM</w:t>
            </w:r>
          </w:p>
        </w:tc>
        <w:tc>
          <w:tcPr>
            <w:tcW w:w="0" w:type="auto"/>
            <w:hideMark/>
          </w:tcPr>
          <w:p w14:paraId="2881B7C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c>
          <w:tcPr>
            <w:tcW w:w="0" w:type="auto"/>
            <w:hideMark/>
          </w:tcPr>
          <w:p w14:paraId="13753F84"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1412711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2289336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r>
      <w:tr w:rsidR="0056575B" w:rsidRPr="00AD6442" w14:paraId="65DE7B56"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4633063D"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Métodos de pago locales</w:t>
            </w:r>
          </w:p>
        </w:tc>
        <w:tc>
          <w:tcPr>
            <w:tcW w:w="0" w:type="auto"/>
            <w:hideMark/>
          </w:tcPr>
          <w:p w14:paraId="2E832362"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77F13C8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7CAC8772"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01D5104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r>
      <w:tr w:rsidR="0056575B" w:rsidRPr="00AD6442" w14:paraId="651A61A4"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232E82A4"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Comisión para etapa inicial</w:t>
            </w:r>
          </w:p>
        </w:tc>
        <w:tc>
          <w:tcPr>
            <w:tcW w:w="0" w:type="auto"/>
            <w:hideMark/>
          </w:tcPr>
          <w:p w14:paraId="4A56836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73FAE3B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c>
          <w:tcPr>
            <w:tcW w:w="0" w:type="auto"/>
            <w:hideMark/>
          </w:tcPr>
          <w:p w14:paraId="7B00097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4B78672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r>
      <w:tr w:rsidR="0056575B" w:rsidRPr="00AD6442" w14:paraId="533B0AEC"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4020B0F0"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Facilidad de integración inicial</w:t>
            </w:r>
          </w:p>
        </w:tc>
        <w:tc>
          <w:tcPr>
            <w:tcW w:w="0" w:type="auto"/>
            <w:hideMark/>
          </w:tcPr>
          <w:p w14:paraId="4130B14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040E566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35146955"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6B19AE2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r>
      <w:tr w:rsidR="0056575B" w:rsidRPr="00AD6442" w14:paraId="1E4B5B54"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1B1EEA36"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Seguridad y antifraude</w:t>
            </w:r>
          </w:p>
        </w:tc>
        <w:tc>
          <w:tcPr>
            <w:tcW w:w="0" w:type="auto"/>
            <w:hideMark/>
          </w:tcPr>
          <w:p w14:paraId="0C0BD15E"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3C6BBC05"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0C18E07D"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3168D8A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r>
      <w:tr w:rsidR="0056575B" w:rsidRPr="00AD6442" w14:paraId="29D70308"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4BFB59E4"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Utilidad para WhatsApp/redes</w:t>
            </w:r>
          </w:p>
        </w:tc>
        <w:tc>
          <w:tcPr>
            <w:tcW w:w="0" w:type="auto"/>
            <w:hideMark/>
          </w:tcPr>
          <w:p w14:paraId="04B45866"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15AFE8F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188A2AF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c>
          <w:tcPr>
            <w:tcW w:w="0" w:type="auto"/>
            <w:hideMark/>
          </w:tcPr>
          <w:p w14:paraId="07A0407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r>
      <w:tr w:rsidR="0056575B" w:rsidRPr="00AD6442" w14:paraId="5BD879DE"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389C1AE8"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Escalabilidad</w:t>
            </w:r>
          </w:p>
        </w:tc>
        <w:tc>
          <w:tcPr>
            <w:tcW w:w="0" w:type="auto"/>
            <w:hideMark/>
          </w:tcPr>
          <w:p w14:paraId="57C0F75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c>
          <w:tcPr>
            <w:tcW w:w="0" w:type="auto"/>
            <w:hideMark/>
          </w:tcPr>
          <w:p w14:paraId="20DCD1BE"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52672E6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c>
          <w:tcPr>
            <w:tcW w:w="0" w:type="auto"/>
            <w:hideMark/>
          </w:tcPr>
          <w:p w14:paraId="5B6C111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r>
      <w:tr w:rsidR="0056575B" w:rsidRPr="00AD6442" w14:paraId="29243F85" w14:textId="77777777" w:rsidTr="00213781">
        <w:tc>
          <w:tcPr>
            <w:cnfStyle w:val="001000000000" w:firstRow="0" w:lastRow="0" w:firstColumn="1" w:lastColumn="0" w:oddVBand="0" w:evenVBand="0" w:oddHBand="0" w:evenHBand="0" w:firstRowFirstColumn="0" w:firstRowLastColumn="0" w:lastRowFirstColumn="0" w:lastRowLastColumn="0"/>
            <w:tcW w:w="0" w:type="auto"/>
            <w:hideMark/>
          </w:tcPr>
          <w:p w14:paraId="1AC823AD"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Total</w:t>
            </w:r>
          </w:p>
        </w:tc>
        <w:tc>
          <w:tcPr>
            <w:tcW w:w="0" w:type="auto"/>
            <w:hideMark/>
          </w:tcPr>
          <w:p w14:paraId="0B0D582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36/40</w:t>
            </w:r>
          </w:p>
        </w:tc>
        <w:tc>
          <w:tcPr>
            <w:tcW w:w="0" w:type="auto"/>
            <w:hideMark/>
          </w:tcPr>
          <w:p w14:paraId="19FB7B67"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38/40</w:t>
            </w:r>
          </w:p>
        </w:tc>
        <w:tc>
          <w:tcPr>
            <w:tcW w:w="0" w:type="auto"/>
            <w:hideMark/>
          </w:tcPr>
          <w:p w14:paraId="5FB9F0D6"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34/40</w:t>
            </w:r>
          </w:p>
        </w:tc>
        <w:tc>
          <w:tcPr>
            <w:tcW w:w="0" w:type="auto"/>
            <w:hideMark/>
          </w:tcPr>
          <w:p w14:paraId="7B593A73"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32/40</w:t>
            </w:r>
          </w:p>
        </w:tc>
      </w:tr>
    </w:tbl>
    <w:p w14:paraId="6EA5A0D0"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Aunque Mercado Pago obtiene una calificación alta por cobertura regional, confianza de marca e integración, para el caso específico de Savia Col. la recomendación debe considerar que el negocio inicia en Colombia, con productos de ticket bajo o medio, por lo cual las comisiones y métodos locales pesan bastante en la decisión.</w:t>
      </w:r>
    </w:p>
    <w:p w14:paraId="6317410C"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0E27625F" w14:textId="3346BCC1" w:rsidR="0056575B" w:rsidRPr="00AD6442" w:rsidRDefault="00213781"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2.6.</w:t>
      </w:r>
      <w:r w:rsidR="0056575B">
        <w:rPr>
          <w:rFonts w:ascii="Times New Roman" w:eastAsia="Times New Roman" w:hAnsi="Times New Roman" w:cs="Times New Roman"/>
          <w:b/>
          <w:bCs/>
          <w:color w:val="000000"/>
          <w:kern w:val="36"/>
          <w14:ligatures w14:val="none"/>
        </w:rPr>
        <w:t xml:space="preserve"> Recomendación para Savia Col. Despensa Saludable S.A.S</w:t>
      </w:r>
    </w:p>
    <w:p w14:paraId="17F5976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la etapa inicial de lanzamiento, se recomienda utilizar </w:t>
      </w:r>
      <w:r>
        <w:rPr>
          <w:rFonts w:ascii="Times New Roman" w:hAnsi="Times New Roman" w:cs="Times New Roman"/>
          <w:b/>
          <w:bCs/>
          <w:color w:val="000000"/>
          <w:kern w:val="0"/>
          <w14:ligatures w14:val="none"/>
        </w:rPr>
        <w:t>Wompi como pasarela principal</w:t>
      </w:r>
      <w:r>
        <w:rPr>
          <w:rFonts w:ascii="Times New Roman" w:hAnsi="Times New Roman" w:cs="Times New Roman"/>
          <w:color w:val="000000"/>
          <w:kern w:val="0"/>
          <w14:ligatures w14:val="none"/>
        </w:rPr>
        <w:t> y </w:t>
      </w:r>
      <w:r>
        <w:rPr>
          <w:rFonts w:ascii="Times New Roman" w:hAnsi="Times New Roman" w:cs="Times New Roman"/>
          <w:b/>
          <w:bCs/>
          <w:color w:val="000000"/>
          <w:kern w:val="0"/>
          <w14:ligatures w14:val="none"/>
        </w:rPr>
        <w:t>Mercado Pago como opción complementaria</w:t>
      </w:r>
      <w:r>
        <w:rPr>
          <w:rFonts w:ascii="Times New Roman" w:hAnsi="Times New Roman" w:cs="Times New Roman"/>
          <w:color w:val="000000"/>
          <w:kern w:val="0"/>
          <w14:ligatures w14:val="none"/>
        </w:rPr>
        <w:t>.</w:t>
      </w:r>
    </w:p>
    <w:p w14:paraId="43BE096F"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Wompi es la opción más adecuada para iniciar porque:</w:t>
      </w:r>
    </w:p>
    <w:p w14:paraId="6C7CB7F2"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Está fuertemente adaptada al mercado colombiano.</w:t>
      </w:r>
    </w:p>
    <w:p w14:paraId="07A9A9D7"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Ofrece PSE, tarjetas, Nequi, Daviplata, efectivo y Botón Bancolombia.</w:t>
      </w:r>
    </w:p>
    <w:p w14:paraId="12E55860"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Permite pagos por link y QR, útiles para WhatsApp e Instagram.</w:t>
      </w:r>
    </w:p>
    <w:p w14:paraId="037C285B"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Tiene una comisión competitiva frente a otras alternativas consultadas.</w:t>
      </w:r>
    </w:p>
    <w:p w14:paraId="4D24D77E" w14:textId="77777777" w:rsidR="0056575B" w:rsidRPr="00AD6442" w:rsidRDefault="0056575B" w:rsidP="0056575B">
      <w:pPr>
        <w:numPr>
          <w:ilvl w:val="0"/>
          <w:numId w:val="17"/>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Permite integración gradual: primero links de pago y luego checkout/API.</w:t>
      </w:r>
    </w:p>
    <w:p w14:paraId="196BCB9A"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Pasarela complementaria: Mercado Pago</w:t>
      </w:r>
    </w:p>
    <w:p w14:paraId="576E89B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puede funcionar como segunda opción porque:</w:t>
      </w:r>
    </w:p>
    <w:p w14:paraId="46A62937"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Tiene reconocimiento en Latinoamérica.</w:t>
      </w:r>
    </w:p>
    <w:p w14:paraId="6F8806DB"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Genera confianza en usuarios que ya conocen la plataforma.</w:t>
      </w:r>
    </w:p>
    <w:p w14:paraId="507C04A1"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Acepta tarjetas, PSE, Efecty y billetera Mercado Pago.</w:t>
      </w:r>
    </w:p>
    <w:p w14:paraId="40CA851B" w14:textId="77777777" w:rsidR="0056575B" w:rsidRPr="00AD6442" w:rsidRDefault="0056575B" w:rsidP="0056575B">
      <w:pPr>
        <w:numPr>
          <w:ilvl w:val="0"/>
          <w:numId w:val="18"/>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Tiene opciones de checkout e integración con plataformas de e-commerce.</w:t>
      </w:r>
    </w:p>
    <w:p w14:paraId="346136E0"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Pasarela para etapa de crecimiento: PayU</w:t>
      </w:r>
    </w:p>
    <w:p w14:paraId="1082EF97"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puede considerarse cuando Savia Col. tenga mayor volumen de ventas, requiera una integración más robusta o busque formalizar procesos de recaudo con más alternativas.</w:t>
      </w:r>
    </w:p>
    <w:p w14:paraId="0A2E40E3" w14:textId="77777777" w:rsidR="0056575B" w:rsidRPr="00AD6442" w:rsidRDefault="0056575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Alternativa para expansión regional: Rebill o Stripe</w:t>
      </w:r>
    </w:p>
    <w:p w14:paraId="2B7BED74" w14:textId="77777777" w:rsidR="0056575B" w:rsidRPr="00AD6442"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 en el futuro Savia Col. desea vender en otros países de Latinoamérica, podría evaluar soluciones más regionales como Rebill o alternativas globales como Stripe, siempre verificando disponibilidad, condiciones contractuales y costos para empresas colombianas.</w:t>
      </w:r>
    </w:p>
    <w:p w14:paraId="4C513C54"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63843D67" w14:textId="6CA08EB0" w:rsidR="0056575B" w:rsidRPr="00AD6442" w:rsidRDefault="001569B8"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lastRenderedPageBreak/>
        <w:t>2.7.</w:t>
      </w:r>
      <w:r w:rsidR="0056575B">
        <w:rPr>
          <w:rFonts w:ascii="Times New Roman" w:eastAsia="Times New Roman" w:hAnsi="Times New Roman" w:cs="Times New Roman"/>
          <w:b/>
          <w:bCs/>
          <w:color w:val="000000"/>
          <w:kern w:val="36"/>
          <w14:ligatures w14:val="none"/>
        </w:rPr>
        <w:t xml:space="preserve"> Estrategia de implementación por etapas</w:t>
      </w:r>
    </w:p>
    <w:tbl>
      <w:tblPr>
        <w:tblStyle w:val="Tablaconcuadrcula1clara"/>
        <w:tblW w:w="0" w:type="auto"/>
        <w:tblLook w:val="04A0" w:firstRow="1" w:lastRow="0" w:firstColumn="1" w:lastColumn="0" w:noHBand="0" w:noVBand="1"/>
      </w:tblPr>
      <w:tblGrid>
        <w:gridCol w:w="2005"/>
        <w:gridCol w:w="3211"/>
        <w:gridCol w:w="3278"/>
      </w:tblGrid>
      <w:tr w:rsidR="0056575B" w:rsidRPr="00AD6442" w14:paraId="313DF928" w14:textId="77777777" w:rsidTr="00156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7EEB" w14:textId="77777777" w:rsidR="0056575B" w:rsidRPr="00AD6442" w:rsidRDefault="0056575B"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Etapa</w:t>
            </w:r>
          </w:p>
        </w:tc>
        <w:tc>
          <w:tcPr>
            <w:tcW w:w="0" w:type="auto"/>
            <w:hideMark/>
          </w:tcPr>
          <w:p w14:paraId="6FF5E9CA"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 recomendada</w:t>
            </w:r>
          </w:p>
        </w:tc>
        <w:tc>
          <w:tcPr>
            <w:tcW w:w="0" w:type="auto"/>
            <w:hideMark/>
          </w:tcPr>
          <w:p w14:paraId="4816E437" w14:textId="77777777" w:rsidR="0056575B" w:rsidRPr="00AD6442" w:rsidRDefault="0056575B"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Justificación</w:t>
            </w:r>
          </w:p>
        </w:tc>
      </w:tr>
      <w:tr w:rsidR="0056575B" w:rsidRPr="00AD6442" w14:paraId="6CD912D2" w14:textId="77777777" w:rsidTr="001569B8">
        <w:tc>
          <w:tcPr>
            <w:cnfStyle w:val="001000000000" w:firstRow="0" w:lastRow="0" w:firstColumn="1" w:lastColumn="0" w:oddVBand="0" w:evenVBand="0" w:oddHBand="0" w:evenHBand="0" w:firstRowFirstColumn="0" w:firstRowLastColumn="0" w:lastRowFirstColumn="0" w:lastRowLastColumn="0"/>
            <w:tcW w:w="0" w:type="auto"/>
            <w:hideMark/>
          </w:tcPr>
          <w:p w14:paraId="318C51F1"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Lanzamiento</w:t>
            </w:r>
          </w:p>
        </w:tc>
        <w:tc>
          <w:tcPr>
            <w:tcW w:w="0" w:type="auto"/>
            <w:hideMark/>
          </w:tcPr>
          <w:p w14:paraId="6F305F4B"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Activar Wompi con link de pago, QR y PSE</w:t>
            </w:r>
          </w:p>
        </w:tc>
        <w:tc>
          <w:tcPr>
            <w:tcW w:w="0" w:type="auto"/>
            <w:hideMark/>
          </w:tcPr>
          <w:p w14:paraId="2DC4AACC"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comenzar rápido y con métodos locales</w:t>
            </w:r>
          </w:p>
        </w:tc>
      </w:tr>
      <w:tr w:rsidR="0056575B" w:rsidRPr="00AD6442" w14:paraId="7F8F0B81" w14:textId="77777777" w:rsidTr="001569B8">
        <w:tc>
          <w:tcPr>
            <w:cnfStyle w:val="001000000000" w:firstRow="0" w:lastRow="0" w:firstColumn="1" w:lastColumn="0" w:oddVBand="0" w:evenVBand="0" w:oddHBand="0" w:evenHBand="0" w:firstRowFirstColumn="0" w:firstRowLastColumn="0" w:lastRowFirstColumn="0" w:lastRowLastColumn="0"/>
            <w:tcW w:w="0" w:type="auto"/>
            <w:hideMark/>
          </w:tcPr>
          <w:p w14:paraId="5EB403C3"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Primeros 3 meses</w:t>
            </w:r>
          </w:p>
        </w:tc>
        <w:tc>
          <w:tcPr>
            <w:tcW w:w="0" w:type="auto"/>
            <w:hideMark/>
          </w:tcPr>
          <w:p w14:paraId="3B014B3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Agregar Mercado Pago como segunda opción</w:t>
            </w:r>
          </w:p>
        </w:tc>
        <w:tc>
          <w:tcPr>
            <w:tcW w:w="0" w:type="auto"/>
            <w:hideMark/>
          </w:tcPr>
          <w:p w14:paraId="3BB08FF2"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Aumenta confianza y diversidad de pagos</w:t>
            </w:r>
          </w:p>
        </w:tc>
      </w:tr>
      <w:tr w:rsidR="0056575B" w:rsidRPr="00AD6442" w14:paraId="1483BF70" w14:textId="77777777" w:rsidTr="001569B8">
        <w:tc>
          <w:tcPr>
            <w:cnfStyle w:val="001000000000" w:firstRow="0" w:lastRow="0" w:firstColumn="1" w:lastColumn="0" w:oddVBand="0" w:evenVBand="0" w:oddHBand="0" w:evenHBand="0" w:firstRowFirstColumn="0" w:firstRowLastColumn="0" w:lastRowFirstColumn="0" w:lastRowLastColumn="0"/>
            <w:tcW w:w="0" w:type="auto"/>
            <w:hideMark/>
          </w:tcPr>
          <w:p w14:paraId="2DB956D7"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4 a 6</w:t>
            </w:r>
          </w:p>
        </w:tc>
        <w:tc>
          <w:tcPr>
            <w:tcW w:w="0" w:type="auto"/>
            <w:hideMark/>
          </w:tcPr>
          <w:p w14:paraId="3A453D10"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Evaluar integración directa al checkout</w:t>
            </w:r>
          </w:p>
        </w:tc>
        <w:tc>
          <w:tcPr>
            <w:tcW w:w="0" w:type="auto"/>
            <w:hideMark/>
          </w:tcPr>
          <w:p w14:paraId="0D44692E"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fricción y mejora conversión</w:t>
            </w:r>
          </w:p>
        </w:tc>
      </w:tr>
      <w:tr w:rsidR="0056575B" w:rsidRPr="00AD6442" w14:paraId="65D94FF4" w14:textId="77777777" w:rsidTr="001569B8">
        <w:tc>
          <w:tcPr>
            <w:cnfStyle w:val="001000000000" w:firstRow="0" w:lastRow="0" w:firstColumn="1" w:lastColumn="0" w:oddVBand="0" w:evenVBand="0" w:oddHBand="0" w:evenHBand="0" w:firstRowFirstColumn="0" w:firstRowLastColumn="0" w:lastRowFirstColumn="0" w:lastRowLastColumn="0"/>
            <w:tcW w:w="0" w:type="auto"/>
            <w:hideMark/>
          </w:tcPr>
          <w:p w14:paraId="1D53E83B"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Etapa de crecimiento</w:t>
            </w:r>
          </w:p>
        </w:tc>
        <w:tc>
          <w:tcPr>
            <w:tcW w:w="0" w:type="auto"/>
            <w:hideMark/>
          </w:tcPr>
          <w:p w14:paraId="3700F048"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Analizar PayU o solución regional</w:t>
            </w:r>
          </w:p>
        </w:tc>
        <w:tc>
          <w:tcPr>
            <w:tcW w:w="0" w:type="auto"/>
            <w:hideMark/>
          </w:tcPr>
          <w:p w14:paraId="3A0ED39F"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Mayor robustez operativa</w:t>
            </w:r>
          </w:p>
        </w:tc>
      </w:tr>
      <w:tr w:rsidR="0056575B" w:rsidRPr="00AD6442" w14:paraId="6D182D8B" w14:textId="77777777" w:rsidTr="001569B8">
        <w:tc>
          <w:tcPr>
            <w:cnfStyle w:val="001000000000" w:firstRow="0" w:lastRow="0" w:firstColumn="1" w:lastColumn="0" w:oddVBand="0" w:evenVBand="0" w:oddHBand="0" w:evenHBand="0" w:firstRowFirstColumn="0" w:firstRowLastColumn="0" w:lastRowFirstColumn="0" w:lastRowLastColumn="0"/>
            <w:tcW w:w="0" w:type="auto"/>
            <w:hideMark/>
          </w:tcPr>
          <w:p w14:paraId="5CDD31A2" w14:textId="77777777" w:rsidR="0056575B" w:rsidRPr="00AD6442" w:rsidRDefault="0056575B"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Expansión LATAM</w:t>
            </w:r>
          </w:p>
        </w:tc>
        <w:tc>
          <w:tcPr>
            <w:tcW w:w="0" w:type="auto"/>
            <w:hideMark/>
          </w:tcPr>
          <w:p w14:paraId="2CC60691"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Evaluar Rebill, Stripe u otra pasarela regional</w:t>
            </w:r>
          </w:p>
        </w:tc>
        <w:tc>
          <w:tcPr>
            <w:tcW w:w="0" w:type="auto"/>
            <w:hideMark/>
          </w:tcPr>
          <w:p w14:paraId="43F6C609" w14:textId="77777777" w:rsidR="0056575B" w:rsidRPr="00AD6442" w:rsidRDefault="0056575B"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Facilita ventas fuera de Colombia</w:t>
            </w:r>
          </w:p>
        </w:tc>
      </w:tr>
    </w:tbl>
    <w:p w14:paraId="53982B60" w14:textId="77777777" w:rsidR="0056575B" w:rsidRPr="00AD6442" w:rsidRDefault="0056575B" w:rsidP="00662FCE">
      <w:pPr>
        <w:spacing w:after="0" w:line="240" w:lineRule="auto"/>
        <w:jc w:val="both"/>
        <w:rPr>
          <w:rFonts w:ascii="Times New Roman" w:eastAsia="Times New Roman" w:hAnsi="Times New Roman" w:cs="Times New Roman"/>
          <w:kern w:val="0"/>
          <w14:ligatures w14:val="none"/>
        </w:rPr>
      </w:pPr>
    </w:p>
    <w:p w14:paraId="0F13C2CF" w14:textId="77777777" w:rsidR="0056575B" w:rsidRPr="00E41DFF"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eastAsia="Times New Roman" w:hAnsi="Times New Roman" w:cs="Times New Roman"/>
          <w:color w:val="000000"/>
          <w:kern w:val="36"/>
          <w14:ligatures w14:val="none"/>
        </w:rPr>
        <w:t xml:space="preserve">Basado en lo anterior, </w:t>
      </w:r>
      <w:r>
        <w:rPr>
          <w:rFonts w:ascii="Times New Roman" w:hAnsi="Times New Roman" w:cs="Times New Roman"/>
          <w:color w:val="000000"/>
          <w:kern w:val="0"/>
          <w14:ligatures w14:val="none"/>
        </w:rPr>
        <w:t>la pasarela de pago recomendada para el lanzamiento de Savia Col. Despensa Saludable S.A.S. es Wompi, debido a su cobertura local, métodos de pago adaptados a Colombia, facilidad de integración y comisión competitiva. Como complemento, Mercado Pago puede fortalecer la confianza del consumidor y ampliar las opciones de pago disponibles.</w:t>
      </w:r>
    </w:p>
    <w:p w14:paraId="042541D0" w14:textId="77777777" w:rsidR="0056575B" w:rsidRPr="00E41DFF" w:rsidRDefault="0056575B"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esquema permite que el negocio inicie con una solución sencilla y funcional, pero con posibilidad de escalar progresivamente hacia integraciones más robustas o regionales. En consecuencia, la estrategia de pagos debe implementarse por etapas: primero métodos locales y links de pago, luego checkout integrado, y finalmente soluciones regionales si el e-commerce avanza hacia una expansión fuera de Colombia.</w:t>
      </w:r>
    </w:p>
    <w:p w14:paraId="245A8E66" w14:textId="77777777" w:rsidR="0056575B" w:rsidRPr="00C27B4A" w:rsidRDefault="0056575B" w:rsidP="00C27B4A">
      <w:pPr>
        <w:jc w:val="both"/>
        <w:outlineLvl w:val="0"/>
        <w:rPr>
          <w:rFonts w:ascii="Times New Roman" w:eastAsia="Times New Roman" w:hAnsi="Times New Roman" w:cs="Times New Roman"/>
          <w:b/>
          <w:bCs/>
          <w:color w:val="000000"/>
          <w:kern w:val="36"/>
          <w14:ligatures w14:val="none"/>
        </w:rPr>
      </w:pPr>
    </w:p>
    <w:p w14:paraId="41159D9F" w14:textId="206E64E7" w:rsidR="00C27B4A" w:rsidRDefault="001569B8" w:rsidP="00C27B4A">
      <w:pPr>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 </w:t>
      </w:r>
      <w:r w:rsidR="005B4B5D">
        <w:rPr>
          <w:rFonts w:ascii="Times New Roman" w:eastAsia="Times New Roman" w:hAnsi="Times New Roman" w:cs="Times New Roman"/>
          <w:b/>
          <w:bCs/>
          <w:color w:val="000000"/>
          <w:kern w:val="36"/>
          <w14:ligatures w14:val="none"/>
        </w:rPr>
        <w:t xml:space="preserve"> eTrade Readiness Assessment y logística verde</w:t>
      </w:r>
    </w:p>
    <w:p w14:paraId="1920397A" w14:textId="77777777" w:rsidR="00977714" w:rsidRPr="001569B8"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sidRPr="001569B8">
        <w:rPr>
          <w:rFonts w:ascii="Times New Roman" w:hAnsi="Times New Roman" w:cs="Times New Roman"/>
          <w:color w:val="000000"/>
          <w:kern w:val="0"/>
          <w14:ligatures w14:val="none"/>
        </w:rPr>
        <w:t>El análisis de eTrade Readiness Assessment tiene como finalidad evaluar qué tan preparado se encuentra el e-commerce Savia Col. Despensa Saludable S.A.S. para operar dentro de un entorno de comercio digital, identificando sus fortalezas, brechas y acciones de mejora en áreas estratégicas como capacidades digitales, inclusión, sostenibilidad y logística.</w:t>
      </w:r>
    </w:p>
    <w:p w14:paraId="0449B658" w14:textId="4A380FB4" w:rsidR="00977714" w:rsidRPr="00AD6442" w:rsidRDefault="00085773"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w:t>
      </w:r>
      <w:r w:rsidR="00977714">
        <w:rPr>
          <w:rFonts w:ascii="Times New Roman" w:hAnsi="Times New Roman" w:cs="Times New Roman"/>
          <w:color w:val="000000"/>
          <w:kern w:val="0"/>
          <w14:ligatures w14:val="none"/>
        </w:rPr>
        <w:t xml:space="preserve">sta sección </w:t>
      </w:r>
      <w:r w:rsidR="00231C46">
        <w:rPr>
          <w:rFonts w:ascii="Times New Roman" w:hAnsi="Times New Roman" w:cs="Times New Roman"/>
          <w:color w:val="000000"/>
          <w:kern w:val="0"/>
          <w14:ligatures w14:val="none"/>
        </w:rPr>
        <w:t xml:space="preserve">simula </w:t>
      </w:r>
      <w:r w:rsidR="00977714">
        <w:rPr>
          <w:rFonts w:ascii="Times New Roman" w:hAnsi="Times New Roman" w:cs="Times New Roman"/>
          <w:color w:val="000000"/>
          <w:kern w:val="0"/>
          <w14:ligatures w14:val="none"/>
        </w:rPr>
        <w:t>un diagnóstico de preparación digital para el e-commerce, identificando brechas frente a pilares asociados a UNCTAD, tales como infraestructura y habilidades digitales, participación de mujeres, sostenibilidad, alianzas y métricas de impacto.</w:t>
      </w:r>
    </w:p>
    <w:p w14:paraId="1AE50A37" w14:textId="6AC819B2"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Además, esta parte se relaciona directamen</w:t>
      </w:r>
      <w:r w:rsidR="00231C46">
        <w:rPr>
          <w:rFonts w:ascii="Times New Roman" w:hAnsi="Times New Roman" w:cs="Times New Roman"/>
          <w:color w:val="000000"/>
          <w:kern w:val="0"/>
          <w14:ligatures w14:val="none"/>
        </w:rPr>
        <w:t>te</w:t>
      </w:r>
      <w:r>
        <w:rPr>
          <w:rFonts w:ascii="Times New Roman" w:hAnsi="Times New Roman" w:cs="Times New Roman"/>
          <w:color w:val="000000"/>
          <w:kern w:val="0"/>
          <w14:ligatures w14:val="none"/>
        </w:rPr>
        <w:t xml:space="preserve">, </w:t>
      </w:r>
      <w:r w:rsidR="00CA6354">
        <w:rPr>
          <w:rFonts w:ascii="Times New Roman" w:hAnsi="Times New Roman" w:cs="Times New Roman"/>
          <w:color w:val="000000"/>
          <w:kern w:val="0"/>
          <w14:ligatures w14:val="none"/>
        </w:rPr>
        <w:t xml:space="preserve">con la identificación de </w:t>
      </w:r>
      <w:r>
        <w:rPr>
          <w:rFonts w:ascii="Times New Roman" w:hAnsi="Times New Roman" w:cs="Times New Roman"/>
          <w:color w:val="000000"/>
          <w:kern w:val="0"/>
          <w14:ligatures w14:val="none"/>
        </w:rPr>
        <w:t>que el e-commerce puede generar impactos ambientales positivos si optimiza inventarios, consolida entregas y reduce desperdicios; pero también puede generar impactos negativos asociados a empaques, última milla, devoluciones y huella digital.</w:t>
      </w:r>
    </w:p>
    <w:p w14:paraId="5FC594F4"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39F03E97" w14:textId="2031804F" w:rsidR="00977714" w:rsidRPr="00AD6442" w:rsidRDefault="00CA635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3.1. </w:t>
      </w:r>
      <w:r w:rsidR="00977714">
        <w:rPr>
          <w:rFonts w:ascii="Times New Roman" w:eastAsia="Times New Roman" w:hAnsi="Times New Roman" w:cs="Times New Roman"/>
          <w:b/>
          <w:bCs/>
          <w:color w:val="000000"/>
          <w:kern w:val="36"/>
          <w14:ligatures w14:val="none"/>
        </w:rPr>
        <w:t xml:space="preserve"> Relación con el modelo de negocio de Savia Col. Despensa Saludable S.A.S</w:t>
      </w:r>
    </w:p>
    <w:p w14:paraId="509DFA8D"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lastRenderedPageBreak/>
        <w:t>Savia Col. es una propuesta de e-commerce enfocada en la venta de productos naturales y saludables en Colombia. Su modelo de negocio se basa en la comercialización digital de harinas alternativas, frutos secos, leches vegetales, endulzantes naturales, snacks funcionales y combos saludables.</w:t>
      </w:r>
    </w:p>
    <w:p w14:paraId="57A1C8F1"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Este tipo de negocio tiene una relación directa con la sostenibilidad porque:</w:t>
      </w:r>
    </w:p>
    <w:p w14:paraId="74A69798"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Promueve productos asociados a hábitos de consumo más conscientes.</w:t>
      </w:r>
    </w:p>
    <w:p w14:paraId="36129E73"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Puede trabajar con proveedores locales.</w:t>
      </w:r>
    </w:p>
    <w:p w14:paraId="035581C4"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Puede reducir desplazamientos individuales hacia tiendas físicas.</w:t>
      </w:r>
    </w:p>
    <w:p w14:paraId="025FE378"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Puede optimizar inventario mediante datos.</w:t>
      </w:r>
    </w:p>
    <w:p w14:paraId="33A62CF7"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Puede implementar empaques reciclables o reutilizables.</w:t>
      </w:r>
    </w:p>
    <w:p w14:paraId="0917C652" w14:textId="77777777" w:rsidR="00977714" w:rsidRPr="00170E9B" w:rsidRDefault="00977714" w:rsidP="00977714">
      <w:pPr>
        <w:numPr>
          <w:ilvl w:val="0"/>
          <w:numId w:val="19"/>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Puede consolidar entregas para reducir la huella logística.</w:t>
      </w:r>
    </w:p>
    <w:p w14:paraId="701FDFF3"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Sin embargo, también enfrenta retos importantes:</w:t>
      </w:r>
    </w:p>
    <w:p w14:paraId="11DF54E8" w14:textId="77777777" w:rsidR="00977714" w:rsidRPr="00170E9B"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Uso de empaques adicionales para entregas.</w:t>
      </w:r>
    </w:p>
    <w:p w14:paraId="3FC903D9" w14:textId="77777777" w:rsidR="00977714" w:rsidRPr="00170E9B"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Emisiones derivadas de transporte de última milla.</w:t>
      </w:r>
    </w:p>
    <w:p w14:paraId="1DA5852F" w14:textId="77777777" w:rsidR="00977714" w:rsidRPr="00170E9B"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Riesgo de pedidos fragmentados.</w:t>
      </w:r>
    </w:p>
    <w:p w14:paraId="71F31E62" w14:textId="77777777" w:rsidR="00977714" w:rsidRPr="00170E9B"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Devoluciones o cambios que duplican desplazamientos.</w:t>
      </w:r>
    </w:p>
    <w:p w14:paraId="16E18C4A" w14:textId="77777777" w:rsidR="00977714" w:rsidRPr="00170E9B" w:rsidRDefault="00977714" w:rsidP="00977714">
      <w:pPr>
        <w:numPr>
          <w:ilvl w:val="0"/>
          <w:numId w:val="20"/>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Necesidad de capacidades digitales para operar correctamente.</w:t>
      </w:r>
    </w:p>
    <w:p w14:paraId="65CFC1EE"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Por tanto, el diagnóstico de preparación digital y sostenibilidad permite evaluar si Savia Col. está lista no solo para vender en línea, sino para hacerlo de manera responsable, inclusiva y ambientalmente consciente.</w:t>
      </w:r>
    </w:p>
    <w:p w14:paraId="6E4FB980" w14:textId="77777777" w:rsidR="00977714" w:rsidRPr="00170E9B" w:rsidRDefault="00977714" w:rsidP="00662FCE">
      <w:pPr>
        <w:spacing w:after="0" w:line="240" w:lineRule="auto"/>
        <w:jc w:val="both"/>
        <w:rPr>
          <w:rFonts w:ascii="Times New Roman" w:eastAsia="Times New Roman" w:hAnsi="Times New Roman" w:cs="Times New Roman"/>
          <w:kern w:val="0"/>
          <w:highlight w:val="yellow"/>
          <w14:ligatures w14:val="none"/>
        </w:rPr>
      </w:pPr>
    </w:p>
    <w:p w14:paraId="038C4EE0" w14:textId="3959580C" w:rsidR="00977714" w:rsidRPr="00170E9B" w:rsidRDefault="00621E97"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highlight w:val="yellow"/>
          <w14:ligatures w14:val="none"/>
        </w:rPr>
      </w:pPr>
      <w:r>
        <w:rPr>
          <w:rFonts w:ascii="Times New Roman" w:eastAsia="Times New Roman" w:hAnsi="Times New Roman" w:cs="Times New Roman"/>
          <w:b/>
          <w:bCs/>
          <w:color w:val="000000"/>
          <w:kern w:val="36"/>
          <w:highlight w:val="yellow"/>
          <w14:ligatures w14:val="none"/>
        </w:rPr>
        <w:t>3</w:t>
      </w:r>
      <w:r w:rsidR="0063276B">
        <w:rPr>
          <w:rFonts w:ascii="Times New Roman" w:eastAsia="Times New Roman" w:hAnsi="Times New Roman" w:cs="Times New Roman"/>
          <w:b/>
          <w:bCs/>
          <w:color w:val="000000"/>
          <w:kern w:val="36"/>
          <w:highlight w:val="yellow"/>
          <w14:ligatures w14:val="none"/>
        </w:rPr>
        <w:t>.2.</w:t>
      </w:r>
      <w:r w:rsidR="00977714">
        <w:rPr>
          <w:rFonts w:ascii="Times New Roman" w:eastAsia="Times New Roman" w:hAnsi="Times New Roman" w:cs="Times New Roman"/>
          <w:b/>
          <w:bCs/>
          <w:color w:val="000000"/>
          <w:kern w:val="36"/>
          <w:highlight w:val="yellow"/>
          <w14:ligatures w14:val="none"/>
        </w:rPr>
        <w:t xml:space="preserve"> Simulación del eTrade Readiness Assessment</w:t>
      </w:r>
    </w:p>
    <w:p w14:paraId="38BAA617"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Para efectos académicos, se propone una evaluación simulada en cinco dimensiones:</w:t>
      </w:r>
    </w:p>
    <w:p w14:paraId="6B829B77" w14:textId="77777777" w:rsidR="00977714" w:rsidRPr="00170E9B"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Infraestructura digital y tecnológica.</w:t>
      </w:r>
    </w:p>
    <w:p w14:paraId="0C931FA4" w14:textId="77777777" w:rsidR="00977714" w:rsidRPr="00170E9B"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Habilidades digitales del equipo.</w:t>
      </w:r>
    </w:p>
    <w:p w14:paraId="0331905A" w14:textId="77777777" w:rsidR="00977714" w:rsidRPr="00170E9B"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Inclusión y participación de mujeres.</w:t>
      </w:r>
    </w:p>
    <w:p w14:paraId="1F7B81E6" w14:textId="77777777" w:rsidR="00977714" w:rsidRPr="00170E9B"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Sostenibilidad ambiental.</w:t>
      </w:r>
    </w:p>
    <w:p w14:paraId="603306AF" w14:textId="77777777" w:rsidR="00977714" w:rsidRPr="00170E9B" w:rsidRDefault="00977714" w:rsidP="00977714">
      <w:pPr>
        <w:numPr>
          <w:ilvl w:val="0"/>
          <w:numId w:val="21"/>
        </w:num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Alianzas, métricas e impacto.</w:t>
      </w:r>
    </w:p>
    <w:p w14:paraId="209445E9" w14:textId="77777777" w:rsidR="00977714" w:rsidRPr="00170E9B" w:rsidRDefault="00977714" w:rsidP="00662FCE">
      <w:pPr>
        <w:spacing w:before="100" w:beforeAutospacing="1" w:after="100" w:afterAutospacing="1" w:line="240" w:lineRule="auto"/>
        <w:jc w:val="both"/>
        <w:rPr>
          <w:rFonts w:ascii="Times New Roman" w:hAnsi="Times New Roman" w:cs="Times New Roman"/>
          <w:color w:val="000000"/>
          <w:kern w:val="0"/>
          <w:highlight w:val="yellow"/>
          <w14:ligatures w14:val="none"/>
        </w:rPr>
      </w:pPr>
      <w:r>
        <w:rPr>
          <w:rFonts w:ascii="Times New Roman" w:hAnsi="Times New Roman" w:cs="Times New Roman"/>
          <w:color w:val="000000"/>
          <w:kern w:val="0"/>
          <w:highlight w:val="yellow"/>
          <w14:ligatures w14:val="none"/>
        </w:rPr>
        <w:t>Cada dimensión se califica en una escala de 1 a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274"/>
      </w:tblGrid>
      <w:tr w:rsidR="00977714" w:rsidRPr="00170E9B" w14:paraId="746E1EE9" w14:textId="77777777" w:rsidTr="00662FCE">
        <w:trPr>
          <w:tblHeader/>
          <w:tblCellSpacing w:w="15" w:type="dxa"/>
        </w:trPr>
        <w:tc>
          <w:tcPr>
            <w:tcW w:w="0" w:type="auto"/>
            <w:vAlign w:val="center"/>
            <w:hideMark/>
          </w:tcPr>
          <w:p w14:paraId="734AC96B" w14:textId="77777777" w:rsidR="00977714" w:rsidRPr="00170E9B" w:rsidRDefault="00977714" w:rsidP="00662FCE">
            <w:pPr>
              <w:spacing w:after="0" w:line="240" w:lineRule="auto"/>
              <w:jc w:val="both"/>
              <w:rPr>
                <w:rFonts w:ascii="Times New Roman" w:eastAsia="Times New Roman" w:hAnsi="Times New Roman" w:cs="Times New Roman"/>
                <w:b/>
                <w:bCs/>
                <w:color w:val="000000"/>
                <w:kern w:val="0"/>
                <w:highlight w:val="yellow"/>
                <w14:ligatures w14:val="none"/>
              </w:rPr>
            </w:pPr>
            <w:r>
              <w:rPr>
                <w:rFonts w:ascii="Times New Roman" w:eastAsia="Times New Roman" w:hAnsi="Times New Roman" w:cs="Times New Roman"/>
                <w:b/>
                <w:bCs/>
                <w:color w:val="000000"/>
                <w:kern w:val="0"/>
                <w:highlight w:val="yellow"/>
                <w14:ligatures w14:val="none"/>
              </w:rPr>
              <w:t>Calificación</w:t>
            </w:r>
          </w:p>
        </w:tc>
        <w:tc>
          <w:tcPr>
            <w:tcW w:w="0" w:type="auto"/>
            <w:vAlign w:val="center"/>
            <w:hideMark/>
          </w:tcPr>
          <w:p w14:paraId="171DFC8B" w14:textId="77777777" w:rsidR="00977714" w:rsidRPr="00170E9B" w:rsidRDefault="00977714" w:rsidP="00662FCE">
            <w:pPr>
              <w:spacing w:after="0" w:line="240" w:lineRule="auto"/>
              <w:jc w:val="both"/>
              <w:rPr>
                <w:rFonts w:ascii="Times New Roman" w:eastAsia="Times New Roman" w:hAnsi="Times New Roman" w:cs="Times New Roman"/>
                <w:b/>
                <w:bCs/>
                <w:color w:val="000000"/>
                <w:kern w:val="0"/>
                <w:highlight w:val="yellow"/>
                <w14:ligatures w14:val="none"/>
              </w:rPr>
            </w:pPr>
            <w:r>
              <w:rPr>
                <w:rFonts w:ascii="Times New Roman" w:eastAsia="Times New Roman" w:hAnsi="Times New Roman" w:cs="Times New Roman"/>
                <w:b/>
                <w:bCs/>
                <w:color w:val="000000"/>
                <w:kern w:val="0"/>
                <w:highlight w:val="yellow"/>
                <w14:ligatures w14:val="none"/>
              </w:rPr>
              <w:t>Interpretación</w:t>
            </w:r>
          </w:p>
        </w:tc>
      </w:tr>
      <w:tr w:rsidR="00977714" w:rsidRPr="00170E9B" w14:paraId="1FAEE512" w14:textId="77777777" w:rsidTr="00662FCE">
        <w:trPr>
          <w:tblCellSpacing w:w="15" w:type="dxa"/>
        </w:trPr>
        <w:tc>
          <w:tcPr>
            <w:tcW w:w="0" w:type="auto"/>
            <w:vAlign w:val="center"/>
            <w:hideMark/>
          </w:tcPr>
          <w:p w14:paraId="3FA4B63F"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1</w:t>
            </w:r>
          </w:p>
        </w:tc>
        <w:tc>
          <w:tcPr>
            <w:tcW w:w="0" w:type="auto"/>
            <w:vAlign w:val="center"/>
            <w:hideMark/>
          </w:tcPr>
          <w:p w14:paraId="2CF0746B"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Nivel bajo de preparación</w:t>
            </w:r>
          </w:p>
        </w:tc>
      </w:tr>
      <w:tr w:rsidR="00977714" w:rsidRPr="00170E9B" w14:paraId="78FFE21C" w14:textId="77777777" w:rsidTr="00662FCE">
        <w:trPr>
          <w:tblCellSpacing w:w="15" w:type="dxa"/>
        </w:trPr>
        <w:tc>
          <w:tcPr>
            <w:tcW w:w="0" w:type="auto"/>
            <w:vAlign w:val="center"/>
            <w:hideMark/>
          </w:tcPr>
          <w:p w14:paraId="13969FDC"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2</w:t>
            </w:r>
          </w:p>
        </w:tc>
        <w:tc>
          <w:tcPr>
            <w:tcW w:w="0" w:type="auto"/>
            <w:vAlign w:val="center"/>
            <w:hideMark/>
          </w:tcPr>
          <w:p w14:paraId="147F76DE"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Preparación inicial con brechas importantes</w:t>
            </w:r>
          </w:p>
        </w:tc>
      </w:tr>
      <w:tr w:rsidR="00977714" w:rsidRPr="00170E9B" w14:paraId="1E878AAC" w14:textId="77777777" w:rsidTr="00662FCE">
        <w:trPr>
          <w:tblCellSpacing w:w="15" w:type="dxa"/>
        </w:trPr>
        <w:tc>
          <w:tcPr>
            <w:tcW w:w="0" w:type="auto"/>
            <w:vAlign w:val="center"/>
            <w:hideMark/>
          </w:tcPr>
          <w:p w14:paraId="0B92469C"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3</w:t>
            </w:r>
          </w:p>
        </w:tc>
        <w:tc>
          <w:tcPr>
            <w:tcW w:w="0" w:type="auto"/>
            <w:vAlign w:val="center"/>
            <w:hideMark/>
          </w:tcPr>
          <w:p w14:paraId="05AB7A82"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Nivel medio, funcional pero mejorable</w:t>
            </w:r>
          </w:p>
        </w:tc>
      </w:tr>
      <w:tr w:rsidR="00977714" w:rsidRPr="00170E9B" w14:paraId="06610A16" w14:textId="77777777" w:rsidTr="00662FCE">
        <w:trPr>
          <w:tblCellSpacing w:w="15" w:type="dxa"/>
        </w:trPr>
        <w:tc>
          <w:tcPr>
            <w:tcW w:w="0" w:type="auto"/>
            <w:vAlign w:val="center"/>
            <w:hideMark/>
          </w:tcPr>
          <w:p w14:paraId="50DF99DD"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4</w:t>
            </w:r>
          </w:p>
        </w:tc>
        <w:tc>
          <w:tcPr>
            <w:tcW w:w="0" w:type="auto"/>
            <w:vAlign w:val="center"/>
            <w:hideMark/>
          </w:tcPr>
          <w:p w14:paraId="2D1E81A9"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Buen nivel de preparación</w:t>
            </w:r>
          </w:p>
        </w:tc>
      </w:tr>
      <w:tr w:rsidR="00977714" w:rsidRPr="00AD6442" w14:paraId="7EECAE5D" w14:textId="77777777" w:rsidTr="00662FCE">
        <w:trPr>
          <w:tblCellSpacing w:w="15" w:type="dxa"/>
        </w:trPr>
        <w:tc>
          <w:tcPr>
            <w:tcW w:w="0" w:type="auto"/>
            <w:vAlign w:val="center"/>
            <w:hideMark/>
          </w:tcPr>
          <w:p w14:paraId="53CCB1BA" w14:textId="77777777" w:rsidR="00977714" w:rsidRPr="00170E9B" w:rsidRDefault="00977714" w:rsidP="00662FCE">
            <w:pPr>
              <w:spacing w:after="0" w:line="240" w:lineRule="auto"/>
              <w:jc w:val="both"/>
              <w:rPr>
                <w:rFonts w:ascii="Times New Roman" w:eastAsia="Times New Roman" w:hAnsi="Times New Roman" w:cs="Times New Roman"/>
                <w:color w:val="000000"/>
                <w:kern w:val="0"/>
                <w:highlight w:val="yellow"/>
                <w14:ligatures w14:val="none"/>
              </w:rPr>
            </w:pPr>
            <w:r>
              <w:rPr>
                <w:rFonts w:ascii="Times New Roman" w:eastAsia="Times New Roman" w:hAnsi="Times New Roman" w:cs="Times New Roman"/>
                <w:color w:val="000000"/>
                <w:kern w:val="0"/>
                <w:highlight w:val="yellow"/>
                <w14:ligatures w14:val="none"/>
              </w:rPr>
              <w:t>5</w:t>
            </w:r>
          </w:p>
        </w:tc>
        <w:tc>
          <w:tcPr>
            <w:tcW w:w="0" w:type="auto"/>
            <w:vAlign w:val="center"/>
            <w:hideMark/>
          </w:tcPr>
          <w:p w14:paraId="6ECB0E33" w14:textId="77777777" w:rsidR="00977714" w:rsidRPr="00AD6442" w:rsidRDefault="00977714"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highlight w:val="yellow"/>
                <w14:ligatures w14:val="none"/>
              </w:rPr>
              <w:t>Alto nivel de preparación</w:t>
            </w:r>
          </w:p>
        </w:tc>
      </w:tr>
    </w:tbl>
    <w:p w14:paraId="58EA1EF1"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37F68A0A" w14:textId="77777777" w:rsidR="0063276B" w:rsidRDefault="0063276B" w:rsidP="0063276B">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3.2.1.</w:t>
      </w:r>
      <w:r w:rsidR="00977714">
        <w:rPr>
          <w:rFonts w:ascii="Times New Roman" w:eastAsia="Times New Roman" w:hAnsi="Times New Roman" w:cs="Times New Roman"/>
          <w:b/>
          <w:bCs/>
          <w:color w:val="000000"/>
          <w:kern w:val="36"/>
          <w14:ligatures w14:val="none"/>
        </w:rPr>
        <w:t xml:space="preserve"> Dimensión 1: Infraestructura digital y tecnológica</w:t>
      </w:r>
    </w:p>
    <w:p w14:paraId="6435985F" w14:textId="77880361" w:rsidR="00977714" w:rsidRPr="0063276B" w:rsidRDefault="00977714" w:rsidP="0063276B">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hAnsi="Times New Roman" w:cs="Times New Roman"/>
          <w:color w:val="000000"/>
          <w:kern w:val="0"/>
          <w14:ligatures w14:val="none"/>
        </w:rPr>
        <w:lastRenderedPageBreak/>
        <w:t>Savia Col. cuenta con un portal web funcional que presenta la propuesta de valor, categorías de productos, medios de pago, envíos, soporte y condiciones básicas de compra. Esto representa una base importante para operar como e-commerce.</w:t>
      </w:r>
    </w:p>
    <w:p w14:paraId="772358C3"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No obstante, para fortalecer la infraestructura digital, el negocio debe avanzar hacia una integración más completa de herramientas como:</w:t>
      </w:r>
    </w:p>
    <w:p w14:paraId="22113265"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Pasarela de pago integrada.</w:t>
      </w:r>
    </w:p>
    <w:p w14:paraId="08C7026B"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Sistema de control de inventario.</w:t>
      </w:r>
    </w:p>
    <w:p w14:paraId="55B47F6A"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Google Analytics 4.</w:t>
      </w:r>
    </w:p>
    <w:p w14:paraId="0888D65C"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Automatización de correos.</w:t>
      </w:r>
    </w:p>
    <w:p w14:paraId="04943A87"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Base de datos de clientes.</w:t>
      </w:r>
    </w:p>
    <w:p w14:paraId="4595FBE0"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Registro de pedidos.</w:t>
      </w:r>
    </w:p>
    <w:p w14:paraId="25EC8802" w14:textId="77777777" w:rsidR="00977714" w:rsidRPr="00AD6442" w:rsidRDefault="00977714" w:rsidP="00977714">
      <w:pPr>
        <w:numPr>
          <w:ilvl w:val="0"/>
          <w:numId w:val="22"/>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Panel de indicadores comerciales.</w:t>
      </w:r>
    </w:p>
    <w:p w14:paraId="7E2A8113" w14:textId="6F369C3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Brechas identificadas</w:t>
      </w:r>
    </w:p>
    <w:tbl>
      <w:tblPr>
        <w:tblStyle w:val="Tablaconcuadrcula1clara"/>
        <w:tblW w:w="0" w:type="auto"/>
        <w:tblLook w:val="04A0" w:firstRow="1" w:lastRow="0" w:firstColumn="1" w:lastColumn="0" w:noHBand="0" w:noVBand="1"/>
      </w:tblPr>
      <w:tblGrid>
        <w:gridCol w:w="1954"/>
        <w:gridCol w:w="2850"/>
        <w:gridCol w:w="3690"/>
      </w:tblGrid>
      <w:tr w:rsidR="00977714" w:rsidRPr="00AD6442" w14:paraId="49F79BA8" w14:textId="77777777" w:rsidTr="00632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6B9A0"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Aspecto evaluado</w:t>
            </w:r>
          </w:p>
        </w:tc>
        <w:tc>
          <w:tcPr>
            <w:tcW w:w="0" w:type="auto"/>
            <w:hideMark/>
          </w:tcPr>
          <w:p w14:paraId="7A2C1566"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Situación actual</w:t>
            </w:r>
          </w:p>
        </w:tc>
        <w:tc>
          <w:tcPr>
            <w:tcW w:w="0" w:type="auto"/>
            <w:hideMark/>
          </w:tcPr>
          <w:p w14:paraId="083DE7F0"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Brecha</w:t>
            </w:r>
          </w:p>
        </w:tc>
      </w:tr>
      <w:tr w:rsidR="00977714" w:rsidRPr="00AD6442" w14:paraId="2D303202" w14:textId="77777777" w:rsidTr="0063276B">
        <w:tc>
          <w:tcPr>
            <w:cnfStyle w:val="001000000000" w:firstRow="0" w:lastRow="0" w:firstColumn="1" w:lastColumn="0" w:oddVBand="0" w:evenVBand="0" w:oddHBand="0" w:evenHBand="0" w:firstRowFirstColumn="0" w:firstRowLastColumn="0" w:lastRowFirstColumn="0" w:lastRowLastColumn="0"/>
            <w:tcW w:w="0" w:type="auto"/>
            <w:hideMark/>
          </w:tcPr>
          <w:p w14:paraId="3B1B6216"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Portal web</w:t>
            </w:r>
          </w:p>
        </w:tc>
        <w:tc>
          <w:tcPr>
            <w:tcW w:w="0" w:type="auto"/>
            <w:hideMark/>
          </w:tcPr>
          <w:p w14:paraId="248EA89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Existe un sitio funcional</w:t>
            </w:r>
          </w:p>
        </w:tc>
        <w:tc>
          <w:tcPr>
            <w:tcW w:w="0" w:type="auto"/>
            <w:hideMark/>
          </w:tcPr>
          <w:p w14:paraId="0FE7082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Requiere mayor integración con analítica y pagos reales</w:t>
            </w:r>
          </w:p>
        </w:tc>
      </w:tr>
      <w:tr w:rsidR="00977714" w:rsidRPr="00AD6442" w14:paraId="1429242B" w14:textId="77777777" w:rsidTr="0063276B">
        <w:tc>
          <w:tcPr>
            <w:cnfStyle w:val="001000000000" w:firstRow="0" w:lastRow="0" w:firstColumn="1" w:lastColumn="0" w:oddVBand="0" w:evenVBand="0" w:oddHBand="0" w:evenHBand="0" w:firstRowFirstColumn="0" w:firstRowLastColumn="0" w:lastRowFirstColumn="0" w:lastRowLastColumn="0"/>
            <w:tcW w:w="0" w:type="auto"/>
            <w:hideMark/>
          </w:tcPr>
          <w:p w14:paraId="2CFB43E7"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Pasarela de pago</w:t>
            </w:r>
          </w:p>
        </w:tc>
        <w:tc>
          <w:tcPr>
            <w:tcW w:w="0" w:type="auto"/>
            <w:hideMark/>
          </w:tcPr>
          <w:p w14:paraId="3E68D23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 proponen Wompi, Mercado Pago y PayU</w:t>
            </w:r>
          </w:p>
        </w:tc>
        <w:tc>
          <w:tcPr>
            <w:tcW w:w="0" w:type="auto"/>
            <w:hideMark/>
          </w:tcPr>
          <w:p w14:paraId="5654F43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definir implementación principal</w:t>
            </w:r>
          </w:p>
        </w:tc>
      </w:tr>
      <w:tr w:rsidR="00977714" w:rsidRPr="00AD6442" w14:paraId="0C91604D" w14:textId="77777777" w:rsidTr="0063276B">
        <w:tc>
          <w:tcPr>
            <w:cnfStyle w:val="001000000000" w:firstRow="0" w:lastRow="0" w:firstColumn="1" w:lastColumn="0" w:oddVBand="0" w:evenVBand="0" w:oddHBand="0" w:evenHBand="0" w:firstRowFirstColumn="0" w:firstRowLastColumn="0" w:lastRowFirstColumn="0" w:lastRowLastColumn="0"/>
            <w:tcW w:w="0" w:type="auto"/>
            <w:hideMark/>
          </w:tcPr>
          <w:p w14:paraId="095D3EB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Inventario</w:t>
            </w:r>
          </w:p>
        </w:tc>
        <w:tc>
          <w:tcPr>
            <w:tcW w:w="0" w:type="auto"/>
            <w:hideMark/>
          </w:tcPr>
          <w:p w14:paraId="593BDC0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 proyecta control inicial en Excel o Sheets</w:t>
            </w:r>
          </w:p>
        </w:tc>
        <w:tc>
          <w:tcPr>
            <w:tcW w:w="0" w:type="auto"/>
            <w:hideMark/>
          </w:tcPr>
          <w:p w14:paraId="6875DC4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sistema automatizado de stock</w:t>
            </w:r>
          </w:p>
        </w:tc>
      </w:tr>
      <w:tr w:rsidR="00977714" w:rsidRPr="00AD6442" w14:paraId="6E4C3CB0" w14:textId="77777777" w:rsidTr="0063276B">
        <w:tc>
          <w:tcPr>
            <w:cnfStyle w:val="001000000000" w:firstRow="0" w:lastRow="0" w:firstColumn="1" w:lastColumn="0" w:oddVBand="0" w:evenVBand="0" w:oddHBand="0" w:evenHBand="0" w:firstRowFirstColumn="0" w:firstRowLastColumn="0" w:lastRowFirstColumn="0" w:lastRowLastColumn="0"/>
            <w:tcW w:w="0" w:type="auto"/>
            <w:hideMark/>
          </w:tcPr>
          <w:p w14:paraId="402813C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Analítica</w:t>
            </w:r>
          </w:p>
        </w:tc>
        <w:tc>
          <w:tcPr>
            <w:tcW w:w="0" w:type="auto"/>
            <w:hideMark/>
          </w:tcPr>
          <w:p w14:paraId="5C8BC72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 propone GA4</w:t>
            </w:r>
          </w:p>
        </w:tc>
        <w:tc>
          <w:tcPr>
            <w:tcW w:w="0" w:type="auto"/>
            <w:hideMark/>
          </w:tcPr>
          <w:p w14:paraId="7963374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configuración completa de eventos</w:t>
            </w:r>
          </w:p>
        </w:tc>
      </w:tr>
      <w:tr w:rsidR="00977714" w:rsidRPr="00AD6442" w14:paraId="41808BCC" w14:textId="77777777" w:rsidTr="0063276B">
        <w:tc>
          <w:tcPr>
            <w:cnfStyle w:val="001000000000" w:firstRow="0" w:lastRow="0" w:firstColumn="1" w:lastColumn="0" w:oddVBand="0" w:evenVBand="0" w:oddHBand="0" w:evenHBand="0" w:firstRowFirstColumn="0" w:firstRowLastColumn="0" w:lastRowFirstColumn="0" w:lastRowLastColumn="0"/>
            <w:tcW w:w="0" w:type="auto"/>
            <w:hideMark/>
          </w:tcPr>
          <w:p w14:paraId="7DC1180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CRM o base de clientes</w:t>
            </w:r>
          </w:p>
        </w:tc>
        <w:tc>
          <w:tcPr>
            <w:tcW w:w="0" w:type="auto"/>
            <w:hideMark/>
          </w:tcPr>
          <w:p w14:paraId="73C4D57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 plantea captación de correos</w:t>
            </w:r>
          </w:p>
        </w:tc>
        <w:tc>
          <w:tcPr>
            <w:tcW w:w="0" w:type="auto"/>
            <w:hideMark/>
          </w:tcPr>
          <w:p w14:paraId="613ECE6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segmentación y automatización real</w:t>
            </w:r>
          </w:p>
        </w:tc>
      </w:tr>
    </w:tbl>
    <w:p w14:paraId="7B7FF729" w14:textId="6ACFD320"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3916"/>
        <w:gridCol w:w="1443"/>
      </w:tblGrid>
      <w:tr w:rsidR="00977714" w:rsidRPr="00AD6442" w14:paraId="531D9B58" w14:textId="77777777" w:rsidTr="00382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C8DE"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w:t>
            </w:r>
          </w:p>
        </w:tc>
        <w:tc>
          <w:tcPr>
            <w:tcW w:w="0" w:type="auto"/>
            <w:hideMark/>
          </w:tcPr>
          <w:p w14:paraId="7EDBD8EB"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r>
      <w:tr w:rsidR="00977714" w:rsidRPr="00AD6442" w14:paraId="34DF549E" w14:textId="77777777" w:rsidTr="00382D26">
        <w:tc>
          <w:tcPr>
            <w:cnfStyle w:val="001000000000" w:firstRow="0" w:lastRow="0" w:firstColumn="1" w:lastColumn="0" w:oddVBand="0" w:evenVBand="0" w:oddHBand="0" w:evenHBand="0" w:firstRowFirstColumn="0" w:firstRowLastColumn="0" w:lastRowFirstColumn="0" w:lastRowLastColumn="0"/>
            <w:tcW w:w="0" w:type="auto"/>
            <w:hideMark/>
          </w:tcPr>
          <w:p w14:paraId="31DD4F1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Infraestructura digital y tecnológica</w:t>
            </w:r>
          </w:p>
        </w:tc>
        <w:tc>
          <w:tcPr>
            <w:tcW w:w="0" w:type="auto"/>
            <w:hideMark/>
          </w:tcPr>
          <w:p w14:paraId="122F1FB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 5</w:t>
            </w:r>
          </w:p>
        </w:tc>
      </w:tr>
    </w:tbl>
    <w:p w14:paraId="7077BAB9"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debe implementar progresivamente un ecosistema digital mínimo compuesto por portal web, pasarela de pago, Google Analytics 4, herramienta de email marketing, hoja de inventario y WhatsApp Business. Este conjunto permitiría operar con mayor control y tomar decisiones basadas en datos.</w:t>
      </w:r>
    </w:p>
    <w:p w14:paraId="3C4336E1"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799D3053" w14:textId="5F9DD81A" w:rsidR="00977714" w:rsidRPr="00AD6442" w:rsidRDefault="00382D26"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3.2.2. </w:t>
      </w:r>
      <w:r w:rsidR="00977714">
        <w:rPr>
          <w:rFonts w:ascii="Times New Roman" w:eastAsia="Times New Roman" w:hAnsi="Times New Roman" w:cs="Times New Roman"/>
          <w:b/>
          <w:bCs/>
          <w:color w:val="000000"/>
          <w:kern w:val="36"/>
          <w14:ligatures w14:val="none"/>
        </w:rPr>
        <w:t xml:space="preserve"> Dimensión 2: Habilidades digitales del equipo</w:t>
      </w:r>
    </w:p>
    <w:p w14:paraId="108B4EFD"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equipo de Savia Col. debe contar con capacidades digitales básicas para administrar el portal, actualizar productos, responder clientes, revisar pagos, controlar inventario, interpretar métricas y ejecutar campañas de marketing.</w:t>
      </w:r>
    </w:p>
    <w:p w14:paraId="4B61EB85"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Para la etapa inicial, no es necesario tener un equipo grande, pero sí es indispensable que al menos una persona tenga dominio funcional de las herramientas principales del e-commerce.</w:t>
      </w:r>
    </w:p>
    <w:p w14:paraId="06951C38" w14:textId="07EC8B93"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Habilidades necesarias</w:t>
      </w:r>
    </w:p>
    <w:tbl>
      <w:tblPr>
        <w:tblStyle w:val="Tablaconcuadrcula1clara"/>
        <w:tblW w:w="0" w:type="auto"/>
        <w:tblLook w:val="04A0" w:firstRow="1" w:lastRow="0" w:firstColumn="1" w:lastColumn="0" w:noHBand="0" w:noVBand="1"/>
      </w:tblPr>
      <w:tblGrid>
        <w:gridCol w:w="2764"/>
        <w:gridCol w:w="1976"/>
        <w:gridCol w:w="3754"/>
      </w:tblGrid>
      <w:tr w:rsidR="00977714" w:rsidRPr="00AD6442" w14:paraId="741F8A7A" w14:textId="77777777" w:rsidTr="00DD1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84E16"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Habilidad</w:t>
            </w:r>
          </w:p>
        </w:tc>
        <w:tc>
          <w:tcPr>
            <w:tcW w:w="0" w:type="auto"/>
            <w:hideMark/>
          </w:tcPr>
          <w:p w14:paraId="39886F3E"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Nivel requerido</w:t>
            </w:r>
          </w:p>
        </w:tc>
        <w:tc>
          <w:tcPr>
            <w:tcW w:w="0" w:type="auto"/>
            <w:hideMark/>
          </w:tcPr>
          <w:p w14:paraId="422081C7"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Aplicación</w:t>
            </w:r>
          </w:p>
        </w:tc>
      </w:tr>
      <w:tr w:rsidR="00977714" w:rsidRPr="00AD6442" w14:paraId="7AD1F5F7"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79106CB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Administración del portal</w:t>
            </w:r>
          </w:p>
        </w:tc>
        <w:tc>
          <w:tcPr>
            <w:tcW w:w="0" w:type="auto"/>
            <w:hideMark/>
          </w:tcPr>
          <w:p w14:paraId="0626C49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Básico/intermedio</w:t>
            </w:r>
          </w:p>
        </w:tc>
        <w:tc>
          <w:tcPr>
            <w:tcW w:w="0" w:type="auto"/>
            <w:hideMark/>
          </w:tcPr>
          <w:p w14:paraId="18511CF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Subir productos, precios e imágenes</w:t>
            </w:r>
          </w:p>
        </w:tc>
      </w:tr>
      <w:tr w:rsidR="00977714" w:rsidRPr="00AD6442" w14:paraId="499B87F7"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63D5FFB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Manejo de inventario digital</w:t>
            </w:r>
          </w:p>
        </w:tc>
        <w:tc>
          <w:tcPr>
            <w:tcW w:w="0" w:type="auto"/>
            <w:hideMark/>
          </w:tcPr>
          <w:p w14:paraId="23BEDFA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w:t>
            </w:r>
          </w:p>
        </w:tc>
        <w:tc>
          <w:tcPr>
            <w:tcW w:w="0" w:type="auto"/>
            <w:hideMark/>
          </w:tcPr>
          <w:p w14:paraId="6C95CB0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Controlar entradas, salidas y stock</w:t>
            </w:r>
          </w:p>
        </w:tc>
      </w:tr>
      <w:tr w:rsidR="00977714" w:rsidRPr="00AD6442" w14:paraId="4C9C1DC0"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6EBBEB44"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WhatsApp Business</w:t>
            </w:r>
          </w:p>
        </w:tc>
        <w:tc>
          <w:tcPr>
            <w:tcW w:w="0" w:type="auto"/>
            <w:hideMark/>
          </w:tcPr>
          <w:p w14:paraId="3A3D760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w:t>
            </w:r>
          </w:p>
        </w:tc>
        <w:tc>
          <w:tcPr>
            <w:tcW w:w="0" w:type="auto"/>
            <w:hideMark/>
          </w:tcPr>
          <w:p w14:paraId="62E6D592"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Atender clientes y hacer seguimiento</w:t>
            </w:r>
          </w:p>
        </w:tc>
      </w:tr>
      <w:tr w:rsidR="00977714" w:rsidRPr="00AD6442" w14:paraId="2553A09E"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1C2E352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 marketing</w:t>
            </w:r>
          </w:p>
        </w:tc>
        <w:tc>
          <w:tcPr>
            <w:tcW w:w="0" w:type="auto"/>
            <w:hideMark/>
          </w:tcPr>
          <w:p w14:paraId="33BAE4C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Básico/intermedio</w:t>
            </w:r>
          </w:p>
        </w:tc>
        <w:tc>
          <w:tcPr>
            <w:tcW w:w="0" w:type="auto"/>
            <w:hideMark/>
          </w:tcPr>
          <w:p w14:paraId="23E8641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Automatizar bienvenida, carrito y postcompra</w:t>
            </w:r>
          </w:p>
        </w:tc>
      </w:tr>
      <w:tr w:rsidR="00977714" w:rsidRPr="00AD6442" w14:paraId="250995E0"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144588F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GA4</w:t>
            </w:r>
          </w:p>
        </w:tc>
        <w:tc>
          <w:tcPr>
            <w:tcW w:w="0" w:type="auto"/>
            <w:hideMark/>
          </w:tcPr>
          <w:p w14:paraId="4AA4551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w:t>
            </w:r>
          </w:p>
        </w:tc>
        <w:tc>
          <w:tcPr>
            <w:tcW w:w="0" w:type="auto"/>
            <w:hideMark/>
          </w:tcPr>
          <w:p w14:paraId="1D60C8F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Analizar tráfico y conversiones</w:t>
            </w:r>
          </w:p>
        </w:tc>
      </w:tr>
      <w:tr w:rsidR="00977714" w:rsidRPr="00AD6442" w14:paraId="7105D379"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7BC7816C"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Redes sociales</w:t>
            </w:r>
          </w:p>
        </w:tc>
        <w:tc>
          <w:tcPr>
            <w:tcW w:w="0" w:type="auto"/>
            <w:hideMark/>
          </w:tcPr>
          <w:p w14:paraId="2FBCFE4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Intermedio</w:t>
            </w:r>
          </w:p>
        </w:tc>
        <w:tc>
          <w:tcPr>
            <w:tcW w:w="0" w:type="auto"/>
            <w:hideMark/>
          </w:tcPr>
          <w:p w14:paraId="0073AEC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Crear contenido y campañas</w:t>
            </w:r>
          </w:p>
        </w:tc>
      </w:tr>
      <w:tr w:rsidR="00977714" w:rsidRPr="00AD6442" w14:paraId="2F57AB43"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078EC37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Interpretación de datos</w:t>
            </w:r>
          </w:p>
        </w:tc>
        <w:tc>
          <w:tcPr>
            <w:tcW w:w="0" w:type="auto"/>
            <w:hideMark/>
          </w:tcPr>
          <w:p w14:paraId="0AED90D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Básico/intermedio</w:t>
            </w:r>
          </w:p>
        </w:tc>
        <w:tc>
          <w:tcPr>
            <w:tcW w:w="0" w:type="auto"/>
            <w:hideMark/>
          </w:tcPr>
          <w:p w14:paraId="56DB1F9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Tomar decisiones sobre ventas y productos</w:t>
            </w:r>
          </w:p>
        </w:tc>
      </w:tr>
    </w:tbl>
    <w:p w14:paraId="52E92687"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medir esta dimensión, se propone el siguiente indicador:</w:t>
      </w:r>
    </w:p>
    <w:tbl>
      <w:tblPr>
        <w:tblStyle w:val="Tablaconcuadrcula1clara"/>
        <w:tblW w:w="0" w:type="auto"/>
        <w:tblLook w:val="04A0" w:firstRow="1" w:lastRow="0" w:firstColumn="1" w:lastColumn="0" w:noHBand="0" w:noVBand="1"/>
      </w:tblPr>
      <w:tblGrid>
        <w:gridCol w:w="7049"/>
        <w:gridCol w:w="1436"/>
      </w:tblGrid>
      <w:tr w:rsidR="00977714" w:rsidRPr="00AD6442" w14:paraId="2F9CFFD0" w14:textId="77777777" w:rsidTr="00DD1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7EE32"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w:t>
            </w:r>
          </w:p>
        </w:tc>
        <w:tc>
          <w:tcPr>
            <w:tcW w:w="0" w:type="auto"/>
            <w:hideMark/>
          </w:tcPr>
          <w:p w14:paraId="74F9D63E"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Meta inicial</w:t>
            </w:r>
          </w:p>
        </w:tc>
      </w:tr>
      <w:tr w:rsidR="00977714" w:rsidRPr="00AD6442" w14:paraId="53E46F1A" w14:textId="77777777" w:rsidTr="00DD1728">
        <w:tc>
          <w:tcPr>
            <w:cnfStyle w:val="001000000000" w:firstRow="0" w:lastRow="0" w:firstColumn="1" w:lastColumn="0" w:oddVBand="0" w:evenVBand="0" w:oddHBand="0" w:evenHBand="0" w:firstRowFirstColumn="0" w:firstRowLastColumn="0" w:lastRowFirstColumn="0" w:lastRowLastColumn="0"/>
            <w:tcW w:w="0" w:type="auto"/>
            <w:hideMark/>
          </w:tcPr>
          <w:p w14:paraId="350E88A2"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del equipo capacitado en herramientas digitales básicas</w:t>
            </w:r>
          </w:p>
        </w:tc>
        <w:tc>
          <w:tcPr>
            <w:tcW w:w="0" w:type="auto"/>
            <w:hideMark/>
          </w:tcPr>
          <w:p w14:paraId="099C7FE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w:t>
            </w:r>
          </w:p>
        </w:tc>
      </w:tr>
    </w:tbl>
    <w:p w14:paraId="7D8727A3"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 el equipo inicial está compuesto por dos personas, al menos una de ellas debe tener dominio operativo de las herramientas digitales y la otra debe recibir formación básica.</w:t>
      </w:r>
    </w:p>
    <w:p w14:paraId="45088755" w14:textId="0600FEAB"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Brechas identificadas</w:t>
      </w:r>
    </w:p>
    <w:tbl>
      <w:tblPr>
        <w:tblStyle w:val="Tablaconcuadrcula1clara"/>
        <w:tblW w:w="0" w:type="auto"/>
        <w:tblLook w:val="04A0" w:firstRow="1" w:lastRow="0" w:firstColumn="1" w:lastColumn="0" w:noHBand="0" w:noVBand="1"/>
      </w:tblPr>
      <w:tblGrid>
        <w:gridCol w:w="2845"/>
        <w:gridCol w:w="2721"/>
        <w:gridCol w:w="2928"/>
      </w:tblGrid>
      <w:tr w:rsidR="00977714" w:rsidRPr="00AD6442" w14:paraId="58984B33" w14:textId="77777777" w:rsidTr="004E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CB01A"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Brecha</w:t>
            </w:r>
          </w:p>
        </w:tc>
        <w:tc>
          <w:tcPr>
            <w:tcW w:w="0" w:type="auto"/>
            <w:hideMark/>
          </w:tcPr>
          <w:p w14:paraId="7A3CC8AF"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Riesgo</w:t>
            </w:r>
          </w:p>
        </w:tc>
        <w:tc>
          <w:tcPr>
            <w:tcW w:w="0" w:type="auto"/>
            <w:hideMark/>
          </w:tcPr>
          <w:p w14:paraId="08EBC95B"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 correctiva</w:t>
            </w:r>
          </w:p>
        </w:tc>
      </w:tr>
      <w:tr w:rsidR="00977714" w:rsidRPr="00AD6442" w14:paraId="2A33C21B" w14:textId="77777777" w:rsidTr="004E2D7B">
        <w:tc>
          <w:tcPr>
            <w:cnfStyle w:val="001000000000" w:firstRow="0" w:lastRow="0" w:firstColumn="1" w:lastColumn="0" w:oddVBand="0" w:evenVBand="0" w:oddHBand="0" w:evenHBand="0" w:firstRowFirstColumn="0" w:firstRowLastColumn="0" w:lastRowFirstColumn="0" w:lastRowLastColumn="0"/>
            <w:tcW w:w="0" w:type="auto"/>
            <w:hideMark/>
          </w:tcPr>
          <w:p w14:paraId="6589C4A2"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 conocimiento en GA4</w:t>
            </w:r>
          </w:p>
        </w:tc>
        <w:tc>
          <w:tcPr>
            <w:tcW w:w="0" w:type="auto"/>
            <w:hideMark/>
          </w:tcPr>
          <w:p w14:paraId="7149644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 medir adecuadamente el tráfico</w:t>
            </w:r>
          </w:p>
        </w:tc>
        <w:tc>
          <w:tcPr>
            <w:tcW w:w="0" w:type="auto"/>
            <w:hideMark/>
          </w:tcPr>
          <w:p w14:paraId="2798C11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Capacitación básica en Google Analytics</w:t>
            </w:r>
          </w:p>
        </w:tc>
      </w:tr>
      <w:tr w:rsidR="00977714" w:rsidRPr="00AD6442" w14:paraId="5D9D3DA8" w14:textId="77777777" w:rsidTr="004E2D7B">
        <w:tc>
          <w:tcPr>
            <w:cnfStyle w:val="001000000000" w:firstRow="0" w:lastRow="0" w:firstColumn="1" w:lastColumn="0" w:oddVBand="0" w:evenVBand="0" w:oddHBand="0" w:evenHBand="0" w:firstRowFirstColumn="0" w:firstRowLastColumn="0" w:lastRowFirstColumn="0" w:lastRowLastColumn="0"/>
            <w:tcW w:w="0" w:type="auto"/>
            <w:hideMark/>
          </w:tcPr>
          <w:p w14:paraId="1EAA553C"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automatización</w:t>
            </w:r>
          </w:p>
        </w:tc>
        <w:tc>
          <w:tcPr>
            <w:tcW w:w="0" w:type="auto"/>
            <w:hideMark/>
          </w:tcPr>
          <w:p w14:paraId="0794A6F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Mayor carga manual</w:t>
            </w:r>
          </w:p>
        </w:tc>
        <w:tc>
          <w:tcPr>
            <w:tcW w:w="0" w:type="auto"/>
            <w:hideMark/>
          </w:tcPr>
          <w:p w14:paraId="6CD5B56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Capacitación en Mailchimp</w:t>
            </w:r>
          </w:p>
        </w:tc>
      </w:tr>
      <w:tr w:rsidR="00977714" w:rsidRPr="00AD6442" w14:paraId="1C37ABEB" w14:textId="77777777" w:rsidTr="004E2D7B">
        <w:tc>
          <w:tcPr>
            <w:cnfStyle w:val="001000000000" w:firstRow="0" w:lastRow="0" w:firstColumn="1" w:lastColumn="0" w:oddVBand="0" w:evenVBand="0" w:oddHBand="0" w:evenHBand="0" w:firstRowFirstColumn="0" w:firstRowLastColumn="0" w:lastRowFirstColumn="0" w:lastRowLastColumn="0"/>
            <w:tcW w:w="0" w:type="auto"/>
            <w:hideMark/>
          </w:tcPr>
          <w:p w14:paraId="74533F0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Poco dominio de inventario digital</w:t>
            </w:r>
          </w:p>
        </w:tc>
        <w:tc>
          <w:tcPr>
            <w:tcW w:w="0" w:type="auto"/>
            <w:hideMark/>
          </w:tcPr>
          <w:p w14:paraId="38A4F58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Errores de stock</w:t>
            </w:r>
          </w:p>
        </w:tc>
        <w:tc>
          <w:tcPr>
            <w:tcW w:w="0" w:type="auto"/>
            <w:hideMark/>
          </w:tcPr>
          <w:p w14:paraId="2B6D53E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Implementar plantilla controlada</w:t>
            </w:r>
          </w:p>
        </w:tc>
      </w:tr>
      <w:tr w:rsidR="00977714" w:rsidRPr="00AD6442" w14:paraId="71675E3D" w14:textId="77777777" w:rsidTr="004E2D7B">
        <w:tc>
          <w:tcPr>
            <w:cnfStyle w:val="001000000000" w:firstRow="0" w:lastRow="0" w:firstColumn="1" w:lastColumn="0" w:oddVBand="0" w:evenVBand="0" w:oddHBand="0" w:evenHBand="0" w:firstRowFirstColumn="0" w:firstRowLastColumn="0" w:lastRowFirstColumn="0" w:lastRowLastColumn="0"/>
            <w:tcW w:w="0" w:type="auto"/>
            <w:hideMark/>
          </w:tcPr>
          <w:p w14:paraId="1ECB0D4C"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análisis de datos</w:t>
            </w:r>
          </w:p>
        </w:tc>
        <w:tc>
          <w:tcPr>
            <w:tcW w:w="0" w:type="auto"/>
            <w:hideMark/>
          </w:tcPr>
          <w:p w14:paraId="6EC9D58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Decisiones por intuición</w:t>
            </w:r>
          </w:p>
        </w:tc>
        <w:tc>
          <w:tcPr>
            <w:tcW w:w="0" w:type="auto"/>
            <w:hideMark/>
          </w:tcPr>
          <w:p w14:paraId="5012843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Reporte semanal de indicadores</w:t>
            </w:r>
          </w:p>
        </w:tc>
      </w:tr>
    </w:tbl>
    <w:p w14:paraId="25973AB4" w14:textId="4D7FBC0C"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3477"/>
        <w:gridCol w:w="1443"/>
      </w:tblGrid>
      <w:tr w:rsidR="00977714" w:rsidRPr="00AD6442" w14:paraId="3993DD0A" w14:textId="77777777" w:rsidTr="004E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3DE7D"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w:t>
            </w:r>
          </w:p>
        </w:tc>
        <w:tc>
          <w:tcPr>
            <w:tcW w:w="0" w:type="auto"/>
            <w:hideMark/>
          </w:tcPr>
          <w:p w14:paraId="506B25BE"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r>
      <w:tr w:rsidR="00977714" w:rsidRPr="00AD6442" w14:paraId="0664FB20" w14:textId="77777777" w:rsidTr="004E2D7B">
        <w:tc>
          <w:tcPr>
            <w:cnfStyle w:val="001000000000" w:firstRow="0" w:lastRow="0" w:firstColumn="1" w:lastColumn="0" w:oddVBand="0" w:evenVBand="0" w:oddHBand="0" w:evenHBand="0" w:firstRowFirstColumn="0" w:firstRowLastColumn="0" w:lastRowFirstColumn="0" w:lastRowLastColumn="0"/>
            <w:tcW w:w="0" w:type="auto"/>
            <w:hideMark/>
          </w:tcPr>
          <w:p w14:paraId="78939B8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Habilidades digitales del equipo</w:t>
            </w:r>
          </w:p>
        </w:tc>
        <w:tc>
          <w:tcPr>
            <w:tcW w:w="0" w:type="auto"/>
            <w:hideMark/>
          </w:tcPr>
          <w:p w14:paraId="51C179A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 5</w:t>
            </w:r>
          </w:p>
        </w:tc>
      </w:tr>
    </w:tbl>
    <w:p w14:paraId="60B2CF0E"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recomienda desarrollar un plan corto de capacitación en cuatro temas: administración del portal, email marketing, Google Analytics 4 y control de inventario. Esta capacitación permitirá que el equipo gestione el negocio de forma más profesional desde el lanzamiento.</w:t>
      </w:r>
    </w:p>
    <w:p w14:paraId="46BE3D01"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0B371EF1" w14:textId="07E689E0" w:rsidR="00977714" w:rsidRPr="00AD6442" w:rsidRDefault="00F75F13"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lastRenderedPageBreak/>
        <w:t>3.2.3</w:t>
      </w:r>
      <w:r w:rsidR="00977714">
        <w:rPr>
          <w:rFonts w:ascii="Times New Roman" w:eastAsia="Times New Roman" w:hAnsi="Times New Roman" w:cs="Times New Roman"/>
          <w:b/>
          <w:bCs/>
          <w:color w:val="000000"/>
          <w:kern w:val="36"/>
          <w14:ligatures w14:val="none"/>
        </w:rPr>
        <w:t>. Dimensión 3: Inclusión y participación de mujeres</w:t>
      </w:r>
    </w:p>
    <w:p w14:paraId="1BAC9FAF"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es una propuesta liderada por una mujer emprendedora, lo cual permite integrar un enfoque de inclusión económica y fortalecimiento del emprendimiento femenino. Este aspecto resulta relevante dentro de la simulación del eTrade Readiness Assessment, ya que la Unidad 3 pide considerar el pilar de mujeres y el porcentaje de ventas asociadas a emprendedoras.</w:t>
      </w:r>
    </w:p>
    <w:p w14:paraId="4876BDD6"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Además, el negocio puede ampliar su impacto si vincula productos elaborados por proveedoras, productoras locales o pequeñas marcas lideradas por mujeres.</w:t>
      </w:r>
    </w:p>
    <w:p w14:paraId="0E5D9C9A"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este sentido, Savia Col. se alinea con programas internacionales impulsados por la UNCTAD, como eTrade for Women, que fortalece el liderazgo digital femenino y la participación de emprendedoras en el comercio electrónico, y eTrade for all, una iniciativa global que articula a organismos internacionales, gobiernos y socios privados para reducir las brechas digitales y comerciales en países en desarrollo. Estos programas ofrecen oportunidades de capacitación, mentoría, alianzas y acceso a redes globales que el negocio podría aprovechar a mediano plazo.</w:t>
      </w:r>
    </w:p>
    <w:p w14:paraId="384D7BF7" w14:textId="32441458"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5612"/>
        <w:gridCol w:w="2882"/>
      </w:tblGrid>
      <w:tr w:rsidR="00977714" w:rsidRPr="00AD6442" w14:paraId="1BDC93D4" w14:textId="77777777" w:rsidTr="00F75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9792B"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w:t>
            </w:r>
          </w:p>
        </w:tc>
        <w:tc>
          <w:tcPr>
            <w:tcW w:w="0" w:type="auto"/>
            <w:hideMark/>
          </w:tcPr>
          <w:p w14:paraId="0DCA1036"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Meta inicial</w:t>
            </w:r>
          </w:p>
        </w:tc>
      </w:tr>
      <w:tr w:rsidR="00977714" w:rsidRPr="00AD6442" w14:paraId="6F849F66" w14:textId="77777777" w:rsidTr="00F75F13">
        <w:tc>
          <w:tcPr>
            <w:cnfStyle w:val="001000000000" w:firstRow="0" w:lastRow="0" w:firstColumn="1" w:lastColumn="0" w:oddVBand="0" w:evenVBand="0" w:oddHBand="0" w:evenHBand="0" w:firstRowFirstColumn="0" w:firstRowLastColumn="0" w:lastRowFirstColumn="0" w:lastRowLastColumn="0"/>
            <w:tcW w:w="0" w:type="auto"/>
            <w:hideMark/>
          </w:tcPr>
          <w:p w14:paraId="781FE5E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Participación de mujeres en la dirección del negocio</w:t>
            </w:r>
          </w:p>
        </w:tc>
        <w:tc>
          <w:tcPr>
            <w:tcW w:w="0" w:type="auto"/>
            <w:hideMark/>
          </w:tcPr>
          <w:p w14:paraId="7AC4EB52"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w:t>
            </w:r>
          </w:p>
        </w:tc>
      </w:tr>
      <w:tr w:rsidR="00977714" w:rsidRPr="00AD6442" w14:paraId="2146285F" w14:textId="77777777" w:rsidTr="00F75F13">
        <w:tc>
          <w:tcPr>
            <w:cnfStyle w:val="001000000000" w:firstRow="0" w:lastRow="0" w:firstColumn="1" w:lastColumn="0" w:oddVBand="0" w:evenVBand="0" w:oddHBand="0" w:evenHBand="0" w:firstRowFirstColumn="0" w:firstRowLastColumn="0" w:lastRowFirstColumn="0" w:lastRowLastColumn="0"/>
            <w:tcW w:w="0" w:type="auto"/>
            <w:hideMark/>
          </w:tcPr>
          <w:p w14:paraId="4DE3FA9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proveedores liderados por mujeres</w:t>
            </w:r>
          </w:p>
        </w:tc>
        <w:tc>
          <w:tcPr>
            <w:tcW w:w="0" w:type="auto"/>
            <w:hideMark/>
          </w:tcPr>
          <w:p w14:paraId="3E10B03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inicial</w:t>
            </w:r>
          </w:p>
        </w:tc>
      </w:tr>
      <w:tr w:rsidR="00977714" w:rsidRPr="00AD6442" w14:paraId="51B2EF8E" w14:textId="77777777" w:rsidTr="00F75F13">
        <w:tc>
          <w:tcPr>
            <w:cnfStyle w:val="001000000000" w:firstRow="0" w:lastRow="0" w:firstColumn="1" w:lastColumn="0" w:oddVBand="0" w:evenVBand="0" w:oddHBand="0" w:evenHBand="0" w:firstRowFirstColumn="0" w:firstRowLastColumn="0" w:lastRowFirstColumn="0" w:lastRowLastColumn="0"/>
            <w:tcW w:w="0" w:type="auto"/>
            <w:hideMark/>
          </w:tcPr>
          <w:p w14:paraId="1B8782E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ventas de productos elaborados por emprendedoras</w:t>
            </w:r>
          </w:p>
        </w:tc>
        <w:tc>
          <w:tcPr>
            <w:tcW w:w="0" w:type="auto"/>
            <w:hideMark/>
          </w:tcPr>
          <w:p w14:paraId="38B6A3B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inicial</w:t>
            </w:r>
          </w:p>
        </w:tc>
      </w:tr>
      <w:tr w:rsidR="00977714" w:rsidRPr="00AD6442" w14:paraId="6B2BFE91" w14:textId="77777777" w:rsidTr="00F75F13">
        <w:tc>
          <w:tcPr>
            <w:cnfStyle w:val="001000000000" w:firstRow="0" w:lastRow="0" w:firstColumn="1" w:lastColumn="0" w:oddVBand="0" w:evenVBand="0" w:oddHBand="0" w:evenHBand="0" w:firstRowFirstColumn="0" w:firstRowLastColumn="0" w:lastRowFirstColumn="0" w:lastRowLastColumn="0"/>
            <w:tcW w:w="0" w:type="auto"/>
            <w:hideMark/>
          </w:tcPr>
          <w:p w14:paraId="589CF92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Número de alianzas con proveedoras locales</w:t>
            </w:r>
          </w:p>
        </w:tc>
        <w:tc>
          <w:tcPr>
            <w:tcW w:w="0" w:type="auto"/>
            <w:hideMark/>
          </w:tcPr>
          <w:p w14:paraId="190EE32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alianzas en los primeros 6 meses</w:t>
            </w:r>
          </w:p>
        </w:tc>
      </w:tr>
    </w:tbl>
    <w:p w14:paraId="11D1E682" w14:textId="399F9ED6"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Brechas identificadas</w:t>
      </w:r>
    </w:p>
    <w:tbl>
      <w:tblPr>
        <w:tblStyle w:val="Tablaconcuadrcula1clara"/>
        <w:tblW w:w="0" w:type="auto"/>
        <w:tblLook w:val="04A0" w:firstRow="1" w:lastRow="0" w:firstColumn="1" w:lastColumn="0" w:noHBand="0" w:noVBand="1"/>
      </w:tblPr>
      <w:tblGrid>
        <w:gridCol w:w="2862"/>
        <w:gridCol w:w="2297"/>
        <w:gridCol w:w="3335"/>
      </w:tblGrid>
      <w:tr w:rsidR="00977714" w:rsidRPr="00AD6442" w14:paraId="35E5BBB5" w14:textId="77777777" w:rsidTr="00841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4B702"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Brecha</w:t>
            </w:r>
          </w:p>
        </w:tc>
        <w:tc>
          <w:tcPr>
            <w:tcW w:w="0" w:type="auto"/>
            <w:hideMark/>
          </w:tcPr>
          <w:p w14:paraId="4A6DA0E4"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Riesgo</w:t>
            </w:r>
          </w:p>
        </w:tc>
        <w:tc>
          <w:tcPr>
            <w:tcW w:w="0" w:type="auto"/>
            <w:hideMark/>
          </w:tcPr>
          <w:p w14:paraId="6AC22A82"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 correctiva</w:t>
            </w:r>
          </w:p>
        </w:tc>
      </w:tr>
      <w:tr w:rsidR="00977714" w:rsidRPr="00AD6442" w14:paraId="2C67DE04" w14:textId="77777777" w:rsidTr="00841365">
        <w:tc>
          <w:tcPr>
            <w:cnfStyle w:val="001000000000" w:firstRow="0" w:lastRow="0" w:firstColumn="1" w:lastColumn="0" w:oddVBand="0" w:evenVBand="0" w:oddHBand="0" w:evenHBand="0" w:firstRowFirstColumn="0" w:firstRowLastColumn="0" w:lastRowFirstColumn="0" w:lastRowLastColumn="0"/>
            <w:tcW w:w="0" w:type="auto"/>
            <w:hideMark/>
          </w:tcPr>
          <w:p w14:paraId="495ED99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 existe aún una política de compras inclusiva</w:t>
            </w:r>
          </w:p>
        </w:tc>
        <w:tc>
          <w:tcPr>
            <w:tcW w:w="0" w:type="auto"/>
            <w:hideMark/>
          </w:tcPr>
          <w:p w14:paraId="56CEFAC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Baja visibilidad del impacto social</w:t>
            </w:r>
          </w:p>
        </w:tc>
        <w:tc>
          <w:tcPr>
            <w:tcW w:w="0" w:type="auto"/>
            <w:hideMark/>
          </w:tcPr>
          <w:p w14:paraId="5D76AA1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Definir criterios de selección de proveedoras</w:t>
            </w:r>
          </w:p>
        </w:tc>
      </w:tr>
      <w:tr w:rsidR="00977714" w:rsidRPr="00AD6442" w14:paraId="28411141" w14:textId="77777777" w:rsidTr="00841365">
        <w:tc>
          <w:tcPr>
            <w:cnfStyle w:val="001000000000" w:firstRow="0" w:lastRow="0" w:firstColumn="1" w:lastColumn="0" w:oddVBand="0" w:evenVBand="0" w:oddHBand="0" w:evenHBand="0" w:firstRowFirstColumn="0" w:firstRowLastColumn="0" w:lastRowFirstColumn="0" w:lastRowLastColumn="0"/>
            <w:tcW w:w="0" w:type="auto"/>
            <w:hideMark/>
          </w:tcPr>
          <w:p w14:paraId="27BD18F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identificación de proveedoras locales</w:t>
            </w:r>
          </w:p>
        </w:tc>
        <w:tc>
          <w:tcPr>
            <w:tcW w:w="0" w:type="auto"/>
            <w:hideMark/>
          </w:tcPr>
          <w:p w14:paraId="1C74A47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impacto territorial</w:t>
            </w:r>
          </w:p>
        </w:tc>
        <w:tc>
          <w:tcPr>
            <w:tcW w:w="0" w:type="auto"/>
            <w:hideMark/>
          </w:tcPr>
          <w:p w14:paraId="41D5203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Mapear emprendimientos saludables liderados por mujeres</w:t>
            </w:r>
          </w:p>
        </w:tc>
      </w:tr>
      <w:tr w:rsidR="00977714" w:rsidRPr="00AD6442" w14:paraId="7382B1DD" w14:textId="77777777" w:rsidTr="00841365">
        <w:tc>
          <w:tcPr>
            <w:cnfStyle w:val="001000000000" w:firstRow="0" w:lastRow="0" w:firstColumn="1" w:lastColumn="0" w:oddVBand="0" w:evenVBand="0" w:oddHBand="0" w:evenHBand="0" w:firstRowFirstColumn="0" w:firstRowLastColumn="0" w:lastRowFirstColumn="0" w:lastRowLastColumn="0"/>
            <w:tcW w:w="0" w:type="auto"/>
            <w:hideMark/>
          </w:tcPr>
          <w:p w14:paraId="633FC47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 se comunica el impacto social</w:t>
            </w:r>
          </w:p>
        </w:tc>
        <w:tc>
          <w:tcPr>
            <w:tcW w:w="0" w:type="auto"/>
            <w:hideMark/>
          </w:tcPr>
          <w:p w14:paraId="206067D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Pérdida de diferenciación</w:t>
            </w:r>
          </w:p>
        </w:tc>
        <w:tc>
          <w:tcPr>
            <w:tcW w:w="0" w:type="auto"/>
            <w:hideMark/>
          </w:tcPr>
          <w:p w14:paraId="2D7B6FF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Crear sección “proveedores con propósito”</w:t>
            </w:r>
          </w:p>
        </w:tc>
      </w:tr>
    </w:tbl>
    <w:p w14:paraId="77EE5D66" w14:textId="0A8BC32D"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3950"/>
        <w:gridCol w:w="1443"/>
      </w:tblGrid>
      <w:tr w:rsidR="00977714" w:rsidRPr="00AD6442" w14:paraId="681460AE" w14:textId="77777777" w:rsidTr="00841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0479"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w:t>
            </w:r>
          </w:p>
        </w:tc>
        <w:tc>
          <w:tcPr>
            <w:tcW w:w="0" w:type="auto"/>
            <w:hideMark/>
          </w:tcPr>
          <w:p w14:paraId="2CF25785"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r>
      <w:tr w:rsidR="00977714" w:rsidRPr="00AD6442" w14:paraId="792C14B0" w14:textId="77777777" w:rsidTr="00841365">
        <w:tc>
          <w:tcPr>
            <w:cnfStyle w:val="001000000000" w:firstRow="0" w:lastRow="0" w:firstColumn="1" w:lastColumn="0" w:oddVBand="0" w:evenVBand="0" w:oddHBand="0" w:evenHBand="0" w:firstRowFirstColumn="0" w:firstRowLastColumn="0" w:lastRowFirstColumn="0" w:lastRowLastColumn="0"/>
            <w:tcW w:w="0" w:type="auto"/>
            <w:hideMark/>
          </w:tcPr>
          <w:p w14:paraId="70CDEB7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Inclusión y participación de mujeres</w:t>
            </w:r>
          </w:p>
        </w:tc>
        <w:tc>
          <w:tcPr>
            <w:tcW w:w="0" w:type="auto"/>
            <w:hideMark/>
          </w:tcPr>
          <w:p w14:paraId="26CF48E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 5</w:t>
            </w:r>
          </w:p>
        </w:tc>
      </w:tr>
    </w:tbl>
    <w:p w14:paraId="690E811F"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debe construir una red de proveedores locales, priorizando marcas saludables, sostenibles o artesanales lideradas por mujeres. Esto permitiría fortalecer la propuesta de valor, generar impacto social y diferenciar el e-commerce frente a competidores que solo funcionan como intermediarios comerciales.</w:t>
      </w:r>
    </w:p>
    <w:p w14:paraId="6C7C720D"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7D305D39" w14:textId="32524B81" w:rsidR="00977714" w:rsidRPr="00AD6442" w:rsidRDefault="00841365"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3.2.</w:t>
      </w:r>
      <w:r w:rsidR="00CD643D">
        <w:rPr>
          <w:rFonts w:ascii="Times New Roman" w:eastAsia="Times New Roman" w:hAnsi="Times New Roman" w:cs="Times New Roman"/>
          <w:b/>
          <w:bCs/>
          <w:color w:val="000000"/>
          <w:kern w:val="36"/>
          <w14:ligatures w14:val="none"/>
        </w:rPr>
        <w:t>4. Dimensión</w:t>
      </w:r>
      <w:r w:rsidR="00977714">
        <w:rPr>
          <w:rFonts w:ascii="Times New Roman" w:eastAsia="Times New Roman" w:hAnsi="Times New Roman" w:cs="Times New Roman"/>
          <w:b/>
          <w:bCs/>
          <w:color w:val="000000"/>
          <w:kern w:val="36"/>
          <w14:ligatures w14:val="none"/>
        </w:rPr>
        <w:t xml:space="preserve"> 4: Sostenibilidad ambiental y logística verde</w:t>
      </w:r>
    </w:p>
    <w:p w14:paraId="04580378"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El documento base identifica que los principales impactos ambientales del e-commerce </w:t>
      </w:r>
      <w:r w:rsidRPr="00841365">
        <w:rPr>
          <w:rFonts w:ascii="Times New Roman" w:hAnsi="Times New Roman" w:cs="Times New Roman"/>
          <w:color w:val="000000"/>
          <w:kern w:val="0"/>
          <w14:ligatures w14:val="none"/>
        </w:rPr>
        <w:t xml:space="preserve">se concentran en la última millay el empaque. </w:t>
      </w:r>
      <w:r>
        <w:rPr>
          <w:rFonts w:ascii="Times New Roman" w:hAnsi="Times New Roman" w:cs="Times New Roman"/>
          <w:color w:val="000000"/>
          <w:kern w:val="0"/>
          <w14:ligatures w14:val="none"/>
        </w:rPr>
        <w:t>También señala que el comercio electrónico puede ser ambientalmente más eficiente si opera bajo modelos de optimización logística, consolidación de pedidos y economía circular.</w:t>
      </w:r>
    </w:p>
    <w:p w14:paraId="3F89BECD"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Savia Col., la sostenibilidad debe integrarse desde el inicio, no solo como discurso de marca, sino como parte de la operación logística.</w:t>
      </w:r>
    </w:p>
    <w:p w14:paraId="22699EC2" w14:textId="0FB240A9"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Principales impactos ambientales del modelo</w:t>
      </w:r>
    </w:p>
    <w:tbl>
      <w:tblPr>
        <w:tblStyle w:val="Tablaconcuadrcula1clara"/>
        <w:tblW w:w="0" w:type="auto"/>
        <w:tblLook w:val="04A0" w:firstRow="1" w:lastRow="0" w:firstColumn="1" w:lastColumn="0" w:noHBand="0" w:noVBand="1"/>
      </w:tblPr>
      <w:tblGrid>
        <w:gridCol w:w="2090"/>
        <w:gridCol w:w="4395"/>
        <w:gridCol w:w="1723"/>
      </w:tblGrid>
      <w:tr w:rsidR="00977714" w:rsidRPr="00AD6442" w14:paraId="20DA31BF" w14:textId="77777777" w:rsidTr="00CD6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C3B9D"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Eslabón</w:t>
            </w:r>
          </w:p>
        </w:tc>
        <w:tc>
          <w:tcPr>
            <w:tcW w:w="0" w:type="auto"/>
            <w:hideMark/>
          </w:tcPr>
          <w:p w14:paraId="0F87C649"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Impacto ambiental</w:t>
            </w:r>
          </w:p>
        </w:tc>
        <w:tc>
          <w:tcPr>
            <w:tcW w:w="0" w:type="auto"/>
            <w:hideMark/>
          </w:tcPr>
          <w:p w14:paraId="66CEA699"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Nivel de riesgo</w:t>
            </w:r>
          </w:p>
        </w:tc>
      </w:tr>
      <w:tr w:rsidR="00977714" w:rsidRPr="00AD6442" w14:paraId="7DFF2138"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6DB3310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w:t>
            </w:r>
          </w:p>
        </w:tc>
        <w:tc>
          <w:tcPr>
            <w:tcW w:w="0" w:type="auto"/>
            <w:hideMark/>
          </w:tcPr>
          <w:p w14:paraId="0E6C755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Uso de cartón, bolsas, rellenos o etiquetas</w:t>
            </w:r>
          </w:p>
        </w:tc>
        <w:tc>
          <w:tcPr>
            <w:tcW w:w="0" w:type="auto"/>
            <w:hideMark/>
          </w:tcPr>
          <w:p w14:paraId="71DE736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Alto</w:t>
            </w:r>
          </w:p>
        </w:tc>
      </w:tr>
      <w:tr w:rsidR="00977714" w:rsidRPr="00AD6442" w14:paraId="4FA959B9"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3FAA4E84"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Última milla</w:t>
            </w:r>
          </w:p>
        </w:tc>
        <w:tc>
          <w:tcPr>
            <w:tcW w:w="0" w:type="auto"/>
            <w:hideMark/>
          </w:tcPr>
          <w:p w14:paraId="0392EA7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Emisiones por transporte urbano y nacional</w:t>
            </w:r>
          </w:p>
        </w:tc>
        <w:tc>
          <w:tcPr>
            <w:tcW w:w="0" w:type="auto"/>
            <w:hideMark/>
          </w:tcPr>
          <w:p w14:paraId="36394F7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Alto</w:t>
            </w:r>
          </w:p>
        </w:tc>
      </w:tr>
      <w:tr w:rsidR="00977714" w:rsidRPr="00AD6442" w14:paraId="5A8B8F93"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2EE3E679"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Almacenamiento</w:t>
            </w:r>
          </w:p>
        </w:tc>
        <w:tc>
          <w:tcPr>
            <w:tcW w:w="0" w:type="auto"/>
            <w:hideMark/>
          </w:tcPr>
          <w:p w14:paraId="780D88B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Consumo de energía en microbodega</w:t>
            </w:r>
          </w:p>
        </w:tc>
        <w:tc>
          <w:tcPr>
            <w:tcW w:w="0" w:type="auto"/>
            <w:hideMark/>
          </w:tcPr>
          <w:p w14:paraId="3A43EA9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r>
      <w:tr w:rsidR="00977714" w:rsidRPr="00AD6442" w14:paraId="50F4BB01"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370FE9B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Devoluciones</w:t>
            </w:r>
          </w:p>
        </w:tc>
        <w:tc>
          <w:tcPr>
            <w:tcW w:w="0" w:type="auto"/>
            <w:hideMark/>
          </w:tcPr>
          <w:p w14:paraId="78871B1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Doble transporte y mayor empaque</w:t>
            </w:r>
          </w:p>
        </w:tc>
        <w:tc>
          <w:tcPr>
            <w:tcW w:w="0" w:type="auto"/>
            <w:hideMark/>
          </w:tcPr>
          <w:p w14:paraId="7226AE2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r>
      <w:tr w:rsidR="00977714" w:rsidRPr="00AD6442" w14:paraId="779AE59F"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57B6FA4A"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Plataforma digital</w:t>
            </w:r>
          </w:p>
        </w:tc>
        <w:tc>
          <w:tcPr>
            <w:tcW w:w="0" w:type="auto"/>
            <w:hideMark/>
          </w:tcPr>
          <w:p w14:paraId="21ACDC6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Consumo energético de servidores</w:t>
            </w:r>
          </w:p>
        </w:tc>
        <w:tc>
          <w:tcPr>
            <w:tcW w:w="0" w:type="auto"/>
            <w:hideMark/>
          </w:tcPr>
          <w:p w14:paraId="7F90F88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Bajo/medio</w:t>
            </w:r>
          </w:p>
        </w:tc>
      </w:tr>
      <w:tr w:rsidR="00977714" w:rsidRPr="00AD6442" w14:paraId="41193B2F"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0C6806C4"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Cliente final</w:t>
            </w:r>
          </w:p>
        </w:tc>
        <w:tc>
          <w:tcPr>
            <w:tcW w:w="0" w:type="auto"/>
            <w:hideMark/>
          </w:tcPr>
          <w:p w14:paraId="0DD8466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Residuos de empaque</w:t>
            </w:r>
          </w:p>
        </w:tc>
        <w:tc>
          <w:tcPr>
            <w:tcW w:w="0" w:type="auto"/>
            <w:hideMark/>
          </w:tcPr>
          <w:p w14:paraId="3D109B0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r>
    </w:tbl>
    <w:p w14:paraId="00003E6A" w14:textId="44673E2E"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Estrategias de logística verde</w:t>
      </w:r>
    </w:p>
    <w:tbl>
      <w:tblPr>
        <w:tblStyle w:val="Tablaconcuadrcula1clara"/>
        <w:tblW w:w="0" w:type="auto"/>
        <w:tblLook w:val="04A0" w:firstRow="1" w:lastRow="0" w:firstColumn="1" w:lastColumn="0" w:noHBand="0" w:noVBand="1"/>
      </w:tblPr>
      <w:tblGrid>
        <w:gridCol w:w="2673"/>
        <w:gridCol w:w="3305"/>
        <w:gridCol w:w="2516"/>
      </w:tblGrid>
      <w:tr w:rsidR="00977714" w:rsidRPr="00AD6442" w14:paraId="385B6C0A" w14:textId="77777777" w:rsidTr="00CD6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70ECC"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Estrategia</w:t>
            </w:r>
          </w:p>
        </w:tc>
        <w:tc>
          <w:tcPr>
            <w:tcW w:w="0" w:type="auto"/>
            <w:hideMark/>
          </w:tcPr>
          <w:p w14:paraId="20AF7AFC"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Aplicación en Savia Col.</w:t>
            </w:r>
          </w:p>
        </w:tc>
        <w:tc>
          <w:tcPr>
            <w:tcW w:w="0" w:type="auto"/>
            <w:hideMark/>
          </w:tcPr>
          <w:p w14:paraId="070DD2C4"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Beneficio</w:t>
            </w:r>
          </w:p>
        </w:tc>
      </w:tr>
      <w:tr w:rsidR="00977714" w:rsidRPr="00AD6442" w14:paraId="70C17165"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264C965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Empaques reciclables</w:t>
            </w:r>
          </w:p>
        </w:tc>
        <w:tc>
          <w:tcPr>
            <w:tcW w:w="0" w:type="auto"/>
            <w:hideMark/>
          </w:tcPr>
          <w:p w14:paraId="6331931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Usar cajas de cartón reciclable y papel de relleno</w:t>
            </w:r>
          </w:p>
        </w:tc>
        <w:tc>
          <w:tcPr>
            <w:tcW w:w="0" w:type="auto"/>
            <w:hideMark/>
          </w:tcPr>
          <w:p w14:paraId="7FE4349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residuos plásticos</w:t>
            </w:r>
          </w:p>
        </w:tc>
      </w:tr>
      <w:tr w:rsidR="00977714" w:rsidRPr="00AD6442" w14:paraId="30DB4C4D"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48281DE9"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Tamaño de empaque optimizado</w:t>
            </w:r>
          </w:p>
        </w:tc>
        <w:tc>
          <w:tcPr>
            <w:tcW w:w="0" w:type="auto"/>
            <w:hideMark/>
          </w:tcPr>
          <w:p w14:paraId="461054F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Ajustar caja al volumen real del pedido</w:t>
            </w:r>
          </w:p>
        </w:tc>
        <w:tc>
          <w:tcPr>
            <w:tcW w:w="0" w:type="auto"/>
            <w:hideMark/>
          </w:tcPr>
          <w:p w14:paraId="7B98D2C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material y costo logístico</w:t>
            </w:r>
          </w:p>
        </w:tc>
      </w:tr>
      <w:tr w:rsidR="00977714" w:rsidRPr="00AD6442" w14:paraId="6B32B900"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680AF35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Consolidación de pedidos</w:t>
            </w:r>
          </w:p>
        </w:tc>
        <w:tc>
          <w:tcPr>
            <w:tcW w:w="0" w:type="auto"/>
            <w:hideMark/>
          </w:tcPr>
          <w:p w14:paraId="072775B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Incentivar compras semanales o mensuales</w:t>
            </w:r>
          </w:p>
        </w:tc>
        <w:tc>
          <w:tcPr>
            <w:tcW w:w="0" w:type="auto"/>
            <w:hideMark/>
          </w:tcPr>
          <w:p w14:paraId="0FDB4D5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entregas fragmentadas</w:t>
            </w:r>
          </w:p>
        </w:tc>
      </w:tr>
      <w:tr w:rsidR="00977714" w:rsidRPr="00AD6442" w14:paraId="41E4A220"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13F0304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Envíos programados</w:t>
            </w:r>
          </w:p>
        </w:tc>
        <w:tc>
          <w:tcPr>
            <w:tcW w:w="0" w:type="auto"/>
            <w:hideMark/>
          </w:tcPr>
          <w:p w14:paraId="0078262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Ofrecer días específicos de despacho</w:t>
            </w:r>
          </w:p>
        </w:tc>
        <w:tc>
          <w:tcPr>
            <w:tcW w:w="0" w:type="auto"/>
            <w:hideMark/>
          </w:tcPr>
          <w:p w14:paraId="1C5D49C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Optimiza rutas</w:t>
            </w:r>
          </w:p>
        </w:tc>
      </w:tr>
      <w:tr w:rsidR="00977714" w:rsidRPr="00AD6442" w14:paraId="1D81EDEB"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7B2C7F8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Proveedores locales</w:t>
            </w:r>
          </w:p>
        </w:tc>
        <w:tc>
          <w:tcPr>
            <w:tcW w:w="0" w:type="auto"/>
            <w:hideMark/>
          </w:tcPr>
          <w:p w14:paraId="752439D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Priorizar productos de la región</w:t>
            </w:r>
          </w:p>
        </w:tc>
        <w:tc>
          <w:tcPr>
            <w:tcW w:w="0" w:type="auto"/>
            <w:hideMark/>
          </w:tcPr>
          <w:p w14:paraId="09CD214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transporte mayorista</w:t>
            </w:r>
          </w:p>
        </w:tc>
      </w:tr>
      <w:tr w:rsidR="00977714" w:rsidRPr="00AD6442" w14:paraId="6C85ABFB"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1C911D66"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Devolución de empaques</w:t>
            </w:r>
          </w:p>
        </w:tc>
        <w:tc>
          <w:tcPr>
            <w:tcW w:w="0" w:type="auto"/>
            <w:hideMark/>
          </w:tcPr>
          <w:p w14:paraId="0621A16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Incentivar retorno de envases o cajas</w:t>
            </w:r>
          </w:p>
        </w:tc>
        <w:tc>
          <w:tcPr>
            <w:tcW w:w="0" w:type="auto"/>
            <w:hideMark/>
          </w:tcPr>
          <w:p w14:paraId="5339D3F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Promueve circularidad</w:t>
            </w:r>
          </w:p>
        </w:tc>
      </w:tr>
      <w:tr w:rsidR="00977714" w:rsidRPr="00AD6442" w14:paraId="1B66CBFD" w14:textId="77777777" w:rsidTr="00CD643D">
        <w:tc>
          <w:tcPr>
            <w:cnfStyle w:val="001000000000" w:firstRow="0" w:lastRow="0" w:firstColumn="1" w:lastColumn="0" w:oddVBand="0" w:evenVBand="0" w:oddHBand="0" w:evenHBand="0" w:firstRowFirstColumn="0" w:firstRowLastColumn="0" w:lastRowFirstColumn="0" w:lastRowLastColumn="0"/>
            <w:tcW w:w="0" w:type="auto"/>
            <w:hideMark/>
          </w:tcPr>
          <w:p w14:paraId="5F23A2A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Educación al cliente</w:t>
            </w:r>
          </w:p>
        </w:tc>
        <w:tc>
          <w:tcPr>
            <w:tcW w:w="0" w:type="auto"/>
            <w:hideMark/>
          </w:tcPr>
          <w:p w14:paraId="7524FFF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Instrucciones para reciclar o reutilizar</w:t>
            </w:r>
          </w:p>
        </w:tc>
        <w:tc>
          <w:tcPr>
            <w:tcW w:w="0" w:type="auto"/>
            <w:hideMark/>
          </w:tcPr>
          <w:p w14:paraId="277DAD1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Mejora gestión final del residuo</w:t>
            </w:r>
          </w:p>
        </w:tc>
      </w:tr>
    </w:tbl>
    <w:p w14:paraId="51AC60F5" w14:textId="04DDD3A6"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4730"/>
        <w:gridCol w:w="1736"/>
      </w:tblGrid>
      <w:tr w:rsidR="00977714" w:rsidRPr="00AD6442" w14:paraId="29807DE7" w14:textId="77777777" w:rsidTr="00856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06BBF"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w:t>
            </w:r>
          </w:p>
        </w:tc>
        <w:tc>
          <w:tcPr>
            <w:tcW w:w="0" w:type="auto"/>
            <w:hideMark/>
          </w:tcPr>
          <w:p w14:paraId="5A0268EF"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Meta inicial</w:t>
            </w:r>
          </w:p>
        </w:tc>
      </w:tr>
      <w:tr w:rsidR="00977714" w:rsidRPr="00AD6442" w14:paraId="68194755"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416AE20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empaque reciclable</w:t>
            </w:r>
          </w:p>
        </w:tc>
        <w:tc>
          <w:tcPr>
            <w:tcW w:w="0" w:type="auto"/>
            <w:hideMark/>
          </w:tcPr>
          <w:p w14:paraId="3C6E21F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w:t>
            </w:r>
          </w:p>
        </w:tc>
      </w:tr>
      <w:tr w:rsidR="00977714" w:rsidRPr="00AD6442" w14:paraId="3F02F204"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2CD282D6"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pedidos consolidados</w:t>
            </w:r>
          </w:p>
        </w:tc>
        <w:tc>
          <w:tcPr>
            <w:tcW w:w="0" w:type="auto"/>
            <w:hideMark/>
          </w:tcPr>
          <w:p w14:paraId="22F2285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p>
        </w:tc>
      </w:tr>
      <w:tr w:rsidR="00977714" w:rsidRPr="00AD6442" w14:paraId="7F831111"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6F0B5DD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proveedores locales</w:t>
            </w:r>
          </w:p>
        </w:tc>
        <w:tc>
          <w:tcPr>
            <w:tcW w:w="0" w:type="auto"/>
            <w:hideMark/>
          </w:tcPr>
          <w:p w14:paraId="221AF70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w:t>
            </w:r>
          </w:p>
        </w:tc>
      </w:tr>
      <w:tr w:rsidR="00977714" w:rsidRPr="00AD6442" w14:paraId="75768BFC"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6232B75A"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pedidos con empaque plástico</w:t>
            </w:r>
          </w:p>
        </w:tc>
        <w:tc>
          <w:tcPr>
            <w:tcW w:w="0" w:type="auto"/>
            <w:hideMark/>
          </w:tcPr>
          <w:p w14:paraId="4EB0F36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al 20%</w:t>
            </w:r>
          </w:p>
        </w:tc>
      </w:tr>
      <w:tr w:rsidR="00977714" w:rsidRPr="00AD6442" w14:paraId="049CA135"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5FE52D0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devoluciones</w:t>
            </w:r>
          </w:p>
        </w:tc>
        <w:tc>
          <w:tcPr>
            <w:tcW w:w="0" w:type="auto"/>
            <w:hideMark/>
          </w:tcPr>
          <w:p w14:paraId="75FCF70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al 5%</w:t>
            </w:r>
          </w:p>
        </w:tc>
      </w:tr>
      <w:tr w:rsidR="00977714" w:rsidRPr="00AD6442" w14:paraId="22E8CD42"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07E1187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Número de alianzas con recicladores locales</w:t>
            </w:r>
          </w:p>
        </w:tc>
        <w:tc>
          <w:tcPr>
            <w:tcW w:w="0" w:type="auto"/>
            <w:hideMark/>
          </w:tcPr>
          <w:p w14:paraId="617364A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alianza inicial</w:t>
            </w:r>
          </w:p>
        </w:tc>
      </w:tr>
      <w:tr w:rsidR="00977714" w:rsidRPr="00AD6442" w14:paraId="541F1ABA"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5817231C"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Pedidos con entrega programada</w:t>
            </w:r>
          </w:p>
        </w:tc>
        <w:tc>
          <w:tcPr>
            <w:tcW w:w="0" w:type="auto"/>
            <w:hideMark/>
          </w:tcPr>
          <w:p w14:paraId="0AAAC39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w:t>
            </w:r>
          </w:p>
        </w:tc>
      </w:tr>
    </w:tbl>
    <w:p w14:paraId="4851305B" w14:textId="6E68EDE7"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4470"/>
        <w:gridCol w:w="1443"/>
      </w:tblGrid>
      <w:tr w:rsidR="00977714" w:rsidRPr="00AD6442" w14:paraId="36E4CA1C" w14:textId="77777777" w:rsidTr="00856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8E447"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w:t>
            </w:r>
          </w:p>
        </w:tc>
        <w:tc>
          <w:tcPr>
            <w:tcW w:w="0" w:type="auto"/>
            <w:hideMark/>
          </w:tcPr>
          <w:p w14:paraId="691A7419"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r>
      <w:tr w:rsidR="00977714" w:rsidRPr="00AD6442" w14:paraId="27386FE7"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022A64A6"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Sostenibilidad ambiental y logística verde</w:t>
            </w:r>
          </w:p>
        </w:tc>
        <w:tc>
          <w:tcPr>
            <w:tcW w:w="0" w:type="auto"/>
            <w:hideMark/>
          </w:tcPr>
          <w:p w14:paraId="2F63EAE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 5</w:t>
            </w:r>
          </w:p>
        </w:tc>
      </w:tr>
    </w:tbl>
    <w:p w14:paraId="4804A352"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debe diseñar una política de logística verde que incluya empaques reciclables, reducción de plásticos, consolidación de pedidos, proveedores locales y medición de residuos. Esta política debe comunicarse al cliente como parte de la identidad de marca.</w:t>
      </w:r>
    </w:p>
    <w:p w14:paraId="74FA52E8"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424B917B" w14:textId="163096CD" w:rsidR="00977714" w:rsidRPr="00AD6442" w:rsidRDefault="00856171"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3.2.5. </w:t>
      </w:r>
      <w:r w:rsidR="00977714">
        <w:rPr>
          <w:rFonts w:ascii="Times New Roman" w:eastAsia="Times New Roman" w:hAnsi="Times New Roman" w:cs="Times New Roman"/>
          <w:b/>
          <w:bCs/>
          <w:color w:val="000000"/>
          <w:kern w:val="36"/>
          <w14:ligatures w14:val="none"/>
        </w:rPr>
        <w:t>Dimensión 5: Alianzas, métricas e impacto</w:t>
      </w:r>
    </w:p>
    <w:p w14:paraId="20E063BC"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fortalecer su preparación digital y sostenible, Savia Col. debe construir alianzas estratégicas. Estas alianzas pueden contribuir a mejorar la logística, ampliar el catálogo, reducir costos, fortalecer la sostenibilidad y aumentar la confianza del consumidor.</w:t>
      </w:r>
    </w:p>
    <w:p w14:paraId="5B5ED606" w14:textId="6115F0FD"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Alianzas recomendadas</w:t>
      </w:r>
    </w:p>
    <w:tbl>
      <w:tblPr>
        <w:tblStyle w:val="Tablaconcuadrcula1clara"/>
        <w:tblW w:w="0" w:type="auto"/>
        <w:tblLook w:val="04A0" w:firstRow="1" w:lastRow="0" w:firstColumn="1" w:lastColumn="0" w:noHBand="0" w:noVBand="1"/>
      </w:tblPr>
      <w:tblGrid>
        <w:gridCol w:w="2346"/>
        <w:gridCol w:w="4264"/>
        <w:gridCol w:w="1884"/>
      </w:tblGrid>
      <w:tr w:rsidR="00977714" w:rsidRPr="00AD6442" w14:paraId="6AA2E6A7" w14:textId="77777777" w:rsidTr="00856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57CE5"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Tipo de alianza</w:t>
            </w:r>
          </w:p>
        </w:tc>
        <w:tc>
          <w:tcPr>
            <w:tcW w:w="0" w:type="auto"/>
            <w:hideMark/>
          </w:tcPr>
          <w:p w14:paraId="64D5396D"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Posibles aliados</w:t>
            </w:r>
          </w:p>
        </w:tc>
        <w:tc>
          <w:tcPr>
            <w:tcW w:w="0" w:type="auto"/>
            <w:hideMark/>
          </w:tcPr>
          <w:p w14:paraId="6308FB70"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Propósito</w:t>
            </w:r>
          </w:p>
        </w:tc>
      </w:tr>
      <w:tr w:rsidR="00977714" w:rsidRPr="00AD6442" w14:paraId="1B1BECF9"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0677954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Proveedores saludables</w:t>
            </w:r>
          </w:p>
        </w:tc>
        <w:tc>
          <w:tcPr>
            <w:tcW w:w="0" w:type="auto"/>
            <w:hideMark/>
          </w:tcPr>
          <w:p w14:paraId="34A5600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Marcas locales de alimentos naturales</w:t>
            </w:r>
          </w:p>
        </w:tc>
        <w:tc>
          <w:tcPr>
            <w:tcW w:w="0" w:type="auto"/>
            <w:hideMark/>
          </w:tcPr>
          <w:p w14:paraId="4762246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Ampliar catálogo</w:t>
            </w:r>
          </w:p>
        </w:tc>
      </w:tr>
      <w:tr w:rsidR="00977714" w:rsidRPr="00AD6442" w14:paraId="667E9550"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195EC69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Recicladores locales</w:t>
            </w:r>
          </w:p>
        </w:tc>
        <w:tc>
          <w:tcPr>
            <w:tcW w:w="0" w:type="auto"/>
            <w:hideMark/>
          </w:tcPr>
          <w:p w14:paraId="63F5D9F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Asociaciones de reciclaje</w:t>
            </w:r>
          </w:p>
        </w:tc>
        <w:tc>
          <w:tcPr>
            <w:tcW w:w="0" w:type="auto"/>
            <w:hideMark/>
          </w:tcPr>
          <w:p w14:paraId="69B882C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Gestionar empaques</w:t>
            </w:r>
          </w:p>
        </w:tc>
      </w:tr>
      <w:tr w:rsidR="00977714" w:rsidRPr="00AD6442" w14:paraId="02E3CB2C"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213309A9"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Transportadoras</w:t>
            </w:r>
          </w:p>
        </w:tc>
        <w:tc>
          <w:tcPr>
            <w:tcW w:w="0" w:type="auto"/>
            <w:hideMark/>
          </w:tcPr>
          <w:p w14:paraId="3E066BF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Empresas de mensajería urbana y nacional</w:t>
            </w:r>
          </w:p>
        </w:tc>
        <w:tc>
          <w:tcPr>
            <w:tcW w:w="0" w:type="auto"/>
            <w:hideMark/>
          </w:tcPr>
          <w:p w14:paraId="1767C45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Optimizar entregas</w:t>
            </w:r>
          </w:p>
        </w:tc>
      </w:tr>
      <w:tr w:rsidR="00977714" w:rsidRPr="00AD6442" w14:paraId="41145B6E"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77F605BD"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Emprendedoras locales</w:t>
            </w:r>
          </w:p>
        </w:tc>
        <w:tc>
          <w:tcPr>
            <w:tcW w:w="0" w:type="auto"/>
            <w:hideMark/>
          </w:tcPr>
          <w:p w14:paraId="34470AB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Productoras de snacks, granolas o productos saludables</w:t>
            </w:r>
          </w:p>
        </w:tc>
        <w:tc>
          <w:tcPr>
            <w:tcW w:w="0" w:type="auto"/>
            <w:hideMark/>
          </w:tcPr>
          <w:p w14:paraId="2471E96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Promover inclusión</w:t>
            </w:r>
          </w:p>
        </w:tc>
      </w:tr>
      <w:tr w:rsidR="00977714" w:rsidRPr="00AD6442" w14:paraId="19202136"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45044F3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Microinfluencers</w:t>
            </w:r>
          </w:p>
        </w:tc>
        <w:tc>
          <w:tcPr>
            <w:tcW w:w="0" w:type="auto"/>
            <w:hideMark/>
          </w:tcPr>
          <w:p w14:paraId="5160036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Nutricionistas, deportistas o creadoras de contenido saludable</w:t>
            </w:r>
          </w:p>
        </w:tc>
        <w:tc>
          <w:tcPr>
            <w:tcW w:w="0" w:type="auto"/>
            <w:hideMark/>
          </w:tcPr>
          <w:p w14:paraId="6B6EEA5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Generar confianza</w:t>
            </w:r>
          </w:p>
        </w:tc>
      </w:tr>
      <w:tr w:rsidR="00977714" w:rsidRPr="00AD6442" w14:paraId="284536DF" w14:textId="77777777" w:rsidTr="00856171">
        <w:tc>
          <w:tcPr>
            <w:cnfStyle w:val="001000000000" w:firstRow="0" w:lastRow="0" w:firstColumn="1" w:lastColumn="0" w:oddVBand="0" w:evenVBand="0" w:oddHBand="0" w:evenHBand="0" w:firstRowFirstColumn="0" w:firstRowLastColumn="0" w:lastRowFirstColumn="0" w:lastRowLastColumn="0"/>
            <w:tcW w:w="0" w:type="auto"/>
            <w:hideMark/>
          </w:tcPr>
          <w:p w14:paraId="00A6CAC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Plataformas digitales</w:t>
            </w:r>
          </w:p>
        </w:tc>
        <w:tc>
          <w:tcPr>
            <w:tcW w:w="0" w:type="auto"/>
            <w:hideMark/>
          </w:tcPr>
          <w:p w14:paraId="19BE8DB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Mailchimp, GA4, Wompi, Mercado Pago</w:t>
            </w:r>
          </w:p>
        </w:tc>
        <w:tc>
          <w:tcPr>
            <w:tcW w:w="0" w:type="auto"/>
            <w:hideMark/>
          </w:tcPr>
          <w:p w14:paraId="3E5043C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Automatizar y medir</w:t>
            </w:r>
          </w:p>
        </w:tc>
      </w:tr>
    </w:tbl>
    <w:p w14:paraId="0256D7C4" w14:textId="6EBC1BF5"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Métricas de impacto</w:t>
      </w:r>
    </w:p>
    <w:tbl>
      <w:tblPr>
        <w:tblStyle w:val="Tablaconcuadrcula1clara"/>
        <w:tblW w:w="0" w:type="auto"/>
        <w:tblLook w:val="04A0" w:firstRow="1" w:lastRow="0" w:firstColumn="1" w:lastColumn="0" w:noHBand="0" w:noVBand="1"/>
      </w:tblPr>
      <w:tblGrid>
        <w:gridCol w:w="2606"/>
        <w:gridCol w:w="3500"/>
        <w:gridCol w:w="2388"/>
      </w:tblGrid>
      <w:tr w:rsidR="00977714" w:rsidRPr="00AD6442" w14:paraId="653F2E5C" w14:textId="77777777" w:rsidTr="00411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02A02"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Métrica</w:t>
            </w:r>
          </w:p>
        </w:tc>
        <w:tc>
          <w:tcPr>
            <w:tcW w:w="0" w:type="auto"/>
            <w:hideMark/>
          </w:tcPr>
          <w:p w14:paraId="1378643A"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Descripción</w:t>
            </w:r>
          </w:p>
        </w:tc>
        <w:tc>
          <w:tcPr>
            <w:tcW w:w="0" w:type="auto"/>
            <w:hideMark/>
          </w:tcPr>
          <w:p w14:paraId="0CA9B2DB"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Meta inicial</w:t>
            </w:r>
          </w:p>
        </w:tc>
      </w:tr>
      <w:tr w:rsidR="00977714" w:rsidRPr="00AD6442" w14:paraId="36CEC1BA"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43E25F1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Ventas mensuales</w:t>
            </w:r>
          </w:p>
        </w:tc>
        <w:tc>
          <w:tcPr>
            <w:tcW w:w="0" w:type="auto"/>
            <w:hideMark/>
          </w:tcPr>
          <w:p w14:paraId="5E6766E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Total vendido por el e-commerce</w:t>
            </w:r>
          </w:p>
        </w:tc>
        <w:tc>
          <w:tcPr>
            <w:tcW w:w="0" w:type="auto"/>
            <w:hideMark/>
          </w:tcPr>
          <w:p w14:paraId="3FE45CF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Crecimiento mensual del 15%</w:t>
            </w:r>
          </w:p>
        </w:tc>
      </w:tr>
      <w:tr w:rsidR="00977714" w:rsidRPr="00AD6442" w14:paraId="0053DCE8"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34EAC22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Ventas de proveedoras mujeres</w:t>
            </w:r>
          </w:p>
        </w:tc>
        <w:tc>
          <w:tcPr>
            <w:tcW w:w="0" w:type="auto"/>
            <w:hideMark/>
          </w:tcPr>
          <w:p w14:paraId="2D282EB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Participación de marcas lideradas por mujeres</w:t>
            </w:r>
          </w:p>
        </w:tc>
        <w:tc>
          <w:tcPr>
            <w:tcW w:w="0" w:type="auto"/>
            <w:hideMark/>
          </w:tcPr>
          <w:p w14:paraId="7995BBD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r>
      <w:tr w:rsidR="00977714" w:rsidRPr="00AD6442" w14:paraId="067DB0F4"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2C4E73C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Proveedores locales</w:t>
            </w:r>
          </w:p>
        </w:tc>
        <w:tc>
          <w:tcPr>
            <w:tcW w:w="0" w:type="auto"/>
            <w:hideMark/>
          </w:tcPr>
          <w:p w14:paraId="58BCFF7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Participación de compras a proveedores cercanos</w:t>
            </w:r>
          </w:p>
        </w:tc>
        <w:tc>
          <w:tcPr>
            <w:tcW w:w="0" w:type="auto"/>
            <w:hideMark/>
          </w:tcPr>
          <w:p w14:paraId="65A1AD2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w:t>
            </w:r>
          </w:p>
        </w:tc>
      </w:tr>
      <w:tr w:rsidR="00977714" w:rsidRPr="00AD6442" w14:paraId="2BF3F5E8"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1EFA420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 reciclable</w:t>
            </w:r>
          </w:p>
        </w:tc>
        <w:tc>
          <w:tcPr>
            <w:tcW w:w="0" w:type="auto"/>
            <w:hideMark/>
          </w:tcPr>
          <w:p w14:paraId="01C4DC8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Porcentaje de pedidos con empaque sostenible</w:t>
            </w:r>
          </w:p>
        </w:tc>
        <w:tc>
          <w:tcPr>
            <w:tcW w:w="0" w:type="auto"/>
            <w:hideMark/>
          </w:tcPr>
          <w:p w14:paraId="784C8E1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w:t>
            </w:r>
          </w:p>
        </w:tc>
      </w:tr>
      <w:tr w:rsidR="00977714" w:rsidRPr="00AD6442" w14:paraId="722737AF"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492D7EC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Recompra</w:t>
            </w:r>
          </w:p>
        </w:tc>
        <w:tc>
          <w:tcPr>
            <w:tcW w:w="0" w:type="auto"/>
            <w:hideMark/>
          </w:tcPr>
          <w:p w14:paraId="716471C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Clientes que vuelven a comprar</w:t>
            </w:r>
          </w:p>
        </w:tc>
        <w:tc>
          <w:tcPr>
            <w:tcW w:w="0" w:type="auto"/>
            <w:hideMark/>
          </w:tcPr>
          <w:p w14:paraId="356EAE7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r>
      <w:tr w:rsidR="00977714" w:rsidRPr="00AD6442" w14:paraId="5175D489"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6590207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conversión</w:t>
            </w:r>
          </w:p>
        </w:tc>
        <w:tc>
          <w:tcPr>
            <w:tcW w:w="0" w:type="auto"/>
            <w:hideMark/>
          </w:tcPr>
          <w:p w14:paraId="653A8B0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Visitantes que compran</w:t>
            </w:r>
          </w:p>
        </w:tc>
        <w:tc>
          <w:tcPr>
            <w:tcW w:w="0" w:type="auto"/>
            <w:hideMark/>
          </w:tcPr>
          <w:p w14:paraId="11F3CFC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a 3%</w:t>
            </w:r>
          </w:p>
        </w:tc>
      </w:tr>
      <w:tr w:rsidR="00977714" w:rsidRPr="00AD6442" w14:paraId="7BF5DC91"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3067792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Impacto ODS</w:t>
            </w:r>
          </w:p>
        </w:tc>
        <w:tc>
          <w:tcPr>
            <w:tcW w:w="0" w:type="auto"/>
            <w:hideMark/>
          </w:tcPr>
          <w:p w14:paraId="0CA0219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Relación con objetivos de sostenibilidad</w:t>
            </w:r>
          </w:p>
        </w:tc>
        <w:tc>
          <w:tcPr>
            <w:tcW w:w="0" w:type="auto"/>
            <w:hideMark/>
          </w:tcPr>
          <w:p w14:paraId="763575D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ODS 5, 8, 12 y 13</w:t>
            </w:r>
          </w:p>
        </w:tc>
      </w:tr>
    </w:tbl>
    <w:p w14:paraId="221B9A71" w14:textId="10000139"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Relación con ODS</w:t>
      </w:r>
    </w:p>
    <w:tbl>
      <w:tblPr>
        <w:tblStyle w:val="Tablaconcuadrcula1clara"/>
        <w:tblW w:w="0" w:type="auto"/>
        <w:tblLook w:val="04A0" w:firstRow="1" w:lastRow="0" w:firstColumn="1" w:lastColumn="0" w:noHBand="0" w:noVBand="1"/>
      </w:tblPr>
      <w:tblGrid>
        <w:gridCol w:w="4304"/>
        <w:gridCol w:w="4190"/>
      </w:tblGrid>
      <w:tr w:rsidR="00977714" w:rsidRPr="00AD6442" w14:paraId="7D54AE39" w14:textId="77777777" w:rsidTr="00411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0ACF5"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ODS</w:t>
            </w:r>
          </w:p>
        </w:tc>
        <w:tc>
          <w:tcPr>
            <w:tcW w:w="0" w:type="auto"/>
            <w:hideMark/>
          </w:tcPr>
          <w:p w14:paraId="6CF7E68D"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Relación con Savia Col.</w:t>
            </w:r>
          </w:p>
        </w:tc>
      </w:tr>
      <w:tr w:rsidR="00977714" w:rsidRPr="00AD6442" w14:paraId="5E3D173F"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34ACBC6A"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ODS 5: Igualdad de género</w:t>
            </w:r>
          </w:p>
        </w:tc>
        <w:tc>
          <w:tcPr>
            <w:tcW w:w="0" w:type="auto"/>
            <w:hideMark/>
          </w:tcPr>
          <w:p w14:paraId="61C5042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Liderazgo femenino y vinculación de proveedoras</w:t>
            </w:r>
          </w:p>
        </w:tc>
      </w:tr>
      <w:tr w:rsidR="00977714" w:rsidRPr="00AD6442" w14:paraId="54FCD1B1"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68B1A5E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ODS 8: Trabajo decente y crecimiento económico</w:t>
            </w:r>
          </w:p>
        </w:tc>
        <w:tc>
          <w:tcPr>
            <w:tcW w:w="0" w:type="auto"/>
            <w:hideMark/>
          </w:tcPr>
          <w:p w14:paraId="023561F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Fortalecimiento de emprendimiento digital</w:t>
            </w:r>
          </w:p>
        </w:tc>
      </w:tr>
      <w:tr w:rsidR="00977714" w:rsidRPr="00AD6442" w14:paraId="3231F850"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020568A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ODS 12: Producción y consumo responsables</w:t>
            </w:r>
          </w:p>
        </w:tc>
        <w:tc>
          <w:tcPr>
            <w:tcW w:w="0" w:type="auto"/>
            <w:hideMark/>
          </w:tcPr>
          <w:p w14:paraId="248C374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Empaques reciclables y consumo consciente</w:t>
            </w:r>
          </w:p>
        </w:tc>
      </w:tr>
      <w:tr w:rsidR="00977714" w:rsidRPr="00AD6442" w14:paraId="2F4FFCB7"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420FEB28"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ODS 13: Acción por el clima</w:t>
            </w:r>
          </w:p>
        </w:tc>
        <w:tc>
          <w:tcPr>
            <w:tcW w:w="0" w:type="auto"/>
            <w:hideMark/>
          </w:tcPr>
          <w:p w14:paraId="77BD2C0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Reducción de impactos logísticos y residuos</w:t>
            </w:r>
          </w:p>
        </w:tc>
      </w:tr>
    </w:tbl>
    <w:p w14:paraId="2A9EB40D" w14:textId="0732D91D" w:rsidR="00977714" w:rsidRPr="00AD6442" w:rsidRDefault="0097771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p>
    <w:tbl>
      <w:tblPr>
        <w:tblStyle w:val="Tablaconcuadrcula1clara"/>
        <w:tblW w:w="0" w:type="auto"/>
        <w:tblLook w:val="04A0" w:firstRow="1" w:lastRow="0" w:firstColumn="1" w:lastColumn="0" w:noHBand="0" w:noVBand="1"/>
      </w:tblPr>
      <w:tblGrid>
        <w:gridCol w:w="3149"/>
        <w:gridCol w:w="1443"/>
      </w:tblGrid>
      <w:tr w:rsidR="00977714" w:rsidRPr="00AD6442" w14:paraId="3CBED549" w14:textId="77777777" w:rsidTr="00411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E19B6"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w:t>
            </w:r>
          </w:p>
        </w:tc>
        <w:tc>
          <w:tcPr>
            <w:tcW w:w="0" w:type="auto"/>
            <w:hideMark/>
          </w:tcPr>
          <w:p w14:paraId="0BDD1D6F"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r>
      <w:tr w:rsidR="00977714" w:rsidRPr="00AD6442" w14:paraId="4012F3DB" w14:textId="77777777" w:rsidTr="004112D7">
        <w:tc>
          <w:tcPr>
            <w:cnfStyle w:val="001000000000" w:firstRow="0" w:lastRow="0" w:firstColumn="1" w:lastColumn="0" w:oddVBand="0" w:evenVBand="0" w:oddHBand="0" w:evenHBand="0" w:firstRowFirstColumn="0" w:firstRowLastColumn="0" w:lastRowFirstColumn="0" w:lastRowLastColumn="0"/>
            <w:tcW w:w="0" w:type="auto"/>
            <w:hideMark/>
          </w:tcPr>
          <w:p w14:paraId="0009209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Alianzas, métricas e impacto</w:t>
            </w:r>
          </w:p>
        </w:tc>
        <w:tc>
          <w:tcPr>
            <w:tcW w:w="0" w:type="auto"/>
            <w:hideMark/>
          </w:tcPr>
          <w:p w14:paraId="79334CB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 5</w:t>
            </w:r>
          </w:p>
        </w:tc>
      </w:tr>
    </w:tbl>
    <w:p w14:paraId="59579C01"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recomienda establecer un tablero mensual de indicadores que permita medir ventas, recompra, participación de proveedoras, empaques reciclables, devoluciones y desempeño logístico. Esto permitirá evaluar si el e-commerce está generando impacto económico, social y ambiental.</w:t>
      </w:r>
    </w:p>
    <w:p w14:paraId="1108B8A5"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16A04319" w14:textId="0A4600CC" w:rsidR="00977714" w:rsidRPr="00AD6442" w:rsidRDefault="004112D7"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w:t>
      </w:r>
      <w:r w:rsidR="00C0314D">
        <w:rPr>
          <w:rFonts w:ascii="Times New Roman" w:eastAsia="Times New Roman" w:hAnsi="Times New Roman" w:cs="Times New Roman"/>
          <w:b/>
          <w:bCs/>
          <w:color w:val="000000"/>
          <w:kern w:val="36"/>
          <w14:ligatures w14:val="none"/>
        </w:rPr>
        <w:t>3. Matriz</w:t>
      </w:r>
      <w:r w:rsidR="00977714">
        <w:rPr>
          <w:rFonts w:ascii="Times New Roman" w:eastAsia="Times New Roman" w:hAnsi="Times New Roman" w:cs="Times New Roman"/>
          <w:b/>
          <w:bCs/>
          <w:color w:val="000000"/>
          <w:kern w:val="36"/>
          <w14:ligatures w14:val="none"/>
        </w:rPr>
        <w:t xml:space="preserve"> general del eTrade Readiness Assessment</w:t>
      </w:r>
    </w:p>
    <w:tbl>
      <w:tblPr>
        <w:tblStyle w:val="Tablaconcuadrcula1clara"/>
        <w:tblW w:w="0" w:type="auto"/>
        <w:tblLook w:val="04A0" w:firstRow="1" w:lastRow="0" w:firstColumn="1" w:lastColumn="0" w:noHBand="0" w:noVBand="1"/>
      </w:tblPr>
      <w:tblGrid>
        <w:gridCol w:w="2451"/>
        <w:gridCol w:w="1443"/>
        <w:gridCol w:w="1826"/>
        <w:gridCol w:w="2774"/>
      </w:tblGrid>
      <w:tr w:rsidR="00977714" w:rsidRPr="00AD6442" w14:paraId="181192D6" w14:textId="77777777" w:rsidTr="00C03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ACF8E"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Dimensión evaluada</w:t>
            </w:r>
          </w:p>
        </w:tc>
        <w:tc>
          <w:tcPr>
            <w:tcW w:w="0" w:type="auto"/>
            <w:hideMark/>
          </w:tcPr>
          <w:p w14:paraId="74393A46"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Calificación</w:t>
            </w:r>
          </w:p>
        </w:tc>
        <w:tc>
          <w:tcPr>
            <w:tcW w:w="0" w:type="auto"/>
            <w:hideMark/>
          </w:tcPr>
          <w:p w14:paraId="527D7867"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Nivel de preparación</w:t>
            </w:r>
          </w:p>
        </w:tc>
        <w:tc>
          <w:tcPr>
            <w:tcW w:w="0" w:type="auto"/>
            <w:hideMark/>
          </w:tcPr>
          <w:p w14:paraId="3280F3B1"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 prioritaria</w:t>
            </w:r>
          </w:p>
        </w:tc>
      </w:tr>
      <w:tr w:rsidR="00977714" w:rsidRPr="00AD6442" w14:paraId="36AC2D8F"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753AE4CB"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Infraestructura digital y tecnológica</w:t>
            </w:r>
          </w:p>
        </w:tc>
        <w:tc>
          <w:tcPr>
            <w:tcW w:w="0" w:type="auto"/>
            <w:hideMark/>
          </w:tcPr>
          <w:p w14:paraId="6F6843C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 5</w:t>
            </w:r>
          </w:p>
        </w:tc>
        <w:tc>
          <w:tcPr>
            <w:tcW w:w="0" w:type="auto"/>
            <w:hideMark/>
          </w:tcPr>
          <w:p w14:paraId="0DFCB85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Medio-alto</w:t>
            </w:r>
          </w:p>
        </w:tc>
        <w:tc>
          <w:tcPr>
            <w:tcW w:w="0" w:type="auto"/>
            <w:hideMark/>
          </w:tcPr>
          <w:p w14:paraId="3339422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Integrar pagos, GA4 e inventario</w:t>
            </w:r>
          </w:p>
        </w:tc>
      </w:tr>
      <w:tr w:rsidR="00977714" w:rsidRPr="00AD6442" w14:paraId="72A18C17"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065C9ACC"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Habilidades digitales del equipo</w:t>
            </w:r>
          </w:p>
        </w:tc>
        <w:tc>
          <w:tcPr>
            <w:tcW w:w="0" w:type="auto"/>
            <w:hideMark/>
          </w:tcPr>
          <w:p w14:paraId="29AB416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 5</w:t>
            </w:r>
          </w:p>
        </w:tc>
        <w:tc>
          <w:tcPr>
            <w:tcW w:w="0" w:type="auto"/>
            <w:hideMark/>
          </w:tcPr>
          <w:p w14:paraId="29F8D63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c>
          <w:tcPr>
            <w:tcW w:w="0" w:type="auto"/>
            <w:hideMark/>
          </w:tcPr>
          <w:p w14:paraId="4A3F1F5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Capacitar en GA4, Mailchimp e inventario</w:t>
            </w:r>
          </w:p>
        </w:tc>
      </w:tr>
      <w:tr w:rsidR="00977714" w:rsidRPr="00AD6442" w14:paraId="0E4EE147"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3A883F7F"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Inclusión y participación de mujeres</w:t>
            </w:r>
          </w:p>
        </w:tc>
        <w:tc>
          <w:tcPr>
            <w:tcW w:w="0" w:type="auto"/>
            <w:hideMark/>
          </w:tcPr>
          <w:p w14:paraId="17F8CF9E"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 5</w:t>
            </w:r>
          </w:p>
        </w:tc>
        <w:tc>
          <w:tcPr>
            <w:tcW w:w="0" w:type="auto"/>
            <w:hideMark/>
          </w:tcPr>
          <w:p w14:paraId="3F41AA2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Alto</w:t>
            </w:r>
          </w:p>
        </w:tc>
        <w:tc>
          <w:tcPr>
            <w:tcW w:w="0" w:type="auto"/>
            <w:hideMark/>
          </w:tcPr>
          <w:p w14:paraId="552883A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Vincular proveedoras locales</w:t>
            </w:r>
          </w:p>
        </w:tc>
      </w:tr>
      <w:tr w:rsidR="00977714" w:rsidRPr="00AD6442" w14:paraId="2F958551"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03252B3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Sostenibilidad y logística verde</w:t>
            </w:r>
          </w:p>
        </w:tc>
        <w:tc>
          <w:tcPr>
            <w:tcW w:w="0" w:type="auto"/>
            <w:hideMark/>
          </w:tcPr>
          <w:p w14:paraId="43F7052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 5</w:t>
            </w:r>
          </w:p>
        </w:tc>
        <w:tc>
          <w:tcPr>
            <w:tcW w:w="0" w:type="auto"/>
            <w:hideMark/>
          </w:tcPr>
          <w:p w14:paraId="768DFA9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Medio-alto</w:t>
            </w:r>
          </w:p>
        </w:tc>
        <w:tc>
          <w:tcPr>
            <w:tcW w:w="0" w:type="auto"/>
            <w:hideMark/>
          </w:tcPr>
          <w:p w14:paraId="3FD37DF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Implementar política de empaques sostenibles</w:t>
            </w:r>
          </w:p>
        </w:tc>
      </w:tr>
      <w:tr w:rsidR="00977714" w:rsidRPr="00AD6442" w14:paraId="69FC4E3E"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16283A9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Alianzas, métricas e impacto</w:t>
            </w:r>
          </w:p>
        </w:tc>
        <w:tc>
          <w:tcPr>
            <w:tcW w:w="0" w:type="auto"/>
            <w:hideMark/>
          </w:tcPr>
          <w:p w14:paraId="205B5A6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 5</w:t>
            </w:r>
          </w:p>
        </w:tc>
        <w:tc>
          <w:tcPr>
            <w:tcW w:w="0" w:type="auto"/>
            <w:hideMark/>
          </w:tcPr>
          <w:p w14:paraId="6BA76B0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c>
          <w:tcPr>
            <w:tcW w:w="0" w:type="auto"/>
            <w:hideMark/>
          </w:tcPr>
          <w:p w14:paraId="10C17D9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Crear tablero mensual de indicadores</w:t>
            </w:r>
          </w:p>
        </w:tc>
      </w:tr>
      <w:tr w:rsidR="00977714" w:rsidRPr="00AD6442" w14:paraId="13C81DC1"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0F527D7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Promedio general</w:t>
            </w:r>
          </w:p>
        </w:tc>
        <w:tc>
          <w:tcPr>
            <w:tcW w:w="0" w:type="auto"/>
            <w:hideMark/>
          </w:tcPr>
          <w:p w14:paraId="6AA2EE2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3,4 / 5</w:t>
            </w:r>
          </w:p>
        </w:tc>
        <w:tc>
          <w:tcPr>
            <w:tcW w:w="0" w:type="auto"/>
            <w:hideMark/>
          </w:tcPr>
          <w:p w14:paraId="07973E6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Preparación media-alta</w:t>
            </w:r>
          </w:p>
        </w:tc>
        <w:tc>
          <w:tcPr>
            <w:tcW w:w="0" w:type="auto"/>
            <w:hideMark/>
          </w:tcPr>
          <w:p w14:paraId="50421FB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Fortalecer control digital y sostenibilidad operativa</w:t>
            </w:r>
          </w:p>
        </w:tc>
      </w:tr>
    </w:tbl>
    <w:p w14:paraId="7F2A4043"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12F051AA" w14:textId="4CC75C3E" w:rsidR="00977714" w:rsidRPr="00AD6442" w:rsidRDefault="0097771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Brechas prioritarias identificadas</w:t>
      </w:r>
    </w:p>
    <w:p w14:paraId="28799BE2" w14:textId="77777777" w:rsidR="00977714" w:rsidRPr="00AD6442"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A partir del diagnóstico, las principales brechas de Savia Col. son las siguientes:</w:t>
      </w:r>
    </w:p>
    <w:tbl>
      <w:tblPr>
        <w:tblStyle w:val="Tablaconcuadrcula1clara"/>
        <w:tblW w:w="0" w:type="auto"/>
        <w:tblLook w:val="04A0" w:firstRow="1" w:lastRow="0" w:firstColumn="1" w:lastColumn="0" w:noHBand="0" w:noVBand="1"/>
      </w:tblPr>
      <w:tblGrid>
        <w:gridCol w:w="4193"/>
        <w:gridCol w:w="3085"/>
        <w:gridCol w:w="1216"/>
      </w:tblGrid>
      <w:tr w:rsidR="00977714" w:rsidRPr="00AD6442" w14:paraId="2FFBDFCD" w14:textId="77777777" w:rsidTr="00C03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DFE9F"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Brecha</w:t>
            </w:r>
          </w:p>
        </w:tc>
        <w:tc>
          <w:tcPr>
            <w:tcW w:w="0" w:type="auto"/>
            <w:hideMark/>
          </w:tcPr>
          <w:p w14:paraId="1CFE0B95"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Impacto en el negocio</w:t>
            </w:r>
          </w:p>
        </w:tc>
        <w:tc>
          <w:tcPr>
            <w:tcW w:w="0" w:type="auto"/>
            <w:hideMark/>
          </w:tcPr>
          <w:p w14:paraId="590F033B"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Prioridad</w:t>
            </w:r>
          </w:p>
        </w:tc>
      </w:tr>
      <w:tr w:rsidR="00977714" w:rsidRPr="00AD6442" w14:paraId="778203A7"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6CC58E7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integración completa de pagos</w:t>
            </w:r>
          </w:p>
        </w:tc>
        <w:tc>
          <w:tcPr>
            <w:tcW w:w="0" w:type="auto"/>
            <w:hideMark/>
          </w:tcPr>
          <w:p w14:paraId="71F85B80"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Puede generar fricción en la compra</w:t>
            </w:r>
          </w:p>
        </w:tc>
        <w:tc>
          <w:tcPr>
            <w:tcW w:w="0" w:type="auto"/>
            <w:hideMark/>
          </w:tcPr>
          <w:p w14:paraId="5FDB34B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r>
      <w:tr w:rsidR="00977714" w:rsidRPr="00AD6442" w14:paraId="57ADBF3E"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51D3203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Ausencia de analítica configurada</w:t>
            </w:r>
          </w:p>
        </w:tc>
        <w:tc>
          <w:tcPr>
            <w:tcW w:w="0" w:type="auto"/>
            <w:hideMark/>
          </w:tcPr>
          <w:p w14:paraId="2B86E1A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Dificulta la toma de decisiones</w:t>
            </w:r>
          </w:p>
        </w:tc>
        <w:tc>
          <w:tcPr>
            <w:tcW w:w="0" w:type="auto"/>
            <w:hideMark/>
          </w:tcPr>
          <w:p w14:paraId="708C7692"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r>
      <w:tr w:rsidR="00977714" w:rsidRPr="00AD6442" w14:paraId="772BB284"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3F8E7F4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Control de inventario manual</w:t>
            </w:r>
          </w:p>
        </w:tc>
        <w:tc>
          <w:tcPr>
            <w:tcW w:w="0" w:type="auto"/>
            <w:hideMark/>
          </w:tcPr>
          <w:p w14:paraId="58B55A6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Puede generar errores de stock</w:t>
            </w:r>
          </w:p>
        </w:tc>
        <w:tc>
          <w:tcPr>
            <w:tcW w:w="0" w:type="auto"/>
            <w:hideMark/>
          </w:tcPr>
          <w:p w14:paraId="405AD1B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r>
      <w:tr w:rsidR="00977714" w:rsidRPr="00AD6442" w14:paraId="6390713A"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626C60C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política formal de sostenibilidad</w:t>
            </w:r>
          </w:p>
        </w:tc>
        <w:tc>
          <w:tcPr>
            <w:tcW w:w="0" w:type="auto"/>
            <w:hideMark/>
          </w:tcPr>
          <w:p w14:paraId="72C9584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Reduce diferenciación ambiental</w:t>
            </w:r>
          </w:p>
        </w:tc>
        <w:tc>
          <w:tcPr>
            <w:tcW w:w="0" w:type="auto"/>
            <w:hideMark/>
          </w:tcPr>
          <w:p w14:paraId="314C9F8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r>
      <w:tr w:rsidR="00977714" w:rsidRPr="00AD6442" w14:paraId="54EFECAE"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3754BBF3"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Baja automatización de marketing</w:t>
            </w:r>
          </w:p>
        </w:tc>
        <w:tc>
          <w:tcPr>
            <w:tcW w:w="0" w:type="auto"/>
            <w:hideMark/>
          </w:tcPr>
          <w:p w14:paraId="48BB391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Limita recuperación de ventas</w:t>
            </w:r>
          </w:p>
        </w:tc>
        <w:tc>
          <w:tcPr>
            <w:tcW w:w="0" w:type="auto"/>
            <w:hideMark/>
          </w:tcPr>
          <w:p w14:paraId="518ACD3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r>
      <w:tr w:rsidR="00977714" w:rsidRPr="00AD6442" w14:paraId="4CB57288"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1357BB69"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Falta de alianzas con recicladores y proveedoras</w:t>
            </w:r>
          </w:p>
        </w:tc>
        <w:tc>
          <w:tcPr>
            <w:tcW w:w="0" w:type="auto"/>
            <w:hideMark/>
          </w:tcPr>
          <w:p w14:paraId="27BD69B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impacto social y ambiental</w:t>
            </w:r>
          </w:p>
        </w:tc>
        <w:tc>
          <w:tcPr>
            <w:tcW w:w="0" w:type="auto"/>
            <w:hideMark/>
          </w:tcPr>
          <w:p w14:paraId="288D384C"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r>
    </w:tbl>
    <w:p w14:paraId="67F7AAB7"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235D0A1F" w14:textId="35F4B8BA" w:rsidR="00977714" w:rsidRPr="00AD6442" w:rsidRDefault="00C0314D"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3.4.</w:t>
      </w:r>
      <w:r w:rsidR="00977714">
        <w:rPr>
          <w:rFonts w:ascii="Times New Roman" w:eastAsia="Times New Roman" w:hAnsi="Times New Roman" w:cs="Times New Roman"/>
          <w:b/>
          <w:bCs/>
          <w:color w:val="000000"/>
          <w:kern w:val="36"/>
          <w14:ligatures w14:val="none"/>
        </w:rPr>
        <w:t xml:space="preserve"> Plan de acción propuesto</w:t>
      </w:r>
    </w:p>
    <w:tbl>
      <w:tblPr>
        <w:tblStyle w:val="Tablaconcuadrcula1clara"/>
        <w:tblW w:w="0" w:type="auto"/>
        <w:tblLook w:val="04A0" w:firstRow="1" w:lastRow="0" w:firstColumn="1" w:lastColumn="0" w:noHBand="0" w:noVBand="1"/>
      </w:tblPr>
      <w:tblGrid>
        <w:gridCol w:w="3055"/>
        <w:gridCol w:w="1333"/>
        <w:gridCol w:w="1710"/>
        <w:gridCol w:w="2396"/>
      </w:tblGrid>
      <w:tr w:rsidR="00977714" w:rsidRPr="00AD6442" w14:paraId="2FEB26AD" w14:textId="77777777" w:rsidTr="00C03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A005B" w14:textId="77777777" w:rsidR="00977714" w:rsidRPr="00AD6442" w:rsidRDefault="00977714" w:rsidP="00662FCE">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w:t>
            </w:r>
          </w:p>
        </w:tc>
        <w:tc>
          <w:tcPr>
            <w:tcW w:w="0" w:type="auto"/>
            <w:hideMark/>
          </w:tcPr>
          <w:p w14:paraId="6ECC8CA1"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Plazo</w:t>
            </w:r>
          </w:p>
        </w:tc>
        <w:tc>
          <w:tcPr>
            <w:tcW w:w="0" w:type="auto"/>
            <w:hideMark/>
          </w:tcPr>
          <w:p w14:paraId="383BFA12"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Responsable</w:t>
            </w:r>
          </w:p>
        </w:tc>
        <w:tc>
          <w:tcPr>
            <w:tcW w:w="0" w:type="auto"/>
            <w:hideMark/>
          </w:tcPr>
          <w:p w14:paraId="6FF5487F" w14:textId="77777777" w:rsidR="00977714" w:rsidRPr="00AD6442" w:rsidRDefault="00977714"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w:t>
            </w:r>
          </w:p>
        </w:tc>
      </w:tr>
      <w:tr w:rsidR="00977714" w:rsidRPr="00AD6442" w14:paraId="6831E29D"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6B377BF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Configurar pasarela Wompi o Mercado Pago</w:t>
            </w:r>
          </w:p>
        </w:tc>
        <w:tc>
          <w:tcPr>
            <w:tcW w:w="0" w:type="auto"/>
            <w:hideMark/>
          </w:tcPr>
          <w:p w14:paraId="4A9B604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Corto plazo</w:t>
            </w:r>
          </w:p>
        </w:tc>
        <w:tc>
          <w:tcPr>
            <w:tcW w:w="0" w:type="auto"/>
            <w:hideMark/>
          </w:tcPr>
          <w:p w14:paraId="45C9BB2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Administración</w:t>
            </w:r>
          </w:p>
        </w:tc>
        <w:tc>
          <w:tcPr>
            <w:tcW w:w="0" w:type="auto"/>
            <w:hideMark/>
          </w:tcPr>
          <w:p w14:paraId="671D401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 de pago activo</w:t>
            </w:r>
          </w:p>
        </w:tc>
      </w:tr>
      <w:tr w:rsidR="00977714" w:rsidRPr="00AD6442" w14:paraId="66C4D9BA"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5CCF9CD1"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Implementar GA4</w:t>
            </w:r>
          </w:p>
        </w:tc>
        <w:tc>
          <w:tcPr>
            <w:tcW w:w="0" w:type="auto"/>
            <w:hideMark/>
          </w:tcPr>
          <w:p w14:paraId="23BFDA7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Corto plazo</w:t>
            </w:r>
          </w:p>
        </w:tc>
        <w:tc>
          <w:tcPr>
            <w:tcW w:w="0" w:type="auto"/>
            <w:hideMark/>
          </w:tcPr>
          <w:p w14:paraId="122CC73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Área digital</w:t>
            </w:r>
          </w:p>
        </w:tc>
        <w:tc>
          <w:tcPr>
            <w:tcW w:w="0" w:type="auto"/>
            <w:hideMark/>
          </w:tcPr>
          <w:p w14:paraId="5AE38DD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Eventos configurados</w:t>
            </w:r>
          </w:p>
        </w:tc>
      </w:tr>
      <w:tr w:rsidR="00977714" w:rsidRPr="00AD6442" w14:paraId="73F60748"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28E19B00"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Crear plantilla de inventario</w:t>
            </w:r>
          </w:p>
        </w:tc>
        <w:tc>
          <w:tcPr>
            <w:tcW w:w="0" w:type="auto"/>
            <w:hideMark/>
          </w:tcPr>
          <w:p w14:paraId="72040E16"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Corto plazo</w:t>
            </w:r>
          </w:p>
        </w:tc>
        <w:tc>
          <w:tcPr>
            <w:tcW w:w="0" w:type="auto"/>
            <w:hideMark/>
          </w:tcPr>
          <w:p w14:paraId="209D5FF3"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Operación</w:t>
            </w:r>
          </w:p>
        </w:tc>
        <w:tc>
          <w:tcPr>
            <w:tcW w:w="0" w:type="auto"/>
            <w:hideMark/>
          </w:tcPr>
          <w:p w14:paraId="5076ADC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actualizado semanalmente</w:t>
            </w:r>
          </w:p>
        </w:tc>
      </w:tr>
      <w:tr w:rsidR="00977714" w:rsidRPr="00AD6442" w14:paraId="65B1762B"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40823A62"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Capacitar equipo en Mailchimp</w:t>
            </w:r>
          </w:p>
        </w:tc>
        <w:tc>
          <w:tcPr>
            <w:tcW w:w="0" w:type="auto"/>
            <w:hideMark/>
          </w:tcPr>
          <w:p w14:paraId="5F06AAB9"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Corto plazo</w:t>
            </w:r>
          </w:p>
        </w:tc>
        <w:tc>
          <w:tcPr>
            <w:tcW w:w="0" w:type="auto"/>
            <w:hideMark/>
          </w:tcPr>
          <w:p w14:paraId="1DD0755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Marketing</w:t>
            </w:r>
          </w:p>
        </w:tc>
        <w:tc>
          <w:tcPr>
            <w:tcW w:w="0" w:type="auto"/>
            <w:hideMark/>
          </w:tcPr>
          <w:p w14:paraId="6132674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flujos automatizados</w:t>
            </w:r>
          </w:p>
        </w:tc>
      </w:tr>
      <w:tr w:rsidR="00977714" w:rsidRPr="00AD6442" w14:paraId="67A9FD3F"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640F4C3A"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Diseñar política de empaques sostenibles</w:t>
            </w:r>
          </w:p>
        </w:tc>
        <w:tc>
          <w:tcPr>
            <w:tcW w:w="0" w:type="auto"/>
            <w:hideMark/>
          </w:tcPr>
          <w:p w14:paraId="39EC2988"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Mediano plazo</w:t>
            </w:r>
          </w:p>
        </w:tc>
        <w:tc>
          <w:tcPr>
            <w:tcW w:w="0" w:type="auto"/>
            <w:hideMark/>
          </w:tcPr>
          <w:p w14:paraId="340225CB"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Operación</w:t>
            </w:r>
          </w:p>
        </w:tc>
        <w:tc>
          <w:tcPr>
            <w:tcW w:w="0" w:type="auto"/>
            <w:hideMark/>
          </w:tcPr>
          <w:p w14:paraId="517098F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 empaque reciclable</w:t>
            </w:r>
          </w:p>
        </w:tc>
      </w:tr>
      <w:tr w:rsidR="00977714" w:rsidRPr="00AD6442" w14:paraId="1D6189A6"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7F6543D5"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Mapear proveedoras locales</w:t>
            </w:r>
          </w:p>
        </w:tc>
        <w:tc>
          <w:tcPr>
            <w:tcW w:w="0" w:type="auto"/>
            <w:hideMark/>
          </w:tcPr>
          <w:p w14:paraId="6AE83C6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Mediano plazo</w:t>
            </w:r>
          </w:p>
        </w:tc>
        <w:tc>
          <w:tcPr>
            <w:tcW w:w="0" w:type="auto"/>
            <w:hideMark/>
          </w:tcPr>
          <w:p w14:paraId="6A636A7A"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Compras</w:t>
            </w:r>
          </w:p>
        </w:tc>
        <w:tc>
          <w:tcPr>
            <w:tcW w:w="0" w:type="auto"/>
            <w:hideMark/>
          </w:tcPr>
          <w:p w14:paraId="02F8C9C7"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proveedoras vinculadas</w:t>
            </w:r>
          </w:p>
        </w:tc>
      </w:tr>
      <w:tr w:rsidR="00977714" w:rsidRPr="00AD6442" w14:paraId="3FFE5C09"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41EA5B2E"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Crear tablero de indicadores</w:t>
            </w:r>
          </w:p>
        </w:tc>
        <w:tc>
          <w:tcPr>
            <w:tcW w:w="0" w:type="auto"/>
            <w:hideMark/>
          </w:tcPr>
          <w:p w14:paraId="56B8D53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Mediano plazo</w:t>
            </w:r>
          </w:p>
        </w:tc>
        <w:tc>
          <w:tcPr>
            <w:tcW w:w="0" w:type="auto"/>
            <w:hideMark/>
          </w:tcPr>
          <w:p w14:paraId="0BD79EB5"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Administración</w:t>
            </w:r>
          </w:p>
        </w:tc>
        <w:tc>
          <w:tcPr>
            <w:tcW w:w="0" w:type="auto"/>
            <w:hideMark/>
          </w:tcPr>
          <w:p w14:paraId="69F03A6D"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Reporte mensual</w:t>
            </w:r>
          </w:p>
        </w:tc>
      </w:tr>
      <w:tr w:rsidR="00977714" w:rsidRPr="00AD6442" w14:paraId="23BB917B" w14:textId="77777777" w:rsidTr="00C0314D">
        <w:tc>
          <w:tcPr>
            <w:cnfStyle w:val="001000000000" w:firstRow="0" w:lastRow="0" w:firstColumn="1" w:lastColumn="0" w:oddVBand="0" w:evenVBand="0" w:oddHBand="0" w:evenHBand="0" w:firstRowFirstColumn="0" w:firstRowLastColumn="0" w:lastRowFirstColumn="0" w:lastRowLastColumn="0"/>
            <w:tcW w:w="0" w:type="auto"/>
            <w:hideMark/>
          </w:tcPr>
          <w:p w14:paraId="1C1DA974" w14:textId="77777777" w:rsidR="00977714" w:rsidRPr="00AD6442" w:rsidRDefault="00977714"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Establecer alianza con recicladores</w:t>
            </w:r>
          </w:p>
        </w:tc>
        <w:tc>
          <w:tcPr>
            <w:tcW w:w="0" w:type="auto"/>
            <w:hideMark/>
          </w:tcPr>
          <w:p w14:paraId="38FA74FF"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Mediano plazo</w:t>
            </w:r>
          </w:p>
        </w:tc>
        <w:tc>
          <w:tcPr>
            <w:tcW w:w="0" w:type="auto"/>
            <w:hideMark/>
          </w:tcPr>
          <w:p w14:paraId="7B673AC4"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Sostenibilidad</w:t>
            </w:r>
          </w:p>
        </w:tc>
        <w:tc>
          <w:tcPr>
            <w:tcW w:w="0" w:type="auto"/>
            <w:hideMark/>
          </w:tcPr>
          <w:p w14:paraId="42467321" w14:textId="77777777" w:rsidR="00977714" w:rsidRPr="00AD6442" w:rsidRDefault="00977714"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alianza activa</w:t>
            </w:r>
          </w:p>
        </w:tc>
      </w:tr>
    </w:tbl>
    <w:p w14:paraId="6DC8E303"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4EB9E74B" w14:textId="77777777" w:rsidR="00977714" w:rsidRPr="00AD6442" w:rsidRDefault="00977714" w:rsidP="00662FCE">
      <w:pPr>
        <w:spacing w:after="0" w:line="240" w:lineRule="auto"/>
        <w:jc w:val="both"/>
        <w:rPr>
          <w:rFonts w:ascii="Times New Roman" w:eastAsia="Times New Roman" w:hAnsi="Times New Roman" w:cs="Times New Roman"/>
          <w:kern w:val="0"/>
          <w14:ligatures w14:val="none"/>
        </w:rPr>
      </w:pPr>
    </w:p>
    <w:p w14:paraId="4CEB162A" w14:textId="77777777" w:rsidR="00977714" w:rsidRPr="00A02864" w:rsidRDefault="00977714"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simulación del eTrade Readiness Assessment evidencia que Savia Col. Despensa Saludable S.A.S. cuenta con una base favorable para operar como e-commerce, especialmente por su portal web, propuesta de valor, enfoque saludable y liderazgo femenino. Sin embargo, para consolidar su lanzamiento, debe fortalecer la integración tecnológica, la automatización, el análisis de datos, el control de inventario y la logística verde.</w:t>
      </w:r>
    </w:p>
    <w:p w14:paraId="71BE3501" w14:textId="77777777" w:rsidR="00977714" w:rsidRPr="00230433" w:rsidRDefault="00977714" w:rsidP="00662FC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kern w:val="0"/>
          <w14:ligatures w14:val="none"/>
        </w:rPr>
        <w:t>La sostenibilidad debe convertirse en una ventaja competitiva del negocio. Para ello, Savia Col. debe reducir residuos de empaque, consolidar entregas, trabajar con proveedores locales, promover el reciclaje y medir sus impactos. De esta manera, el e-commerce podrá diferenciarse no solo por vender productos saludables, sino por operar bajo un modelo digital más responsable, inclusivo y ambientalmente consciente.</w:t>
      </w:r>
    </w:p>
    <w:p w14:paraId="290448D9" w14:textId="77777777" w:rsidR="00977714" w:rsidRPr="00230433" w:rsidRDefault="00977714" w:rsidP="00662FCE">
      <w:pPr>
        <w:spacing w:before="100" w:beforeAutospacing="1" w:after="100" w:afterAutospacing="1" w:line="240" w:lineRule="auto"/>
        <w:jc w:val="both"/>
        <w:rPr>
          <w:rFonts w:ascii="Times New Roman" w:hAnsi="Times New Roman" w:cs="Times New Roman"/>
          <w:color w:val="000000" w:themeColor="text1"/>
          <w:kern w:val="0"/>
          <w14:ligatures w14:val="none"/>
        </w:rPr>
      </w:pPr>
    </w:p>
    <w:p w14:paraId="246B6C73" w14:textId="77777777" w:rsidR="00977714" w:rsidRPr="00C27B4A" w:rsidRDefault="00977714" w:rsidP="00C27B4A">
      <w:pPr>
        <w:jc w:val="both"/>
        <w:outlineLvl w:val="0"/>
        <w:rPr>
          <w:rFonts w:ascii="Times New Roman" w:eastAsia="Times New Roman" w:hAnsi="Times New Roman" w:cs="Times New Roman"/>
          <w:b/>
          <w:bCs/>
          <w:color w:val="000000"/>
          <w:kern w:val="36"/>
          <w14:ligatures w14:val="none"/>
        </w:rPr>
      </w:pPr>
    </w:p>
    <w:p w14:paraId="482C336C" w14:textId="37048A82" w:rsidR="00C27B4A" w:rsidRDefault="00D953F6" w:rsidP="00C27B4A">
      <w:pPr>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 </w:t>
      </w:r>
      <w:r w:rsidR="00AC6266">
        <w:rPr>
          <w:rFonts w:ascii="Times New Roman" w:eastAsia="Times New Roman" w:hAnsi="Times New Roman" w:cs="Times New Roman"/>
          <w:b/>
          <w:bCs/>
          <w:color w:val="000000"/>
          <w:kern w:val="36"/>
          <w14:ligatures w14:val="none"/>
        </w:rPr>
        <w:t>Email marketing, automatización y servicios postventa</w:t>
      </w:r>
    </w:p>
    <w:p w14:paraId="5AE601F8"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email marketing, la automatización y los servicios postventa son tres componentes fundamentales para consolidar la operación digital del e-commerce Savia Col. Despensa Saludable S.A.S. Estos elementos no se limitan a enviar correos o atender reclamos, sino que constituyen un sistema integrado de comunicación, fidelización y mejora continua del cliente.</w:t>
      </w:r>
    </w:p>
    <w:p w14:paraId="44E678F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De acuerdo con las indicaciones de la Unidad 3, la Semana 13 exige diseñar y simular un flujo de automatización mediante Mailchimp para tres escenarios principales: abandoned cart (carrito abandonado), welcome new subscriber (bienvenida a nuevo suscriptor) y post-purchase upsell (recomendaciones después de la compra). Para cada flujo se deben identificar los disparadores o triggers y los datos necesarios.</w:t>
      </w:r>
    </w:p>
    <w:p w14:paraId="58BC38FB"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Adicionalmente, esta sección desarrolla los servicios postventa, que son uno de los cinco puntos obligatorios del informe final del corte, ya que permiten cerrar el ciclo de compra del cliente y construir relaciones de largo plazo con el consumidor.</w:t>
      </w:r>
    </w:p>
    <w:p w14:paraId="47E2E26E" w14:textId="4AA036D9" w:rsidR="00166284" w:rsidRDefault="00A46D5E">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4.1. </w:t>
      </w:r>
      <w:r w:rsidR="00800EA7">
        <w:rPr>
          <w:rFonts w:ascii="Times New Roman" w:eastAsia="Times New Roman" w:hAnsi="Times New Roman" w:cs="Times New Roman"/>
          <w:b/>
          <w:bCs/>
          <w:color w:val="000000"/>
          <w:kern w:val="36"/>
          <w14:ligatures w14:val="none"/>
        </w:rPr>
        <w:t>Relación con el modelo de negocio de Savia Col.</w:t>
      </w:r>
    </w:p>
    <w:p w14:paraId="6615695B"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Savia Col. opera como un e-commerce B2C de productos saludables. Esto significa que el negocio no solo depende de captar nuevos clientes mediante pauta y redes sociales, sino también de retenerlos, fidelizarlos y motivar la recompra. En el sector de productos naturales, el ciclo de consumo es recurrente: el cliente compra harinas, snacks, bebidas vegetales o endulzantes de manera periódica, lo cual representa una oportunidad clara para fortalecer la relación postventa.</w:t>
      </w:r>
    </w:p>
    <w:p w14:paraId="5E77A844"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esta razón, el email marketing y la automatización se convierten en herramientas estratégicas para reducir el costo de adquisición de clientes, aumentar la tasa de recompra, recuperar ventas potencialmente perdidas y consolidar una comunidad alrededor de la marca.</w:t>
      </w:r>
    </w:p>
    <w:p w14:paraId="2F7F1B3C" w14:textId="3EB724B0" w:rsidR="00166284" w:rsidRDefault="00A46D5E">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4.2. </w:t>
      </w:r>
      <w:r w:rsidR="00800EA7">
        <w:rPr>
          <w:rFonts w:ascii="Times New Roman" w:eastAsia="Times New Roman" w:hAnsi="Times New Roman" w:cs="Times New Roman"/>
          <w:b/>
          <w:bCs/>
          <w:color w:val="000000"/>
          <w:kern w:val="36"/>
          <w14:ligatures w14:val="none"/>
        </w:rPr>
        <w:t>Email marketing como estrategia comercial</w:t>
      </w:r>
    </w:p>
    <w:p w14:paraId="3A44A12B" w14:textId="6F5DBC0A" w:rsidR="00166284" w:rsidRDefault="00A46D5E">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4.2.1. </w:t>
      </w:r>
      <w:r w:rsidR="00800EA7">
        <w:rPr>
          <w:rFonts w:ascii="Times New Roman" w:eastAsia="Times New Roman" w:hAnsi="Times New Roman" w:cs="Times New Roman"/>
          <w:b/>
          <w:bCs/>
          <w:color w:val="000000"/>
          <w:kern w:val="36"/>
          <w14:ligatures w14:val="none"/>
        </w:rPr>
        <w:t xml:space="preserve"> Definición y utilidad para Savia Col.</w:t>
      </w:r>
    </w:p>
    <w:p w14:paraId="75E7B65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email marketing es una estrategia que permite enviar mensajes personalizados al cliente a través del correo electrónico, con fines comerciales, informativos o de fidelización. Para Savia Col., esta herramienta es valiosa porque permite mantener contacto directo con el consumidor sin depender exclusivamente de las redes sociales o de la pauta digital.</w:t>
      </w:r>
    </w:p>
    <w:p w14:paraId="554A87D6"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 diferencia de Instagram o TikTok, donde el alcance depende de algoritmos, el email marketing es un canal propio: el negocio es dueño de su base de datos y puede comunicarse directamente con quienes ya mostraron interés en la marca.</w:t>
      </w:r>
    </w:p>
    <w:p w14:paraId="2749F5FC" w14:textId="3096371C" w:rsidR="00166284" w:rsidRDefault="00A46D5E">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lastRenderedPageBreak/>
        <w:t>4.2.</w:t>
      </w:r>
      <w:r w:rsidR="00800EA7">
        <w:rPr>
          <w:rFonts w:ascii="Times New Roman" w:eastAsia="Times New Roman" w:hAnsi="Times New Roman" w:cs="Times New Roman"/>
          <w:b/>
          <w:bCs/>
          <w:color w:val="000000"/>
          <w:kern w:val="36"/>
          <w14:ligatures w14:val="none"/>
        </w:rPr>
        <w:t>2. Ventajas del email marketing para el e-commerce</w:t>
      </w:r>
    </w:p>
    <w:tbl>
      <w:tblPr>
        <w:tblStyle w:val="Tablaconcuadrcula1clara"/>
        <w:tblW w:w="0" w:type="auto"/>
        <w:tblLook w:val="04A0" w:firstRow="1" w:lastRow="0" w:firstColumn="1" w:lastColumn="0" w:noHBand="0" w:noVBand="1"/>
      </w:tblPr>
      <w:tblGrid>
        <w:gridCol w:w="2486"/>
        <w:gridCol w:w="6008"/>
      </w:tblGrid>
      <w:tr w:rsidR="00166284" w14:paraId="01AFF2E4" w14:textId="77777777" w:rsidTr="00500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84D6"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Ventaja</w:t>
            </w:r>
          </w:p>
        </w:tc>
        <w:tc>
          <w:tcPr>
            <w:tcW w:w="0" w:type="auto"/>
            <w:hideMark/>
          </w:tcPr>
          <w:p w14:paraId="39EAD9BD"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Aplicación en Savia Col.</w:t>
            </w:r>
          </w:p>
        </w:tc>
      </w:tr>
      <w:tr w:rsidR="00166284" w14:paraId="19284291"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5605D664"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Canal propio</w:t>
            </w:r>
          </w:p>
        </w:tc>
        <w:tc>
          <w:tcPr>
            <w:tcW w:w="0" w:type="auto"/>
            <w:hideMark/>
          </w:tcPr>
          <w:p w14:paraId="38FE91B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comunicarse sin depender de redes sociales</w:t>
            </w:r>
          </w:p>
        </w:tc>
      </w:tr>
      <w:tr w:rsidR="00166284" w14:paraId="5270FDE0"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388E738B"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 costo por contacto</w:t>
            </w:r>
          </w:p>
        </w:tc>
        <w:tc>
          <w:tcPr>
            <w:tcW w:w="0" w:type="auto"/>
            <w:hideMark/>
          </w:tcPr>
          <w:p w14:paraId="4BF35E2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Comparado con pauta digital, el costo por envío es bajo</w:t>
            </w:r>
          </w:p>
        </w:tc>
      </w:tr>
      <w:tr w:rsidR="00166284" w14:paraId="7BE8BEE3"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53C85B2E"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Personalización</w:t>
            </w:r>
          </w:p>
        </w:tc>
        <w:tc>
          <w:tcPr>
            <w:tcW w:w="0" w:type="auto"/>
            <w:hideMark/>
          </w:tcPr>
          <w:p w14:paraId="485EE7A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enviar mensajes según producto, categoría o comportamiento</w:t>
            </w:r>
          </w:p>
        </w:tc>
      </w:tr>
      <w:tr w:rsidR="00166284" w14:paraId="0D357E18"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2AEFFB89"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Medición precisa</w:t>
            </w:r>
          </w:p>
        </w:tc>
        <w:tc>
          <w:tcPr>
            <w:tcW w:w="0" w:type="auto"/>
            <w:hideMark/>
          </w:tcPr>
          <w:p w14:paraId="53916DF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Aperturas, clics, conversiones y ventas se miden fácilmente</w:t>
            </w:r>
          </w:p>
        </w:tc>
      </w:tr>
      <w:tr w:rsidR="00166284" w14:paraId="76957594"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583329D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Automatización</w:t>
            </w:r>
          </w:p>
        </w:tc>
        <w:tc>
          <w:tcPr>
            <w:tcW w:w="0" w:type="auto"/>
            <w:hideMark/>
          </w:tcPr>
          <w:p w14:paraId="3DDA30F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enviar mensajes sin intervención manual</w:t>
            </w:r>
          </w:p>
        </w:tc>
      </w:tr>
      <w:tr w:rsidR="00166284" w14:paraId="74371BBA"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5ECCA6A6"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Recompra</w:t>
            </w:r>
          </w:p>
        </w:tc>
        <w:tc>
          <w:tcPr>
            <w:tcW w:w="0" w:type="auto"/>
            <w:hideMark/>
          </w:tcPr>
          <w:p w14:paraId="6C22201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Estimula nuevas compras de clientes existentes</w:t>
            </w:r>
          </w:p>
        </w:tc>
      </w:tr>
      <w:tr w:rsidR="00166284" w14:paraId="7193EDDA" w14:textId="77777777" w:rsidTr="00500300">
        <w:tc>
          <w:tcPr>
            <w:cnfStyle w:val="001000000000" w:firstRow="0" w:lastRow="0" w:firstColumn="1" w:lastColumn="0" w:oddVBand="0" w:evenVBand="0" w:oddHBand="0" w:evenHBand="0" w:firstRowFirstColumn="0" w:firstRowLastColumn="0" w:lastRowFirstColumn="0" w:lastRowLastColumn="0"/>
            <w:tcW w:w="0" w:type="auto"/>
            <w:hideMark/>
          </w:tcPr>
          <w:p w14:paraId="012F9FF1"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Recuperación</w:t>
            </w:r>
          </w:p>
        </w:tc>
        <w:tc>
          <w:tcPr>
            <w:tcW w:w="0" w:type="auto"/>
            <w:hideMark/>
          </w:tcPr>
          <w:p w14:paraId="1B178D4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recuperar carritos abandonados</w:t>
            </w:r>
          </w:p>
        </w:tc>
      </w:tr>
    </w:tbl>
    <w:p w14:paraId="5318C2B6" w14:textId="7574D74D" w:rsidR="00166284" w:rsidRDefault="00500300">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w:t>
      </w:r>
      <w:r w:rsidR="00151D7A">
        <w:rPr>
          <w:rFonts w:ascii="Times New Roman" w:eastAsia="Times New Roman" w:hAnsi="Times New Roman" w:cs="Times New Roman"/>
          <w:b/>
          <w:bCs/>
          <w:color w:val="000000"/>
          <w:kern w:val="36"/>
          <w14:ligatures w14:val="none"/>
        </w:rPr>
        <w:t xml:space="preserve">3. </w:t>
      </w:r>
      <w:r>
        <w:rPr>
          <w:rFonts w:ascii="Times New Roman" w:eastAsia="Times New Roman" w:hAnsi="Times New Roman" w:cs="Times New Roman"/>
          <w:b/>
          <w:bCs/>
          <w:color w:val="000000"/>
          <w:kern w:val="36"/>
          <w14:ligatures w14:val="none"/>
        </w:rPr>
        <w:t xml:space="preserve"> </w:t>
      </w:r>
      <w:r w:rsidR="00800EA7">
        <w:rPr>
          <w:rFonts w:ascii="Times New Roman" w:eastAsia="Times New Roman" w:hAnsi="Times New Roman" w:cs="Times New Roman"/>
          <w:b/>
          <w:bCs/>
          <w:color w:val="000000"/>
          <w:kern w:val="36"/>
          <w14:ligatures w14:val="none"/>
        </w:rPr>
        <w:t>Herramienta seleccionada: Mailchimp</w:t>
      </w:r>
    </w:p>
    <w:p w14:paraId="77F2A199"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la operación inicial de Savia Col. se recomienda utilizar Mailchimp como plataforma principal de email marketing. Esta herramienta es adecuada para una etapa de lanzamiento porque ofrece un plan gratuito para bases de datos pequeñas, integraciones con plataformas de e-commerce, plantillas predefinidas, automatizaciones básicas y reportes claros de desempeño.</w:t>
      </w:r>
    </w:p>
    <w:p w14:paraId="322E507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Mailchimp permite además construir flujos automatizados (customer journeys), segmentar la audiencia según comportamiento y conectar con el portal mediante etiquetas o integraciones API. Cuando el negocio crezca, podrá migrar a soluciones más avanzadas como Klaviyo, Brevo o ActiveCampaign.</w:t>
      </w:r>
    </w:p>
    <w:p w14:paraId="35D28016" w14:textId="5E988F0D" w:rsidR="00166284" w:rsidRDefault="00151D7A">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4.4. </w:t>
      </w:r>
      <w:r w:rsidR="00800EA7">
        <w:rPr>
          <w:rFonts w:ascii="Times New Roman" w:eastAsia="Times New Roman" w:hAnsi="Times New Roman" w:cs="Times New Roman"/>
          <w:b/>
          <w:bCs/>
          <w:color w:val="000000"/>
          <w:kern w:val="36"/>
          <w14:ligatures w14:val="none"/>
        </w:rPr>
        <w:t xml:space="preserve"> Flujos de automatización propuestos</w:t>
      </w:r>
    </w:p>
    <w:p w14:paraId="67889A11"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Siguiendo las indicaciones de la Semana 13, se diseñan tres flujos de automatización para el e-commerce Savia Col. Cada flujo se describe a partir de su objetivo, los triggers o disparadores que lo activan, los datos necesarios para ejecutarlo y la secuencia de correos propuesta.</w:t>
      </w:r>
    </w:p>
    <w:p w14:paraId="7E8B625A" w14:textId="71AA37F8" w:rsidR="00166284" w:rsidRDefault="00151D7A">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4.4.</w:t>
      </w:r>
      <w:r w:rsidR="00E50A2A">
        <w:rPr>
          <w:rFonts w:ascii="Times New Roman" w:eastAsia="Times New Roman" w:hAnsi="Times New Roman" w:cs="Times New Roman"/>
          <w:b/>
          <w:bCs/>
          <w:color w:val="000000"/>
          <w:kern w:val="36"/>
          <w14:ligatures w14:val="none"/>
        </w:rPr>
        <w:t>1. Flujo</w:t>
      </w:r>
      <w:r w:rsidR="00800EA7">
        <w:rPr>
          <w:rFonts w:ascii="Times New Roman" w:eastAsia="Times New Roman" w:hAnsi="Times New Roman" w:cs="Times New Roman"/>
          <w:b/>
          <w:bCs/>
          <w:color w:val="000000"/>
          <w:kern w:val="36"/>
          <w14:ligatures w14:val="none"/>
        </w:rPr>
        <w:t xml:space="preserve"> 1: Welcome new subscriber (Bienvenida a nuevo suscriptor)</w:t>
      </w:r>
    </w:p>
    <w:p w14:paraId="44491147"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flujo se activa cuando una persona se suscribe por primera vez a la base de datos de Savia Col., ya sea mediante un formulario en el portal, un pop-up de captación o un código de descuento de bienvenida. El objetivo es presentar la marca, generar confianza y motivar la primera compra.</w:t>
      </w:r>
    </w:p>
    <w:p w14:paraId="4228B0ED"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Trigger principal</w:t>
      </w:r>
    </w:p>
    <w:p w14:paraId="2E184FA9"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El usuario completa el formulario de suscripción del portal o ingresa su correo en una landing de bienvenida.</w:t>
      </w:r>
    </w:p>
    <w:p w14:paraId="75B4DEE2"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Datos necesarios</w:t>
      </w:r>
    </w:p>
    <w:tbl>
      <w:tblPr>
        <w:tblStyle w:val="Tablaconcuadrcula1clara"/>
        <w:tblW w:w="0" w:type="auto"/>
        <w:tblLook w:val="04A0" w:firstRow="1" w:lastRow="0" w:firstColumn="1" w:lastColumn="0" w:noHBand="0" w:noVBand="1"/>
      </w:tblPr>
      <w:tblGrid>
        <w:gridCol w:w="2953"/>
        <w:gridCol w:w="2812"/>
        <w:gridCol w:w="2729"/>
      </w:tblGrid>
      <w:tr w:rsidR="00166284" w14:paraId="4D685F0B" w14:textId="77777777" w:rsidTr="00E50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771CC"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Dato</w:t>
            </w:r>
          </w:p>
        </w:tc>
        <w:tc>
          <w:tcPr>
            <w:tcW w:w="0" w:type="auto"/>
            <w:hideMark/>
          </w:tcPr>
          <w:p w14:paraId="023575F5"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Origen</w:t>
            </w:r>
          </w:p>
        </w:tc>
        <w:tc>
          <w:tcPr>
            <w:tcW w:w="0" w:type="auto"/>
            <w:hideMark/>
          </w:tcPr>
          <w:p w14:paraId="57FAD91F"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Uso</w:t>
            </w:r>
          </w:p>
        </w:tc>
      </w:tr>
      <w:tr w:rsidR="00166284" w14:paraId="08D6700D" w14:textId="77777777" w:rsidTr="00E50A2A">
        <w:tc>
          <w:tcPr>
            <w:cnfStyle w:val="001000000000" w:firstRow="0" w:lastRow="0" w:firstColumn="1" w:lastColumn="0" w:oddVBand="0" w:evenVBand="0" w:oddHBand="0" w:evenHBand="0" w:firstRowFirstColumn="0" w:firstRowLastColumn="0" w:lastRowFirstColumn="0" w:lastRowLastColumn="0"/>
            <w:tcW w:w="0" w:type="auto"/>
            <w:hideMark/>
          </w:tcPr>
          <w:p w14:paraId="3812FF3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electrónico</w:t>
            </w:r>
          </w:p>
        </w:tc>
        <w:tc>
          <w:tcPr>
            <w:tcW w:w="0" w:type="auto"/>
            <w:hideMark/>
          </w:tcPr>
          <w:p w14:paraId="4BD6A39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Formulario</w:t>
            </w:r>
          </w:p>
        </w:tc>
        <w:tc>
          <w:tcPr>
            <w:tcW w:w="0" w:type="auto"/>
            <w:hideMark/>
          </w:tcPr>
          <w:p w14:paraId="044FEA2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Identificación y envío</w:t>
            </w:r>
          </w:p>
        </w:tc>
      </w:tr>
      <w:tr w:rsidR="00166284" w14:paraId="6F6F06B9" w14:textId="77777777" w:rsidTr="00E50A2A">
        <w:tc>
          <w:tcPr>
            <w:cnfStyle w:val="001000000000" w:firstRow="0" w:lastRow="0" w:firstColumn="1" w:lastColumn="0" w:oddVBand="0" w:evenVBand="0" w:oddHBand="0" w:evenHBand="0" w:firstRowFirstColumn="0" w:firstRowLastColumn="0" w:lastRowFirstColumn="0" w:lastRowLastColumn="0"/>
            <w:tcW w:w="0" w:type="auto"/>
            <w:hideMark/>
          </w:tcPr>
          <w:p w14:paraId="259557B3"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Nombre</w:t>
            </w:r>
          </w:p>
        </w:tc>
        <w:tc>
          <w:tcPr>
            <w:tcW w:w="0" w:type="auto"/>
            <w:hideMark/>
          </w:tcPr>
          <w:p w14:paraId="6D52319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Formulario</w:t>
            </w:r>
          </w:p>
        </w:tc>
        <w:tc>
          <w:tcPr>
            <w:tcW w:w="0" w:type="auto"/>
            <w:hideMark/>
          </w:tcPr>
          <w:p w14:paraId="054627B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Personalización del saludo</w:t>
            </w:r>
          </w:p>
        </w:tc>
      </w:tr>
      <w:tr w:rsidR="00166284" w14:paraId="2D24566C" w14:textId="77777777" w:rsidTr="00E50A2A">
        <w:tc>
          <w:tcPr>
            <w:cnfStyle w:val="001000000000" w:firstRow="0" w:lastRow="0" w:firstColumn="1" w:lastColumn="0" w:oddVBand="0" w:evenVBand="0" w:oddHBand="0" w:evenHBand="0" w:firstRowFirstColumn="0" w:firstRowLastColumn="0" w:lastRowFirstColumn="0" w:lastRowLastColumn="0"/>
            <w:tcW w:w="0" w:type="auto"/>
            <w:hideMark/>
          </w:tcPr>
          <w:p w14:paraId="1161E697"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Fuente del registro</w:t>
            </w:r>
          </w:p>
        </w:tc>
        <w:tc>
          <w:tcPr>
            <w:tcW w:w="0" w:type="auto"/>
            <w:hideMark/>
          </w:tcPr>
          <w:p w14:paraId="73D7DA3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UTM o etiqueta de Mailchimp</w:t>
            </w:r>
          </w:p>
        </w:tc>
        <w:tc>
          <w:tcPr>
            <w:tcW w:w="0" w:type="auto"/>
            <w:hideMark/>
          </w:tcPr>
          <w:p w14:paraId="3ADC368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Análisis de canal</w:t>
            </w:r>
          </w:p>
        </w:tc>
      </w:tr>
      <w:tr w:rsidR="00166284" w14:paraId="493521DD" w14:textId="77777777" w:rsidTr="00E50A2A">
        <w:tc>
          <w:tcPr>
            <w:cnfStyle w:val="001000000000" w:firstRow="0" w:lastRow="0" w:firstColumn="1" w:lastColumn="0" w:oddVBand="0" w:evenVBand="0" w:oddHBand="0" w:evenHBand="0" w:firstRowFirstColumn="0" w:firstRowLastColumn="0" w:lastRowFirstColumn="0" w:lastRowLastColumn="0"/>
            <w:tcW w:w="0" w:type="auto"/>
            <w:hideMark/>
          </w:tcPr>
          <w:p w14:paraId="6614395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Fecha de suscripción</w:t>
            </w:r>
          </w:p>
        </w:tc>
        <w:tc>
          <w:tcPr>
            <w:tcW w:w="0" w:type="auto"/>
            <w:hideMark/>
          </w:tcPr>
          <w:p w14:paraId="30E96D3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Mailchimp</w:t>
            </w:r>
          </w:p>
        </w:tc>
        <w:tc>
          <w:tcPr>
            <w:tcW w:w="0" w:type="auto"/>
            <w:hideMark/>
          </w:tcPr>
          <w:p w14:paraId="0610AFC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Cálculo de tiempos de envío</w:t>
            </w:r>
          </w:p>
        </w:tc>
      </w:tr>
      <w:tr w:rsidR="00166284" w14:paraId="67D44209" w14:textId="77777777" w:rsidTr="00E50A2A">
        <w:tc>
          <w:tcPr>
            <w:cnfStyle w:val="001000000000" w:firstRow="0" w:lastRow="0" w:firstColumn="1" w:lastColumn="0" w:oddVBand="0" w:evenVBand="0" w:oddHBand="0" w:evenHBand="0" w:firstRowFirstColumn="0" w:firstRowLastColumn="0" w:lastRowFirstColumn="0" w:lastRowLastColumn="0"/>
            <w:tcW w:w="0" w:type="auto"/>
            <w:hideMark/>
          </w:tcPr>
          <w:p w14:paraId="166105B0"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 de interés (opcional)</w:t>
            </w:r>
          </w:p>
        </w:tc>
        <w:tc>
          <w:tcPr>
            <w:tcW w:w="0" w:type="auto"/>
            <w:hideMark/>
          </w:tcPr>
          <w:p w14:paraId="2323E1B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Encuesta o pop-up</w:t>
            </w:r>
          </w:p>
        </w:tc>
        <w:tc>
          <w:tcPr>
            <w:tcW w:w="0" w:type="auto"/>
            <w:hideMark/>
          </w:tcPr>
          <w:p w14:paraId="32970CD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Segmentación de contenido</w:t>
            </w:r>
          </w:p>
        </w:tc>
      </w:tr>
    </w:tbl>
    <w:p w14:paraId="54F63A5F"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Secuencia de correos propuesta</w:t>
      </w:r>
    </w:p>
    <w:tbl>
      <w:tblPr>
        <w:tblStyle w:val="Tablaconcuadrcula1clara"/>
        <w:tblW w:w="0" w:type="auto"/>
        <w:tblLook w:val="04A0" w:firstRow="1" w:lastRow="0" w:firstColumn="1" w:lastColumn="0" w:noHBand="0" w:noVBand="1"/>
      </w:tblPr>
      <w:tblGrid>
        <w:gridCol w:w="2504"/>
        <w:gridCol w:w="1928"/>
        <w:gridCol w:w="4062"/>
      </w:tblGrid>
      <w:tr w:rsidR="00166284" w14:paraId="702A4EDE" w14:textId="77777777" w:rsidTr="001A0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A25F5"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Correo</w:t>
            </w:r>
          </w:p>
        </w:tc>
        <w:tc>
          <w:tcPr>
            <w:tcW w:w="0" w:type="auto"/>
            <w:hideMark/>
          </w:tcPr>
          <w:p w14:paraId="3CFEDA82"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Momento de envío</w:t>
            </w:r>
          </w:p>
        </w:tc>
        <w:tc>
          <w:tcPr>
            <w:tcW w:w="0" w:type="auto"/>
            <w:hideMark/>
          </w:tcPr>
          <w:p w14:paraId="1811710A"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Contenido</w:t>
            </w:r>
          </w:p>
        </w:tc>
      </w:tr>
      <w:tr w:rsidR="00166284" w14:paraId="6C2A0F23" w14:textId="77777777" w:rsidTr="001A001D">
        <w:tc>
          <w:tcPr>
            <w:cnfStyle w:val="001000000000" w:firstRow="0" w:lastRow="0" w:firstColumn="1" w:lastColumn="0" w:oddVBand="0" w:evenVBand="0" w:oddHBand="0" w:evenHBand="0" w:firstRowFirstColumn="0" w:firstRowLastColumn="0" w:lastRowFirstColumn="0" w:lastRowLastColumn="0"/>
            <w:tcW w:w="0" w:type="auto"/>
            <w:hideMark/>
          </w:tcPr>
          <w:p w14:paraId="22208A5E"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1: Bienvenida</w:t>
            </w:r>
          </w:p>
        </w:tc>
        <w:tc>
          <w:tcPr>
            <w:tcW w:w="0" w:type="auto"/>
            <w:hideMark/>
          </w:tcPr>
          <w:p w14:paraId="55690B6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Inmediato tras suscripción</w:t>
            </w:r>
          </w:p>
        </w:tc>
        <w:tc>
          <w:tcPr>
            <w:tcW w:w="0" w:type="auto"/>
            <w:hideMark/>
          </w:tcPr>
          <w:p w14:paraId="39E6F3F7"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Mensaje de bienvenida, presentación de la marca, cupón de primera compra</w:t>
            </w:r>
          </w:p>
        </w:tc>
      </w:tr>
      <w:tr w:rsidR="00166284" w14:paraId="07024C5D" w14:textId="77777777" w:rsidTr="001A001D">
        <w:tc>
          <w:tcPr>
            <w:cnfStyle w:val="001000000000" w:firstRow="0" w:lastRow="0" w:firstColumn="1" w:lastColumn="0" w:oddVBand="0" w:evenVBand="0" w:oddHBand="0" w:evenHBand="0" w:firstRowFirstColumn="0" w:firstRowLastColumn="0" w:lastRowFirstColumn="0" w:lastRowLastColumn="0"/>
            <w:tcW w:w="0" w:type="auto"/>
            <w:hideMark/>
          </w:tcPr>
          <w:p w14:paraId="2493ABB3"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2: Conoce la despensa</w:t>
            </w:r>
          </w:p>
        </w:tc>
        <w:tc>
          <w:tcPr>
            <w:tcW w:w="0" w:type="auto"/>
            <w:hideMark/>
          </w:tcPr>
          <w:p w14:paraId="502EC0C7"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días después</w:t>
            </w:r>
          </w:p>
        </w:tc>
        <w:tc>
          <w:tcPr>
            <w:tcW w:w="0" w:type="auto"/>
            <w:hideMark/>
          </w:tcPr>
          <w:p w14:paraId="2CA6687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Categorías destacadas, beneficios de los productos saludables, combos</w:t>
            </w:r>
          </w:p>
        </w:tc>
      </w:tr>
      <w:tr w:rsidR="00166284" w14:paraId="306319F0" w14:textId="77777777" w:rsidTr="001A001D">
        <w:tc>
          <w:tcPr>
            <w:cnfStyle w:val="001000000000" w:firstRow="0" w:lastRow="0" w:firstColumn="1" w:lastColumn="0" w:oddVBand="0" w:evenVBand="0" w:oddHBand="0" w:evenHBand="0" w:firstRowFirstColumn="0" w:firstRowLastColumn="0" w:lastRowFirstColumn="0" w:lastRowLastColumn="0"/>
            <w:tcW w:w="0" w:type="auto"/>
            <w:hideMark/>
          </w:tcPr>
          <w:p w14:paraId="7E3848E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3: Recordatorio del cupón</w:t>
            </w:r>
          </w:p>
        </w:tc>
        <w:tc>
          <w:tcPr>
            <w:tcW w:w="0" w:type="auto"/>
            <w:hideMark/>
          </w:tcPr>
          <w:p w14:paraId="50528E5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días después</w:t>
            </w:r>
          </w:p>
        </w:tc>
        <w:tc>
          <w:tcPr>
            <w:tcW w:w="0" w:type="auto"/>
            <w:hideMark/>
          </w:tcPr>
          <w:p w14:paraId="0A2B0B7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Recordatorio del cupón con fecha de vencimiento y producto destacado</w:t>
            </w:r>
          </w:p>
        </w:tc>
      </w:tr>
      <w:tr w:rsidR="00166284" w14:paraId="07DF70E4" w14:textId="77777777" w:rsidTr="001A001D">
        <w:tc>
          <w:tcPr>
            <w:cnfStyle w:val="001000000000" w:firstRow="0" w:lastRow="0" w:firstColumn="1" w:lastColumn="0" w:oddVBand="0" w:evenVBand="0" w:oddHBand="0" w:evenHBand="0" w:firstRowFirstColumn="0" w:firstRowLastColumn="0" w:lastRowFirstColumn="0" w:lastRowLastColumn="0"/>
            <w:tcW w:w="0" w:type="auto"/>
            <w:hideMark/>
          </w:tcPr>
          <w:p w14:paraId="64E6D9E3"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4: Testimonios y confianza</w:t>
            </w:r>
          </w:p>
        </w:tc>
        <w:tc>
          <w:tcPr>
            <w:tcW w:w="0" w:type="auto"/>
            <w:hideMark/>
          </w:tcPr>
          <w:p w14:paraId="0741C12B"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días después</w:t>
            </w:r>
          </w:p>
        </w:tc>
        <w:tc>
          <w:tcPr>
            <w:tcW w:w="0" w:type="auto"/>
            <w:hideMark/>
          </w:tcPr>
          <w:p w14:paraId="009C511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Testimonios reales, política de envíos, formas de pago</w:t>
            </w:r>
          </w:p>
        </w:tc>
      </w:tr>
    </w:tbl>
    <w:p w14:paraId="2717C225"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flujo busca convertir al nuevo suscriptor en cliente dentro de los primeros 10 días. Una tasa de apertura entre 35% y 45% y una tasa de conversión a primera compra entre 5% y 10% se consideran razonables para una etapa de lanzamiento.</w:t>
      </w:r>
    </w:p>
    <w:p w14:paraId="557FD20E" w14:textId="694D65C4" w:rsidR="00166284" w:rsidRDefault="009F3B4F">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4.4.</w:t>
      </w:r>
      <w:r w:rsidR="00800EA7">
        <w:rPr>
          <w:rFonts w:ascii="Times New Roman" w:eastAsia="Times New Roman" w:hAnsi="Times New Roman" w:cs="Times New Roman"/>
          <w:b/>
          <w:bCs/>
          <w:color w:val="000000"/>
          <w:kern w:val="36"/>
          <w14:ligatures w14:val="none"/>
        </w:rPr>
        <w:t>2. Flujo 2: Abandoned cart (Carrito abandonado)</w:t>
      </w:r>
    </w:p>
    <w:p w14:paraId="23AA45A8" w14:textId="78D7D81E"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Este flujo se activa cuando un usuario agrega productos al </w:t>
      </w:r>
      <w:r w:rsidR="00CF464D">
        <w:rPr>
          <w:rFonts w:ascii="Times New Roman" w:hAnsi="Times New Roman" w:cs="Times New Roman"/>
          <w:color w:val="000000"/>
          <w:kern w:val="0"/>
          <w14:ligatures w14:val="none"/>
        </w:rPr>
        <w:t>carrito,</w:t>
      </w:r>
      <w:r>
        <w:rPr>
          <w:rFonts w:ascii="Times New Roman" w:hAnsi="Times New Roman" w:cs="Times New Roman"/>
          <w:color w:val="000000"/>
          <w:kern w:val="0"/>
          <w14:ligatures w14:val="none"/>
        </w:rPr>
        <w:t xml:space="preserve"> pero no completa la compra. El abandono de carrito es una de las pérdidas más comunes en e-commerce: en promedio, más del 60% de los carritos en tiendas online son abandonados. Por esta razón, recuperar parte de esos pedidos puede mejorar significativamente los ingresos del negocio.</w:t>
      </w:r>
    </w:p>
    <w:p w14:paraId="563F02BD"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Trigger principal</w:t>
      </w:r>
    </w:p>
    <w:p w14:paraId="4A58FC27"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El usuario agrega productos al carrito (evento add_to_cart en GA4) pero no completa el evento purchase dentro de un periodo definido (1 a 4 horas).</w:t>
      </w:r>
    </w:p>
    <w:p w14:paraId="52CE48CC"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Datos necesarios</w:t>
      </w:r>
    </w:p>
    <w:tbl>
      <w:tblPr>
        <w:tblStyle w:val="Tablaconcuadrcula1clara"/>
        <w:tblW w:w="0" w:type="auto"/>
        <w:tblLook w:val="04A0" w:firstRow="1" w:lastRow="0" w:firstColumn="1" w:lastColumn="0" w:noHBand="0" w:noVBand="1"/>
      </w:tblPr>
      <w:tblGrid>
        <w:gridCol w:w="2636"/>
        <w:gridCol w:w="2635"/>
        <w:gridCol w:w="3223"/>
      </w:tblGrid>
      <w:tr w:rsidR="00166284" w14:paraId="6160E177" w14:textId="77777777" w:rsidTr="00750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B91C6"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Dato</w:t>
            </w:r>
          </w:p>
        </w:tc>
        <w:tc>
          <w:tcPr>
            <w:tcW w:w="0" w:type="auto"/>
            <w:hideMark/>
          </w:tcPr>
          <w:p w14:paraId="72A446B2"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Origen</w:t>
            </w:r>
          </w:p>
        </w:tc>
        <w:tc>
          <w:tcPr>
            <w:tcW w:w="0" w:type="auto"/>
            <w:hideMark/>
          </w:tcPr>
          <w:p w14:paraId="23391ED7"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Uso</w:t>
            </w:r>
          </w:p>
        </w:tc>
      </w:tr>
      <w:tr w:rsidR="00166284" w14:paraId="0704B693"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5CB67762"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electrónico</w:t>
            </w:r>
          </w:p>
        </w:tc>
        <w:tc>
          <w:tcPr>
            <w:tcW w:w="0" w:type="auto"/>
            <w:hideMark/>
          </w:tcPr>
          <w:p w14:paraId="5F0ECCA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Checkout o cuenta de usuario</w:t>
            </w:r>
          </w:p>
        </w:tc>
        <w:tc>
          <w:tcPr>
            <w:tcW w:w="0" w:type="auto"/>
            <w:hideMark/>
          </w:tcPr>
          <w:p w14:paraId="55CF267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Envío del correo</w:t>
            </w:r>
          </w:p>
        </w:tc>
      </w:tr>
      <w:tr w:rsidR="00166284" w14:paraId="717F9845"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5ADCD01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en el carrito</w:t>
            </w:r>
          </w:p>
        </w:tc>
        <w:tc>
          <w:tcPr>
            <w:tcW w:w="0" w:type="auto"/>
            <w:hideMark/>
          </w:tcPr>
          <w:p w14:paraId="6428B08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Sesión del portal</w:t>
            </w:r>
          </w:p>
        </w:tc>
        <w:tc>
          <w:tcPr>
            <w:tcW w:w="0" w:type="auto"/>
            <w:hideMark/>
          </w:tcPr>
          <w:p w14:paraId="08098D5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Personalización del mensaje</w:t>
            </w:r>
          </w:p>
        </w:tc>
      </w:tr>
      <w:tr w:rsidR="00166284" w14:paraId="20515EDD"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47017737"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total del carrito</w:t>
            </w:r>
          </w:p>
        </w:tc>
        <w:tc>
          <w:tcPr>
            <w:tcW w:w="0" w:type="auto"/>
            <w:hideMark/>
          </w:tcPr>
          <w:p w14:paraId="1E47654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Sesión del portal</w:t>
            </w:r>
          </w:p>
        </w:tc>
        <w:tc>
          <w:tcPr>
            <w:tcW w:w="0" w:type="auto"/>
            <w:hideMark/>
          </w:tcPr>
          <w:p w14:paraId="3404342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Comunicación del beneficio perdido</w:t>
            </w:r>
          </w:p>
        </w:tc>
      </w:tr>
      <w:tr w:rsidR="00166284" w14:paraId="3922449F"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6CB0FB94"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Fecha y hora del abandono</w:t>
            </w:r>
          </w:p>
        </w:tc>
        <w:tc>
          <w:tcPr>
            <w:tcW w:w="0" w:type="auto"/>
            <w:hideMark/>
          </w:tcPr>
          <w:p w14:paraId="5CB05EE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Portal</w:t>
            </w:r>
          </w:p>
        </w:tc>
        <w:tc>
          <w:tcPr>
            <w:tcW w:w="0" w:type="auto"/>
            <w:hideMark/>
          </w:tcPr>
          <w:p w14:paraId="7536247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Cálculo del momento de envío</w:t>
            </w:r>
          </w:p>
        </w:tc>
      </w:tr>
      <w:tr w:rsidR="00166284" w14:paraId="39EF6363"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72AF5B9B"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Identificador del cliente</w:t>
            </w:r>
          </w:p>
        </w:tc>
        <w:tc>
          <w:tcPr>
            <w:tcW w:w="0" w:type="auto"/>
            <w:hideMark/>
          </w:tcPr>
          <w:p w14:paraId="4C5A2CF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Cookie o login</w:t>
            </w:r>
          </w:p>
        </w:tc>
        <w:tc>
          <w:tcPr>
            <w:tcW w:w="0" w:type="auto"/>
            <w:hideMark/>
          </w:tcPr>
          <w:p w14:paraId="3A7BC98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Asociación entre sesión y correo</w:t>
            </w:r>
          </w:p>
        </w:tc>
      </w:tr>
      <w:tr w:rsidR="00166284" w14:paraId="638BAB30"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2FC4A5E8"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Cupón disponible</w:t>
            </w:r>
          </w:p>
        </w:tc>
        <w:tc>
          <w:tcPr>
            <w:tcW w:w="0" w:type="auto"/>
            <w:hideMark/>
          </w:tcPr>
          <w:p w14:paraId="261D801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Reglas comerciales</w:t>
            </w:r>
          </w:p>
        </w:tc>
        <w:tc>
          <w:tcPr>
            <w:tcW w:w="0" w:type="auto"/>
            <w:hideMark/>
          </w:tcPr>
          <w:p w14:paraId="54C6A3E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Incentivo para completar la compra</w:t>
            </w:r>
          </w:p>
        </w:tc>
      </w:tr>
    </w:tbl>
    <w:p w14:paraId="00334674"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Secuencia de correos propuesta</w:t>
      </w:r>
    </w:p>
    <w:tbl>
      <w:tblPr>
        <w:tblStyle w:val="Tablaconcuadrcula1clara"/>
        <w:tblW w:w="0" w:type="auto"/>
        <w:tblLook w:val="04A0" w:firstRow="1" w:lastRow="0" w:firstColumn="1" w:lastColumn="0" w:noHBand="0" w:noVBand="1"/>
      </w:tblPr>
      <w:tblGrid>
        <w:gridCol w:w="2585"/>
        <w:gridCol w:w="1810"/>
        <w:gridCol w:w="4099"/>
      </w:tblGrid>
      <w:tr w:rsidR="00166284" w14:paraId="32E09D93" w14:textId="77777777" w:rsidTr="00750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286D7"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Correo</w:t>
            </w:r>
          </w:p>
        </w:tc>
        <w:tc>
          <w:tcPr>
            <w:tcW w:w="0" w:type="auto"/>
            <w:hideMark/>
          </w:tcPr>
          <w:p w14:paraId="299BB083"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Momento de envío</w:t>
            </w:r>
          </w:p>
        </w:tc>
        <w:tc>
          <w:tcPr>
            <w:tcW w:w="0" w:type="auto"/>
            <w:hideMark/>
          </w:tcPr>
          <w:p w14:paraId="54CF619D"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Contenido</w:t>
            </w:r>
          </w:p>
        </w:tc>
      </w:tr>
      <w:tr w:rsidR="00166284" w14:paraId="1AB9D4F8"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6E09EC90"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1: Recordatorio amable</w:t>
            </w:r>
          </w:p>
        </w:tc>
        <w:tc>
          <w:tcPr>
            <w:tcW w:w="0" w:type="auto"/>
            <w:hideMark/>
          </w:tcPr>
          <w:p w14:paraId="0DC53A3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a 2 horas después</w:t>
            </w:r>
          </w:p>
        </w:tc>
        <w:tc>
          <w:tcPr>
            <w:tcW w:w="0" w:type="auto"/>
            <w:hideMark/>
          </w:tcPr>
          <w:p w14:paraId="6256103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Mensaje recordando los productos del carrito, sin descuento</w:t>
            </w:r>
          </w:p>
        </w:tc>
      </w:tr>
      <w:tr w:rsidR="00166284" w14:paraId="5C55BA03"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662BFBA4"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2: Resolver dudas</w:t>
            </w:r>
          </w:p>
        </w:tc>
        <w:tc>
          <w:tcPr>
            <w:tcW w:w="0" w:type="auto"/>
            <w:hideMark/>
          </w:tcPr>
          <w:p w14:paraId="4061C2B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horas después</w:t>
            </w:r>
          </w:p>
        </w:tc>
        <w:tc>
          <w:tcPr>
            <w:tcW w:w="0" w:type="auto"/>
            <w:hideMark/>
          </w:tcPr>
          <w:p w14:paraId="0177647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Información sobre envíos, formas de pago y políticas de cambio</w:t>
            </w:r>
          </w:p>
        </w:tc>
      </w:tr>
      <w:tr w:rsidR="00166284" w14:paraId="628A16E4"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5FCDF94E"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3: Incentivo final</w:t>
            </w:r>
          </w:p>
        </w:tc>
        <w:tc>
          <w:tcPr>
            <w:tcW w:w="0" w:type="auto"/>
            <w:hideMark/>
          </w:tcPr>
          <w:p w14:paraId="7BE2001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48 a 72 horas después</w:t>
            </w:r>
          </w:p>
        </w:tc>
        <w:tc>
          <w:tcPr>
            <w:tcW w:w="0" w:type="auto"/>
            <w:hideMark/>
          </w:tcPr>
          <w:p w14:paraId="2829B17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Cupón de descuento o envío gratis para completar la compra</w:t>
            </w:r>
          </w:p>
        </w:tc>
      </w:tr>
    </w:tbl>
    <w:p w14:paraId="352AD5DD"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recuperación esperada de carritos abandonados se ubica entre el 8% y el 15% de los carritos perdidos. Para Savia Col., esto puede representar entre 5 y 10 pedidos adicionales mensuales durante la etapa inicial, equivalentes a ingresos adicionales que de otra forma se habrían perdido.</w:t>
      </w:r>
    </w:p>
    <w:p w14:paraId="475B608B" w14:textId="435CF5B7" w:rsidR="00166284" w:rsidRDefault="00261452">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w:t>
      </w:r>
      <w:r w:rsidR="00800EA7">
        <w:rPr>
          <w:rFonts w:ascii="Times New Roman" w:eastAsia="Times New Roman" w:hAnsi="Times New Roman" w:cs="Times New Roman"/>
          <w:b/>
          <w:bCs/>
          <w:color w:val="000000"/>
          <w:kern w:val="36"/>
          <w14:ligatures w14:val="none"/>
        </w:rPr>
        <w:t>.4.3. Flujo 3: Post-purchase upsell (Recomendaciones postcompra)</w:t>
      </w:r>
    </w:p>
    <w:p w14:paraId="1793857F"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flujo se activa después de que un cliente completa una compra en el portal. Su objetivo es agradecer la compra, fortalecer la confianza, fomentar la recompra y promover productos complementarios mediante upselling (vender una versión superior o más completa) y cross-selling (recomendar productos complementarios).</w:t>
      </w:r>
    </w:p>
    <w:p w14:paraId="11751A2D"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Trigger principal</w:t>
      </w:r>
    </w:p>
    <w:p w14:paraId="5479FD4C"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El cliente completa una compra exitosa (evento purchase) en el portal.</w:t>
      </w:r>
    </w:p>
    <w:p w14:paraId="66F73B5A"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Datos necesarios</w:t>
      </w:r>
    </w:p>
    <w:tbl>
      <w:tblPr>
        <w:tblStyle w:val="Tablaconcuadrcula1clara"/>
        <w:tblW w:w="0" w:type="auto"/>
        <w:tblLook w:val="04A0" w:firstRow="1" w:lastRow="0" w:firstColumn="1" w:lastColumn="0" w:noHBand="0" w:noVBand="1"/>
      </w:tblPr>
      <w:tblGrid>
        <w:gridCol w:w="3142"/>
        <w:gridCol w:w="1987"/>
        <w:gridCol w:w="3365"/>
      </w:tblGrid>
      <w:tr w:rsidR="00166284" w14:paraId="29BDAF89" w14:textId="77777777" w:rsidTr="00750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CD75E"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Dato</w:t>
            </w:r>
          </w:p>
        </w:tc>
        <w:tc>
          <w:tcPr>
            <w:tcW w:w="0" w:type="auto"/>
            <w:hideMark/>
          </w:tcPr>
          <w:p w14:paraId="42CF0BA9"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Origen</w:t>
            </w:r>
          </w:p>
        </w:tc>
        <w:tc>
          <w:tcPr>
            <w:tcW w:w="0" w:type="auto"/>
            <w:hideMark/>
          </w:tcPr>
          <w:p w14:paraId="1BFF3C6C"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Uso</w:t>
            </w:r>
          </w:p>
        </w:tc>
      </w:tr>
      <w:tr w:rsidR="00166284" w14:paraId="10246C59"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6D03EC5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electrónico</w:t>
            </w:r>
          </w:p>
        </w:tc>
        <w:tc>
          <w:tcPr>
            <w:tcW w:w="0" w:type="auto"/>
            <w:hideMark/>
          </w:tcPr>
          <w:p w14:paraId="4A8FA49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Checkout</w:t>
            </w:r>
          </w:p>
        </w:tc>
        <w:tc>
          <w:tcPr>
            <w:tcW w:w="0" w:type="auto"/>
            <w:hideMark/>
          </w:tcPr>
          <w:p w14:paraId="03A9476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Envío del correo</w:t>
            </w:r>
          </w:p>
        </w:tc>
      </w:tr>
      <w:tr w:rsidR="00166284" w14:paraId="0D0314BD"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605D3B77"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comprados</w:t>
            </w:r>
          </w:p>
        </w:tc>
        <w:tc>
          <w:tcPr>
            <w:tcW w:w="0" w:type="auto"/>
            <w:hideMark/>
          </w:tcPr>
          <w:p w14:paraId="73BF39B7"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Pasarela / portal</w:t>
            </w:r>
          </w:p>
        </w:tc>
        <w:tc>
          <w:tcPr>
            <w:tcW w:w="0" w:type="auto"/>
            <w:hideMark/>
          </w:tcPr>
          <w:p w14:paraId="0A161A7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Recomendar complementos</w:t>
            </w:r>
          </w:p>
        </w:tc>
      </w:tr>
      <w:tr w:rsidR="00166284" w14:paraId="28CF685E"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4A3F5CA5"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 de productos</w:t>
            </w:r>
          </w:p>
        </w:tc>
        <w:tc>
          <w:tcPr>
            <w:tcW w:w="0" w:type="auto"/>
            <w:hideMark/>
          </w:tcPr>
          <w:p w14:paraId="7BD1F27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Catálogo</w:t>
            </w:r>
          </w:p>
        </w:tc>
        <w:tc>
          <w:tcPr>
            <w:tcW w:w="0" w:type="auto"/>
            <w:hideMark/>
          </w:tcPr>
          <w:p w14:paraId="404EC45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Segmentar mensajes</w:t>
            </w:r>
          </w:p>
        </w:tc>
      </w:tr>
      <w:tr w:rsidR="00166284" w14:paraId="11A1E749"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37E3B66A"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Fecha de compra</w:t>
            </w:r>
          </w:p>
        </w:tc>
        <w:tc>
          <w:tcPr>
            <w:tcW w:w="0" w:type="auto"/>
            <w:hideMark/>
          </w:tcPr>
          <w:p w14:paraId="35D9D94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Portal</w:t>
            </w:r>
          </w:p>
        </w:tc>
        <w:tc>
          <w:tcPr>
            <w:tcW w:w="0" w:type="auto"/>
            <w:hideMark/>
          </w:tcPr>
          <w:p w14:paraId="01721BD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Calcular tiempos de envío</w:t>
            </w:r>
          </w:p>
        </w:tc>
      </w:tr>
      <w:tr w:rsidR="00166284" w14:paraId="2FD4A6FE"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0B32A481"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del pedido</w:t>
            </w:r>
          </w:p>
        </w:tc>
        <w:tc>
          <w:tcPr>
            <w:tcW w:w="0" w:type="auto"/>
            <w:hideMark/>
          </w:tcPr>
          <w:p w14:paraId="30DDA4B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Portal</w:t>
            </w:r>
          </w:p>
        </w:tc>
        <w:tc>
          <w:tcPr>
            <w:tcW w:w="0" w:type="auto"/>
            <w:hideMark/>
          </w:tcPr>
          <w:p w14:paraId="420408D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Identificar clientes de alto valor</w:t>
            </w:r>
          </w:p>
        </w:tc>
      </w:tr>
      <w:tr w:rsidR="00166284" w14:paraId="6AE0D610" w14:textId="77777777" w:rsidTr="00750F8D">
        <w:tc>
          <w:tcPr>
            <w:cnfStyle w:val="001000000000" w:firstRow="0" w:lastRow="0" w:firstColumn="1" w:lastColumn="0" w:oddVBand="0" w:evenVBand="0" w:oddHBand="0" w:evenHBand="0" w:firstRowFirstColumn="0" w:firstRowLastColumn="0" w:lastRowFirstColumn="0" w:lastRowLastColumn="0"/>
            <w:tcW w:w="0" w:type="auto"/>
            <w:hideMark/>
          </w:tcPr>
          <w:p w14:paraId="0C172FF3"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Frecuencia estimada de consumo</w:t>
            </w:r>
          </w:p>
        </w:tc>
        <w:tc>
          <w:tcPr>
            <w:tcW w:w="0" w:type="auto"/>
            <w:hideMark/>
          </w:tcPr>
          <w:p w14:paraId="7097304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Catálogo o categoría</w:t>
            </w:r>
          </w:p>
        </w:tc>
        <w:tc>
          <w:tcPr>
            <w:tcW w:w="0" w:type="auto"/>
            <w:hideMark/>
          </w:tcPr>
          <w:p w14:paraId="7324EE8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Programar recordatorios de recompra</w:t>
            </w:r>
          </w:p>
        </w:tc>
      </w:tr>
    </w:tbl>
    <w:p w14:paraId="4E81163A" w14:textId="77777777" w:rsidR="00166284" w:rsidRDefault="00800EA7">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Secuencia de correos propuesta</w:t>
      </w:r>
    </w:p>
    <w:tbl>
      <w:tblPr>
        <w:tblStyle w:val="Tablaconcuadrcula1clara"/>
        <w:tblW w:w="0" w:type="auto"/>
        <w:tblLook w:val="04A0" w:firstRow="1" w:lastRow="0" w:firstColumn="1" w:lastColumn="0" w:noHBand="0" w:noVBand="1"/>
      </w:tblPr>
      <w:tblGrid>
        <w:gridCol w:w="2862"/>
        <w:gridCol w:w="1698"/>
        <w:gridCol w:w="3934"/>
      </w:tblGrid>
      <w:tr w:rsidR="00166284" w14:paraId="4F71D646" w14:textId="77777777" w:rsidTr="000B4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E96FF"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Correo</w:t>
            </w:r>
          </w:p>
        </w:tc>
        <w:tc>
          <w:tcPr>
            <w:tcW w:w="0" w:type="auto"/>
            <w:hideMark/>
          </w:tcPr>
          <w:p w14:paraId="01338C02"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Momento de envío</w:t>
            </w:r>
          </w:p>
        </w:tc>
        <w:tc>
          <w:tcPr>
            <w:tcW w:w="0" w:type="auto"/>
            <w:hideMark/>
          </w:tcPr>
          <w:p w14:paraId="318ED443"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Contenido</w:t>
            </w:r>
          </w:p>
        </w:tc>
      </w:tr>
      <w:tr w:rsidR="00166284" w14:paraId="7EB99934"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5D3608CB"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Correo 1: Gracias por tu compra</w:t>
            </w:r>
          </w:p>
        </w:tc>
        <w:tc>
          <w:tcPr>
            <w:tcW w:w="0" w:type="auto"/>
            <w:hideMark/>
          </w:tcPr>
          <w:p w14:paraId="7CFC2F4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Inmediato</w:t>
            </w:r>
          </w:p>
        </w:tc>
        <w:tc>
          <w:tcPr>
            <w:tcW w:w="0" w:type="auto"/>
            <w:hideMark/>
          </w:tcPr>
          <w:p w14:paraId="71AFC23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Confirmación, guía de seguimiento y agradecimiento</w:t>
            </w:r>
          </w:p>
        </w:tc>
      </w:tr>
      <w:tr w:rsidR="00166284" w14:paraId="037C30EA"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31376424"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2: Cuida tu compra</w:t>
            </w:r>
          </w:p>
        </w:tc>
        <w:tc>
          <w:tcPr>
            <w:tcW w:w="0" w:type="auto"/>
            <w:hideMark/>
          </w:tcPr>
          <w:p w14:paraId="3509837C"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días después</w:t>
            </w:r>
          </w:p>
        </w:tc>
        <w:tc>
          <w:tcPr>
            <w:tcW w:w="0" w:type="auto"/>
            <w:hideMark/>
          </w:tcPr>
          <w:p w14:paraId="4905EDA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Consejos de uso o recetas con los productos comprados</w:t>
            </w:r>
          </w:p>
        </w:tc>
      </w:tr>
      <w:tr w:rsidR="00166284" w14:paraId="2E85B161"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4E6D286B"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3: Recomendaciones</w:t>
            </w:r>
          </w:p>
        </w:tc>
        <w:tc>
          <w:tcPr>
            <w:tcW w:w="0" w:type="auto"/>
            <w:hideMark/>
          </w:tcPr>
          <w:p w14:paraId="4CB47F8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días después</w:t>
            </w:r>
          </w:p>
        </w:tc>
        <w:tc>
          <w:tcPr>
            <w:tcW w:w="0" w:type="auto"/>
            <w:hideMark/>
          </w:tcPr>
          <w:p w14:paraId="438DB5D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complementarios o combos saludables</w:t>
            </w:r>
          </w:p>
        </w:tc>
      </w:tr>
      <w:tr w:rsidR="00166284" w14:paraId="613BFEF5"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59F29986"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4: Recompra programada</w:t>
            </w:r>
          </w:p>
        </w:tc>
        <w:tc>
          <w:tcPr>
            <w:tcW w:w="0" w:type="auto"/>
            <w:hideMark/>
          </w:tcPr>
          <w:p w14:paraId="4AF887D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a 25 días después</w:t>
            </w:r>
          </w:p>
        </w:tc>
        <w:tc>
          <w:tcPr>
            <w:tcW w:w="0" w:type="auto"/>
            <w:hideMark/>
          </w:tcPr>
          <w:p w14:paraId="3B810F7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Recordatorio para reponer productos de consumo recurrente</w:t>
            </w:r>
          </w:p>
        </w:tc>
      </w:tr>
      <w:tr w:rsidR="00166284" w14:paraId="1BC07932"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55B0E0F5"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5: Encuesta y reseña</w:t>
            </w:r>
          </w:p>
        </w:tc>
        <w:tc>
          <w:tcPr>
            <w:tcW w:w="0" w:type="auto"/>
            <w:hideMark/>
          </w:tcPr>
          <w:p w14:paraId="7DB2FCA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días después</w:t>
            </w:r>
          </w:p>
        </w:tc>
        <w:tc>
          <w:tcPr>
            <w:tcW w:w="0" w:type="auto"/>
            <w:hideMark/>
          </w:tcPr>
          <w:p w14:paraId="56948BB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Invitación a calificar la experiencia y dejar testimonio</w:t>
            </w:r>
          </w:p>
        </w:tc>
      </w:tr>
    </w:tbl>
    <w:p w14:paraId="1C96C358"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flujo busca aumentar la tasa de recompra (meta inicial entre 15% y 20%), elevar el ticket promedio en futuras compras y obtener testimonios o reseñas que fortalezcan la confianza de nuevos clientes. Adicionalmente, contribuye a reducir el costo de adquisición, ya que retener un cliente existente es significativamente más económico que captar uno nuevo.</w:t>
      </w:r>
    </w:p>
    <w:p w14:paraId="5ED0D831" w14:textId="0EFCD710" w:rsidR="00166284" w:rsidRDefault="00261452">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4.4.5. </w:t>
      </w:r>
      <w:r w:rsidR="00800EA7">
        <w:rPr>
          <w:rFonts w:ascii="Times New Roman" w:eastAsia="Times New Roman" w:hAnsi="Times New Roman" w:cs="Times New Roman"/>
          <w:b/>
          <w:bCs/>
          <w:color w:val="000000"/>
          <w:kern w:val="36"/>
          <w14:ligatures w14:val="none"/>
        </w:rPr>
        <w:t xml:space="preserve"> Resumen de los tres flujos de automatización</w:t>
      </w:r>
    </w:p>
    <w:tbl>
      <w:tblPr>
        <w:tblStyle w:val="Tablaconcuadrcula1clara"/>
        <w:tblW w:w="0" w:type="auto"/>
        <w:tblLook w:val="04A0" w:firstRow="1" w:lastRow="0" w:firstColumn="1" w:lastColumn="0" w:noHBand="0" w:noVBand="1"/>
      </w:tblPr>
      <w:tblGrid>
        <w:gridCol w:w="1998"/>
        <w:gridCol w:w="1904"/>
        <w:gridCol w:w="2369"/>
        <w:gridCol w:w="2223"/>
      </w:tblGrid>
      <w:tr w:rsidR="00166284" w14:paraId="5F960A66" w14:textId="77777777" w:rsidTr="000B4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2A5BF"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Flujo</w:t>
            </w:r>
          </w:p>
        </w:tc>
        <w:tc>
          <w:tcPr>
            <w:tcW w:w="0" w:type="auto"/>
            <w:hideMark/>
          </w:tcPr>
          <w:p w14:paraId="399D50FA"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Trigger</w:t>
            </w:r>
          </w:p>
        </w:tc>
        <w:tc>
          <w:tcPr>
            <w:tcW w:w="0" w:type="auto"/>
            <w:hideMark/>
          </w:tcPr>
          <w:p w14:paraId="63385053"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Objetivo principal</w:t>
            </w:r>
          </w:p>
        </w:tc>
        <w:tc>
          <w:tcPr>
            <w:tcW w:w="0" w:type="auto"/>
            <w:hideMark/>
          </w:tcPr>
          <w:p w14:paraId="026E6143"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 clave</w:t>
            </w:r>
          </w:p>
        </w:tc>
      </w:tr>
      <w:tr w:rsidR="00166284" w14:paraId="52120F27"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1A19DAB4"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Welcome new subscriber</w:t>
            </w:r>
          </w:p>
        </w:tc>
        <w:tc>
          <w:tcPr>
            <w:tcW w:w="0" w:type="auto"/>
            <w:hideMark/>
          </w:tcPr>
          <w:p w14:paraId="6CE7E83B"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Suscripción al newsletter</w:t>
            </w:r>
          </w:p>
        </w:tc>
        <w:tc>
          <w:tcPr>
            <w:tcW w:w="0" w:type="auto"/>
            <w:hideMark/>
          </w:tcPr>
          <w:p w14:paraId="17C50C2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Convertir suscriptor en cliente</w:t>
            </w:r>
          </w:p>
        </w:tc>
        <w:tc>
          <w:tcPr>
            <w:tcW w:w="0" w:type="auto"/>
            <w:hideMark/>
          </w:tcPr>
          <w:p w14:paraId="7D70239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primera compra</w:t>
            </w:r>
          </w:p>
        </w:tc>
      </w:tr>
      <w:tr w:rsidR="00166284" w14:paraId="4D8832ED"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19DC26F5"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Abandoned cart</w:t>
            </w:r>
          </w:p>
        </w:tc>
        <w:tc>
          <w:tcPr>
            <w:tcW w:w="0" w:type="auto"/>
            <w:hideMark/>
          </w:tcPr>
          <w:p w14:paraId="2DCF4C0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add_to_cart sin purchase</w:t>
            </w:r>
          </w:p>
        </w:tc>
        <w:tc>
          <w:tcPr>
            <w:tcW w:w="0" w:type="auto"/>
            <w:hideMark/>
          </w:tcPr>
          <w:p w14:paraId="04A4D69B"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Recuperar ventas perdidas</w:t>
            </w:r>
          </w:p>
        </w:tc>
        <w:tc>
          <w:tcPr>
            <w:tcW w:w="0" w:type="auto"/>
            <w:hideMark/>
          </w:tcPr>
          <w:p w14:paraId="42C9A9E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recuperación de carrito</w:t>
            </w:r>
          </w:p>
        </w:tc>
      </w:tr>
      <w:tr w:rsidR="00166284" w14:paraId="61C4C4E7" w14:textId="77777777" w:rsidTr="000B4362">
        <w:tc>
          <w:tcPr>
            <w:cnfStyle w:val="001000000000" w:firstRow="0" w:lastRow="0" w:firstColumn="1" w:lastColumn="0" w:oddVBand="0" w:evenVBand="0" w:oddHBand="0" w:evenHBand="0" w:firstRowFirstColumn="0" w:firstRowLastColumn="0" w:lastRowFirstColumn="0" w:lastRowLastColumn="0"/>
            <w:tcW w:w="0" w:type="auto"/>
            <w:hideMark/>
          </w:tcPr>
          <w:p w14:paraId="7D167B6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Post-purchase upsell</w:t>
            </w:r>
          </w:p>
        </w:tc>
        <w:tc>
          <w:tcPr>
            <w:tcW w:w="0" w:type="auto"/>
            <w:hideMark/>
          </w:tcPr>
          <w:p w14:paraId="6289C97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Compra completada</w:t>
            </w:r>
          </w:p>
        </w:tc>
        <w:tc>
          <w:tcPr>
            <w:tcW w:w="0" w:type="auto"/>
            <w:hideMark/>
          </w:tcPr>
          <w:p w14:paraId="5B0264A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Aumentar recompra y ticket promedio</w:t>
            </w:r>
          </w:p>
        </w:tc>
        <w:tc>
          <w:tcPr>
            <w:tcW w:w="0" w:type="auto"/>
            <w:hideMark/>
          </w:tcPr>
          <w:p w14:paraId="05DBF14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recompra</w:t>
            </w:r>
          </w:p>
        </w:tc>
      </w:tr>
    </w:tbl>
    <w:p w14:paraId="54C2B905" w14:textId="7DD6029F" w:rsidR="00166284" w:rsidRDefault="00261452">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w:t>
      </w:r>
      <w:r w:rsidR="00A13290">
        <w:rPr>
          <w:rFonts w:ascii="Times New Roman" w:eastAsia="Times New Roman" w:hAnsi="Times New Roman" w:cs="Times New Roman"/>
          <w:b/>
          <w:bCs/>
          <w:color w:val="000000"/>
          <w:kern w:val="36"/>
          <w14:ligatures w14:val="none"/>
        </w:rPr>
        <w:t xml:space="preserve">5. </w:t>
      </w:r>
      <w:r w:rsidR="00800EA7">
        <w:rPr>
          <w:rFonts w:ascii="Times New Roman" w:eastAsia="Times New Roman" w:hAnsi="Times New Roman" w:cs="Times New Roman"/>
          <w:b/>
          <w:bCs/>
          <w:color w:val="000000"/>
          <w:kern w:val="36"/>
          <w14:ligatures w14:val="none"/>
        </w:rPr>
        <w:t xml:space="preserve"> Tabla consolidada de triggers y datos necesarios</w:t>
      </w:r>
    </w:p>
    <w:p w14:paraId="4D40CC42"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siguiente tabla consolida los triggers y datos requeridos por cada flujo, lo cual permite preparar la integración técnica con Mailchimp y el portal web de Savia Col.</w:t>
      </w:r>
    </w:p>
    <w:tbl>
      <w:tblPr>
        <w:tblStyle w:val="Tablaconcuadrcula1clara"/>
        <w:tblW w:w="0" w:type="auto"/>
        <w:tblLook w:val="04A0" w:firstRow="1" w:lastRow="0" w:firstColumn="1" w:lastColumn="0" w:noHBand="0" w:noVBand="1"/>
      </w:tblPr>
      <w:tblGrid>
        <w:gridCol w:w="1954"/>
        <w:gridCol w:w="3273"/>
        <w:gridCol w:w="3267"/>
      </w:tblGrid>
      <w:tr w:rsidR="00166284" w14:paraId="5A47B20C" w14:textId="77777777" w:rsidTr="00A13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8D8D7"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Flujo</w:t>
            </w:r>
          </w:p>
        </w:tc>
        <w:tc>
          <w:tcPr>
            <w:tcW w:w="0" w:type="auto"/>
            <w:hideMark/>
          </w:tcPr>
          <w:p w14:paraId="04D39A48"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Trigger técnico</w:t>
            </w:r>
          </w:p>
        </w:tc>
        <w:tc>
          <w:tcPr>
            <w:tcW w:w="0" w:type="auto"/>
            <w:hideMark/>
          </w:tcPr>
          <w:p w14:paraId="44D27E65"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Datos clave requeridos</w:t>
            </w:r>
          </w:p>
        </w:tc>
      </w:tr>
      <w:tr w:rsidR="00166284" w14:paraId="56F5C28D" w14:textId="77777777" w:rsidTr="00A13290">
        <w:tc>
          <w:tcPr>
            <w:cnfStyle w:val="001000000000" w:firstRow="0" w:lastRow="0" w:firstColumn="1" w:lastColumn="0" w:oddVBand="0" w:evenVBand="0" w:oddHBand="0" w:evenHBand="0" w:firstRowFirstColumn="0" w:firstRowLastColumn="0" w:lastRowFirstColumn="0" w:lastRowLastColumn="0"/>
            <w:tcW w:w="0" w:type="auto"/>
            <w:hideMark/>
          </w:tcPr>
          <w:p w14:paraId="0B864989"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Welcome</w:t>
            </w:r>
          </w:p>
        </w:tc>
        <w:tc>
          <w:tcPr>
            <w:tcW w:w="0" w:type="auto"/>
            <w:hideMark/>
          </w:tcPr>
          <w:p w14:paraId="39BFB1B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Suscripción al formulario o pop-up</w:t>
            </w:r>
          </w:p>
        </w:tc>
        <w:tc>
          <w:tcPr>
            <w:tcW w:w="0" w:type="auto"/>
            <w:hideMark/>
          </w:tcPr>
          <w:p w14:paraId="0A115BA7"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nombre, fuente de registro, fecha</w:t>
            </w:r>
          </w:p>
        </w:tc>
      </w:tr>
      <w:tr w:rsidR="00166284" w14:paraId="6AC1606E" w14:textId="77777777" w:rsidTr="00A13290">
        <w:tc>
          <w:tcPr>
            <w:cnfStyle w:val="001000000000" w:firstRow="0" w:lastRow="0" w:firstColumn="1" w:lastColumn="0" w:oddVBand="0" w:evenVBand="0" w:oddHBand="0" w:evenHBand="0" w:firstRowFirstColumn="0" w:firstRowLastColumn="0" w:lastRowFirstColumn="0" w:lastRowLastColumn="0"/>
            <w:tcW w:w="0" w:type="auto"/>
            <w:hideMark/>
          </w:tcPr>
          <w:p w14:paraId="2D356D7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Abandoned cart</w:t>
            </w:r>
          </w:p>
        </w:tc>
        <w:tc>
          <w:tcPr>
            <w:tcW w:w="0" w:type="auto"/>
            <w:hideMark/>
          </w:tcPr>
          <w:p w14:paraId="75B6658B"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Evento add_to_cart sin purchase en 1-4 horas</w:t>
            </w:r>
          </w:p>
        </w:tc>
        <w:tc>
          <w:tcPr>
            <w:tcW w:w="0" w:type="auto"/>
            <w:hideMark/>
          </w:tcPr>
          <w:p w14:paraId="71627F7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productos, valor del carrito, fecha</w:t>
            </w:r>
          </w:p>
        </w:tc>
      </w:tr>
      <w:tr w:rsidR="00166284" w14:paraId="0C8FCEB1" w14:textId="77777777" w:rsidTr="00A13290">
        <w:tc>
          <w:tcPr>
            <w:cnfStyle w:val="001000000000" w:firstRow="0" w:lastRow="0" w:firstColumn="1" w:lastColumn="0" w:oddVBand="0" w:evenVBand="0" w:oddHBand="0" w:evenHBand="0" w:firstRowFirstColumn="0" w:firstRowLastColumn="0" w:lastRowFirstColumn="0" w:lastRowLastColumn="0"/>
            <w:tcW w:w="0" w:type="auto"/>
            <w:hideMark/>
          </w:tcPr>
          <w:p w14:paraId="179D5892"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Post-purchase upsell</w:t>
            </w:r>
          </w:p>
        </w:tc>
        <w:tc>
          <w:tcPr>
            <w:tcW w:w="0" w:type="auto"/>
            <w:hideMark/>
          </w:tcPr>
          <w:p w14:paraId="0A5B8F2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Evento purchase exitoso</w:t>
            </w:r>
          </w:p>
        </w:tc>
        <w:tc>
          <w:tcPr>
            <w:tcW w:w="0" w:type="auto"/>
            <w:hideMark/>
          </w:tcPr>
          <w:p w14:paraId="758F111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productos, valor, frecuencia estimada</w:t>
            </w:r>
          </w:p>
        </w:tc>
      </w:tr>
    </w:tbl>
    <w:p w14:paraId="03F91147" w14:textId="7A8D66D1" w:rsidR="00166284" w:rsidRDefault="00A13290">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4.6. </w:t>
      </w:r>
      <w:r w:rsidR="00800EA7">
        <w:rPr>
          <w:rFonts w:ascii="Times New Roman" w:eastAsia="Times New Roman" w:hAnsi="Times New Roman" w:cs="Times New Roman"/>
          <w:b/>
          <w:bCs/>
          <w:color w:val="000000"/>
          <w:kern w:val="36"/>
          <w14:ligatures w14:val="none"/>
        </w:rPr>
        <w:t>Integración con GA4 y el portal web</w:t>
      </w:r>
    </w:p>
    <w:p w14:paraId="05189462"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flujos descritos requieren que el portal de Savia Col. registre correctamente los eventos de e-commerce mediante Google Analytics 4, tal como se describe en la sección de analítica. La conexión entre GA4, Mailchimp y el portal permite que las automatizaciones se disparen automáticamente sin intervención manual.</w:t>
      </w:r>
    </w:p>
    <w:p w14:paraId="1B0120F0"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una integración completa, se recomiendan los siguientes pasos:</w:t>
      </w:r>
    </w:p>
    <w:p w14:paraId="1559468C"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 Instalar el código de Mailchimp en el portal o conectar el plugin correspondiente.</w:t>
      </w:r>
    </w:p>
    <w:p w14:paraId="1CF4148C"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Configurar los eventos de comercio electrónico (view_item, add_to_cart, begin_checkout, purchase) en Google Tag Manager.</w:t>
      </w:r>
    </w:p>
    <w:p w14:paraId="5AC4EE5D"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Vincular las listas de Mailchimp con los formularios del portal mediante etiquetas y campos personalizados.</w:t>
      </w:r>
    </w:p>
    <w:p w14:paraId="4FF945C5"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Probar cada flujo en modo borrador antes de activarlo en producción.</w:t>
      </w:r>
    </w:p>
    <w:p w14:paraId="28F66432"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Revisar los reportes semanalmente y ajustar contenido, asunto o momento de envío.</w:t>
      </w:r>
    </w:p>
    <w:p w14:paraId="0F6E8C89" w14:textId="42B9A2C8" w:rsidR="00166284" w:rsidRDefault="00B2153B">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4.7. </w:t>
      </w:r>
      <w:r w:rsidR="00800EA7">
        <w:rPr>
          <w:rFonts w:ascii="Times New Roman" w:eastAsia="Times New Roman" w:hAnsi="Times New Roman" w:cs="Times New Roman"/>
          <w:b/>
          <w:bCs/>
          <w:color w:val="000000"/>
          <w:kern w:val="36"/>
          <w14:ligatures w14:val="none"/>
        </w:rPr>
        <w:t>Servicios postventa</w:t>
      </w:r>
    </w:p>
    <w:p w14:paraId="1F122A5B"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servicios postventa son las acciones que realiza el e-commerce después de que el cliente completa su compra. Su propósito es garantizar la satisfacción, resolver posibles inconvenientes, fortalecer la confianza y motivar la recompra. Para Savia Col., los servicios postventa son uno de los cinco puntos obligatorios del informe final, ya que permiten cerrar el ciclo comercial y construir relaciones de largo plazo.</w:t>
      </w:r>
    </w:p>
    <w:p w14:paraId="16EF9C95" w14:textId="256219D3" w:rsidR="00166284" w:rsidRDefault="00B2153B">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4.7.1. </w:t>
      </w:r>
      <w:r w:rsidR="00800EA7">
        <w:rPr>
          <w:rFonts w:ascii="Times New Roman" w:eastAsia="Times New Roman" w:hAnsi="Times New Roman" w:cs="Times New Roman"/>
          <w:b/>
          <w:bCs/>
          <w:color w:val="000000"/>
          <w:kern w:val="36"/>
          <w14:ligatures w14:val="none"/>
        </w:rPr>
        <w:t xml:space="preserve"> Componentes del servicio postventa de Savia Col.</w:t>
      </w:r>
    </w:p>
    <w:tbl>
      <w:tblPr>
        <w:tblStyle w:val="Tablaconcuadrcula1clara"/>
        <w:tblW w:w="0" w:type="auto"/>
        <w:tblLook w:val="04A0" w:firstRow="1" w:lastRow="0" w:firstColumn="1" w:lastColumn="0" w:noHBand="0" w:noVBand="1"/>
      </w:tblPr>
      <w:tblGrid>
        <w:gridCol w:w="2658"/>
        <w:gridCol w:w="3846"/>
        <w:gridCol w:w="1990"/>
      </w:tblGrid>
      <w:tr w:rsidR="00166284" w14:paraId="53DC6F02" w14:textId="77777777" w:rsidTr="00B21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6CA76"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Componente</w:t>
            </w:r>
          </w:p>
        </w:tc>
        <w:tc>
          <w:tcPr>
            <w:tcW w:w="0" w:type="auto"/>
            <w:hideMark/>
          </w:tcPr>
          <w:p w14:paraId="79A1CB88"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Descripción</w:t>
            </w:r>
          </w:p>
        </w:tc>
        <w:tc>
          <w:tcPr>
            <w:tcW w:w="0" w:type="auto"/>
            <w:hideMark/>
          </w:tcPr>
          <w:p w14:paraId="4F0A293A"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Canal sugerido</w:t>
            </w:r>
          </w:p>
        </w:tc>
      </w:tr>
      <w:tr w:rsidR="00166284" w14:paraId="4268527E"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4A9B90DE"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Confirmación de pedido</w:t>
            </w:r>
          </w:p>
        </w:tc>
        <w:tc>
          <w:tcPr>
            <w:tcW w:w="0" w:type="auto"/>
            <w:hideMark/>
          </w:tcPr>
          <w:p w14:paraId="4D11792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Correo automático con resumen de compra y número de orden</w:t>
            </w:r>
          </w:p>
        </w:tc>
        <w:tc>
          <w:tcPr>
            <w:tcW w:w="0" w:type="auto"/>
            <w:hideMark/>
          </w:tcPr>
          <w:p w14:paraId="3260B0B8"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w:t>
            </w:r>
          </w:p>
        </w:tc>
      </w:tr>
      <w:tr w:rsidR="00166284" w14:paraId="24BFF864"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373188D6"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Seguimiento de envío</w:t>
            </w:r>
          </w:p>
        </w:tc>
        <w:tc>
          <w:tcPr>
            <w:tcW w:w="0" w:type="auto"/>
            <w:hideMark/>
          </w:tcPr>
          <w:p w14:paraId="025B442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Notificación con guía de transportadora y estado del envío</w:t>
            </w:r>
          </w:p>
        </w:tc>
        <w:tc>
          <w:tcPr>
            <w:tcW w:w="0" w:type="auto"/>
            <w:hideMark/>
          </w:tcPr>
          <w:p w14:paraId="0252277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 y WhatsApp</w:t>
            </w:r>
          </w:p>
        </w:tc>
      </w:tr>
      <w:tr w:rsidR="00166284" w14:paraId="2FFFD75D"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73A8D2B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Atención de dudas</w:t>
            </w:r>
          </w:p>
        </w:tc>
        <w:tc>
          <w:tcPr>
            <w:tcW w:w="0" w:type="auto"/>
            <w:hideMark/>
          </w:tcPr>
          <w:p w14:paraId="2EA97A9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Respuesta a consultas sobre productos, envíos o pagos</w:t>
            </w:r>
          </w:p>
        </w:tc>
        <w:tc>
          <w:tcPr>
            <w:tcW w:w="0" w:type="auto"/>
            <w:hideMark/>
          </w:tcPr>
          <w:p w14:paraId="36D1F70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WhatsApp Business</w:t>
            </w:r>
          </w:p>
        </w:tc>
      </w:tr>
      <w:tr w:rsidR="00166284" w14:paraId="6C9CE33D"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04F5C742"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Gestión de cambios y devoluciones</w:t>
            </w:r>
          </w:p>
        </w:tc>
        <w:tc>
          <w:tcPr>
            <w:tcW w:w="0" w:type="auto"/>
            <w:hideMark/>
          </w:tcPr>
          <w:p w14:paraId="63E9D27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Proceso claro para cambios por producto defectuoso o error</w:t>
            </w:r>
          </w:p>
        </w:tc>
        <w:tc>
          <w:tcPr>
            <w:tcW w:w="0" w:type="auto"/>
            <w:hideMark/>
          </w:tcPr>
          <w:p w14:paraId="1C3D095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 y WhatsApp</w:t>
            </w:r>
          </w:p>
        </w:tc>
      </w:tr>
      <w:tr w:rsidR="00166284" w14:paraId="11EEEE91"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59C68CA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Encuesta de satisfacción</w:t>
            </w:r>
          </w:p>
        </w:tc>
        <w:tc>
          <w:tcPr>
            <w:tcW w:w="0" w:type="auto"/>
            <w:hideMark/>
          </w:tcPr>
          <w:p w14:paraId="310FA9E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Pregunta breve sobre la experiencia de compra</w:t>
            </w:r>
          </w:p>
        </w:tc>
        <w:tc>
          <w:tcPr>
            <w:tcW w:w="0" w:type="auto"/>
            <w:hideMark/>
          </w:tcPr>
          <w:p w14:paraId="40F4FF3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w:t>
            </w:r>
          </w:p>
        </w:tc>
      </w:tr>
      <w:tr w:rsidR="00166284" w14:paraId="17C0FA44"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1642FC82"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Recompra y fidelización</w:t>
            </w:r>
          </w:p>
        </w:tc>
        <w:tc>
          <w:tcPr>
            <w:tcW w:w="0" w:type="auto"/>
            <w:hideMark/>
          </w:tcPr>
          <w:p w14:paraId="22DDB3D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Recordatorios, cupones y combos personalizados</w:t>
            </w:r>
          </w:p>
        </w:tc>
        <w:tc>
          <w:tcPr>
            <w:tcW w:w="0" w:type="auto"/>
            <w:hideMark/>
          </w:tcPr>
          <w:p w14:paraId="2E47E8F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Email</w:t>
            </w:r>
          </w:p>
        </w:tc>
      </w:tr>
      <w:tr w:rsidR="00166284" w14:paraId="6F3B759C" w14:textId="77777777" w:rsidTr="00B2153B">
        <w:tc>
          <w:tcPr>
            <w:cnfStyle w:val="001000000000" w:firstRow="0" w:lastRow="0" w:firstColumn="1" w:lastColumn="0" w:oddVBand="0" w:evenVBand="0" w:oddHBand="0" w:evenHBand="0" w:firstRowFirstColumn="0" w:firstRowLastColumn="0" w:lastRowFirstColumn="0" w:lastRowLastColumn="0"/>
            <w:tcW w:w="0" w:type="auto"/>
            <w:hideMark/>
          </w:tcPr>
          <w:p w14:paraId="614DAE76"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Atención de reclamos</w:t>
            </w:r>
          </w:p>
        </w:tc>
        <w:tc>
          <w:tcPr>
            <w:tcW w:w="0" w:type="auto"/>
            <w:hideMark/>
          </w:tcPr>
          <w:p w14:paraId="7C2AC1B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Canal directo para resolver problemas operativos</w:t>
            </w:r>
          </w:p>
        </w:tc>
        <w:tc>
          <w:tcPr>
            <w:tcW w:w="0" w:type="auto"/>
            <w:hideMark/>
          </w:tcPr>
          <w:p w14:paraId="0F55F24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WhatsApp y correo formal</w:t>
            </w:r>
          </w:p>
        </w:tc>
      </w:tr>
    </w:tbl>
    <w:p w14:paraId="571BE53F" w14:textId="7F6B674A" w:rsidR="00166284" w:rsidRDefault="00F034DC">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4.7.2. </w:t>
      </w:r>
      <w:r w:rsidR="00800EA7">
        <w:rPr>
          <w:rFonts w:ascii="Times New Roman" w:eastAsia="Times New Roman" w:hAnsi="Times New Roman" w:cs="Times New Roman"/>
          <w:b/>
          <w:bCs/>
          <w:color w:val="000000"/>
          <w:kern w:val="36"/>
          <w14:ligatures w14:val="none"/>
        </w:rPr>
        <w:t xml:space="preserve"> Política de cambios y devoluciones</w:t>
      </w:r>
    </w:p>
    <w:p w14:paraId="64367A3A"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Toda tienda online debe contar con una política clara de cambios y devoluciones, principalmente porque la legislación colombiana (Ley 1480 de 2011, Estatuto del Consumidor) reconoce el derecho de retracto en compras a distancia dentro de los cinco días hábiles siguientes a la entrega. Para Savia Col., la política debe contemplar:</w:t>
      </w:r>
    </w:p>
    <w:p w14:paraId="18FBE2D5"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Plazo para solicitar cambio o devolución: cinco días hábiles desde la recepción.</w:t>
      </w:r>
    </w:p>
    <w:p w14:paraId="1239BE1A"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Condiciones del producto: empaque sin abrir o con sello original en productos alimenticios.</w:t>
      </w:r>
    </w:p>
    <w:p w14:paraId="4C3EB22D"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 Excepciones: productos perecederos abiertos no son objeto de devolución por razones sanitarias.</w:t>
      </w:r>
    </w:p>
    <w:p w14:paraId="1C46542C"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Procedimiento: el cliente debe contactar a Savia Col. por WhatsApp o correo, con foto del producto y número de pedido.</w:t>
      </w:r>
    </w:p>
    <w:p w14:paraId="5117DE12"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Tiempo de respuesta: máximo 48 horas hábiles para confirmar la solución.</w:t>
      </w:r>
    </w:p>
    <w:p w14:paraId="1BAF3A53"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Costos de envío: en caso de error del e-commerce, el envío de retorno corre por cuenta de Savia Col.</w:t>
      </w:r>
    </w:p>
    <w:p w14:paraId="2C5D3734" w14:textId="7822E8F3" w:rsidR="00166284" w:rsidRDefault="00F034DC">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4.7.3. </w:t>
      </w:r>
      <w:r w:rsidR="00800EA7">
        <w:rPr>
          <w:rFonts w:ascii="Times New Roman" w:eastAsia="Times New Roman" w:hAnsi="Times New Roman" w:cs="Times New Roman"/>
          <w:b/>
          <w:bCs/>
          <w:color w:val="000000"/>
          <w:kern w:val="36"/>
          <w14:ligatures w14:val="none"/>
        </w:rPr>
        <w:t xml:space="preserve"> Atención al cliente postventa</w:t>
      </w:r>
    </w:p>
    <w:p w14:paraId="0F1B907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atención al cliente postventa será gestionada principalmente por WhatsApp Business, debido a la alta penetración de este canal en Colombia y a la inmediatez que ofrece. Se establecerán horarios claros de atención (por ejemplo, lunes a sábado de 8:00 a 18:00) y se utilizarán respuestas rápidas para preguntas frecuentes como seguimiento de pedido, métodos de pago o estado de envío.</w:t>
      </w:r>
    </w:p>
    <w:p w14:paraId="2F8134FD" w14:textId="36CD3C63" w:rsidR="00166284" w:rsidRDefault="00F034DC">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4.7.</w:t>
      </w:r>
      <w:r w:rsidR="00800EA7">
        <w:rPr>
          <w:rFonts w:ascii="Times New Roman" w:eastAsia="Times New Roman" w:hAnsi="Times New Roman" w:cs="Times New Roman"/>
          <w:b/>
          <w:bCs/>
          <w:color w:val="000000"/>
          <w:kern w:val="36"/>
          <w14:ligatures w14:val="none"/>
        </w:rPr>
        <w:t>4. Encuesta de satisfacción</w:t>
      </w:r>
    </w:p>
    <w:p w14:paraId="0ADAA402"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Después de cada compra, Savia Col. enviará una encuesta breve de satisfacción con tres preguntas principales: calificación general de la experiencia (1 a 5 estrellas), valoración del producto y disposición a recomendar la marca. Esta información permitirá identificar oportunidades de mejora en empaque, logística, atención y catálogo.</w:t>
      </w:r>
    </w:p>
    <w:p w14:paraId="00D288E4" w14:textId="4FDCD0D5" w:rsidR="00166284" w:rsidRDefault="00F034DC">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w:t>
      </w:r>
      <w:r w:rsidR="00825AAB">
        <w:rPr>
          <w:rFonts w:ascii="Times New Roman" w:eastAsia="Times New Roman" w:hAnsi="Times New Roman" w:cs="Times New Roman"/>
          <w:b/>
          <w:bCs/>
          <w:color w:val="000000"/>
          <w:kern w:val="36"/>
          <w14:ligatures w14:val="none"/>
        </w:rPr>
        <w:t>7.</w:t>
      </w:r>
      <w:r w:rsidR="00800EA7">
        <w:rPr>
          <w:rFonts w:ascii="Times New Roman" w:eastAsia="Times New Roman" w:hAnsi="Times New Roman" w:cs="Times New Roman"/>
          <w:b/>
          <w:bCs/>
          <w:color w:val="000000"/>
          <w:kern w:val="36"/>
          <w14:ligatures w14:val="none"/>
        </w:rPr>
        <w:t>5. Indicadores de servicio postventa</w:t>
      </w:r>
    </w:p>
    <w:tbl>
      <w:tblPr>
        <w:tblStyle w:val="Tablaconcuadrcula1clara"/>
        <w:tblW w:w="0" w:type="auto"/>
        <w:tblLook w:val="04A0" w:firstRow="1" w:lastRow="0" w:firstColumn="1" w:lastColumn="0" w:noHBand="0" w:noVBand="1"/>
      </w:tblPr>
      <w:tblGrid>
        <w:gridCol w:w="2706"/>
        <w:gridCol w:w="3208"/>
        <w:gridCol w:w="2580"/>
      </w:tblGrid>
      <w:tr w:rsidR="00166284" w14:paraId="1F3A6C8C" w14:textId="77777777" w:rsidTr="00825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A5418"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Indicador</w:t>
            </w:r>
          </w:p>
        </w:tc>
        <w:tc>
          <w:tcPr>
            <w:tcW w:w="0" w:type="auto"/>
            <w:hideMark/>
          </w:tcPr>
          <w:p w14:paraId="7DD8D836"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Descripción</w:t>
            </w:r>
          </w:p>
        </w:tc>
        <w:tc>
          <w:tcPr>
            <w:tcW w:w="0" w:type="auto"/>
            <w:hideMark/>
          </w:tcPr>
          <w:p w14:paraId="02EB7D81"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Meta inicial</w:t>
            </w:r>
          </w:p>
        </w:tc>
      </w:tr>
      <w:tr w:rsidR="00166284" w14:paraId="373FFC8B"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1F62F08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Tiempo de respuesta a consultas</w:t>
            </w:r>
          </w:p>
        </w:tc>
        <w:tc>
          <w:tcPr>
            <w:tcW w:w="0" w:type="auto"/>
            <w:hideMark/>
          </w:tcPr>
          <w:p w14:paraId="31B3632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Promedio en horas para atender mensajes</w:t>
            </w:r>
          </w:p>
        </w:tc>
        <w:tc>
          <w:tcPr>
            <w:tcW w:w="0" w:type="auto"/>
            <w:hideMark/>
          </w:tcPr>
          <w:p w14:paraId="49F0D59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a 4 horas hábiles</w:t>
            </w:r>
          </w:p>
        </w:tc>
      </w:tr>
      <w:tr w:rsidR="00166284" w14:paraId="5455707F"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2CC83AC9"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Tiempo de entrega</w:t>
            </w:r>
          </w:p>
        </w:tc>
        <w:tc>
          <w:tcPr>
            <w:tcW w:w="0" w:type="auto"/>
            <w:hideMark/>
          </w:tcPr>
          <w:p w14:paraId="1884062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Promedio en días desde despacho</w:t>
            </w:r>
          </w:p>
        </w:tc>
        <w:tc>
          <w:tcPr>
            <w:tcW w:w="0" w:type="auto"/>
            <w:hideMark/>
          </w:tcPr>
          <w:p w14:paraId="1BEC53B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a 3 días en ciudades principales</w:t>
            </w:r>
          </w:p>
        </w:tc>
      </w:tr>
      <w:tr w:rsidR="00166284" w14:paraId="03BB8E01"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6CC9951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reclamos</w:t>
            </w:r>
          </w:p>
        </w:tc>
        <w:tc>
          <w:tcPr>
            <w:tcW w:w="0" w:type="auto"/>
            <w:hideMark/>
          </w:tcPr>
          <w:p w14:paraId="0C6AB01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Reclamos sobre pedidos totales</w:t>
            </w:r>
          </w:p>
        </w:tc>
        <w:tc>
          <w:tcPr>
            <w:tcW w:w="0" w:type="auto"/>
            <w:hideMark/>
          </w:tcPr>
          <w:p w14:paraId="73F11B9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 al 5%</w:t>
            </w:r>
          </w:p>
        </w:tc>
      </w:tr>
      <w:tr w:rsidR="00166284" w14:paraId="5217ABAF"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4D43674C"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Calificación promedio</w:t>
            </w:r>
          </w:p>
        </w:tc>
        <w:tc>
          <w:tcPr>
            <w:tcW w:w="0" w:type="auto"/>
            <w:hideMark/>
          </w:tcPr>
          <w:p w14:paraId="2DDEAB8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Promedio en encuesta postventa</w:t>
            </w:r>
          </w:p>
        </w:tc>
        <w:tc>
          <w:tcPr>
            <w:tcW w:w="0" w:type="auto"/>
            <w:hideMark/>
          </w:tcPr>
          <w:p w14:paraId="5266F025"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4,5 / 5 o superior</w:t>
            </w:r>
          </w:p>
        </w:tc>
      </w:tr>
      <w:tr w:rsidR="00166284" w14:paraId="6D80B1CE"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71223628"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Tasa de recompra</w:t>
            </w:r>
          </w:p>
        </w:tc>
        <w:tc>
          <w:tcPr>
            <w:tcW w:w="0" w:type="auto"/>
            <w:hideMark/>
          </w:tcPr>
          <w:p w14:paraId="488497B7"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Clientes que vuelven a comprar</w:t>
            </w:r>
          </w:p>
        </w:tc>
        <w:tc>
          <w:tcPr>
            <w:tcW w:w="0" w:type="auto"/>
            <w:hideMark/>
          </w:tcPr>
          <w:p w14:paraId="21BD12A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a 20%</w:t>
            </w:r>
          </w:p>
        </w:tc>
      </w:tr>
      <w:tr w:rsidR="00166284" w14:paraId="75A61604"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7D322DA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NPS (Net Promoter Score)</w:t>
            </w:r>
          </w:p>
        </w:tc>
        <w:tc>
          <w:tcPr>
            <w:tcW w:w="0" w:type="auto"/>
            <w:hideMark/>
          </w:tcPr>
          <w:p w14:paraId="090F8A8A"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Indicador de recomendación</w:t>
            </w:r>
          </w:p>
        </w:tc>
        <w:tc>
          <w:tcPr>
            <w:tcW w:w="0" w:type="auto"/>
            <w:hideMark/>
          </w:tcPr>
          <w:p w14:paraId="34427C4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Mayor a 40</w:t>
            </w:r>
          </w:p>
        </w:tc>
      </w:tr>
    </w:tbl>
    <w:p w14:paraId="7FA78512" w14:textId="7E99E04A" w:rsidR="00166284" w:rsidRDefault="00825AAB">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4.7.</w:t>
      </w:r>
      <w:r w:rsidR="00800EA7">
        <w:rPr>
          <w:rFonts w:ascii="Times New Roman" w:eastAsia="Times New Roman" w:hAnsi="Times New Roman" w:cs="Times New Roman"/>
          <w:b/>
          <w:bCs/>
          <w:color w:val="000000"/>
          <w:kern w:val="36"/>
          <w14:ligatures w14:val="none"/>
        </w:rPr>
        <w:t>6. Programa de fidelización</w:t>
      </w:r>
    </w:p>
    <w:p w14:paraId="58A8F9DA"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Como parte de la estrategia postventa, Savia Col. puede implementar un programa simple de fidelización basado en beneficios para clientes recurrentes. Una propuesta inicial podría incluir:</w:t>
      </w:r>
    </w:p>
    <w:p w14:paraId="6585F2D7"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Cupón de descuento del 10% a partir de la segunda compra.</w:t>
      </w:r>
    </w:p>
    <w:p w14:paraId="5EC2095B"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Envío gratis para clientes que superen tres compras en el semestre.</w:t>
      </w:r>
    </w:p>
    <w:p w14:paraId="54EDCD70"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 Acceso anticipado a lanzamientos de nuevos productos.</w:t>
      </w:r>
    </w:p>
    <w:p w14:paraId="41EF1250"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Combos exclusivos para clientes frecuentes.</w:t>
      </w:r>
    </w:p>
    <w:p w14:paraId="0B9E4BA0" w14:textId="77777777" w:rsidR="00166284" w:rsidRDefault="00800EA7">
      <w:pPr>
        <w:spacing w:before="100" w:beforeAutospacing="1" w:after="100" w:afterAutospacing="1" w:line="240" w:lineRule="auto"/>
        <w:ind w:left="360"/>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Programa de referidos: descuento para quien refiere y para quien es referido.</w:t>
      </w:r>
    </w:p>
    <w:p w14:paraId="52C7F451" w14:textId="108578D9" w:rsidR="00166284" w:rsidRDefault="00825AAB">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4.8. </w:t>
      </w:r>
      <w:r w:rsidR="00800EA7">
        <w:rPr>
          <w:rFonts w:ascii="Times New Roman" w:eastAsia="Times New Roman" w:hAnsi="Times New Roman" w:cs="Times New Roman"/>
          <w:b/>
          <w:bCs/>
          <w:color w:val="000000"/>
          <w:kern w:val="36"/>
          <w14:ligatures w14:val="none"/>
        </w:rPr>
        <w:t xml:space="preserve"> Integración entre email marketing, automatización y postventa</w:t>
      </w:r>
    </w:p>
    <w:p w14:paraId="5BF4B44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email marketing, la automatización y los servicios postventa no funcionan de manera aislada, sino que conforman un mismo sistema de relación con el cliente. La automatización permite que los servicios postventa se ejecuten de forma consistente sin depender del trabajo manual, y el email marketing es el canal principal por el que se entregan muchas de estas acciones.</w:t>
      </w:r>
    </w:p>
    <w:tbl>
      <w:tblPr>
        <w:tblStyle w:val="Tablaconcuadrcula1clara"/>
        <w:tblW w:w="0" w:type="auto"/>
        <w:tblLook w:val="04A0" w:firstRow="1" w:lastRow="0" w:firstColumn="1" w:lastColumn="0" w:noHBand="0" w:noVBand="1"/>
      </w:tblPr>
      <w:tblGrid>
        <w:gridCol w:w="2182"/>
        <w:gridCol w:w="3129"/>
        <w:gridCol w:w="3183"/>
      </w:tblGrid>
      <w:tr w:rsidR="00166284" w14:paraId="5E0402F0" w14:textId="77777777" w:rsidTr="00825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59E86"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Etapa del cliente</w:t>
            </w:r>
          </w:p>
        </w:tc>
        <w:tc>
          <w:tcPr>
            <w:tcW w:w="0" w:type="auto"/>
            <w:hideMark/>
          </w:tcPr>
          <w:p w14:paraId="338F6F7E"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 de email/automatización</w:t>
            </w:r>
          </w:p>
        </w:tc>
        <w:tc>
          <w:tcPr>
            <w:tcW w:w="0" w:type="auto"/>
            <w:hideMark/>
          </w:tcPr>
          <w:p w14:paraId="20B5156F"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Servicio postventa asociado</w:t>
            </w:r>
          </w:p>
        </w:tc>
      </w:tr>
      <w:tr w:rsidR="00166284" w14:paraId="23C590D7"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5AF19331"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Registro</w:t>
            </w:r>
          </w:p>
        </w:tc>
        <w:tc>
          <w:tcPr>
            <w:tcW w:w="0" w:type="auto"/>
            <w:hideMark/>
          </w:tcPr>
          <w:p w14:paraId="00A8AF1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Welcome flow</w:t>
            </w:r>
          </w:p>
        </w:tc>
        <w:tc>
          <w:tcPr>
            <w:tcW w:w="0" w:type="auto"/>
            <w:hideMark/>
          </w:tcPr>
          <w:p w14:paraId="6252F67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Presentación de marca y políticas</w:t>
            </w:r>
          </w:p>
        </w:tc>
      </w:tr>
      <w:tr w:rsidR="00166284" w14:paraId="6A704D9F"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6D525F18"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Carrito abandonado</w:t>
            </w:r>
          </w:p>
        </w:tc>
        <w:tc>
          <w:tcPr>
            <w:tcW w:w="0" w:type="auto"/>
            <w:hideMark/>
          </w:tcPr>
          <w:p w14:paraId="0C17178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Abandoned cart flow</w:t>
            </w:r>
          </w:p>
        </w:tc>
        <w:tc>
          <w:tcPr>
            <w:tcW w:w="0" w:type="auto"/>
            <w:hideMark/>
          </w:tcPr>
          <w:p w14:paraId="6CED660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Soporte de dudas precompra</w:t>
            </w:r>
          </w:p>
        </w:tc>
      </w:tr>
      <w:tr w:rsidR="00166284" w14:paraId="5498392E"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715EAB3E"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Compra</w:t>
            </w:r>
          </w:p>
        </w:tc>
        <w:tc>
          <w:tcPr>
            <w:tcW w:w="0" w:type="auto"/>
            <w:hideMark/>
          </w:tcPr>
          <w:p w14:paraId="57DC6B9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Confirmación automática</w:t>
            </w:r>
          </w:p>
        </w:tc>
        <w:tc>
          <w:tcPr>
            <w:tcW w:w="0" w:type="auto"/>
            <w:hideMark/>
          </w:tcPr>
          <w:p w14:paraId="3E18B30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Guía de seguimiento y agradecimiento</w:t>
            </w:r>
          </w:p>
        </w:tc>
      </w:tr>
      <w:tr w:rsidR="00166284" w14:paraId="00E93F46"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6ED6714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Postcompra inmediata</w:t>
            </w:r>
          </w:p>
        </w:tc>
        <w:tc>
          <w:tcPr>
            <w:tcW w:w="0" w:type="auto"/>
            <w:hideMark/>
          </w:tcPr>
          <w:p w14:paraId="33C57DC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Consejos de uso y recetas</w:t>
            </w:r>
          </w:p>
        </w:tc>
        <w:tc>
          <w:tcPr>
            <w:tcW w:w="0" w:type="auto"/>
            <w:hideMark/>
          </w:tcPr>
          <w:p w14:paraId="3A76F6DD"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Atención de dudas operativas</w:t>
            </w:r>
          </w:p>
        </w:tc>
      </w:tr>
      <w:tr w:rsidR="00166284" w14:paraId="30932377"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0F2D22BF"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Postcompra mediana</w:t>
            </w:r>
          </w:p>
        </w:tc>
        <w:tc>
          <w:tcPr>
            <w:tcW w:w="0" w:type="auto"/>
            <w:hideMark/>
          </w:tcPr>
          <w:p w14:paraId="519AA35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Recomendaciones cruzadas</w:t>
            </w:r>
          </w:p>
        </w:tc>
        <w:tc>
          <w:tcPr>
            <w:tcW w:w="0" w:type="auto"/>
            <w:hideMark/>
          </w:tcPr>
          <w:p w14:paraId="347967E2"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Encuesta de satisfacción</w:t>
            </w:r>
          </w:p>
        </w:tc>
      </w:tr>
      <w:tr w:rsidR="00166284" w14:paraId="1888B00A"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17C46852"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Recompra</w:t>
            </w:r>
          </w:p>
        </w:tc>
        <w:tc>
          <w:tcPr>
            <w:tcW w:w="0" w:type="auto"/>
            <w:hideMark/>
          </w:tcPr>
          <w:p w14:paraId="64E2CE54"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Recordatorio programado</w:t>
            </w:r>
          </w:p>
        </w:tc>
        <w:tc>
          <w:tcPr>
            <w:tcW w:w="0" w:type="auto"/>
            <w:hideMark/>
          </w:tcPr>
          <w:p w14:paraId="6C1263B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Beneficios de fidelización</w:t>
            </w:r>
          </w:p>
        </w:tc>
      </w:tr>
      <w:tr w:rsidR="00166284" w14:paraId="1F625E94" w14:textId="77777777" w:rsidTr="00825AAB">
        <w:tc>
          <w:tcPr>
            <w:cnfStyle w:val="001000000000" w:firstRow="0" w:lastRow="0" w:firstColumn="1" w:lastColumn="0" w:oddVBand="0" w:evenVBand="0" w:oddHBand="0" w:evenHBand="0" w:firstRowFirstColumn="0" w:firstRowLastColumn="0" w:lastRowFirstColumn="0" w:lastRowLastColumn="0"/>
            <w:tcW w:w="0" w:type="auto"/>
            <w:hideMark/>
          </w:tcPr>
          <w:p w14:paraId="4ED61E76"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Cliente recurrente</w:t>
            </w:r>
          </w:p>
        </w:tc>
        <w:tc>
          <w:tcPr>
            <w:tcW w:w="0" w:type="auto"/>
            <w:hideMark/>
          </w:tcPr>
          <w:p w14:paraId="075B82D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Beneficios exclusivos</w:t>
            </w:r>
          </w:p>
        </w:tc>
        <w:tc>
          <w:tcPr>
            <w:tcW w:w="0" w:type="auto"/>
            <w:hideMark/>
          </w:tcPr>
          <w:p w14:paraId="5CB824A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Programa de referidos</w:t>
            </w:r>
          </w:p>
        </w:tc>
      </w:tr>
    </w:tbl>
    <w:p w14:paraId="1BD313AF" w14:textId="2B75305B" w:rsidR="00166284" w:rsidRDefault="00825AAB">
      <w:pPr>
        <w:spacing w:before="100" w:beforeAutospacing="1" w:after="100" w:afterAutospacing="1" w:line="240" w:lineRule="auto"/>
        <w:jc w:val="both"/>
        <w:outlineLvl w:val="1"/>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4.9.</w:t>
      </w:r>
      <w:r w:rsidR="00800EA7">
        <w:rPr>
          <w:rFonts w:ascii="Times New Roman" w:eastAsia="Times New Roman" w:hAnsi="Times New Roman" w:cs="Times New Roman"/>
          <w:b/>
          <w:bCs/>
          <w:color w:val="000000"/>
          <w:kern w:val="36"/>
          <w14:ligatures w14:val="none"/>
        </w:rPr>
        <w:t xml:space="preserve"> Cronograma de implementación</w:t>
      </w:r>
    </w:p>
    <w:tbl>
      <w:tblPr>
        <w:tblStyle w:val="Tablaconcuadrcula1clara"/>
        <w:tblW w:w="0" w:type="auto"/>
        <w:tblLook w:val="04A0" w:firstRow="1" w:lastRow="0" w:firstColumn="1" w:lastColumn="0" w:noHBand="0" w:noVBand="1"/>
      </w:tblPr>
      <w:tblGrid>
        <w:gridCol w:w="830"/>
        <w:gridCol w:w="1845"/>
        <w:gridCol w:w="5819"/>
      </w:tblGrid>
      <w:tr w:rsidR="00166284" w14:paraId="6292D191" w14:textId="77777777" w:rsidTr="003C5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6D1BB" w14:textId="77777777" w:rsidR="00166284" w:rsidRDefault="00800EA7">
            <w:pPr>
              <w:jc w:val="both"/>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Etapa</w:t>
            </w:r>
          </w:p>
        </w:tc>
        <w:tc>
          <w:tcPr>
            <w:tcW w:w="0" w:type="auto"/>
            <w:hideMark/>
          </w:tcPr>
          <w:p w14:paraId="19C8AC68"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Plazo</w:t>
            </w:r>
          </w:p>
        </w:tc>
        <w:tc>
          <w:tcPr>
            <w:tcW w:w="0" w:type="auto"/>
            <w:hideMark/>
          </w:tcPr>
          <w:p w14:paraId="428AD178" w14:textId="77777777" w:rsidR="00166284" w:rsidRDefault="00800EA7">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14:ligatures w14:val="none"/>
              </w:rPr>
            </w:pPr>
            <w:r>
              <w:rPr>
                <w:rFonts w:ascii="Times New Roman" w:eastAsia="Times New Roman" w:hAnsi="Times New Roman" w:cs="Times New Roman"/>
                <w:color w:val="000000"/>
                <w:kern w:val="0"/>
                <w14:ligatures w14:val="none"/>
              </w:rPr>
              <w:t>Acción</w:t>
            </w:r>
          </w:p>
        </w:tc>
      </w:tr>
      <w:tr w:rsidR="00166284" w14:paraId="4EA9A4DB"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357E93E0"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1</w:t>
            </w:r>
          </w:p>
        </w:tc>
        <w:tc>
          <w:tcPr>
            <w:tcW w:w="0" w:type="auto"/>
            <w:hideMark/>
          </w:tcPr>
          <w:p w14:paraId="53FBB6F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Lanzamiento</w:t>
            </w:r>
          </w:p>
        </w:tc>
        <w:tc>
          <w:tcPr>
            <w:tcW w:w="0" w:type="auto"/>
            <w:hideMark/>
          </w:tcPr>
          <w:p w14:paraId="7AA608B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Configurar Mailchimp, formularios y flujo de bienvenida</w:t>
            </w:r>
          </w:p>
        </w:tc>
      </w:tr>
      <w:tr w:rsidR="00166284" w14:paraId="0695579A"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5D2644F1"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2</w:t>
            </w:r>
          </w:p>
        </w:tc>
        <w:tc>
          <w:tcPr>
            <w:tcW w:w="0" w:type="auto"/>
            <w:hideMark/>
          </w:tcPr>
          <w:p w14:paraId="202FB42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Operación inicial</w:t>
            </w:r>
          </w:p>
        </w:tc>
        <w:tc>
          <w:tcPr>
            <w:tcW w:w="0" w:type="auto"/>
            <w:hideMark/>
          </w:tcPr>
          <w:p w14:paraId="611F3DDE"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Activar flujo de carrito abandonado</w:t>
            </w:r>
          </w:p>
        </w:tc>
      </w:tr>
      <w:tr w:rsidR="00166284" w14:paraId="072BD716"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2A4E5C47"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3</w:t>
            </w:r>
          </w:p>
        </w:tc>
        <w:tc>
          <w:tcPr>
            <w:tcW w:w="0" w:type="auto"/>
            <w:hideMark/>
          </w:tcPr>
          <w:p w14:paraId="1B36E58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Consolidación</w:t>
            </w:r>
          </w:p>
        </w:tc>
        <w:tc>
          <w:tcPr>
            <w:tcW w:w="0" w:type="auto"/>
            <w:hideMark/>
          </w:tcPr>
          <w:p w14:paraId="240FA4A3"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Activar flujo postventa con upsell y encuesta</w:t>
            </w:r>
          </w:p>
        </w:tc>
      </w:tr>
      <w:tr w:rsidR="00166284" w14:paraId="79B83091"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37E7209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4</w:t>
            </w:r>
          </w:p>
        </w:tc>
        <w:tc>
          <w:tcPr>
            <w:tcW w:w="0" w:type="auto"/>
            <w:hideMark/>
          </w:tcPr>
          <w:p w14:paraId="38DAF4A9"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Optimización</w:t>
            </w:r>
          </w:p>
        </w:tc>
        <w:tc>
          <w:tcPr>
            <w:tcW w:w="0" w:type="auto"/>
            <w:hideMark/>
          </w:tcPr>
          <w:p w14:paraId="42E8D821"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Pruebas A/B de asuntos, contenidos y momentos de envío</w:t>
            </w:r>
          </w:p>
        </w:tc>
      </w:tr>
      <w:tr w:rsidR="00166284" w14:paraId="2E5C2ED6"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2A2C2EED"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5</w:t>
            </w:r>
          </w:p>
        </w:tc>
        <w:tc>
          <w:tcPr>
            <w:tcW w:w="0" w:type="auto"/>
            <w:hideMark/>
          </w:tcPr>
          <w:p w14:paraId="7C11048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Fidelización</w:t>
            </w:r>
          </w:p>
        </w:tc>
        <w:tc>
          <w:tcPr>
            <w:tcW w:w="0" w:type="auto"/>
            <w:hideMark/>
          </w:tcPr>
          <w:p w14:paraId="33E68A80"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Implementar programa de beneficios y referidos</w:t>
            </w:r>
          </w:p>
        </w:tc>
      </w:tr>
      <w:tr w:rsidR="00166284" w14:paraId="3AAE5ADE" w14:textId="77777777" w:rsidTr="003C5B7B">
        <w:tc>
          <w:tcPr>
            <w:cnfStyle w:val="001000000000" w:firstRow="0" w:lastRow="0" w:firstColumn="1" w:lastColumn="0" w:oddVBand="0" w:evenVBand="0" w:oddHBand="0" w:evenHBand="0" w:firstRowFirstColumn="0" w:firstRowLastColumn="0" w:lastRowFirstColumn="0" w:lastRowLastColumn="0"/>
            <w:tcW w:w="0" w:type="auto"/>
            <w:hideMark/>
          </w:tcPr>
          <w:p w14:paraId="217D9585" w14:textId="77777777" w:rsidR="00166284" w:rsidRDefault="00800EA7">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6</w:t>
            </w:r>
          </w:p>
        </w:tc>
        <w:tc>
          <w:tcPr>
            <w:tcW w:w="0" w:type="auto"/>
            <w:hideMark/>
          </w:tcPr>
          <w:p w14:paraId="69DDD79F"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Escalamiento</w:t>
            </w:r>
          </w:p>
        </w:tc>
        <w:tc>
          <w:tcPr>
            <w:tcW w:w="0" w:type="auto"/>
            <w:hideMark/>
          </w:tcPr>
          <w:p w14:paraId="7EA5D376" w14:textId="77777777" w:rsidR="00166284" w:rsidRDefault="00800EA7">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Segmentar audiencia y crear campañas específicas por categoría</w:t>
            </w:r>
          </w:p>
        </w:tc>
      </w:tr>
    </w:tbl>
    <w:p w14:paraId="414CC3E1"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desarrollo del componente de email marketing, automatización y servicios postventa permite que Savia Col. Despensa Saludable S.A.S. construya una relación sólida con el cliente más allá del momento de la compra. Los tres flujos automatizados (welcome, abandoned cart y post-purchase upsell) cubren las etapas clave del recorrido del consumidor: captación, conversión y recompra. Por su parte, los servicios postventa garantizan que la experiencia no termine al recibir el pedido, sino que se prolongue mediante atención al cliente, encuestas, fidelización y resolución oportuna de cualquier inconveniente.</w:t>
      </w:r>
    </w:p>
    <w:p w14:paraId="390370D2"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En conjunto, estos elementos permiten reducir el costo de adquisición de clientes, aumentar la tasa de recompra, recuperar ventas potencialmente perdidas y construir una comunidad alrededor de la propuesta saludable de la marca. Su implementación gradual durante los primeros seis meses de operación se alinea con la estrategia general del e-commerce y refuerza el enfoque de evaluación del corte, centrado en email marketing, automatización y toma de decisiones.</w:t>
      </w:r>
    </w:p>
    <w:p w14:paraId="540BF936" w14:textId="77777777" w:rsidR="00166284" w:rsidRDefault="00166284">
      <w:pPr>
        <w:spacing w:after="0" w:line="240" w:lineRule="auto"/>
        <w:jc w:val="both"/>
        <w:rPr>
          <w:rFonts w:ascii="Times New Roman" w:hAnsi="Times New Roman" w:cs="Times New Roman"/>
          <w:kern w:val="0"/>
          <w14:ligatures w14:val="none"/>
        </w:rPr>
      </w:pPr>
    </w:p>
    <w:p w14:paraId="6A646D0C" w14:textId="025DDCEE" w:rsidR="00C27B4A" w:rsidRDefault="003C5B7B" w:rsidP="00C27B4A">
      <w:pPr>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AC6266">
        <w:rPr>
          <w:rFonts w:ascii="Times New Roman" w:eastAsia="Times New Roman" w:hAnsi="Times New Roman" w:cs="Times New Roman"/>
          <w:b/>
          <w:bCs/>
          <w:color w:val="000000"/>
          <w:kern w:val="36"/>
          <w14:ligatures w14:val="none"/>
        </w:rPr>
        <w:t xml:space="preserve"> Simulación de negocios, inventario, costos y toma de decisiones con IA</w:t>
      </w:r>
    </w:p>
    <w:p w14:paraId="29B85CCC" w14:textId="0FFF9ECA" w:rsidR="00966B62" w:rsidRPr="00AD6442" w:rsidRDefault="004F30CE"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966B62">
        <w:rPr>
          <w:rFonts w:ascii="Times New Roman" w:eastAsia="Times New Roman" w:hAnsi="Times New Roman" w:cs="Times New Roman"/>
          <w:b/>
          <w:bCs/>
          <w:color w:val="000000"/>
          <w:kern w:val="36"/>
          <w14:ligatures w14:val="none"/>
        </w:rPr>
        <w:t>1. Manejo de inventario</w:t>
      </w:r>
    </w:p>
    <w:p w14:paraId="20CCC61E" w14:textId="77777777" w:rsidR="00966B62" w:rsidRPr="00C071A3"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manejo de inventario constituye un componente fundamental para la operación del e-commerce Savia Col. Despensa Saludable S.A.S., debido a que permite garantizar disponibilidad de productos, evitar sobrecostos por exceso de mercancía, reducir pérdidas por vencimiento o baja rotación y responder oportunamente a la demanda de los clientes.</w:t>
      </w:r>
    </w:p>
    <w:p w14:paraId="6AD935BA" w14:textId="77777777" w:rsidR="00966B62" w:rsidRPr="00C071A3"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el caso de un comercio electrónico de productos naturales y saludables, el inventario debe gestionarse con especial cuidado, ya que algunos productos pueden tener fechas de vencimiento, condiciones de almacenamiento específicas o variaciones en la demanda según hábitos de consumo. Por esta razón, no se recomienda iniciar con un inventario excesivo, sino con una cantidad controlada, flexible y ajustada a la estimación inicial del mercado.</w:t>
      </w:r>
    </w:p>
    <w:p w14:paraId="29EF0FB1"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339BB29" w14:textId="4E4F6078" w:rsidR="00966B62" w:rsidRPr="004F30CE" w:rsidRDefault="004F30CE" w:rsidP="004F30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C44EE7">
        <w:rPr>
          <w:rFonts w:ascii="Times New Roman" w:eastAsia="Times New Roman" w:hAnsi="Times New Roman" w:cs="Times New Roman"/>
          <w:b/>
          <w:bCs/>
          <w:color w:val="000000"/>
          <w:kern w:val="0"/>
          <w14:ligatures w14:val="none"/>
        </w:rPr>
        <w:t xml:space="preserve">1.2. </w:t>
      </w:r>
      <w:r w:rsidR="00966B62" w:rsidRPr="004F30CE">
        <w:rPr>
          <w:rFonts w:ascii="Times New Roman" w:eastAsia="Times New Roman" w:hAnsi="Times New Roman" w:cs="Times New Roman"/>
          <w:b/>
          <w:bCs/>
          <w:color w:val="000000"/>
          <w:kern w:val="0"/>
          <w14:ligatures w14:val="none"/>
        </w:rPr>
        <w:t xml:space="preserve"> Relación del inventario con el modelo de negocio</w:t>
      </w:r>
    </w:p>
    <w:p w14:paraId="68CE072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propuesta de negocio de Savia Col. Despensa Saludable S.A.S. se orienta a la comercialización virtual de productos naturales y saludables de consumo cotidiano, entre ellos harinas alternativas, frutos secos, leches vegetales, endulzantes naturales, snacks funcionales y combos saludables.</w:t>
      </w:r>
    </w:p>
    <w:p w14:paraId="42F48B2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 significa que el inventario debe organizarse en función de productos de alta recurrencia, es decir, artículos que el cliente puede comprar de manera repetida durante el mes. En este tipo de negocio, la rotación es más importante que la acumulación de grandes cantidades, porque el objetivo es mantener productos disponibles, frescos, vigentes y alineados con la demanda real.</w:t>
      </w:r>
    </w:p>
    <w:p w14:paraId="3A8A3A6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tanto, el inventario inicial debe responder a tres criterios:</w:t>
      </w:r>
    </w:p>
    <w:p w14:paraId="63EFF502"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Demanda proyectada:</w:t>
      </w:r>
      <w:r>
        <w:rPr>
          <w:rFonts w:ascii="Times New Roman" w:hAnsi="Times New Roman" w:cs="Times New Roman"/>
          <w:color w:val="000000"/>
          <w:kern w:val="0"/>
          <w14:ligatures w14:val="none"/>
        </w:rPr>
        <w:t> cuántos pedidos se espera recibir en un periodo determinado.</w:t>
      </w:r>
    </w:p>
    <w:p w14:paraId="07973B47"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Rotación del producto:</w:t>
      </w:r>
      <w:r>
        <w:rPr>
          <w:rFonts w:ascii="Times New Roman" w:hAnsi="Times New Roman" w:cs="Times New Roman"/>
          <w:color w:val="000000"/>
          <w:kern w:val="0"/>
          <w14:ligatures w14:val="none"/>
        </w:rPr>
        <w:t> qué productos se venden con mayor frecuencia.</w:t>
      </w:r>
    </w:p>
    <w:p w14:paraId="4FC9B556" w14:textId="77777777" w:rsidR="00966B62" w:rsidRPr="00AD6442" w:rsidRDefault="00966B62" w:rsidP="00662FCE">
      <w:pPr>
        <w:numPr>
          <w:ilvl w:val="0"/>
          <w:numId w:val="3"/>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Capacidad financiera y logística:</w:t>
      </w:r>
      <w:r>
        <w:rPr>
          <w:rFonts w:ascii="Times New Roman" w:hAnsi="Times New Roman" w:cs="Times New Roman"/>
          <w:color w:val="000000"/>
          <w:kern w:val="0"/>
          <w14:ligatures w14:val="none"/>
        </w:rPr>
        <w:t> cuánto inventario puede comprar, almacenar y reponer la empresa sin comprometer su liquidez.</w:t>
      </w:r>
    </w:p>
    <w:p w14:paraId="083E73F8"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EF3AEC2" w14:textId="404F076B" w:rsidR="00966B62" w:rsidRPr="00AD6442"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C44EE7">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3.</w:t>
      </w:r>
      <w:r w:rsidR="00966B62">
        <w:rPr>
          <w:rFonts w:ascii="Times New Roman" w:eastAsia="Times New Roman" w:hAnsi="Times New Roman" w:cs="Times New Roman"/>
          <w:b/>
          <w:bCs/>
          <w:color w:val="000000"/>
          <w:kern w:val="0"/>
          <w14:ligatures w14:val="none"/>
        </w:rPr>
        <w:t xml:space="preserve"> Periodo de control del inventario</w:t>
      </w:r>
    </w:p>
    <w:p w14:paraId="4584351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Para la etapa inicial de lanzamiento, se propone manejar el inventario en un periodo mensual, con revisiones semanales y reposición quincenal para los productos de mayor rotación.</w:t>
      </w:r>
    </w:p>
    <w:p w14:paraId="7BF6CEA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Esta decisión se justifica porque el negocio se encuentra en una fase de introducción al mercado, donde aún no existe un historial real de ventas. Por ello, se requiere un sistema de control que permita ajustar las cantidades de compra de acuerdo con el comportamiento de los clientes.</w:t>
      </w:r>
    </w:p>
    <w:p w14:paraId="46621E0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periodo de control se plantea así:</w:t>
      </w:r>
    </w:p>
    <w:tbl>
      <w:tblPr>
        <w:tblStyle w:val="Tablaconcuadrcula1clara"/>
        <w:tblW w:w="0" w:type="auto"/>
        <w:tblLook w:val="04A0" w:firstRow="1" w:lastRow="0" w:firstColumn="1" w:lastColumn="0" w:noHBand="0" w:noVBand="1"/>
      </w:tblPr>
      <w:tblGrid>
        <w:gridCol w:w="1270"/>
        <w:gridCol w:w="7224"/>
      </w:tblGrid>
      <w:tr w:rsidR="00966B62" w:rsidRPr="00AD6442" w14:paraId="2234CF8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D21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Periodo</w:t>
            </w:r>
          </w:p>
        </w:tc>
        <w:tc>
          <w:tcPr>
            <w:tcW w:w="0" w:type="auto"/>
            <w:hideMark/>
          </w:tcPr>
          <w:p w14:paraId="1556137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Uso dentro del inventario</w:t>
            </w:r>
          </w:p>
        </w:tc>
      </w:tr>
      <w:tr w:rsidR="00966B62" w:rsidRPr="00AD6442" w14:paraId="4357009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0998E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Diario</w:t>
            </w:r>
          </w:p>
        </w:tc>
        <w:tc>
          <w:tcPr>
            <w:tcW w:w="0" w:type="auto"/>
            <w:hideMark/>
          </w:tcPr>
          <w:p w14:paraId="0E3C88C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Registro de ventas, salidas y pedidos pendientes</w:t>
            </w:r>
          </w:p>
        </w:tc>
      </w:tr>
      <w:tr w:rsidR="00966B62" w:rsidRPr="00AD6442" w14:paraId="478A36B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BBFA98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Semanal</w:t>
            </w:r>
          </w:p>
        </w:tc>
        <w:tc>
          <w:tcPr>
            <w:tcW w:w="0" w:type="auto"/>
            <w:hideMark/>
          </w:tcPr>
          <w:p w14:paraId="02D8859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Revisión de productos más vendidos y productos con baja rotación</w:t>
            </w:r>
          </w:p>
        </w:tc>
      </w:tr>
      <w:tr w:rsidR="00966B62" w:rsidRPr="00AD6442" w14:paraId="07D91FE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6104A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c>
          <w:tcPr>
            <w:tcW w:w="0" w:type="auto"/>
            <w:hideMark/>
          </w:tcPr>
          <w:p w14:paraId="50FCA88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Reposición de productos de alta demanda</w:t>
            </w:r>
          </w:p>
        </w:tc>
      </w:tr>
      <w:tr w:rsidR="00966B62" w:rsidRPr="00AD6442" w14:paraId="4BE4AF7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AA9061"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Mensual</w:t>
            </w:r>
          </w:p>
        </w:tc>
        <w:tc>
          <w:tcPr>
            <w:tcW w:w="0" w:type="auto"/>
            <w:hideMark/>
          </w:tcPr>
          <w:p w14:paraId="3D71A57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Evaluación general del inventario, ventas, pérdidas y necesidades del siguiente mes</w:t>
            </w:r>
          </w:p>
        </w:tc>
      </w:tr>
    </w:tbl>
    <w:p w14:paraId="1F2CA37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esquema permite que la empresa no dependa únicamente de una compra mensual grande, sino que pueda hacer ajustes según la demanda real.</w:t>
      </w:r>
    </w:p>
    <w:p w14:paraId="0E885617"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F5B70DF" w14:textId="1D416A53" w:rsidR="00966B62" w:rsidRPr="00584D05"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5557B1">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 xml:space="preserve">.4. </w:t>
      </w:r>
      <w:r w:rsidR="00966B62">
        <w:rPr>
          <w:rFonts w:ascii="Times New Roman" w:eastAsia="Times New Roman" w:hAnsi="Times New Roman" w:cs="Times New Roman"/>
          <w:b/>
          <w:bCs/>
          <w:color w:val="000000"/>
          <w:kern w:val="0"/>
          <w14:ligatures w14:val="none"/>
        </w:rPr>
        <w:t xml:space="preserve"> Supuestos para estimar la demanda inicial</w:t>
      </w:r>
    </w:p>
    <w:p w14:paraId="1205DD8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calcular la cantidad necesaria de inventario, se parte de un escenario conservador de lanzamiento. Al tratarse de una tienda nueva, la estimación no debe ser excesivamente optimista, sino prudente y ajustada a una fase inicial de validación del mercado.</w:t>
      </w:r>
    </w:p>
    <w:p w14:paraId="0611291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proponen los siguientes supuestos:</w:t>
      </w:r>
    </w:p>
    <w:tbl>
      <w:tblPr>
        <w:tblStyle w:val="Tablaconcuadrcula1clara"/>
        <w:tblW w:w="0" w:type="auto"/>
        <w:tblLook w:val="04A0" w:firstRow="1" w:lastRow="0" w:firstColumn="1" w:lastColumn="0" w:noHBand="0" w:noVBand="1"/>
      </w:tblPr>
      <w:tblGrid>
        <w:gridCol w:w="4089"/>
        <w:gridCol w:w="2050"/>
      </w:tblGrid>
      <w:tr w:rsidR="00966B62" w:rsidRPr="00AD6442" w14:paraId="278F46EB"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21A0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Variable</w:t>
            </w:r>
          </w:p>
        </w:tc>
        <w:tc>
          <w:tcPr>
            <w:tcW w:w="0" w:type="auto"/>
            <w:hideMark/>
          </w:tcPr>
          <w:p w14:paraId="5D8DE4C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Estimación inicial</w:t>
            </w:r>
          </w:p>
        </w:tc>
      </w:tr>
      <w:tr w:rsidR="00966B62" w:rsidRPr="00AD6442" w14:paraId="51F1763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EA072E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Periodo de análisis</w:t>
            </w:r>
          </w:p>
        </w:tc>
        <w:tc>
          <w:tcPr>
            <w:tcW w:w="0" w:type="auto"/>
            <w:hideMark/>
          </w:tcPr>
          <w:p w14:paraId="2C65A18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mes</w:t>
            </w:r>
          </w:p>
        </w:tc>
      </w:tr>
      <w:tr w:rsidR="00966B62" w:rsidRPr="00AD6442" w14:paraId="008E855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750866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Pedidos proyectados en el primer mes</w:t>
            </w:r>
          </w:p>
        </w:tc>
        <w:tc>
          <w:tcPr>
            <w:tcW w:w="0" w:type="auto"/>
            <w:hideMark/>
          </w:tcPr>
          <w:p w14:paraId="2740EB4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 pedidos</w:t>
            </w:r>
          </w:p>
        </w:tc>
      </w:tr>
      <w:tr w:rsidR="00966B62" w:rsidRPr="00AD6442" w14:paraId="64932A1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69E3B2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Promedio de productos por pedido</w:t>
            </w:r>
          </w:p>
        </w:tc>
        <w:tc>
          <w:tcPr>
            <w:tcW w:w="0" w:type="auto"/>
            <w:hideMark/>
          </w:tcPr>
          <w:p w14:paraId="2F517F7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productos</w:t>
            </w:r>
          </w:p>
        </w:tc>
      </w:tr>
      <w:tr w:rsidR="00966B62" w:rsidRPr="00AD6442" w14:paraId="63ADFF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C2302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Demanda estimada mensual</w:t>
            </w:r>
          </w:p>
        </w:tc>
        <w:tc>
          <w:tcPr>
            <w:tcW w:w="0" w:type="auto"/>
            <w:hideMark/>
          </w:tcPr>
          <w:p w14:paraId="40BE682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 unidades</w:t>
            </w:r>
          </w:p>
        </w:tc>
      </w:tr>
      <w:tr w:rsidR="00966B62" w:rsidRPr="00AD6442" w14:paraId="2BDCA1E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2CC3F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de seguridad</w:t>
            </w:r>
          </w:p>
        </w:tc>
        <w:tc>
          <w:tcPr>
            <w:tcW w:w="0" w:type="auto"/>
            <w:hideMark/>
          </w:tcPr>
          <w:p w14:paraId="41671D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w:t>
            </w:r>
          </w:p>
        </w:tc>
      </w:tr>
      <w:tr w:rsidR="00966B62" w:rsidRPr="00AD6442" w14:paraId="156C95C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A3C60A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Inventario inicial recomendado</w:t>
            </w:r>
          </w:p>
        </w:tc>
        <w:tc>
          <w:tcPr>
            <w:tcW w:w="0" w:type="auto"/>
            <w:hideMark/>
          </w:tcPr>
          <w:p w14:paraId="0954CDE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230 unidades</w:t>
            </w:r>
          </w:p>
        </w:tc>
      </w:tr>
    </w:tbl>
    <w:p w14:paraId="01B9B76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fórmula aplicada es:</w:t>
      </w:r>
    </w:p>
    <w:p w14:paraId="4CBCA26F" w14:textId="77777777" w:rsidR="00966B62" w:rsidRPr="003C438E"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Demanda mensual estimada = número de pedidos proyectados × promedio de productos por pedido</w:t>
      </w:r>
    </w:p>
    <w:p w14:paraId="7BB05DE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Entonces:</w:t>
      </w:r>
    </w:p>
    <w:p w14:paraId="380E849D"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80 pedidos × 2,5 productos = 200 unidades mensuales</w:t>
      </w:r>
    </w:p>
    <w:p w14:paraId="200248E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Posteriormente, se agrega un stock de seguridad del 15% para cubrir variaciones de demanda, retrasos de proveedores o pedidos inesperados:</w:t>
      </w:r>
    </w:p>
    <w:p w14:paraId="12B2FBBE"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200 unidades × 15% = 30 unidades adicionales</w:t>
      </w:r>
    </w:p>
    <w:p w14:paraId="7770623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tanto:</w:t>
      </w:r>
    </w:p>
    <w:p w14:paraId="2D75C389" w14:textId="77777777" w:rsidR="00966B62" w:rsidRPr="00584D05"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Inventario inicial recomendado = 200 + 30 = 230 unidades</w:t>
      </w:r>
    </w:p>
    <w:p w14:paraId="19DB1E89"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62F375A" w14:textId="5E1D19C5" w:rsidR="00966B62" w:rsidRPr="00AD6442"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5557B1">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w:t>
      </w:r>
      <w:r w:rsidR="005557B1">
        <w:rPr>
          <w:rFonts w:ascii="Times New Roman" w:eastAsia="Times New Roman" w:hAnsi="Times New Roman" w:cs="Times New Roman"/>
          <w:b/>
          <w:bCs/>
          <w:color w:val="000000"/>
          <w:kern w:val="0"/>
          <w14:ligatures w14:val="none"/>
        </w:rPr>
        <w:t>5. Distribución</w:t>
      </w:r>
      <w:r w:rsidR="00966B62">
        <w:rPr>
          <w:rFonts w:ascii="Times New Roman" w:eastAsia="Times New Roman" w:hAnsi="Times New Roman" w:cs="Times New Roman"/>
          <w:b/>
          <w:bCs/>
          <w:color w:val="000000"/>
          <w:kern w:val="0"/>
          <w14:ligatures w14:val="none"/>
        </w:rPr>
        <w:t xml:space="preserve"> del inventario inicial por categoría</w:t>
      </w:r>
    </w:p>
    <w:p w14:paraId="5C6B396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Teniendo en cuenta la naturaleza del negocio y la posible rotación de los productos, se propone distribuir el inventario inicial de 230 unidades entre las principales categorías del e-commerce.</w:t>
      </w:r>
    </w:p>
    <w:tbl>
      <w:tblPr>
        <w:tblStyle w:val="Tablaconcuadrcula1clara"/>
        <w:tblW w:w="0" w:type="auto"/>
        <w:tblLook w:val="04A0" w:firstRow="1" w:lastRow="0" w:firstColumn="1" w:lastColumn="0" w:noHBand="0" w:noVBand="1"/>
      </w:tblPr>
      <w:tblGrid>
        <w:gridCol w:w="1865"/>
        <w:gridCol w:w="1860"/>
        <w:gridCol w:w="2107"/>
        <w:gridCol w:w="2662"/>
      </w:tblGrid>
      <w:tr w:rsidR="00966B62" w:rsidRPr="00AD6442" w14:paraId="6014E50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6301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w:t>
            </w:r>
          </w:p>
        </w:tc>
        <w:tc>
          <w:tcPr>
            <w:tcW w:w="0" w:type="auto"/>
            <w:hideMark/>
          </w:tcPr>
          <w:p w14:paraId="6EEF85A5"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Participación estimada</w:t>
            </w:r>
          </w:p>
        </w:tc>
        <w:tc>
          <w:tcPr>
            <w:tcW w:w="0" w:type="auto"/>
            <w:hideMark/>
          </w:tcPr>
          <w:p w14:paraId="75E6F9F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Inventario inicial recomendado</w:t>
            </w:r>
          </w:p>
        </w:tc>
        <w:tc>
          <w:tcPr>
            <w:tcW w:w="0" w:type="auto"/>
            <w:hideMark/>
          </w:tcPr>
          <w:p w14:paraId="391119B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Justificación</w:t>
            </w:r>
          </w:p>
        </w:tc>
      </w:tr>
      <w:tr w:rsidR="00966B62" w:rsidRPr="00AD6442" w14:paraId="753515F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A37CC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Snacks funcionales</w:t>
            </w:r>
          </w:p>
        </w:tc>
        <w:tc>
          <w:tcPr>
            <w:tcW w:w="0" w:type="auto"/>
            <w:hideMark/>
          </w:tcPr>
          <w:p w14:paraId="46F60D4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hideMark/>
          </w:tcPr>
          <w:p w14:paraId="6868E8E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58 unidades</w:t>
            </w:r>
          </w:p>
        </w:tc>
        <w:tc>
          <w:tcPr>
            <w:tcW w:w="0" w:type="auto"/>
            <w:hideMark/>
          </w:tcPr>
          <w:p w14:paraId="1BBB22D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de compra impulsiva y alta rotación</w:t>
            </w:r>
          </w:p>
        </w:tc>
      </w:tr>
      <w:tr w:rsidR="00966B62" w:rsidRPr="00AD6442" w14:paraId="6450EEF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0982F2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Harinas alternativas</w:t>
            </w:r>
          </w:p>
        </w:tc>
        <w:tc>
          <w:tcPr>
            <w:tcW w:w="0" w:type="auto"/>
            <w:hideMark/>
          </w:tcPr>
          <w:p w14:paraId="395581D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c>
          <w:tcPr>
            <w:tcW w:w="0" w:type="auto"/>
            <w:hideMark/>
          </w:tcPr>
          <w:p w14:paraId="2064234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46 unidades</w:t>
            </w:r>
          </w:p>
        </w:tc>
        <w:tc>
          <w:tcPr>
            <w:tcW w:w="0" w:type="auto"/>
            <w:hideMark/>
          </w:tcPr>
          <w:p w14:paraId="3CAA176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usados en preparación de recetas saludables</w:t>
            </w:r>
          </w:p>
        </w:tc>
      </w:tr>
      <w:tr w:rsidR="00966B62" w:rsidRPr="00AD6442" w14:paraId="51C5EFB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FEC28B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Frutos secos y semillas</w:t>
            </w:r>
          </w:p>
        </w:tc>
        <w:tc>
          <w:tcPr>
            <w:tcW w:w="0" w:type="auto"/>
            <w:hideMark/>
          </w:tcPr>
          <w:p w14:paraId="71E2A3A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c>
          <w:tcPr>
            <w:tcW w:w="0" w:type="auto"/>
            <w:hideMark/>
          </w:tcPr>
          <w:p w14:paraId="1EAE5B0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46 unidades</w:t>
            </w:r>
          </w:p>
        </w:tc>
        <w:tc>
          <w:tcPr>
            <w:tcW w:w="0" w:type="auto"/>
            <w:hideMark/>
          </w:tcPr>
          <w:p w14:paraId="21E7B98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 frecuencia de consumo como snack o complemento</w:t>
            </w:r>
          </w:p>
        </w:tc>
      </w:tr>
      <w:tr w:rsidR="00966B62" w:rsidRPr="00AD6442" w14:paraId="68DFBEA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189769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naturales</w:t>
            </w:r>
          </w:p>
        </w:tc>
        <w:tc>
          <w:tcPr>
            <w:tcW w:w="0" w:type="auto"/>
            <w:hideMark/>
          </w:tcPr>
          <w:p w14:paraId="0196C95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w:t>
            </w:r>
          </w:p>
        </w:tc>
        <w:tc>
          <w:tcPr>
            <w:tcW w:w="0" w:type="auto"/>
            <w:hideMark/>
          </w:tcPr>
          <w:p w14:paraId="10B78DB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unidades</w:t>
            </w:r>
          </w:p>
        </w:tc>
        <w:tc>
          <w:tcPr>
            <w:tcW w:w="0" w:type="auto"/>
            <w:hideMark/>
          </w:tcPr>
          <w:p w14:paraId="6CC551C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 de reposición periódica en hogares saludables</w:t>
            </w:r>
          </w:p>
        </w:tc>
      </w:tr>
      <w:tr w:rsidR="00966B62" w:rsidRPr="00AD6442" w14:paraId="5CC13B9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AA3313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Bebidas o leches vegetales</w:t>
            </w:r>
          </w:p>
        </w:tc>
        <w:tc>
          <w:tcPr>
            <w:tcW w:w="0" w:type="auto"/>
            <w:hideMark/>
          </w:tcPr>
          <w:p w14:paraId="11A4E00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0" w:type="auto"/>
            <w:hideMark/>
          </w:tcPr>
          <w:p w14:paraId="7D344C5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unidades</w:t>
            </w:r>
          </w:p>
        </w:tc>
        <w:tc>
          <w:tcPr>
            <w:tcW w:w="0" w:type="auto"/>
            <w:hideMark/>
          </w:tcPr>
          <w:p w14:paraId="5A612B2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 atractivo, pero con mayor cuidado logístico</w:t>
            </w:r>
          </w:p>
        </w:tc>
      </w:tr>
      <w:tr w:rsidR="00966B62" w:rsidRPr="00AD6442" w14:paraId="5135168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17706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saludables</w:t>
            </w:r>
          </w:p>
        </w:tc>
        <w:tc>
          <w:tcPr>
            <w:tcW w:w="0" w:type="auto"/>
            <w:hideMark/>
          </w:tcPr>
          <w:p w14:paraId="2A3F54B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c>
          <w:tcPr>
            <w:tcW w:w="0" w:type="auto"/>
            <w:hideMark/>
          </w:tcPr>
          <w:p w14:paraId="5AA1C6B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unidades</w:t>
            </w:r>
          </w:p>
        </w:tc>
        <w:tc>
          <w:tcPr>
            <w:tcW w:w="0" w:type="auto"/>
            <w:hideMark/>
          </w:tcPr>
          <w:p w14:paraId="0B5183A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Estrategia para aumentar ticket promedio</w:t>
            </w:r>
          </w:p>
        </w:tc>
      </w:tr>
      <w:tr w:rsidR="00966B62" w:rsidRPr="00AD6442" w14:paraId="5CFB11B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CAD357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Total</w:t>
            </w:r>
          </w:p>
        </w:tc>
        <w:tc>
          <w:tcPr>
            <w:tcW w:w="0" w:type="auto"/>
            <w:hideMark/>
          </w:tcPr>
          <w:p w14:paraId="1BE917E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100%</w:t>
            </w:r>
          </w:p>
        </w:tc>
        <w:tc>
          <w:tcPr>
            <w:tcW w:w="0" w:type="auto"/>
            <w:hideMark/>
          </w:tcPr>
          <w:p w14:paraId="5847EF7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230 unidades</w:t>
            </w:r>
          </w:p>
        </w:tc>
        <w:tc>
          <w:tcPr>
            <w:tcW w:w="0" w:type="auto"/>
            <w:hideMark/>
          </w:tcPr>
          <w:p w14:paraId="5ABB42B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r>
    </w:tbl>
    <w:p w14:paraId="26E36BE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Esta distribución permite iniciar operaciones con una oferta variada, pero sin sobrecargar el inventario en categorías que todavía no han sido validadas mediante ventas reales.</w:t>
      </w:r>
    </w:p>
    <w:p w14:paraId="7DAF4F43"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4980AF15" w14:textId="7BA375A2" w:rsidR="00966B62" w:rsidRPr="00AD6442"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5557B1">
        <w:rPr>
          <w:rFonts w:ascii="Times New Roman" w:eastAsia="Times New Roman" w:hAnsi="Times New Roman" w:cs="Times New Roman"/>
          <w:b/>
          <w:bCs/>
          <w:color w:val="000000"/>
          <w:kern w:val="0"/>
          <w14:ligatures w14:val="none"/>
        </w:rPr>
        <w:t>1.6. Inventario</w:t>
      </w:r>
      <w:r w:rsidR="00966B62">
        <w:rPr>
          <w:rFonts w:ascii="Times New Roman" w:eastAsia="Times New Roman" w:hAnsi="Times New Roman" w:cs="Times New Roman"/>
          <w:b/>
          <w:bCs/>
          <w:color w:val="000000"/>
          <w:kern w:val="0"/>
          <w14:ligatures w14:val="none"/>
        </w:rPr>
        <w:t xml:space="preserve"> propuesto por producto</w:t>
      </w:r>
    </w:p>
    <w:p w14:paraId="68C9882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 continuación, se presenta una propuesta más específica de inventario inicial para el primer mes de operación. Esta tabla puede ajustarse según los productos reales que se decidan vender en el portal.</w:t>
      </w:r>
    </w:p>
    <w:tbl>
      <w:tblPr>
        <w:tblStyle w:val="Tablaconcuadrcula1clara"/>
        <w:tblW w:w="0" w:type="auto"/>
        <w:tblLook w:val="04A0" w:firstRow="1" w:lastRow="0" w:firstColumn="1" w:lastColumn="0" w:noHBand="0" w:noVBand="1"/>
      </w:tblPr>
      <w:tblGrid>
        <w:gridCol w:w="1836"/>
        <w:gridCol w:w="2013"/>
        <w:gridCol w:w="1527"/>
        <w:gridCol w:w="1465"/>
        <w:gridCol w:w="1653"/>
      </w:tblGrid>
      <w:tr w:rsidR="00966B62" w:rsidRPr="00AD6442" w14:paraId="0DAF209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8291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w:t>
            </w:r>
          </w:p>
        </w:tc>
        <w:tc>
          <w:tcPr>
            <w:tcW w:w="0" w:type="auto"/>
            <w:hideMark/>
          </w:tcPr>
          <w:p w14:paraId="1ACE102F"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 de referencia</w:t>
            </w:r>
          </w:p>
        </w:tc>
        <w:tc>
          <w:tcPr>
            <w:tcW w:w="0" w:type="auto"/>
            <w:hideMark/>
          </w:tcPr>
          <w:p w14:paraId="6E4F9BF6"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Inventario inicial</w:t>
            </w:r>
          </w:p>
        </w:tc>
        <w:tc>
          <w:tcPr>
            <w:tcW w:w="0" w:type="auto"/>
            <w:hideMark/>
          </w:tcPr>
          <w:p w14:paraId="7F1F11B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Rotación esperada</w:t>
            </w:r>
          </w:p>
        </w:tc>
        <w:tc>
          <w:tcPr>
            <w:tcW w:w="0" w:type="auto"/>
            <w:hideMark/>
          </w:tcPr>
          <w:p w14:paraId="65F89D15"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Reposición sugerida</w:t>
            </w:r>
          </w:p>
        </w:tc>
      </w:tr>
      <w:tr w:rsidR="00966B62" w:rsidRPr="00AD6442" w14:paraId="0F3E0DB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2824BA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Harinas alternativas</w:t>
            </w:r>
          </w:p>
        </w:tc>
        <w:tc>
          <w:tcPr>
            <w:tcW w:w="0" w:type="auto"/>
            <w:hideMark/>
          </w:tcPr>
          <w:p w14:paraId="2B9BFBE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avena</w:t>
            </w:r>
          </w:p>
        </w:tc>
        <w:tc>
          <w:tcPr>
            <w:tcW w:w="0" w:type="auto"/>
            <w:hideMark/>
          </w:tcPr>
          <w:p w14:paraId="1A1B073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unidades</w:t>
            </w:r>
          </w:p>
        </w:tc>
        <w:tc>
          <w:tcPr>
            <w:tcW w:w="0" w:type="auto"/>
            <w:hideMark/>
          </w:tcPr>
          <w:p w14:paraId="19F1657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5CCF13F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0F88714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AA0687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Harinas alternativas</w:t>
            </w:r>
          </w:p>
        </w:tc>
        <w:tc>
          <w:tcPr>
            <w:tcW w:w="0" w:type="auto"/>
            <w:hideMark/>
          </w:tcPr>
          <w:p w14:paraId="56D562C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almendra</w:t>
            </w:r>
          </w:p>
        </w:tc>
        <w:tc>
          <w:tcPr>
            <w:tcW w:w="0" w:type="auto"/>
            <w:hideMark/>
          </w:tcPr>
          <w:p w14:paraId="533BE85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unidades</w:t>
            </w:r>
          </w:p>
        </w:tc>
        <w:tc>
          <w:tcPr>
            <w:tcW w:w="0" w:type="auto"/>
            <w:hideMark/>
          </w:tcPr>
          <w:p w14:paraId="3C4DA00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09013CD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13BBF2B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06DA05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Harinas alternativas</w:t>
            </w:r>
          </w:p>
        </w:tc>
        <w:tc>
          <w:tcPr>
            <w:tcW w:w="0" w:type="auto"/>
            <w:hideMark/>
          </w:tcPr>
          <w:p w14:paraId="08ACAEE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coco</w:t>
            </w:r>
          </w:p>
        </w:tc>
        <w:tc>
          <w:tcPr>
            <w:tcW w:w="0" w:type="auto"/>
            <w:hideMark/>
          </w:tcPr>
          <w:p w14:paraId="63BF8FF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unidades</w:t>
            </w:r>
          </w:p>
        </w:tc>
        <w:tc>
          <w:tcPr>
            <w:tcW w:w="0" w:type="auto"/>
            <w:hideMark/>
          </w:tcPr>
          <w:p w14:paraId="4702E23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54AD344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768A5C1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C5A5B2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Snacks funcionales</w:t>
            </w:r>
          </w:p>
        </w:tc>
        <w:tc>
          <w:tcPr>
            <w:tcW w:w="0" w:type="auto"/>
            <w:hideMark/>
          </w:tcPr>
          <w:p w14:paraId="21679B6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Barras saludables</w:t>
            </w:r>
          </w:p>
        </w:tc>
        <w:tc>
          <w:tcPr>
            <w:tcW w:w="0" w:type="auto"/>
            <w:hideMark/>
          </w:tcPr>
          <w:p w14:paraId="1EC13C5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unidades</w:t>
            </w:r>
          </w:p>
        </w:tc>
        <w:tc>
          <w:tcPr>
            <w:tcW w:w="0" w:type="auto"/>
            <w:hideMark/>
          </w:tcPr>
          <w:p w14:paraId="7633EC5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40FE4AD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Semanal</w:t>
            </w:r>
          </w:p>
        </w:tc>
      </w:tr>
      <w:tr w:rsidR="00966B62" w:rsidRPr="00AD6442" w14:paraId="34E5D19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FBE8D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Snacks funcionales</w:t>
            </w:r>
          </w:p>
        </w:tc>
        <w:tc>
          <w:tcPr>
            <w:tcW w:w="0" w:type="auto"/>
            <w:hideMark/>
          </w:tcPr>
          <w:p w14:paraId="3F1FB3E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Chips saludables</w:t>
            </w:r>
          </w:p>
        </w:tc>
        <w:tc>
          <w:tcPr>
            <w:tcW w:w="0" w:type="auto"/>
            <w:hideMark/>
          </w:tcPr>
          <w:p w14:paraId="3E45892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unidades</w:t>
            </w:r>
          </w:p>
        </w:tc>
        <w:tc>
          <w:tcPr>
            <w:tcW w:w="0" w:type="auto"/>
            <w:hideMark/>
          </w:tcPr>
          <w:p w14:paraId="0CAC382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45F3CBF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Semanal</w:t>
            </w:r>
          </w:p>
        </w:tc>
      </w:tr>
      <w:tr w:rsidR="00966B62" w:rsidRPr="00AD6442" w14:paraId="0ACABFB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FA5C95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Snacks funcionales</w:t>
            </w:r>
          </w:p>
        </w:tc>
        <w:tc>
          <w:tcPr>
            <w:tcW w:w="0" w:type="auto"/>
            <w:hideMark/>
          </w:tcPr>
          <w:p w14:paraId="462B1A9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Galletas integrales o funcionales</w:t>
            </w:r>
          </w:p>
        </w:tc>
        <w:tc>
          <w:tcPr>
            <w:tcW w:w="0" w:type="auto"/>
            <w:hideMark/>
          </w:tcPr>
          <w:p w14:paraId="7EA85EB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unidades</w:t>
            </w:r>
          </w:p>
        </w:tc>
        <w:tc>
          <w:tcPr>
            <w:tcW w:w="0" w:type="auto"/>
            <w:hideMark/>
          </w:tcPr>
          <w:p w14:paraId="1C47358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72DC5C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2CD8AD0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F2899A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Frutos secos y semillas</w:t>
            </w:r>
          </w:p>
        </w:tc>
        <w:tc>
          <w:tcPr>
            <w:tcW w:w="0" w:type="auto"/>
            <w:hideMark/>
          </w:tcPr>
          <w:p w14:paraId="739A956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Almendras</w:t>
            </w:r>
          </w:p>
        </w:tc>
        <w:tc>
          <w:tcPr>
            <w:tcW w:w="0" w:type="auto"/>
            <w:hideMark/>
          </w:tcPr>
          <w:p w14:paraId="0C6230B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unidades</w:t>
            </w:r>
          </w:p>
        </w:tc>
        <w:tc>
          <w:tcPr>
            <w:tcW w:w="0" w:type="auto"/>
            <w:hideMark/>
          </w:tcPr>
          <w:p w14:paraId="2DF39B0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758FE88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6AF7227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F73D17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Frutos secos y semillas</w:t>
            </w:r>
          </w:p>
        </w:tc>
        <w:tc>
          <w:tcPr>
            <w:tcW w:w="0" w:type="auto"/>
            <w:hideMark/>
          </w:tcPr>
          <w:p w14:paraId="6937CB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Nueces</w:t>
            </w:r>
          </w:p>
        </w:tc>
        <w:tc>
          <w:tcPr>
            <w:tcW w:w="0" w:type="auto"/>
            <w:hideMark/>
          </w:tcPr>
          <w:p w14:paraId="1C7B3ED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unidades</w:t>
            </w:r>
          </w:p>
        </w:tc>
        <w:tc>
          <w:tcPr>
            <w:tcW w:w="0" w:type="auto"/>
            <w:hideMark/>
          </w:tcPr>
          <w:p w14:paraId="3F278E3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6B8867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2E14CC5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F30DD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Frutos secos y semillas</w:t>
            </w:r>
          </w:p>
        </w:tc>
        <w:tc>
          <w:tcPr>
            <w:tcW w:w="0" w:type="auto"/>
            <w:hideMark/>
          </w:tcPr>
          <w:p w14:paraId="7866073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Mix de semillas</w:t>
            </w:r>
          </w:p>
        </w:tc>
        <w:tc>
          <w:tcPr>
            <w:tcW w:w="0" w:type="auto"/>
            <w:hideMark/>
          </w:tcPr>
          <w:p w14:paraId="7D30496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unidades</w:t>
            </w:r>
          </w:p>
        </w:tc>
        <w:tc>
          <w:tcPr>
            <w:tcW w:w="0" w:type="auto"/>
            <w:hideMark/>
          </w:tcPr>
          <w:p w14:paraId="407C247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758FF0C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108E30D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EEF514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naturales</w:t>
            </w:r>
          </w:p>
        </w:tc>
        <w:tc>
          <w:tcPr>
            <w:tcW w:w="0" w:type="auto"/>
            <w:hideMark/>
          </w:tcPr>
          <w:p w14:paraId="6E0F36A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Stevia</w:t>
            </w:r>
          </w:p>
        </w:tc>
        <w:tc>
          <w:tcPr>
            <w:tcW w:w="0" w:type="auto"/>
            <w:hideMark/>
          </w:tcPr>
          <w:p w14:paraId="58AFFD7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unidades</w:t>
            </w:r>
          </w:p>
        </w:tc>
        <w:tc>
          <w:tcPr>
            <w:tcW w:w="0" w:type="auto"/>
            <w:hideMark/>
          </w:tcPr>
          <w:p w14:paraId="729C31A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6D2A731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Mensual</w:t>
            </w:r>
          </w:p>
        </w:tc>
      </w:tr>
      <w:tr w:rsidR="00966B62" w:rsidRPr="00AD6442" w14:paraId="36C5083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9F583B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naturales</w:t>
            </w:r>
          </w:p>
        </w:tc>
        <w:tc>
          <w:tcPr>
            <w:tcW w:w="0" w:type="auto"/>
            <w:hideMark/>
          </w:tcPr>
          <w:p w14:paraId="1ACA35B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Panela orgánica</w:t>
            </w:r>
          </w:p>
        </w:tc>
        <w:tc>
          <w:tcPr>
            <w:tcW w:w="0" w:type="auto"/>
            <w:hideMark/>
          </w:tcPr>
          <w:p w14:paraId="5A7B25C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unidades</w:t>
            </w:r>
          </w:p>
        </w:tc>
        <w:tc>
          <w:tcPr>
            <w:tcW w:w="0" w:type="auto"/>
            <w:hideMark/>
          </w:tcPr>
          <w:p w14:paraId="41648ED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49C8C89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Mensual</w:t>
            </w:r>
          </w:p>
        </w:tc>
      </w:tr>
      <w:tr w:rsidR="00966B62" w:rsidRPr="00AD6442" w14:paraId="53328E9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FD86C3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naturales</w:t>
            </w:r>
          </w:p>
        </w:tc>
        <w:tc>
          <w:tcPr>
            <w:tcW w:w="0" w:type="auto"/>
            <w:hideMark/>
          </w:tcPr>
          <w:p w14:paraId="6CBC2BB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Miel natural o alternativa similar</w:t>
            </w:r>
          </w:p>
        </w:tc>
        <w:tc>
          <w:tcPr>
            <w:tcW w:w="0" w:type="auto"/>
            <w:hideMark/>
          </w:tcPr>
          <w:p w14:paraId="09E6962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unidades</w:t>
            </w:r>
          </w:p>
        </w:tc>
        <w:tc>
          <w:tcPr>
            <w:tcW w:w="0" w:type="auto"/>
            <w:hideMark/>
          </w:tcPr>
          <w:p w14:paraId="6E1B1B5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20F4321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Mensual</w:t>
            </w:r>
          </w:p>
        </w:tc>
      </w:tr>
      <w:tr w:rsidR="00966B62" w:rsidRPr="00AD6442" w14:paraId="49E7B1B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59643A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Bebidas vegetales</w:t>
            </w:r>
          </w:p>
        </w:tc>
        <w:tc>
          <w:tcPr>
            <w:tcW w:w="0" w:type="auto"/>
            <w:hideMark/>
          </w:tcPr>
          <w:p w14:paraId="00AF1C7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Leche de almendra</w:t>
            </w:r>
          </w:p>
        </w:tc>
        <w:tc>
          <w:tcPr>
            <w:tcW w:w="0" w:type="auto"/>
            <w:hideMark/>
          </w:tcPr>
          <w:p w14:paraId="58E4BCA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5A272DD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2C15584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2593BB0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898CBB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Bebidas vegetales</w:t>
            </w:r>
          </w:p>
        </w:tc>
        <w:tc>
          <w:tcPr>
            <w:tcW w:w="0" w:type="auto"/>
            <w:hideMark/>
          </w:tcPr>
          <w:p w14:paraId="78CBDAF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Leche de coco</w:t>
            </w:r>
          </w:p>
        </w:tc>
        <w:tc>
          <w:tcPr>
            <w:tcW w:w="0" w:type="auto"/>
            <w:hideMark/>
          </w:tcPr>
          <w:p w14:paraId="3F9CD58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7EB8901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097D438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6C17C4C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7BBFF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Bebidas vegetales</w:t>
            </w:r>
          </w:p>
        </w:tc>
        <w:tc>
          <w:tcPr>
            <w:tcW w:w="0" w:type="auto"/>
            <w:hideMark/>
          </w:tcPr>
          <w:p w14:paraId="3980ED5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Leche de avena</w:t>
            </w:r>
          </w:p>
        </w:tc>
        <w:tc>
          <w:tcPr>
            <w:tcW w:w="0" w:type="auto"/>
            <w:hideMark/>
          </w:tcPr>
          <w:p w14:paraId="221E88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unidades</w:t>
            </w:r>
          </w:p>
        </w:tc>
        <w:tc>
          <w:tcPr>
            <w:tcW w:w="0" w:type="auto"/>
            <w:hideMark/>
          </w:tcPr>
          <w:p w14:paraId="0866E16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6DE102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Quincenal</w:t>
            </w:r>
          </w:p>
        </w:tc>
      </w:tr>
      <w:tr w:rsidR="00966B62" w:rsidRPr="00AD6442" w14:paraId="4FC7372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6E5A27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saludables</w:t>
            </w:r>
          </w:p>
        </w:tc>
        <w:tc>
          <w:tcPr>
            <w:tcW w:w="0" w:type="auto"/>
            <w:hideMark/>
          </w:tcPr>
          <w:p w14:paraId="1297BA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desayuno saludable</w:t>
            </w:r>
          </w:p>
        </w:tc>
        <w:tc>
          <w:tcPr>
            <w:tcW w:w="0" w:type="auto"/>
            <w:hideMark/>
          </w:tcPr>
          <w:p w14:paraId="61DF79D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5551442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29AF93D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 demanda</w:t>
            </w:r>
          </w:p>
        </w:tc>
      </w:tr>
      <w:tr w:rsidR="00966B62" w:rsidRPr="00AD6442" w14:paraId="1524502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89BDF2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saludables</w:t>
            </w:r>
          </w:p>
        </w:tc>
        <w:tc>
          <w:tcPr>
            <w:tcW w:w="0" w:type="auto"/>
            <w:hideMark/>
          </w:tcPr>
          <w:p w14:paraId="7ECC00E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snack saludable</w:t>
            </w:r>
          </w:p>
        </w:tc>
        <w:tc>
          <w:tcPr>
            <w:tcW w:w="0" w:type="auto"/>
            <w:hideMark/>
          </w:tcPr>
          <w:p w14:paraId="734A964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0F74C44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c>
          <w:tcPr>
            <w:tcW w:w="0" w:type="auto"/>
            <w:hideMark/>
          </w:tcPr>
          <w:p w14:paraId="0D9B2D4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 demanda</w:t>
            </w:r>
          </w:p>
        </w:tc>
      </w:tr>
      <w:tr w:rsidR="00966B62" w:rsidRPr="00AD6442" w14:paraId="427A48D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D231EA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saludables</w:t>
            </w:r>
          </w:p>
        </w:tc>
        <w:tc>
          <w:tcPr>
            <w:tcW w:w="0" w:type="auto"/>
            <w:hideMark/>
          </w:tcPr>
          <w:p w14:paraId="375C325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despensa básica</w:t>
            </w:r>
          </w:p>
        </w:tc>
        <w:tc>
          <w:tcPr>
            <w:tcW w:w="0" w:type="auto"/>
            <w:hideMark/>
          </w:tcPr>
          <w:p w14:paraId="6703A0C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unidades</w:t>
            </w:r>
          </w:p>
        </w:tc>
        <w:tc>
          <w:tcPr>
            <w:tcW w:w="0" w:type="auto"/>
            <w:hideMark/>
          </w:tcPr>
          <w:p w14:paraId="113C9B9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5D2A7FE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 demanda</w:t>
            </w:r>
          </w:p>
        </w:tc>
      </w:tr>
      <w:tr w:rsidR="00966B62" w:rsidRPr="00AD6442" w14:paraId="53866BF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84849B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Total</w:t>
            </w:r>
          </w:p>
        </w:tc>
        <w:tc>
          <w:tcPr>
            <w:tcW w:w="0" w:type="auto"/>
            <w:hideMark/>
          </w:tcPr>
          <w:p w14:paraId="3841293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0" w:type="auto"/>
            <w:hideMark/>
          </w:tcPr>
          <w:p w14:paraId="36D6986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230 unidades</w:t>
            </w:r>
          </w:p>
        </w:tc>
        <w:tc>
          <w:tcPr>
            <w:tcW w:w="0" w:type="auto"/>
            <w:hideMark/>
          </w:tcPr>
          <w:p w14:paraId="61A2034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p>
        </w:tc>
        <w:tc>
          <w:tcPr>
            <w:tcW w:w="0" w:type="auto"/>
            <w:hideMark/>
          </w:tcPr>
          <w:p w14:paraId="1F63D24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66E9E1B0"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358404CA" w14:textId="08497BF6" w:rsidR="00966B62" w:rsidRPr="00AD6442"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5557B1">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7.</w:t>
      </w:r>
      <w:r w:rsidR="00966B62">
        <w:rPr>
          <w:rFonts w:ascii="Times New Roman" w:eastAsia="Times New Roman" w:hAnsi="Times New Roman" w:cs="Times New Roman"/>
          <w:b/>
          <w:bCs/>
          <w:color w:val="000000"/>
          <w:kern w:val="0"/>
          <w14:ligatures w14:val="none"/>
        </w:rPr>
        <w:t xml:space="preserve"> Clasificación ABC del inventario</w:t>
      </w:r>
    </w:p>
    <w:p w14:paraId="24B889C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mejorar el control, se propone aplicar una clasificación ABC. Esta herramienta permite organizar los productos según su importancia para las ventas y su nivel de rotación.</w:t>
      </w:r>
    </w:p>
    <w:p w14:paraId="568A93AC"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A: alta prioridad</w:t>
      </w:r>
    </w:p>
    <w:p w14:paraId="1D501B6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Son productos que deben estar siempre disponibles porque tienen mayor demanda o mayor impacto en las ventas.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tblGrid>
      <w:tr w:rsidR="00966B62" w:rsidRPr="00AD6442" w14:paraId="76B66EBD" w14:textId="77777777" w:rsidTr="00662FCE">
        <w:trPr>
          <w:tblHeader/>
          <w:tblCellSpacing w:w="15" w:type="dxa"/>
        </w:trPr>
        <w:tc>
          <w:tcPr>
            <w:tcW w:w="0" w:type="auto"/>
            <w:vAlign w:val="center"/>
            <w:hideMark/>
          </w:tcPr>
          <w:p w14:paraId="25382A2B"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A</w:t>
            </w:r>
          </w:p>
        </w:tc>
      </w:tr>
      <w:tr w:rsidR="00966B62" w:rsidRPr="00AD6442" w14:paraId="0DDE255B" w14:textId="77777777" w:rsidTr="00662FCE">
        <w:trPr>
          <w:tblCellSpacing w:w="15" w:type="dxa"/>
        </w:trPr>
        <w:tc>
          <w:tcPr>
            <w:tcW w:w="0" w:type="auto"/>
            <w:vAlign w:val="center"/>
            <w:hideMark/>
          </w:tcPr>
          <w:p w14:paraId="4FC32E90"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Snacks funcionales</w:t>
            </w:r>
          </w:p>
        </w:tc>
      </w:tr>
      <w:tr w:rsidR="00966B62" w:rsidRPr="00AD6442" w14:paraId="5A6F58BF" w14:textId="77777777" w:rsidTr="00662FCE">
        <w:trPr>
          <w:tblCellSpacing w:w="15" w:type="dxa"/>
        </w:trPr>
        <w:tc>
          <w:tcPr>
            <w:tcW w:w="0" w:type="auto"/>
            <w:vAlign w:val="center"/>
            <w:hideMark/>
          </w:tcPr>
          <w:p w14:paraId="1E4BBBC6"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Barras saludables</w:t>
            </w:r>
          </w:p>
        </w:tc>
      </w:tr>
      <w:tr w:rsidR="00966B62" w:rsidRPr="00AD6442" w14:paraId="7DA8F970" w14:textId="77777777" w:rsidTr="00662FCE">
        <w:trPr>
          <w:tblCellSpacing w:w="15" w:type="dxa"/>
        </w:trPr>
        <w:tc>
          <w:tcPr>
            <w:tcW w:w="0" w:type="auto"/>
            <w:vAlign w:val="center"/>
            <w:hideMark/>
          </w:tcPr>
          <w:p w14:paraId="7CAC6B9A"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avena</w:t>
            </w:r>
          </w:p>
        </w:tc>
      </w:tr>
      <w:tr w:rsidR="00966B62" w:rsidRPr="00AD6442" w14:paraId="11762279" w14:textId="77777777" w:rsidTr="00662FCE">
        <w:trPr>
          <w:tblCellSpacing w:w="15" w:type="dxa"/>
        </w:trPr>
        <w:tc>
          <w:tcPr>
            <w:tcW w:w="0" w:type="auto"/>
            <w:vAlign w:val="center"/>
            <w:hideMark/>
          </w:tcPr>
          <w:p w14:paraId="56763FB0"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Almendras</w:t>
            </w:r>
          </w:p>
        </w:tc>
      </w:tr>
      <w:tr w:rsidR="00966B62" w:rsidRPr="00AD6442" w14:paraId="57307FCF" w14:textId="77777777" w:rsidTr="00662FCE">
        <w:trPr>
          <w:tblCellSpacing w:w="15" w:type="dxa"/>
        </w:trPr>
        <w:tc>
          <w:tcPr>
            <w:tcW w:w="0" w:type="auto"/>
            <w:vAlign w:val="center"/>
            <w:hideMark/>
          </w:tcPr>
          <w:p w14:paraId="7C154622"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snack saludable</w:t>
            </w:r>
          </w:p>
        </w:tc>
      </w:tr>
    </w:tbl>
    <w:p w14:paraId="7AA412F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Estos productos requieren seguimiento semanal y reposición rápida.</w:t>
      </w:r>
    </w:p>
    <w:p w14:paraId="0378AE15"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B: prioridad media</w:t>
      </w:r>
    </w:p>
    <w:p w14:paraId="47BB040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Son productos importantes, pero con una rotación moderada.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66B62" w:rsidRPr="00AD6442" w14:paraId="4D4A2041" w14:textId="77777777" w:rsidTr="00662FCE">
        <w:trPr>
          <w:tblHeader/>
          <w:tblCellSpacing w:w="15" w:type="dxa"/>
        </w:trPr>
        <w:tc>
          <w:tcPr>
            <w:tcW w:w="0" w:type="auto"/>
            <w:vAlign w:val="center"/>
            <w:hideMark/>
          </w:tcPr>
          <w:p w14:paraId="6C95E39E"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B</w:t>
            </w:r>
          </w:p>
        </w:tc>
      </w:tr>
      <w:tr w:rsidR="00966B62" w:rsidRPr="00AD6442" w14:paraId="1705DE01" w14:textId="77777777" w:rsidTr="00662FCE">
        <w:trPr>
          <w:tblCellSpacing w:w="15" w:type="dxa"/>
        </w:trPr>
        <w:tc>
          <w:tcPr>
            <w:tcW w:w="0" w:type="auto"/>
            <w:vAlign w:val="center"/>
            <w:hideMark/>
          </w:tcPr>
          <w:p w14:paraId="2FC44132"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almendra</w:t>
            </w:r>
          </w:p>
        </w:tc>
      </w:tr>
      <w:tr w:rsidR="00966B62" w:rsidRPr="00AD6442" w14:paraId="61B1AB39" w14:textId="77777777" w:rsidTr="00662FCE">
        <w:trPr>
          <w:tblCellSpacing w:w="15" w:type="dxa"/>
        </w:trPr>
        <w:tc>
          <w:tcPr>
            <w:tcW w:w="0" w:type="auto"/>
            <w:vAlign w:val="center"/>
            <w:hideMark/>
          </w:tcPr>
          <w:p w14:paraId="572280BD"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coco</w:t>
            </w:r>
          </w:p>
        </w:tc>
      </w:tr>
      <w:tr w:rsidR="00966B62" w:rsidRPr="00AD6442" w14:paraId="1782753C" w14:textId="77777777" w:rsidTr="00662FCE">
        <w:trPr>
          <w:tblCellSpacing w:w="15" w:type="dxa"/>
        </w:trPr>
        <w:tc>
          <w:tcPr>
            <w:tcW w:w="0" w:type="auto"/>
            <w:vAlign w:val="center"/>
            <w:hideMark/>
          </w:tcPr>
          <w:p w14:paraId="78029E5E"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Nueces</w:t>
            </w:r>
          </w:p>
        </w:tc>
      </w:tr>
      <w:tr w:rsidR="00966B62" w:rsidRPr="00AD6442" w14:paraId="3E1B55ED" w14:textId="77777777" w:rsidTr="00662FCE">
        <w:trPr>
          <w:tblCellSpacing w:w="15" w:type="dxa"/>
        </w:trPr>
        <w:tc>
          <w:tcPr>
            <w:tcW w:w="0" w:type="auto"/>
            <w:vAlign w:val="center"/>
            <w:hideMark/>
          </w:tcPr>
          <w:p w14:paraId="02D846A8"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Mix de semillas</w:t>
            </w:r>
          </w:p>
        </w:tc>
      </w:tr>
      <w:tr w:rsidR="00966B62" w:rsidRPr="00AD6442" w14:paraId="04743520" w14:textId="77777777" w:rsidTr="00662FCE">
        <w:trPr>
          <w:tblCellSpacing w:w="15" w:type="dxa"/>
        </w:trPr>
        <w:tc>
          <w:tcPr>
            <w:tcW w:w="0" w:type="auto"/>
            <w:vAlign w:val="center"/>
            <w:hideMark/>
          </w:tcPr>
          <w:p w14:paraId="39BC3619"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Panela orgánica</w:t>
            </w:r>
          </w:p>
        </w:tc>
      </w:tr>
      <w:tr w:rsidR="00966B62" w:rsidRPr="00AD6442" w14:paraId="6119FACB" w14:textId="77777777" w:rsidTr="00662FCE">
        <w:trPr>
          <w:tblCellSpacing w:w="15" w:type="dxa"/>
        </w:trPr>
        <w:tc>
          <w:tcPr>
            <w:tcW w:w="0" w:type="auto"/>
            <w:vAlign w:val="center"/>
            <w:hideMark/>
          </w:tcPr>
          <w:p w14:paraId="7926D082"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Leches vegetales</w:t>
            </w:r>
          </w:p>
        </w:tc>
      </w:tr>
    </w:tbl>
    <w:p w14:paraId="3CB7296B"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Estos productos pueden revisarse semanalmente y reponerse cada quince días.</w:t>
      </w:r>
    </w:p>
    <w:p w14:paraId="59BCC862"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C: baja prioridad inicial</w:t>
      </w:r>
    </w:p>
    <w:p w14:paraId="3A6041A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Son productos que pueden tener menor rotación durante el lanzamiento o que deben validarse antes de comprar mayores cantidades.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966B62" w:rsidRPr="00AD6442" w14:paraId="539423FB" w14:textId="77777777" w:rsidTr="00662FCE">
        <w:trPr>
          <w:tblHeader/>
          <w:tblCellSpacing w:w="15" w:type="dxa"/>
        </w:trPr>
        <w:tc>
          <w:tcPr>
            <w:tcW w:w="0" w:type="auto"/>
            <w:vAlign w:val="center"/>
            <w:hideMark/>
          </w:tcPr>
          <w:p w14:paraId="19C271CA" w14:textId="77777777" w:rsidR="00966B62" w:rsidRPr="00AD6442" w:rsidRDefault="00966B62" w:rsidP="00662FCE">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C</w:t>
            </w:r>
          </w:p>
        </w:tc>
      </w:tr>
      <w:tr w:rsidR="00966B62" w:rsidRPr="00AD6442" w14:paraId="1316DAA8" w14:textId="77777777" w:rsidTr="00662FCE">
        <w:trPr>
          <w:tblCellSpacing w:w="15" w:type="dxa"/>
        </w:trPr>
        <w:tc>
          <w:tcPr>
            <w:tcW w:w="0" w:type="auto"/>
            <w:vAlign w:val="center"/>
            <w:hideMark/>
          </w:tcPr>
          <w:p w14:paraId="7535269A"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específicos</w:t>
            </w:r>
          </w:p>
        </w:tc>
      </w:tr>
      <w:tr w:rsidR="00966B62" w:rsidRPr="00AD6442" w14:paraId="1C9DAD84" w14:textId="77777777" w:rsidTr="00662FCE">
        <w:trPr>
          <w:tblCellSpacing w:w="15" w:type="dxa"/>
        </w:trPr>
        <w:tc>
          <w:tcPr>
            <w:tcW w:w="0" w:type="auto"/>
            <w:vAlign w:val="center"/>
            <w:hideMark/>
          </w:tcPr>
          <w:p w14:paraId="6ECF2A7B"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Miel natural o sustitutos</w:t>
            </w:r>
          </w:p>
        </w:tc>
      </w:tr>
      <w:tr w:rsidR="00966B62" w:rsidRPr="00AD6442" w14:paraId="3F386906" w14:textId="77777777" w:rsidTr="00662FCE">
        <w:trPr>
          <w:tblCellSpacing w:w="15" w:type="dxa"/>
        </w:trPr>
        <w:tc>
          <w:tcPr>
            <w:tcW w:w="0" w:type="auto"/>
            <w:vAlign w:val="center"/>
            <w:hideMark/>
          </w:tcPr>
          <w:p w14:paraId="68166BF4"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de mayor valor</w:t>
            </w:r>
          </w:p>
        </w:tc>
      </w:tr>
      <w:tr w:rsidR="00966B62" w:rsidRPr="00AD6442" w14:paraId="1AD7316B" w14:textId="77777777" w:rsidTr="00662FCE">
        <w:trPr>
          <w:tblCellSpacing w:w="15" w:type="dxa"/>
        </w:trPr>
        <w:tc>
          <w:tcPr>
            <w:tcW w:w="0" w:type="auto"/>
            <w:vAlign w:val="center"/>
            <w:hideMark/>
          </w:tcPr>
          <w:p w14:paraId="7221EEE8" w14:textId="77777777" w:rsidR="00966B62" w:rsidRPr="00AD6442" w:rsidRDefault="00966B62" w:rsidP="00662FCE">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premium</w:t>
            </w:r>
          </w:p>
        </w:tc>
      </w:tr>
    </w:tbl>
    <w:p w14:paraId="4C8FA85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Estos productos deben mantenerse en cantidades reducidas hasta conocer su aceptación real.</w:t>
      </w:r>
    </w:p>
    <w:p w14:paraId="3E3AF777"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734577C"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1.7.  Stock mínimo, stock máximo y punto de reposición</w:t>
      </w:r>
    </w:p>
    <w:p w14:paraId="2E0D264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evitar quiebres de inventario o acumulación innecesaria, se recomienda definir tres niveles de control:</w:t>
      </w:r>
    </w:p>
    <w:tbl>
      <w:tblPr>
        <w:tblStyle w:val="Tablaconcuadrcula1clara"/>
        <w:tblW w:w="0" w:type="auto"/>
        <w:tblLook w:val="04A0" w:firstRow="1" w:lastRow="0" w:firstColumn="1" w:lastColumn="0" w:noHBand="0" w:noVBand="1"/>
      </w:tblPr>
      <w:tblGrid>
        <w:gridCol w:w="1833"/>
        <w:gridCol w:w="4269"/>
        <w:gridCol w:w="2392"/>
      </w:tblGrid>
      <w:tr w:rsidR="00966B62" w:rsidRPr="00AD6442" w14:paraId="3DF28EDF"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28A1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Concepto</w:t>
            </w:r>
          </w:p>
        </w:tc>
        <w:tc>
          <w:tcPr>
            <w:tcW w:w="0" w:type="auto"/>
            <w:hideMark/>
          </w:tcPr>
          <w:p w14:paraId="2FF9ABA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Definición</w:t>
            </w:r>
          </w:p>
        </w:tc>
        <w:tc>
          <w:tcPr>
            <w:tcW w:w="0" w:type="auto"/>
            <w:hideMark/>
          </w:tcPr>
          <w:p w14:paraId="183B81E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Aplicación en Savia Col.</w:t>
            </w:r>
          </w:p>
        </w:tc>
      </w:tr>
      <w:tr w:rsidR="00966B62" w:rsidRPr="00AD6442" w14:paraId="6308B99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D5FDDB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mínimo</w:t>
            </w:r>
          </w:p>
        </w:tc>
        <w:tc>
          <w:tcPr>
            <w:tcW w:w="0" w:type="auto"/>
            <w:hideMark/>
          </w:tcPr>
          <w:p w14:paraId="01C8E9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Cantidad mínima que debe quedar antes de hacer nuevo pedido</w:t>
            </w:r>
          </w:p>
        </w:tc>
        <w:tc>
          <w:tcPr>
            <w:tcW w:w="0" w:type="auto"/>
            <w:hideMark/>
          </w:tcPr>
          <w:p w14:paraId="13C40BE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Evita quedarse sin producto</w:t>
            </w:r>
          </w:p>
        </w:tc>
      </w:tr>
      <w:tr w:rsidR="00966B62" w:rsidRPr="00AD6442" w14:paraId="472E409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0C3BFB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máximo</w:t>
            </w:r>
          </w:p>
        </w:tc>
        <w:tc>
          <w:tcPr>
            <w:tcW w:w="0" w:type="auto"/>
            <w:hideMark/>
          </w:tcPr>
          <w:p w14:paraId="509E0F9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Cantidad máxima recomendada en bodega</w:t>
            </w:r>
          </w:p>
        </w:tc>
        <w:tc>
          <w:tcPr>
            <w:tcW w:w="0" w:type="auto"/>
            <w:hideMark/>
          </w:tcPr>
          <w:p w14:paraId="5AC809D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Evita sobreinventario</w:t>
            </w:r>
          </w:p>
        </w:tc>
      </w:tr>
      <w:tr w:rsidR="00966B62" w:rsidRPr="00AD6442" w14:paraId="3229F44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471BA2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Punto de reposición</w:t>
            </w:r>
          </w:p>
        </w:tc>
        <w:tc>
          <w:tcPr>
            <w:tcW w:w="0" w:type="auto"/>
            <w:hideMark/>
          </w:tcPr>
          <w:p w14:paraId="29FE377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Nivel en el que se debe solicitar nueva compra</w:t>
            </w:r>
          </w:p>
        </w:tc>
        <w:tc>
          <w:tcPr>
            <w:tcW w:w="0" w:type="auto"/>
            <w:hideMark/>
          </w:tcPr>
          <w:p w14:paraId="18A2A1E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Activo pedido al proveedor</w:t>
            </w:r>
          </w:p>
        </w:tc>
      </w:tr>
    </w:tbl>
    <w:p w14:paraId="0E8E48E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Ejemplo aplicado:</w:t>
      </w:r>
    </w:p>
    <w:tbl>
      <w:tblPr>
        <w:tblStyle w:val="Tablaconcuadrcula1clara"/>
        <w:tblW w:w="0" w:type="auto"/>
        <w:tblLook w:val="04A0" w:firstRow="1" w:lastRow="0" w:firstColumn="1" w:lastColumn="0" w:noHBand="0" w:noVBand="1"/>
      </w:tblPr>
      <w:tblGrid>
        <w:gridCol w:w="2176"/>
        <w:gridCol w:w="1637"/>
        <w:gridCol w:w="2243"/>
        <w:gridCol w:w="1676"/>
      </w:tblGrid>
      <w:tr w:rsidR="00966B62" w:rsidRPr="00AD6442" w14:paraId="07170E45"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077D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w:t>
            </w:r>
          </w:p>
        </w:tc>
        <w:tc>
          <w:tcPr>
            <w:tcW w:w="0" w:type="auto"/>
            <w:hideMark/>
          </w:tcPr>
          <w:p w14:paraId="5852B22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mínimo</w:t>
            </w:r>
          </w:p>
        </w:tc>
        <w:tc>
          <w:tcPr>
            <w:tcW w:w="0" w:type="auto"/>
            <w:hideMark/>
          </w:tcPr>
          <w:p w14:paraId="778A22DD"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Punto de reposición</w:t>
            </w:r>
          </w:p>
        </w:tc>
        <w:tc>
          <w:tcPr>
            <w:tcW w:w="0" w:type="auto"/>
            <w:hideMark/>
          </w:tcPr>
          <w:p w14:paraId="0968732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máximo</w:t>
            </w:r>
          </w:p>
        </w:tc>
      </w:tr>
      <w:tr w:rsidR="00966B62" w:rsidRPr="00AD6442" w14:paraId="0B1C117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A8B11C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Barras saludables</w:t>
            </w:r>
          </w:p>
        </w:tc>
        <w:tc>
          <w:tcPr>
            <w:tcW w:w="0" w:type="auto"/>
            <w:hideMark/>
          </w:tcPr>
          <w:p w14:paraId="6435FFA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069D3C8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unidades</w:t>
            </w:r>
          </w:p>
        </w:tc>
        <w:tc>
          <w:tcPr>
            <w:tcW w:w="0" w:type="auto"/>
            <w:hideMark/>
          </w:tcPr>
          <w:p w14:paraId="5928BE5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unidades</w:t>
            </w:r>
          </w:p>
        </w:tc>
      </w:tr>
      <w:tr w:rsidR="00966B62" w:rsidRPr="00AD6442" w14:paraId="687466E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ED7AD1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avena</w:t>
            </w:r>
          </w:p>
        </w:tc>
        <w:tc>
          <w:tcPr>
            <w:tcW w:w="0" w:type="auto"/>
            <w:hideMark/>
          </w:tcPr>
          <w:p w14:paraId="4319476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unidades</w:t>
            </w:r>
          </w:p>
        </w:tc>
        <w:tc>
          <w:tcPr>
            <w:tcW w:w="0" w:type="auto"/>
            <w:hideMark/>
          </w:tcPr>
          <w:p w14:paraId="3BD4AB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unidades</w:t>
            </w:r>
          </w:p>
        </w:tc>
        <w:tc>
          <w:tcPr>
            <w:tcW w:w="0" w:type="auto"/>
            <w:hideMark/>
          </w:tcPr>
          <w:p w14:paraId="68D5ADA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unidades</w:t>
            </w:r>
          </w:p>
        </w:tc>
      </w:tr>
      <w:tr w:rsidR="00966B62" w:rsidRPr="00AD6442" w14:paraId="116F06D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49C16A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Almendras</w:t>
            </w:r>
          </w:p>
        </w:tc>
        <w:tc>
          <w:tcPr>
            <w:tcW w:w="0" w:type="auto"/>
            <w:hideMark/>
          </w:tcPr>
          <w:p w14:paraId="031D54F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unidades</w:t>
            </w:r>
          </w:p>
        </w:tc>
        <w:tc>
          <w:tcPr>
            <w:tcW w:w="0" w:type="auto"/>
            <w:hideMark/>
          </w:tcPr>
          <w:p w14:paraId="1750605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c>
          <w:tcPr>
            <w:tcW w:w="0" w:type="auto"/>
            <w:hideMark/>
          </w:tcPr>
          <w:p w14:paraId="018CCBB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unidades</w:t>
            </w:r>
          </w:p>
        </w:tc>
      </w:tr>
      <w:tr w:rsidR="00966B62" w:rsidRPr="00AD6442" w14:paraId="4C474DB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B6723A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Leche de almendra</w:t>
            </w:r>
          </w:p>
        </w:tc>
        <w:tc>
          <w:tcPr>
            <w:tcW w:w="0" w:type="auto"/>
            <w:hideMark/>
          </w:tcPr>
          <w:p w14:paraId="6ECF9B1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unidades</w:t>
            </w:r>
          </w:p>
        </w:tc>
        <w:tc>
          <w:tcPr>
            <w:tcW w:w="0" w:type="auto"/>
            <w:hideMark/>
          </w:tcPr>
          <w:p w14:paraId="2D7CB1B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unidades</w:t>
            </w:r>
          </w:p>
        </w:tc>
        <w:tc>
          <w:tcPr>
            <w:tcW w:w="0" w:type="auto"/>
            <w:hideMark/>
          </w:tcPr>
          <w:p w14:paraId="23BAB1E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unidades</w:t>
            </w:r>
          </w:p>
        </w:tc>
      </w:tr>
      <w:tr w:rsidR="00966B62" w:rsidRPr="00AD6442" w14:paraId="4B6A4A4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67C85A5"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Stevia</w:t>
            </w:r>
          </w:p>
        </w:tc>
        <w:tc>
          <w:tcPr>
            <w:tcW w:w="0" w:type="auto"/>
            <w:hideMark/>
          </w:tcPr>
          <w:p w14:paraId="521FFEE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unidades</w:t>
            </w:r>
          </w:p>
        </w:tc>
        <w:tc>
          <w:tcPr>
            <w:tcW w:w="0" w:type="auto"/>
            <w:hideMark/>
          </w:tcPr>
          <w:p w14:paraId="3083D1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unidades</w:t>
            </w:r>
          </w:p>
        </w:tc>
        <w:tc>
          <w:tcPr>
            <w:tcW w:w="0" w:type="auto"/>
            <w:hideMark/>
          </w:tcPr>
          <w:p w14:paraId="4BFD31B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unidades</w:t>
            </w:r>
          </w:p>
        </w:tc>
      </w:tr>
    </w:tbl>
    <w:p w14:paraId="47B029C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De esta forma, cuando las barras saludables lleguen a 12 unidades disponibles, se debe realizar una nueva orden al proveedor, antes de llegar al stock mínimo de 8 unidades.</w:t>
      </w:r>
    </w:p>
    <w:p w14:paraId="4C3ED882"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2204D5AF" w14:textId="1A2A4DBD" w:rsidR="00966B62" w:rsidRPr="00AD6442" w:rsidRDefault="00225327"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D34C45">
        <w:rPr>
          <w:rFonts w:ascii="Times New Roman" w:eastAsia="Times New Roman" w:hAnsi="Times New Roman" w:cs="Times New Roman"/>
          <w:b/>
          <w:bCs/>
          <w:color w:val="000000"/>
          <w:kern w:val="0"/>
          <w14:ligatures w14:val="none"/>
        </w:rPr>
        <w:t>1.</w:t>
      </w:r>
      <w:r w:rsidR="00DA09CB">
        <w:rPr>
          <w:rFonts w:ascii="Times New Roman" w:eastAsia="Times New Roman" w:hAnsi="Times New Roman" w:cs="Times New Roman"/>
          <w:b/>
          <w:bCs/>
          <w:color w:val="000000"/>
          <w:kern w:val="0"/>
          <w14:ligatures w14:val="none"/>
        </w:rPr>
        <w:t>8.</w:t>
      </w:r>
      <w:r w:rsidR="00966B62">
        <w:rPr>
          <w:rFonts w:ascii="Times New Roman" w:eastAsia="Times New Roman" w:hAnsi="Times New Roman" w:cs="Times New Roman"/>
          <w:b/>
          <w:bCs/>
          <w:color w:val="000000"/>
          <w:kern w:val="0"/>
          <w14:ligatures w14:val="none"/>
        </w:rPr>
        <w:t xml:space="preserve"> Proyección de inventario para los tres primeros meses</w:t>
      </w:r>
    </w:p>
    <w:p w14:paraId="2E8667F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Como estrategia de crecimiento gradual, se propone iniciar con un escenario conservador y aumentar el inventario según la respuesta del mercado. Para ello, se estima un crecimiento mensual del 15% en pedidos durante los tres primeros meses.</w:t>
      </w:r>
    </w:p>
    <w:tbl>
      <w:tblPr>
        <w:tblStyle w:val="Tablaconcuadrcula1clara"/>
        <w:tblW w:w="0" w:type="auto"/>
        <w:tblLook w:val="04A0" w:firstRow="1" w:lastRow="0" w:firstColumn="1" w:lastColumn="0" w:noHBand="0" w:noVBand="1"/>
      </w:tblPr>
      <w:tblGrid>
        <w:gridCol w:w="684"/>
        <w:gridCol w:w="1650"/>
        <w:gridCol w:w="1757"/>
        <w:gridCol w:w="1424"/>
        <w:gridCol w:w="1441"/>
        <w:gridCol w:w="1538"/>
      </w:tblGrid>
      <w:tr w:rsidR="00966B62" w:rsidRPr="00AD6442" w14:paraId="325B263C"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FADA5"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w:t>
            </w:r>
          </w:p>
        </w:tc>
        <w:tc>
          <w:tcPr>
            <w:tcW w:w="0" w:type="auto"/>
            <w:hideMark/>
          </w:tcPr>
          <w:p w14:paraId="0CC58C41"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Pedidos proyectados</w:t>
            </w:r>
          </w:p>
        </w:tc>
        <w:tc>
          <w:tcPr>
            <w:tcW w:w="0" w:type="auto"/>
            <w:hideMark/>
          </w:tcPr>
          <w:p w14:paraId="11A25017"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promedio por pedido</w:t>
            </w:r>
          </w:p>
        </w:tc>
        <w:tc>
          <w:tcPr>
            <w:tcW w:w="0" w:type="auto"/>
            <w:hideMark/>
          </w:tcPr>
          <w:p w14:paraId="1AE737D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Demanda estimada</w:t>
            </w:r>
          </w:p>
        </w:tc>
        <w:tc>
          <w:tcPr>
            <w:tcW w:w="0" w:type="auto"/>
            <w:hideMark/>
          </w:tcPr>
          <w:p w14:paraId="33569A8F"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de seguridad</w:t>
            </w:r>
          </w:p>
        </w:tc>
        <w:tc>
          <w:tcPr>
            <w:tcW w:w="0" w:type="auto"/>
            <w:hideMark/>
          </w:tcPr>
          <w:p w14:paraId="1C743D2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Inventario requerido</w:t>
            </w:r>
          </w:p>
        </w:tc>
      </w:tr>
      <w:tr w:rsidR="00966B62" w:rsidRPr="00AD6442" w14:paraId="4014C8B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DD6AB8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1</w:t>
            </w:r>
          </w:p>
        </w:tc>
        <w:tc>
          <w:tcPr>
            <w:tcW w:w="0" w:type="auto"/>
            <w:hideMark/>
          </w:tcPr>
          <w:p w14:paraId="5F8045A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 pedidos</w:t>
            </w:r>
          </w:p>
        </w:tc>
        <w:tc>
          <w:tcPr>
            <w:tcW w:w="0" w:type="auto"/>
            <w:hideMark/>
          </w:tcPr>
          <w:p w14:paraId="56FD9E4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hideMark/>
          </w:tcPr>
          <w:p w14:paraId="5AAE6FA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 unidades</w:t>
            </w:r>
          </w:p>
        </w:tc>
        <w:tc>
          <w:tcPr>
            <w:tcW w:w="0" w:type="auto"/>
            <w:hideMark/>
          </w:tcPr>
          <w:p w14:paraId="70FEFDD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unidades</w:t>
            </w:r>
          </w:p>
        </w:tc>
        <w:tc>
          <w:tcPr>
            <w:tcW w:w="0" w:type="auto"/>
            <w:hideMark/>
          </w:tcPr>
          <w:p w14:paraId="015BF6B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230 unidades</w:t>
            </w:r>
          </w:p>
        </w:tc>
      </w:tr>
      <w:tr w:rsidR="00966B62" w:rsidRPr="00AD6442" w14:paraId="0D838BA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865B09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2</w:t>
            </w:r>
          </w:p>
        </w:tc>
        <w:tc>
          <w:tcPr>
            <w:tcW w:w="0" w:type="auto"/>
            <w:hideMark/>
          </w:tcPr>
          <w:p w14:paraId="70352D9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92 pedidos</w:t>
            </w:r>
          </w:p>
        </w:tc>
        <w:tc>
          <w:tcPr>
            <w:tcW w:w="0" w:type="auto"/>
            <w:hideMark/>
          </w:tcPr>
          <w:p w14:paraId="43228FF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hideMark/>
          </w:tcPr>
          <w:p w14:paraId="1FF99A5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230 unidades</w:t>
            </w:r>
          </w:p>
        </w:tc>
        <w:tc>
          <w:tcPr>
            <w:tcW w:w="0" w:type="auto"/>
            <w:hideMark/>
          </w:tcPr>
          <w:p w14:paraId="45A2205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unidades</w:t>
            </w:r>
          </w:p>
        </w:tc>
        <w:tc>
          <w:tcPr>
            <w:tcW w:w="0" w:type="auto"/>
            <w:hideMark/>
          </w:tcPr>
          <w:p w14:paraId="77BFA0A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265 unidades</w:t>
            </w:r>
          </w:p>
        </w:tc>
      </w:tr>
      <w:tr w:rsidR="00966B62" w:rsidRPr="00AD6442" w14:paraId="5AA1FD8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A913CB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Mes 3</w:t>
            </w:r>
          </w:p>
        </w:tc>
        <w:tc>
          <w:tcPr>
            <w:tcW w:w="0" w:type="auto"/>
            <w:hideMark/>
          </w:tcPr>
          <w:p w14:paraId="00D40BE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106 pedidos</w:t>
            </w:r>
          </w:p>
        </w:tc>
        <w:tc>
          <w:tcPr>
            <w:tcW w:w="0" w:type="auto"/>
            <w:hideMark/>
          </w:tcPr>
          <w:p w14:paraId="61D996A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c>
          <w:tcPr>
            <w:tcW w:w="0" w:type="auto"/>
            <w:hideMark/>
          </w:tcPr>
          <w:p w14:paraId="73764B0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265 unidades</w:t>
            </w:r>
          </w:p>
        </w:tc>
        <w:tc>
          <w:tcPr>
            <w:tcW w:w="0" w:type="auto"/>
            <w:hideMark/>
          </w:tcPr>
          <w:p w14:paraId="1C2A461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 unidades</w:t>
            </w:r>
          </w:p>
        </w:tc>
        <w:tc>
          <w:tcPr>
            <w:tcW w:w="0" w:type="auto"/>
            <w:hideMark/>
          </w:tcPr>
          <w:p w14:paraId="1CCF5FF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305 unidades</w:t>
            </w:r>
          </w:p>
        </w:tc>
      </w:tr>
    </w:tbl>
    <w:p w14:paraId="1388A3C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Esta proyección permite que la empresa crezca de forma controlada. Si las ventas reales superan la estimación, se podrá aumentar la compra a proveedores. Si las ventas son menores, se podrá reducir el inventario del siguiente periodo para evitar pérdidas o acumulación.</w:t>
      </w:r>
    </w:p>
    <w:p w14:paraId="7BFFBA71"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CA08740" w14:textId="527BEA0C" w:rsidR="00966B62" w:rsidRPr="00AD6442" w:rsidRDefault="00DA09C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D34C45">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9</w:t>
      </w:r>
      <w:r w:rsidR="00D34C45">
        <w:rPr>
          <w:rFonts w:ascii="Times New Roman" w:eastAsia="Times New Roman" w:hAnsi="Times New Roman" w:cs="Times New Roman"/>
          <w:b/>
          <w:bCs/>
          <w:color w:val="000000"/>
          <w:kern w:val="0"/>
          <w14:ligatures w14:val="none"/>
        </w:rPr>
        <w:t xml:space="preserve">. </w:t>
      </w:r>
      <w:r w:rsidR="00966B62">
        <w:rPr>
          <w:rFonts w:ascii="Times New Roman" w:eastAsia="Times New Roman" w:hAnsi="Times New Roman" w:cs="Times New Roman"/>
          <w:b/>
          <w:bCs/>
          <w:color w:val="000000"/>
          <w:kern w:val="0"/>
          <w14:ligatures w14:val="none"/>
        </w:rPr>
        <w:t>Manejo especial para productos perecederos y no perecederos</w:t>
      </w:r>
    </w:p>
    <w:p w14:paraId="55716203"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Aunque la mayoría de los productos saludables empacados pueden tener una vida útil media o larga, algunos artículos requieren mayor control por fecha de vencimiento, condiciones de almacenamiento o sensibilidad al transporte.</w:t>
      </w:r>
    </w:p>
    <w:p w14:paraId="79C9FD0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ello, se recomienda dividir el inventario en dos grupos:</w:t>
      </w:r>
    </w:p>
    <w:p w14:paraId="54FD03FB"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no perecederos o de mayor duración</w:t>
      </w:r>
    </w:p>
    <w:p w14:paraId="098E999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Incluyen harinas, frutos secos, semillas, endulzantes y algunos snacks empacados. Estos productos permiten mayor flexibilidad de almacenamiento, aunque deben controlarse por fecha de vencimiento.</w:t>
      </w:r>
    </w:p>
    <w:p w14:paraId="3EA5F9F0" w14:textId="77777777" w:rsidR="00966B62" w:rsidRPr="00AD6442" w:rsidRDefault="00966B62"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Productos de mayor cuidado logístico</w:t>
      </w:r>
    </w:p>
    <w:p w14:paraId="007230C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Incluyen bebidas vegetales, productos con empaques delicados o alimentos que requieren mejores condiciones de conservación. Estos deben comprarse en menor cantidad y reponerse según ventas reales.</w:t>
      </w:r>
    </w:p>
    <w:p w14:paraId="37C4F0F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ambos casos se recomienda aplicar el método </w:t>
      </w:r>
      <w:r>
        <w:rPr>
          <w:rFonts w:ascii="Times New Roman" w:hAnsi="Times New Roman" w:cs="Times New Roman"/>
          <w:b/>
          <w:bCs/>
          <w:color w:val="000000"/>
          <w:kern w:val="0"/>
          <w14:ligatures w14:val="none"/>
        </w:rPr>
        <w:t>PEPS</w:t>
      </w:r>
      <w:r>
        <w:rPr>
          <w:rFonts w:ascii="Times New Roman" w:hAnsi="Times New Roman" w:cs="Times New Roman"/>
          <w:color w:val="000000"/>
          <w:kern w:val="0"/>
          <w14:ligatures w14:val="none"/>
        </w:rPr>
        <w:t>, es decir, “primeros en entrar, primeros en salir”. Esto significa que los productos que ingresan primero al inventario deben venderse primero, con el fin de reducir riesgos de vencimiento.</w:t>
      </w:r>
    </w:p>
    <w:p w14:paraId="195C3A6D"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23A239F" w14:textId="740E5C0E" w:rsidR="00966B62" w:rsidRPr="00DA09CB" w:rsidRDefault="00DA09CB" w:rsidP="00DA09CB">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D34C45">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 xml:space="preserve">10. </w:t>
      </w:r>
      <w:r w:rsidR="00966B62" w:rsidRPr="00DA09CB">
        <w:rPr>
          <w:rFonts w:ascii="Times New Roman" w:eastAsia="Times New Roman" w:hAnsi="Times New Roman" w:cs="Times New Roman"/>
          <w:b/>
          <w:bCs/>
          <w:color w:val="000000"/>
          <w:kern w:val="0"/>
          <w14:ligatures w14:val="none"/>
        </w:rPr>
        <w:t xml:space="preserve"> Sistema de control del inventario</w:t>
      </w:r>
    </w:p>
    <w:p w14:paraId="0B752AD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la etapa inicial, Savia Col. puede manejar el inventario mediante una hoja de cálculo en Excel o Google Sheets, antes de implementar un software especializado. Esta herramienta debe permitir registrar entradas, salidas, existencias, fechas de vencimiento y proveedores.</w:t>
      </w:r>
    </w:p>
    <w:p w14:paraId="28F8FD55"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plantilla de control debería incluir las siguientes columnas:</w:t>
      </w:r>
    </w:p>
    <w:tbl>
      <w:tblPr>
        <w:tblStyle w:val="Tablaconcuadrcula1clara"/>
        <w:tblW w:w="0" w:type="auto"/>
        <w:tblLook w:val="04A0" w:firstRow="1" w:lastRow="0" w:firstColumn="1" w:lastColumn="0" w:noHBand="0" w:noVBand="1"/>
      </w:tblPr>
      <w:tblGrid>
        <w:gridCol w:w="2429"/>
        <w:gridCol w:w="4655"/>
      </w:tblGrid>
      <w:tr w:rsidR="00966B62" w:rsidRPr="00AD6442" w14:paraId="4125501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B691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Campo</w:t>
            </w:r>
          </w:p>
        </w:tc>
        <w:tc>
          <w:tcPr>
            <w:tcW w:w="0" w:type="auto"/>
            <w:hideMark/>
          </w:tcPr>
          <w:p w14:paraId="7D9B129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Descripción</w:t>
            </w:r>
          </w:p>
        </w:tc>
      </w:tr>
      <w:tr w:rsidR="00966B62" w:rsidRPr="00AD6442" w14:paraId="2270F8F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F7DB04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Código del producto</w:t>
            </w:r>
          </w:p>
        </w:tc>
        <w:tc>
          <w:tcPr>
            <w:tcW w:w="0" w:type="auto"/>
            <w:hideMark/>
          </w:tcPr>
          <w:p w14:paraId="23E1A48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Identificador interno</w:t>
            </w:r>
          </w:p>
        </w:tc>
      </w:tr>
      <w:tr w:rsidR="00966B62" w:rsidRPr="00AD6442" w14:paraId="58AC7BE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30B676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w:t>
            </w:r>
          </w:p>
        </w:tc>
        <w:tc>
          <w:tcPr>
            <w:tcW w:w="0" w:type="auto"/>
            <w:hideMark/>
          </w:tcPr>
          <w:p w14:paraId="478BC90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Tipo de producto</w:t>
            </w:r>
          </w:p>
        </w:tc>
      </w:tr>
      <w:tr w:rsidR="00966B62" w:rsidRPr="00AD6442" w14:paraId="553BBBA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C1AC6C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Nombre del producto</w:t>
            </w:r>
          </w:p>
        </w:tc>
        <w:tc>
          <w:tcPr>
            <w:tcW w:w="0" w:type="auto"/>
            <w:hideMark/>
          </w:tcPr>
          <w:p w14:paraId="5A499DE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Referencia comercial</w:t>
            </w:r>
          </w:p>
        </w:tc>
      </w:tr>
      <w:tr w:rsidR="00966B62" w:rsidRPr="00AD6442" w14:paraId="55228ED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F9ABE7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Proveedor</w:t>
            </w:r>
          </w:p>
        </w:tc>
        <w:tc>
          <w:tcPr>
            <w:tcW w:w="0" w:type="auto"/>
            <w:hideMark/>
          </w:tcPr>
          <w:p w14:paraId="1E8AFD4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Empresa o persona que suministra el producto</w:t>
            </w:r>
          </w:p>
        </w:tc>
      </w:tr>
      <w:tr w:rsidR="00966B62" w:rsidRPr="00AD6442" w14:paraId="3D0C84C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9CE9AF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Fecha de ingreso</w:t>
            </w:r>
          </w:p>
        </w:tc>
        <w:tc>
          <w:tcPr>
            <w:tcW w:w="0" w:type="auto"/>
            <w:hideMark/>
          </w:tcPr>
          <w:p w14:paraId="761C76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Día en que entra a inventario</w:t>
            </w:r>
          </w:p>
        </w:tc>
      </w:tr>
      <w:tr w:rsidR="00966B62" w:rsidRPr="00AD6442" w14:paraId="0063F13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44F604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Fecha de vencimiento</w:t>
            </w:r>
          </w:p>
        </w:tc>
        <w:tc>
          <w:tcPr>
            <w:tcW w:w="0" w:type="auto"/>
            <w:hideMark/>
          </w:tcPr>
          <w:p w14:paraId="142C3E6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Control sanitario y rotación</w:t>
            </w:r>
          </w:p>
        </w:tc>
      </w:tr>
      <w:tr w:rsidR="00966B62" w:rsidRPr="00AD6442" w14:paraId="511156F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52A342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Cantidad inicial</w:t>
            </w:r>
          </w:p>
        </w:tc>
        <w:tc>
          <w:tcPr>
            <w:tcW w:w="0" w:type="auto"/>
            <w:hideMark/>
          </w:tcPr>
          <w:p w14:paraId="0F1FC69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Unidades compradas</w:t>
            </w:r>
          </w:p>
        </w:tc>
      </w:tr>
      <w:tr w:rsidR="00966B62" w:rsidRPr="00AD6442" w14:paraId="3F43864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14206C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Cantidad vendida</w:t>
            </w:r>
          </w:p>
        </w:tc>
        <w:tc>
          <w:tcPr>
            <w:tcW w:w="0" w:type="auto"/>
            <w:hideMark/>
          </w:tcPr>
          <w:p w14:paraId="7D0B8D9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Unidades despachadas</w:t>
            </w:r>
          </w:p>
        </w:tc>
      </w:tr>
      <w:tr w:rsidR="00966B62" w:rsidRPr="00AD6442" w14:paraId="0A395D1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C8393C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Cantidad disponible</w:t>
            </w:r>
          </w:p>
        </w:tc>
        <w:tc>
          <w:tcPr>
            <w:tcW w:w="0" w:type="auto"/>
            <w:hideMark/>
          </w:tcPr>
          <w:p w14:paraId="7EC943C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Existencia actual</w:t>
            </w:r>
          </w:p>
        </w:tc>
      </w:tr>
      <w:tr w:rsidR="00966B62" w:rsidRPr="00AD6442" w14:paraId="6A7803D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5B51FA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Stock mínimo</w:t>
            </w:r>
          </w:p>
        </w:tc>
        <w:tc>
          <w:tcPr>
            <w:tcW w:w="0" w:type="auto"/>
            <w:hideMark/>
          </w:tcPr>
          <w:p w14:paraId="208D5EB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Límite de seguridad</w:t>
            </w:r>
          </w:p>
        </w:tc>
      </w:tr>
      <w:tr w:rsidR="00966B62" w:rsidRPr="00AD6442" w14:paraId="6379E33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93791F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Punto de reposición</w:t>
            </w:r>
          </w:p>
        </w:tc>
        <w:tc>
          <w:tcPr>
            <w:tcW w:w="0" w:type="auto"/>
            <w:hideMark/>
          </w:tcPr>
          <w:p w14:paraId="03E7822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Nivel para hacer nuevo pedido</w:t>
            </w:r>
          </w:p>
        </w:tc>
      </w:tr>
      <w:tr w:rsidR="00966B62" w:rsidRPr="00AD6442" w14:paraId="5DFEF49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60DCFC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unitario</w:t>
            </w:r>
          </w:p>
        </w:tc>
        <w:tc>
          <w:tcPr>
            <w:tcW w:w="0" w:type="auto"/>
            <w:hideMark/>
          </w:tcPr>
          <w:p w14:paraId="6AE7E9B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de compra</w:t>
            </w:r>
          </w:p>
        </w:tc>
      </w:tr>
      <w:tr w:rsidR="00966B62" w:rsidRPr="00AD6442" w14:paraId="621C5BE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F930B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Precio de venta</w:t>
            </w:r>
          </w:p>
        </w:tc>
        <w:tc>
          <w:tcPr>
            <w:tcW w:w="0" w:type="auto"/>
            <w:hideMark/>
          </w:tcPr>
          <w:p w14:paraId="2ACEFF1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al cliente</w:t>
            </w:r>
          </w:p>
        </w:tc>
      </w:tr>
      <w:tr w:rsidR="00966B62" w:rsidRPr="00AD6442" w14:paraId="05C3090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FDE11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estimado</w:t>
            </w:r>
          </w:p>
        </w:tc>
        <w:tc>
          <w:tcPr>
            <w:tcW w:w="0" w:type="auto"/>
            <w:hideMark/>
          </w:tcPr>
          <w:p w14:paraId="4AB1101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aproximada</w:t>
            </w:r>
          </w:p>
        </w:tc>
      </w:tr>
    </w:tbl>
    <w:p w14:paraId="263D9CF2"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24BAB620" w14:textId="085A1235" w:rsidR="00966B62" w:rsidRPr="00AD6442" w:rsidRDefault="00DA09CB"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5.</w:t>
      </w:r>
      <w:r w:rsidR="00D34C45">
        <w:rPr>
          <w:rFonts w:ascii="Times New Roman" w:eastAsia="Times New Roman" w:hAnsi="Times New Roman" w:cs="Times New Roman"/>
          <w:b/>
          <w:bCs/>
          <w:color w:val="000000"/>
          <w:kern w:val="0"/>
          <w14:ligatures w14:val="none"/>
        </w:rPr>
        <w:t>1.</w:t>
      </w:r>
      <w:r>
        <w:rPr>
          <w:rFonts w:ascii="Times New Roman" w:eastAsia="Times New Roman" w:hAnsi="Times New Roman" w:cs="Times New Roman"/>
          <w:b/>
          <w:bCs/>
          <w:color w:val="000000"/>
          <w:kern w:val="0"/>
          <w14:ligatures w14:val="none"/>
        </w:rPr>
        <w:t xml:space="preserve">11. </w:t>
      </w:r>
      <w:r w:rsidR="00966B62">
        <w:rPr>
          <w:rFonts w:ascii="Times New Roman" w:eastAsia="Times New Roman" w:hAnsi="Times New Roman" w:cs="Times New Roman"/>
          <w:b/>
          <w:bCs/>
          <w:color w:val="000000"/>
          <w:kern w:val="0"/>
          <w14:ligatures w14:val="none"/>
        </w:rPr>
        <w:t>Indicadores de control del inventario</w:t>
      </w:r>
    </w:p>
    <w:p w14:paraId="29E9A4A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evaluar el comportamiento del inventario, se proponen los siguientes indicadores:</w:t>
      </w:r>
    </w:p>
    <w:tbl>
      <w:tblPr>
        <w:tblStyle w:val="Tablaconcuadrcula1clara"/>
        <w:tblW w:w="0" w:type="auto"/>
        <w:tblLook w:val="04A0" w:firstRow="1" w:lastRow="0" w:firstColumn="1" w:lastColumn="0" w:noHBand="0" w:noVBand="1"/>
      </w:tblPr>
      <w:tblGrid>
        <w:gridCol w:w="2619"/>
        <w:gridCol w:w="2991"/>
        <w:gridCol w:w="2884"/>
      </w:tblGrid>
      <w:tr w:rsidR="00966B62" w:rsidRPr="00AD6442" w14:paraId="13F7FF45"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130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Indicador</w:t>
            </w:r>
          </w:p>
        </w:tc>
        <w:tc>
          <w:tcPr>
            <w:tcW w:w="0" w:type="auto"/>
            <w:hideMark/>
          </w:tcPr>
          <w:p w14:paraId="716ADF3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Qué mide</w:t>
            </w:r>
          </w:p>
        </w:tc>
        <w:tc>
          <w:tcPr>
            <w:tcW w:w="0" w:type="auto"/>
            <w:hideMark/>
          </w:tcPr>
          <w:p w14:paraId="2C034197"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Utilidad</w:t>
            </w:r>
          </w:p>
        </w:tc>
      </w:tr>
      <w:tr w:rsidR="00966B62" w:rsidRPr="00AD6442" w14:paraId="4DD602B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C08C37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Rotación de inventario</w:t>
            </w:r>
          </w:p>
        </w:tc>
        <w:tc>
          <w:tcPr>
            <w:tcW w:w="0" w:type="auto"/>
            <w:hideMark/>
          </w:tcPr>
          <w:p w14:paraId="6740B94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Cuántas veces se vende y repone el inventario</w:t>
            </w:r>
          </w:p>
        </w:tc>
        <w:tc>
          <w:tcPr>
            <w:tcW w:w="0" w:type="auto"/>
            <w:hideMark/>
          </w:tcPr>
          <w:p w14:paraId="39109FF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Identifica productos de alta o baja demanda</w:t>
            </w:r>
          </w:p>
        </w:tc>
      </w:tr>
      <w:tr w:rsidR="00966B62" w:rsidRPr="00AD6442" w14:paraId="15A5394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633694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Quiebre de stock</w:t>
            </w:r>
          </w:p>
        </w:tc>
        <w:tc>
          <w:tcPr>
            <w:tcW w:w="0" w:type="auto"/>
            <w:hideMark/>
          </w:tcPr>
          <w:p w14:paraId="1D5B464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Veces que un producto se agota</w:t>
            </w:r>
          </w:p>
        </w:tc>
        <w:tc>
          <w:tcPr>
            <w:tcW w:w="0" w:type="auto"/>
            <w:hideMark/>
          </w:tcPr>
          <w:p w14:paraId="51A3D81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mejorar la planeación de compras</w:t>
            </w:r>
          </w:p>
        </w:tc>
      </w:tr>
      <w:tr w:rsidR="00966B62" w:rsidRPr="00AD6442" w14:paraId="4D04BB5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93339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sin rotación</w:t>
            </w:r>
          </w:p>
        </w:tc>
        <w:tc>
          <w:tcPr>
            <w:tcW w:w="0" w:type="auto"/>
            <w:hideMark/>
          </w:tcPr>
          <w:p w14:paraId="702FA0D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que no se venden en el periodo</w:t>
            </w:r>
          </w:p>
        </w:tc>
        <w:tc>
          <w:tcPr>
            <w:tcW w:w="0" w:type="auto"/>
            <w:hideMark/>
          </w:tcPr>
          <w:p w14:paraId="6E3A48B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Ayuda a evitar compras innecesarias</w:t>
            </w:r>
          </w:p>
        </w:tc>
      </w:tr>
      <w:tr w:rsidR="00966B62" w:rsidRPr="00AD6442" w14:paraId="0DC2852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9940C9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Vencimientos próximos</w:t>
            </w:r>
          </w:p>
        </w:tc>
        <w:tc>
          <w:tcPr>
            <w:tcW w:w="0" w:type="auto"/>
            <w:hideMark/>
          </w:tcPr>
          <w:p w14:paraId="4FB3CCB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Productos cerca de vencer</w:t>
            </w:r>
          </w:p>
        </w:tc>
        <w:tc>
          <w:tcPr>
            <w:tcW w:w="0" w:type="auto"/>
            <w:hideMark/>
          </w:tcPr>
          <w:p w14:paraId="3FC1ED8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Permite hacer promociones o combos</w:t>
            </w:r>
          </w:p>
        </w:tc>
      </w:tr>
      <w:tr w:rsidR="00966B62" w:rsidRPr="00AD6442" w14:paraId="0385CB2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A7BD21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Nivel de cumplimiento de pedidos</w:t>
            </w:r>
          </w:p>
        </w:tc>
        <w:tc>
          <w:tcPr>
            <w:tcW w:w="0" w:type="auto"/>
            <w:hideMark/>
          </w:tcPr>
          <w:p w14:paraId="7B384FF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Pedidos entregados completos</w:t>
            </w:r>
          </w:p>
        </w:tc>
        <w:tc>
          <w:tcPr>
            <w:tcW w:w="0" w:type="auto"/>
            <w:hideMark/>
          </w:tcPr>
          <w:p w14:paraId="3A5FAD3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Evalúa eficiencia operativa</w:t>
            </w:r>
          </w:p>
        </w:tc>
      </w:tr>
      <w:tr w:rsidR="00966B62" w:rsidRPr="00AD6442" w14:paraId="22D4E96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ECFC11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por producto</w:t>
            </w:r>
          </w:p>
        </w:tc>
        <w:tc>
          <w:tcPr>
            <w:tcW w:w="0" w:type="auto"/>
            <w:hideMark/>
          </w:tcPr>
          <w:p w14:paraId="4330012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Rentabilidad individual</w:t>
            </w:r>
          </w:p>
        </w:tc>
        <w:tc>
          <w:tcPr>
            <w:tcW w:w="0" w:type="auto"/>
            <w:hideMark/>
          </w:tcPr>
          <w:p w14:paraId="23A8EE9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Ayuda a priorizar productos rentables</w:t>
            </w:r>
          </w:p>
        </w:tc>
      </w:tr>
    </w:tbl>
    <w:p w14:paraId="5D0AB4C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Estos indicadores serán útiles para la toma de decisiones durante el lanzamiento y para ajustar el inventario en los meses siguientes.</w:t>
      </w:r>
    </w:p>
    <w:p w14:paraId="7EC66ED6"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D97168F" w14:textId="7B988968" w:rsidR="00966B62" w:rsidRPr="00C44EE7" w:rsidRDefault="00C44EE7" w:rsidP="00C44EE7">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D34C45">
        <w:rPr>
          <w:rFonts w:ascii="Times New Roman" w:eastAsia="Times New Roman" w:hAnsi="Times New Roman" w:cs="Times New Roman"/>
          <w:b/>
          <w:bCs/>
          <w:color w:val="000000"/>
          <w:kern w:val="0"/>
          <w14:ligatures w14:val="none"/>
        </w:rPr>
        <w:t>1.</w:t>
      </w:r>
      <w:r w:rsidR="00966B62" w:rsidRPr="00C44EE7">
        <w:rPr>
          <w:rFonts w:ascii="Times New Roman" w:eastAsia="Times New Roman" w:hAnsi="Times New Roman" w:cs="Times New Roman"/>
          <w:b/>
          <w:bCs/>
          <w:color w:val="000000"/>
          <w:kern w:val="0"/>
          <w14:ligatures w14:val="none"/>
        </w:rPr>
        <w:t>12.  Estrategia de inventario para combos saludables</w:t>
      </w:r>
    </w:p>
    <w:p w14:paraId="4849275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combos saludables deben manejarse de manera especial, ya que pueden estar compuestos por varios productos del inventario general. Por ejemplo, un combo de desayuno saludable puede incluir harina de avena, bebida vegetal y endulzante natural.</w:t>
      </w:r>
    </w:p>
    <w:p w14:paraId="39781C9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esta razón, no se recomienda comprar inventario independiente solo para combos, sino construirlos a partir de productos base. Esto permite mayor flexibilidad y evita que la empresa acumule mercancía difícil de vender.</w:t>
      </w:r>
    </w:p>
    <w:tbl>
      <w:tblPr>
        <w:tblStyle w:val="Tablaconcuadrcula1clara"/>
        <w:tblW w:w="0" w:type="auto"/>
        <w:tblLook w:val="04A0" w:firstRow="1" w:lastRow="0" w:firstColumn="1" w:lastColumn="0" w:noHBand="0" w:noVBand="1"/>
      </w:tblPr>
      <w:tblGrid>
        <w:gridCol w:w="2996"/>
        <w:gridCol w:w="5498"/>
      </w:tblGrid>
      <w:tr w:rsidR="00966B62" w:rsidRPr="00AD6442" w14:paraId="2A64FECD"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C8AD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Tipo de combo</w:t>
            </w:r>
          </w:p>
        </w:tc>
        <w:tc>
          <w:tcPr>
            <w:tcW w:w="0" w:type="auto"/>
            <w:hideMark/>
          </w:tcPr>
          <w:p w14:paraId="4098363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Manejo recomendado</w:t>
            </w:r>
          </w:p>
        </w:tc>
      </w:tr>
      <w:tr w:rsidR="00966B62" w:rsidRPr="00AD6442" w14:paraId="189FFE4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F8FCCF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snack saludable</w:t>
            </w:r>
          </w:p>
        </w:tc>
        <w:tc>
          <w:tcPr>
            <w:tcW w:w="0" w:type="auto"/>
            <w:hideMark/>
          </w:tcPr>
          <w:p w14:paraId="4AB83A4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 disponibilidad, porque puede tener mayor rotación</w:t>
            </w:r>
          </w:p>
        </w:tc>
      </w:tr>
      <w:tr w:rsidR="00966B62" w:rsidRPr="00AD6442" w14:paraId="3DBCD06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CEA866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desayuno saludable</w:t>
            </w:r>
          </w:p>
        </w:tc>
        <w:tc>
          <w:tcPr>
            <w:tcW w:w="0" w:type="auto"/>
            <w:hideMark/>
          </w:tcPr>
          <w:p w14:paraId="5C33792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Producción limitada según demanda</w:t>
            </w:r>
          </w:p>
        </w:tc>
      </w:tr>
      <w:tr w:rsidR="00966B62" w:rsidRPr="00AD6442" w14:paraId="061E83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F93A81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despensa básica</w:t>
            </w:r>
          </w:p>
        </w:tc>
        <w:tc>
          <w:tcPr>
            <w:tcW w:w="0" w:type="auto"/>
            <w:hideMark/>
          </w:tcPr>
          <w:p w14:paraId="2EA4DF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Promoción mensual con unidades controladas</w:t>
            </w:r>
          </w:p>
        </w:tc>
      </w:tr>
      <w:tr w:rsidR="00966B62" w:rsidRPr="00AD6442" w14:paraId="43991C7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BA484E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 premium</w:t>
            </w:r>
          </w:p>
        </w:tc>
        <w:tc>
          <w:tcPr>
            <w:tcW w:w="0" w:type="auto"/>
            <w:hideMark/>
          </w:tcPr>
          <w:p w14:paraId="518A598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Solo bajo pedido o preventa</w:t>
            </w:r>
          </w:p>
        </w:tc>
      </w:tr>
    </w:tbl>
    <w:p w14:paraId="63E67A5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Este enfoque reduce el riesgo de sobreinventario y permite probar cuáles combinaciones tienen mayor aceptación.</w:t>
      </w:r>
    </w:p>
    <w:p w14:paraId="1BF14044"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13B3B8F" w14:textId="3D920559" w:rsidR="00966B62" w:rsidRPr="00AD6442" w:rsidRDefault="00D34C45"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5.2. </w:t>
      </w:r>
      <w:r w:rsidR="00966B62">
        <w:rPr>
          <w:rFonts w:ascii="Times New Roman" w:eastAsia="Times New Roman" w:hAnsi="Times New Roman" w:cs="Times New Roman"/>
          <w:b/>
          <w:bCs/>
          <w:color w:val="000000"/>
          <w:kern w:val="36"/>
          <w14:ligatures w14:val="none"/>
        </w:rPr>
        <w:t>Estructura de costos</w:t>
      </w:r>
    </w:p>
    <w:p w14:paraId="2868A209" w14:textId="77777777" w:rsidR="00966B62" w:rsidRPr="00461ADB"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La estructura de costos permite identificar cuánto le cuesta al e-commerce vender sus productos y cuál es el margen de ganancia que puede obtener por cada venta. En el caso de Savia Col. Despensa Saludable S.A.S., este análisis es fundamental porque el negocio </w:t>
      </w:r>
      <w:r>
        <w:rPr>
          <w:rFonts w:ascii="Times New Roman" w:hAnsi="Times New Roman" w:cs="Times New Roman"/>
          <w:color w:val="000000"/>
          <w:kern w:val="0"/>
          <w14:ligatures w14:val="none"/>
        </w:rPr>
        <w:lastRenderedPageBreak/>
        <w:t>no solo debe vender productos saludables, sino hacerlo de manera rentable, sostenible y competitiva.</w:t>
      </w:r>
    </w:p>
    <w:p w14:paraId="511CF8E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este sentido, el análisis de costos debe responder tres preguntas principales:</w:t>
      </w:r>
    </w:p>
    <w:p w14:paraId="5F849FC3"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¿Cuánto cuesta vender un producto individual?</w:t>
      </w:r>
    </w:p>
    <w:p w14:paraId="7DF1D560"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¿Cuánto cuesta vender un combo o pedido con varios productos?</w:t>
      </w:r>
    </w:p>
    <w:p w14:paraId="4193C666" w14:textId="77777777" w:rsidR="00966B62" w:rsidRPr="00AD6442" w:rsidRDefault="00966B62" w:rsidP="00662FCE">
      <w:pPr>
        <w:numPr>
          <w:ilvl w:val="0"/>
          <w:numId w:val="4"/>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¿Qué margen de ganancia obtiene la empresa después de cubrir costos?</w:t>
      </w:r>
    </w:p>
    <w:p w14:paraId="5D2F20ED"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40F172F" w14:textId="33E8EADE" w:rsidR="00966B62" w:rsidRPr="00AD6442" w:rsidRDefault="00D34C45"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966B62">
        <w:rPr>
          <w:rFonts w:ascii="Times New Roman" w:eastAsia="Times New Roman" w:hAnsi="Times New Roman" w:cs="Times New Roman"/>
          <w:b/>
          <w:bCs/>
          <w:color w:val="000000"/>
          <w:kern w:val="0"/>
          <w14:ligatures w14:val="none"/>
        </w:rPr>
        <w:t>2.1.  Relación con el modelo de negocio</w:t>
      </w:r>
    </w:p>
    <w:p w14:paraId="01F9664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propuesta de negocio de </w:t>
      </w:r>
      <w:r>
        <w:rPr>
          <w:rFonts w:ascii="Times New Roman" w:hAnsi="Times New Roman" w:cs="Times New Roman"/>
          <w:b/>
          <w:bCs/>
          <w:color w:val="000000"/>
          <w:kern w:val="0"/>
          <w14:ligatures w14:val="none"/>
        </w:rPr>
        <w:t>Savia Col. Despensa Saludable S.A.S.</w:t>
      </w:r>
      <w:r>
        <w:rPr>
          <w:rFonts w:ascii="Times New Roman" w:hAnsi="Times New Roman" w:cs="Times New Roman"/>
          <w:color w:val="000000"/>
          <w:kern w:val="0"/>
          <w14:ligatures w14:val="none"/>
        </w:rPr>
        <w:t> se basa en la comercialización virtual de productos naturales y saludables, tales como harinas alternativas, frutos secos, leches vegetales, endulzantes naturales, snacks funcionales y combos saludables.</w:t>
      </w:r>
    </w:p>
    <w:p w14:paraId="57D5838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Al tratarse de un e-commerce, el precio final no depende únicamente del costo de compra del producto. También deben considerarse otros elementos asociados a la operación digital, como el empaque, la comisión de la pasarela de pago, la logística, el marketing digital, la plataforma tecnológica y el servicio postventa.</w:t>
      </w:r>
    </w:p>
    <w:p w14:paraId="3524257E" w14:textId="77777777" w:rsidR="00966B62" w:rsidRPr="00532F2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esta razón, la estructura de costos de Savia Col. debe incluir tanto costos variables como costos fijos.</w:t>
      </w:r>
    </w:p>
    <w:p w14:paraId="46BF33E1"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3036282A" w14:textId="550CFCFF" w:rsidR="00966B62" w:rsidRPr="00AD6442" w:rsidRDefault="00C66BF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966B62">
        <w:rPr>
          <w:rFonts w:ascii="Times New Roman" w:eastAsia="Times New Roman" w:hAnsi="Times New Roman" w:cs="Times New Roman"/>
          <w:b/>
          <w:bCs/>
          <w:color w:val="000000"/>
          <w:kern w:val="0"/>
          <w14:ligatures w14:val="none"/>
        </w:rPr>
        <w:t>2.2.  Tipos de costos del e-commerce</w:t>
      </w:r>
    </w:p>
    <w:p w14:paraId="28AF9C8A" w14:textId="75D33D40" w:rsidR="00966B62" w:rsidRPr="00AD6442" w:rsidRDefault="00C66BF4" w:rsidP="00662FCE">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966B62">
        <w:rPr>
          <w:rFonts w:ascii="Times New Roman" w:eastAsia="Times New Roman" w:hAnsi="Times New Roman" w:cs="Times New Roman"/>
          <w:b/>
          <w:bCs/>
          <w:color w:val="000000"/>
          <w:kern w:val="0"/>
          <w14:ligatures w14:val="none"/>
        </w:rPr>
        <w:t>2.2.1. Costos variables</w:t>
      </w:r>
    </w:p>
    <w:p w14:paraId="74152655"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costos variables son aquellos que aumentan o disminuyen según el número de productos vendidos. En otras palabras, si la empresa vende más, estos costos también aumentan.</w:t>
      </w:r>
    </w:p>
    <w:p w14:paraId="6A6C80A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Savia Col., los principales costos variables son:</w:t>
      </w:r>
    </w:p>
    <w:tbl>
      <w:tblPr>
        <w:tblStyle w:val="Tablaconcuadrcula1clara"/>
        <w:tblW w:w="0" w:type="auto"/>
        <w:tblLook w:val="04A0" w:firstRow="1" w:lastRow="0" w:firstColumn="1" w:lastColumn="0" w:noHBand="0" w:noVBand="1"/>
      </w:tblPr>
      <w:tblGrid>
        <w:gridCol w:w="3082"/>
        <w:gridCol w:w="5412"/>
      </w:tblGrid>
      <w:tr w:rsidR="00966B62" w:rsidRPr="00AD6442" w14:paraId="0AD3CED4"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0E84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variable</w:t>
            </w:r>
          </w:p>
        </w:tc>
        <w:tc>
          <w:tcPr>
            <w:tcW w:w="0" w:type="auto"/>
            <w:hideMark/>
          </w:tcPr>
          <w:p w14:paraId="552BC28F"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Descripción</w:t>
            </w:r>
          </w:p>
        </w:tc>
      </w:tr>
      <w:tr w:rsidR="00966B62" w:rsidRPr="00AD6442" w14:paraId="6B1257E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AB25D8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del producto</w:t>
            </w:r>
          </w:p>
        </w:tc>
        <w:tc>
          <w:tcPr>
            <w:tcW w:w="0" w:type="auto"/>
            <w:hideMark/>
          </w:tcPr>
          <w:p w14:paraId="27BBCF7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pagado al proveedor por cada unidad</w:t>
            </w:r>
          </w:p>
        </w:tc>
      </w:tr>
      <w:tr w:rsidR="00966B62" w:rsidRPr="00AD6442" w14:paraId="194E000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9C30CB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w:t>
            </w:r>
          </w:p>
        </w:tc>
        <w:tc>
          <w:tcPr>
            <w:tcW w:w="0" w:type="auto"/>
            <w:hideMark/>
          </w:tcPr>
          <w:p w14:paraId="0ACA98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Caja, bolsa, etiqueta, relleno protector o material reciclable</w:t>
            </w:r>
          </w:p>
        </w:tc>
      </w:tr>
      <w:tr w:rsidR="00966B62" w:rsidRPr="00AD6442" w14:paraId="323B9F3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064C8F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Comisión de pasarela de pago</w:t>
            </w:r>
          </w:p>
        </w:tc>
        <w:tc>
          <w:tcPr>
            <w:tcW w:w="0" w:type="auto"/>
            <w:hideMark/>
          </w:tcPr>
          <w:p w14:paraId="157E883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cobrado por procesar pagos digitales</w:t>
            </w:r>
          </w:p>
        </w:tc>
      </w:tr>
      <w:tr w:rsidR="00966B62" w:rsidRPr="00AD6442" w14:paraId="279A8AC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56B0A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logístico</w:t>
            </w:r>
          </w:p>
        </w:tc>
        <w:tc>
          <w:tcPr>
            <w:tcW w:w="0" w:type="auto"/>
            <w:hideMark/>
          </w:tcPr>
          <w:p w14:paraId="7CC4DE8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Envío, transporte o entrega del producto</w:t>
            </w:r>
          </w:p>
        </w:tc>
      </w:tr>
      <w:tr w:rsidR="00966B62" w:rsidRPr="00AD6442" w14:paraId="16ADD4B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ECBFAE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Publicidad proporcional</w:t>
            </w:r>
          </w:p>
        </w:tc>
        <w:tc>
          <w:tcPr>
            <w:tcW w:w="0" w:type="auto"/>
            <w:hideMark/>
          </w:tcPr>
          <w:p w14:paraId="2264F8E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estimado de pauta necesario para generar una venta</w:t>
            </w:r>
          </w:p>
        </w:tc>
      </w:tr>
      <w:tr w:rsidR="00966B62" w:rsidRPr="00AD6442" w14:paraId="4F06D4E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5C5602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Descuento o cupón</w:t>
            </w:r>
          </w:p>
        </w:tc>
        <w:tc>
          <w:tcPr>
            <w:tcW w:w="0" w:type="auto"/>
            <w:hideMark/>
          </w:tcPr>
          <w:p w14:paraId="2007319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Promociones aplicadas para incentivar la compra</w:t>
            </w:r>
          </w:p>
        </w:tc>
      </w:tr>
    </w:tbl>
    <w:p w14:paraId="5423B58E"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0C023BBE" wp14:editId="4CBA98E0">
                <wp:extent cx="5400040" cy="1270"/>
                <wp:effectExtent l="0" t="31750" r="0" b="36830"/>
                <wp:docPr id="1476178816"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277380"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78F8F587" w14:textId="4A591ADC" w:rsidR="00966B62" w:rsidRPr="00C66BF4" w:rsidRDefault="00C66BF4" w:rsidP="00C66BF4">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5.</w:t>
      </w:r>
      <w:r w:rsidR="00966B62" w:rsidRPr="00C66BF4">
        <w:rPr>
          <w:rFonts w:ascii="Times New Roman" w:eastAsia="Times New Roman" w:hAnsi="Times New Roman" w:cs="Times New Roman"/>
          <w:b/>
          <w:bCs/>
          <w:color w:val="000000"/>
          <w:kern w:val="0"/>
          <w14:ligatures w14:val="none"/>
        </w:rPr>
        <w:t>2.2.2. Costos fijos</w:t>
      </w:r>
    </w:p>
    <w:p w14:paraId="01F0404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costos fijos son aquellos que la empresa debe asumir, aunque venda poco o no venda durante un periodo determinado.</w:t>
      </w:r>
    </w:p>
    <w:p w14:paraId="78DF47A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Savia Col., los principales costos fijos serían:</w:t>
      </w:r>
    </w:p>
    <w:tbl>
      <w:tblPr>
        <w:tblStyle w:val="Tablaconcuadrcula1clara"/>
        <w:tblW w:w="0" w:type="auto"/>
        <w:tblLook w:val="04A0" w:firstRow="1" w:lastRow="0" w:firstColumn="1" w:lastColumn="0" w:noHBand="0" w:noVBand="1"/>
      </w:tblPr>
      <w:tblGrid>
        <w:gridCol w:w="2760"/>
        <w:gridCol w:w="5734"/>
      </w:tblGrid>
      <w:tr w:rsidR="00966B62" w:rsidRPr="00AD6442" w14:paraId="59BC2DAF"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C934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fijo</w:t>
            </w:r>
          </w:p>
        </w:tc>
        <w:tc>
          <w:tcPr>
            <w:tcW w:w="0" w:type="auto"/>
            <w:hideMark/>
          </w:tcPr>
          <w:p w14:paraId="4B3C0C9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Descripción</w:t>
            </w:r>
          </w:p>
        </w:tc>
      </w:tr>
      <w:tr w:rsidR="00966B62" w:rsidRPr="00AD6442" w14:paraId="1861387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3318631"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Hosting o dominio</w:t>
            </w:r>
          </w:p>
        </w:tc>
        <w:tc>
          <w:tcPr>
            <w:tcW w:w="0" w:type="auto"/>
            <w:hideMark/>
          </w:tcPr>
          <w:p w14:paraId="3DF5C3B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asociado al funcionamiento del portal web</w:t>
            </w:r>
          </w:p>
        </w:tc>
      </w:tr>
      <w:tr w:rsidR="00966B62" w:rsidRPr="00AD6442" w14:paraId="213112F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4C0EF6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Herramientas digitales</w:t>
            </w:r>
          </w:p>
        </w:tc>
        <w:tc>
          <w:tcPr>
            <w:tcW w:w="0" w:type="auto"/>
            <w:hideMark/>
          </w:tcPr>
          <w:p w14:paraId="58ADDE2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Plataformas de email marketing, analítica o automatización</w:t>
            </w:r>
          </w:p>
        </w:tc>
      </w:tr>
      <w:tr w:rsidR="00966B62" w:rsidRPr="00AD6442" w14:paraId="07482D8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2B0F3B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Marketing de marca</w:t>
            </w:r>
          </w:p>
        </w:tc>
        <w:tc>
          <w:tcPr>
            <w:tcW w:w="0" w:type="auto"/>
            <w:hideMark/>
          </w:tcPr>
          <w:p w14:paraId="098325A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Diseño, contenido, gestión de redes sociales</w:t>
            </w:r>
          </w:p>
        </w:tc>
      </w:tr>
      <w:tr w:rsidR="00966B62" w:rsidRPr="00AD6442" w14:paraId="115401E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707F7F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Almacenamiento</w:t>
            </w:r>
          </w:p>
        </w:tc>
        <w:tc>
          <w:tcPr>
            <w:tcW w:w="0" w:type="auto"/>
            <w:hideMark/>
          </w:tcPr>
          <w:p w14:paraId="07C0FA6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Espacio físico o microbodega</w:t>
            </w:r>
          </w:p>
        </w:tc>
      </w:tr>
      <w:tr w:rsidR="00966B62" w:rsidRPr="00AD6442" w14:paraId="510AA40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ED93695"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Personal</w:t>
            </w:r>
          </w:p>
        </w:tc>
        <w:tc>
          <w:tcPr>
            <w:tcW w:w="0" w:type="auto"/>
            <w:hideMark/>
          </w:tcPr>
          <w:p w14:paraId="4E0FD92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Atención al cliente, operación, empaque y despacho</w:t>
            </w:r>
          </w:p>
        </w:tc>
      </w:tr>
      <w:tr w:rsidR="00966B62" w:rsidRPr="00AD6442" w14:paraId="7FDEAD1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042975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Servicios administrativos</w:t>
            </w:r>
          </w:p>
        </w:tc>
        <w:tc>
          <w:tcPr>
            <w:tcW w:w="0" w:type="auto"/>
            <w:hideMark/>
          </w:tcPr>
          <w:p w14:paraId="35B51B2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Contabilidad, facturación, trámites legales</w:t>
            </w:r>
          </w:p>
        </w:tc>
      </w:tr>
    </w:tbl>
    <w:p w14:paraId="1CA3E92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Durante la fase inicial del negocio, es recomendable mantener los costos fijos bajos para reducir el riesgo financiero.</w:t>
      </w:r>
    </w:p>
    <w:p w14:paraId="57338EA6"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6FF45337" w14:textId="55C2E419" w:rsidR="00966B62" w:rsidRPr="00AD6442" w:rsidRDefault="00C66BF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966B62">
        <w:rPr>
          <w:rFonts w:ascii="Times New Roman" w:eastAsia="Times New Roman" w:hAnsi="Times New Roman" w:cs="Times New Roman"/>
          <w:b/>
          <w:bCs/>
          <w:color w:val="000000"/>
          <w:kern w:val="0"/>
          <w14:ligatures w14:val="none"/>
        </w:rPr>
        <w:t>2.3. Fórmula general para calcular el margen de ganancia</w:t>
      </w:r>
    </w:p>
    <w:p w14:paraId="0B2947D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definir si un producto es rentable, se puede aplicar la siguiente fórmula:</w:t>
      </w:r>
    </w:p>
    <w:p w14:paraId="49B4C084"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Costo total unitario = costo del producto + empaque + comisión de pago + logística asumida + publicidad proporcional</w:t>
      </w:r>
    </w:p>
    <w:p w14:paraId="364A6C8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Luego:</w:t>
      </w:r>
    </w:p>
    <w:p w14:paraId="603187EC"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Ganancia = precio de venta - costo total</w:t>
      </w:r>
    </w:p>
    <w:p w14:paraId="67385AA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Y finalmente:</w:t>
      </w:r>
    </w:p>
    <w:p w14:paraId="77F9898F" w14:textId="77777777" w:rsidR="00966B62" w:rsidRPr="009A62DF" w:rsidRDefault="00966B62" w:rsidP="00662FCE">
      <w:pPr>
        <w:spacing w:before="100" w:beforeAutospacing="1" w:after="100" w:afterAutospacing="1" w:line="240" w:lineRule="auto"/>
        <w:jc w:val="both"/>
        <w:rPr>
          <w:rFonts w:ascii="Times New Roman" w:hAnsi="Times New Roman" w:cs="Times New Roman"/>
          <w:i/>
          <w:iCs/>
          <w:color w:val="000000"/>
          <w:kern w:val="0"/>
          <w14:ligatures w14:val="none"/>
        </w:rPr>
      </w:pPr>
      <w:r>
        <w:rPr>
          <w:rFonts w:ascii="Times New Roman" w:hAnsi="Times New Roman" w:cs="Times New Roman"/>
          <w:b/>
          <w:bCs/>
          <w:i/>
          <w:iCs/>
          <w:color w:val="000000"/>
          <w:kern w:val="0"/>
          <w14:ligatures w14:val="none"/>
        </w:rPr>
        <w:t>Margen de ganancia = ganancia ÷ precio de venta × 100</w:t>
      </w:r>
    </w:p>
    <w:p w14:paraId="3B1F203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Ejemplo:</w:t>
      </w:r>
    </w:p>
    <w:p w14:paraId="3422F18F" w14:textId="77777777" w:rsidR="00966B62" w:rsidRPr="00B17C5E"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 un producto se vende en $18.000 y el costo total de venderlo es $12.900, la ganancia sería:</w:t>
      </w:r>
    </w:p>
    <w:p w14:paraId="3B99DB2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$18.000 - $12.900 = $5.100</w:t>
      </w:r>
    </w:p>
    <w:p w14:paraId="1879701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Y el margen sería:</w:t>
      </w:r>
    </w:p>
    <w:p w14:paraId="05CCEA3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$5.100 ÷ $18.000 × 100 = 28,3%</w:t>
      </w:r>
    </w:p>
    <w:p w14:paraId="2140D4C8"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4F2FCFFA" w14:textId="3BE9A25B" w:rsidR="00966B62" w:rsidRPr="00AD6442" w:rsidRDefault="00C66BF4"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lastRenderedPageBreak/>
        <w:t>5.</w:t>
      </w:r>
      <w:r w:rsidR="00966B62">
        <w:rPr>
          <w:rFonts w:ascii="Times New Roman" w:eastAsia="Times New Roman" w:hAnsi="Times New Roman" w:cs="Times New Roman"/>
          <w:b/>
          <w:bCs/>
          <w:color w:val="000000"/>
          <w:kern w:val="0"/>
          <w14:ligatures w14:val="none"/>
        </w:rPr>
        <w:t>2.4. Supuestos utilizados para el análisis</w:t>
      </w:r>
    </w:p>
    <w:p w14:paraId="784A830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este punto se utilizarán valores simulados con fines académicos. Estos valores deben ajustarse posteriormente de acuerdo con cotizaciones reales de proveedores, transportadoras, empaques y pasarelas de pago.</w:t>
      </w:r>
    </w:p>
    <w:tbl>
      <w:tblPr>
        <w:tblStyle w:val="Tablaconcuadrcula1clara"/>
        <w:tblW w:w="0" w:type="auto"/>
        <w:tblLook w:val="04A0" w:firstRow="1" w:lastRow="0" w:firstColumn="1" w:lastColumn="0" w:noHBand="0" w:noVBand="1"/>
      </w:tblPr>
      <w:tblGrid>
        <w:gridCol w:w="5604"/>
        <w:gridCol w:w="2642"/>
      </w:tblGrid>
      <w:tr w:rsidR="00966B62" w:rsidRPr="00AD6442" w14:paraId="3C665448"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2BD1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Variable</w:t>
            </w:r>
          </w:p>
        </w:tc>
        <w:tc>
          <w:tcPr>
            <w:tcW w:w="0" w:type="auto"/>
            <w:hideMark/>
          </w:tcPr>
          <w:p w14:paraId="616D6270"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Supuesto aplicado</w:t>
            </w:r>
          </w:p>
        </w:tc>
      </w:tr>
      <w:tr w:rsidR="00966B62" w:rsidRPr="00AD6442" w14:paraId="303A328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CBC0FB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Moneda</w:t>
            </w:r>
          </w:p>
        </w:tc>
        <w:tc>
          <w:tcPr>
            <w:tcW w:w="0" w:type="auto"/>
            <w:hideMark/>
          </w:tcPr>
          <w:p w14:paraId="15B3DD3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Pesos colombianos</w:t>
            </w:r>
          </w:p>
        </w:tc>
      </w:tr>
      <w:tr w:rsidR="00966B62" w:rsidRPr="00AD6442" w14:paraId="11D1926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3B0B9E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mínimo esperado</w:t>
            </w:r>
          </w:p>
        </w:tc>
        <w:tc>
          <w:tcPr>
            <w:tcW w:w="0" w:type="auto"/>
            <w:hideMark/>
          </w:tcPr>
          <w:p w14:paraId="6DD7FB5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w:t>
            </w:r>
          </w:p>
        </w:tc>
      </w:tr>
      <w:tr w:rsidR="00966B62" w:rsidRPr="00AD6442" w14:paraId="55333D4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E9EE1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ideal</w:t>
            </w:r>
          </w:p>
        </w:tc>
        <w:tc>
          <w:tcPr>
            <w:tcW w:w="0" w:type="auto"/>
            <w:hideMark/>
          </w:tcPr>
          <w:p w14:paraId="3C604B3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a 40%</w:t>
            </w:r>
          </w:p>
        </w:tc>
      </w:tr>
      <w:tr w:rsidR="00966B62" w:rsidRPr="00AD6442" w14:paraId="5C06AD6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9C37A2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Comisión de pasarela estimada</w:t>
            </w:r>
          </w:p>
        </w:tc>
        <w:tc>
          <w:tcPr>
            <w:tcW w:w="0" w:type="auto"/>
            <w:hideMark/>
          </w:tcPr>
          <w:p w14:paraId="4B32197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sobre precio de venta</w:t>
            </w:r>
          </w:p>
        </w:tc>
      </w:tr>
      <w:tr w:rsidR="00966B62" w:rsidRPr="00AD6442" w14:paraId="3CB6FDD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737792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Publicidad proporcional por venta individual</w:t>
            </w:r>
          </w:p>
        </w:tc>
        <w:tc>
          <w:tcPr>
            <w:tcW w:w="0" w:type="auto"/>
            <w:hideMark/>
          </w:tcPr>
          <w:p w14:paraId="763079A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$1.000</w:t>
            </w:r>
          </w:p>
        </w:tc>
      </w:tr>
      <w:tr w:rsidR="00966B62" w:rsidRPr="00AD6442" w14:paraId="1110B97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335E22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Publicidad proporcional por combo</w:t>
            </w:r>
          </w:p>
        </w:tc>
        <w:tc>
          <w:tcPr>
            <w:tcW w:w="0" w:type="auto"/>
            <w:hideMark/>
          </w:tcPr>
          <w:p w14:paraId="5532987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$1.500</w:t>
            </w:r>
          </w:p>
        </w:tc>
      </w:tr>
      <w:tr w:rsidR="00966B62" w:rsidRPr="00AD6442" w14:paraId="10E8885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9A8041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Logística asumida por empresa en unidad individual</w:t>
            </w:r>
          </w:p>
        </w:tc>
        <w:tc>
          <w:tcPr>
            <w:tcW w:w="0" w:type="auto"/>
            <w:hideMark/>
          </w:tcPr>
          <w:p w14:paraId="4DB0C0F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$2.000</w:t>
            </w:r>
          </w:p>
        </w:tc>
      </w:tr>
      <w:tr w:rsidR="00966B62" w:rsidRPr="00AD6442" w14:paraId="3214EAB8"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3C2868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Logística asumida por empresa en combo</w:t>
            </w:r>
          </w:p>
        </w:tc>
        <w:tc>
          <w:tcPr>
            <w:tcW w:w="0" w:type="auto"/>
            <w:hideMark/>
          </w:tcPr>
          <w:p w14:paraId="18AFF9F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$3.000</w:t>
            </w:r>
          </w:p>
        </w:tc>
      </w:tr>
      <w:tr w:rsidR="00966B62" w:rsidRPr="00AD6442" w14:paraId="0445AF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677D6FF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 individual</w:t>
            </w:r>
          </w:p>
        </w:tc>
        <w:tc>
          <w:tcPr>
            <w:tcW w:w="0" w:type="auto"/>
            <w:hideMark/>
          </w:tcPr>
          <w:p w14:paraId="523CDF0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$1.000</w:t>
            </w:r>
          </w:p>
        </w:tc>
      </w:tr>
      <w:tr w:rsidR="00966B62" w:rsidRPr="00AD6442" w14:paraId="4280626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067707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 combo</w:t>
            </w:r>
          </w:p>
        </w:tc>
        <w:tc>
          <w:tcPr>
            <w:tcW w:w="0" w:type="auto"/>
            <w:hideMark/>
          </w:tcPr>
          <w:p w14:paraId="1B5261D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$2.000</w:t>
            </w:r>
          </w:p>
        </w:tc>
      </w:tr>
    </w:tbl>
    <w:p w14:paraId="524CD85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plantea un margen mínimo del 25%, porque en un negocio digital saludable se deben cubrir costos operativos, reposición de inventario, publicidad, posibles devoluciones y crecimiento del negocio.</w:t>
      </w:r>
    </w:p>
    <w:p w14:paraId="6914A59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5822B60D" w14:textId="4432AA67" w:rsidR="00966B62" w:rsidRPr="00AD6442" w:rsidRDefault="00C66BF4"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966B62">
        <w:rPr>
          <w:rFonts w:ascii="Times New Roman" w:eastAsia="Times New Roman" w:hAnsi="Times New Roman" w:cs="Times New Roman"/>
          <w:b/>
          <w:bCs/>
          <w:color w:val="000000"/>
          <w:kern w:val="36"/>
          <w14:ligatures w14:val="none"/>
        </w:rPr>
        <w:t>2.5. Escenario 1: venta de una sola unidad</w:t>
      </w:r>
    </w:p>
    <w:p w14:paraId="46AF0323" w14:textId="77777777" w:rsidR="00966B62" w:rsidRPr="00A5433C"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este escenario se toma como ejemplo la venta de una harina de avena saludable, uno de los productos coherentes con la oferta del e-commerce.</w:t>
      </w:r>
    </w:p>
    <w:p w14:paraId="43183D91"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Producto ejemplo: Harina de avena</w:t>
      </w:r>
    </w:p>
    <w:tbl>
      <w:tblPr>
        <w:tblStyle w:val="Tablaconcuadrcula1clara"/>
        <w:tblW w:w="0" w:type="auto"/>
        <w:tblLook w:val="04A0" w:firstRow="1" w:lastRow="0" w:firstColumn="1" w:lastColumn="0" w:noHBand="0" w:noVBand="1"/>
      </w:tblPr>
      <w:tblGrid>
        <w:gridCol w:w="3423"/>
        <w:gridCol w:w="996"/>
      </w:tblGrid>
      <w:tr w:rsidR="00966B62" w:rsidRPr="00AD6442" w14:paraId="4D95AF4A"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EB41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Concepto</w:t>
            </w:r>
          </w:p>
        </w:tc>
        <w:tc>
          <w:tcPr>
            <w:tcW w:w="0" w:type="auto"/>
            <w:hideMark/>
          </w:tcPr>
          <w:p w14:paraId="2D4F12EC"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w:t>
            </w:r>
          </w:p>
        </w:tc>
      </w:tr>
      <w:tr w:rsidR="00966B62" w:rsidRPr="00AD6442" w14:paraId="24C16A0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27295A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de compra al proveedor</w:t>
            </w:r>
          </w:p>
        </w:tc>
        <w:tc>
          <w:tcPr>
            <w:tcW w:w="0" w:type="auto"/>
            <w:hideMark/>
          </w:tcPr>
          <w:p w14:paraId="00E322F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$8.000</w:t>
            </w:r>
          </w:p>
        </w:tc>
      </w:tr>
      <w:tr w:rsidR="00966B62" w:rsidRPr="00AD6442" w14:paraId="0826798B"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B0C4DA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 individual</w:t>
            </w:r>
          </w:p>
        </w:tc>
        <w:tc>
          <w:tcPr>
            <w:tcW w:w="0" w:type="auto"/>
            <w:hideMark/>
          </w:tcPr>
          <w:p w14:paraId="120C97C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$1.000</w:t>
            </w:r>
          </w:p>
        </w:tc>
      </w:tr>
      <w:tr w:rsidR="00966B62" w:rsidRPr="00AD6442" w14:paraId="7EFC35B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711865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Comisión pasarela de pago</w:t>
            </w:r>
          </w:p>
        </w:tc>
        <w:tc>
          <w:tcPr>
            <w:tcW w:w="0" w:type="auto"/>
            <w:hideMark/>
          </w:tcPr>
          <w:p w14:paraId="065B7DF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$720</w:t>
            </w:r>
          </w:p>
        </w:tc>
      </w:tr>
      <w:tr w:rsidR="00966B62" w:rsidRPr="00AD6442" w14:paraId="04830EB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CA55DD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Publicidad proporcional</w:t>
            </w:r>
          </w:p>
        </w:tc>
        <w:tc>
          <w:tcPr>
            <w:tcW w:w="0" w:type="auto"/>
            <w:hideMark/>
          </w:tcPr>
          <w:p w14:paraId="5F0CAE2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$1.000</w:t>
            </w:r>
          </w:p>
        </w:tc>
      </w:tr>
      <w:tr w:rsidR="00966B62" w:rsidRPr="00AD6442" w14:paraId="670A811E"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2D7C9C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Logística asumida por empresa</w:t>
            </w:r>
          </w:p>
        </w:tc>
        <w:tc>
          <w:tcPr>
            <w:tcW w:w="0" w:type="auto"/>
            <w:hideMark/>
          </w:tcPr>
          <w:p w14:paraId="1B64046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$2.000</w:t>
            </w:r>
          </w:p>
        </w:tc>
      </w:tr>
      <w:tr w:rsidR="00966B62" w:rsidRPr="00AD6442" w14:paraId="37DA6FE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9084C9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total de venta</w:t>
            </w:r>
          </w:p>
        </w:tc>
        <w:tc>
          <w:tcPr>
            <w:tcW w:w="0" w:type="auto"/>
            <w:hideMark/>
          </w:tcPr>
          <w:p w14:paraId="6E6F1DE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$12.720</w:t>
            </w:r>
          </w:p>
        </w:tc>
      </w:tr>
      <w:tr w:rsidR="00966B62" w:rsidRPr="00AD6442" w14:paraId="56B8377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2047E2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Precio de venta al cliente</w:t>
            </w:r>
          </w:p>
        </w:tc>
        <w:tc>
          <w:tcPr>
            <w:tcW w:w="0" w:type="auto"/>
            <w:hideMark/>
          </w:tcPr>
          <w:p w14:paraId="1167D08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$18.000</w:t>
            </w:r>
          </w:p>
        </w:tc>
      </w:tr>
      <w:tr w:rsidR="00966B62" w:rsidRPr="00AD6442" w14:paraId="31EED0B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33C6C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estimada</w:t>
            </w:r>
          </w:p>
        </w:tc>
        <w:tc>
          <w:tcPr>
            <w:tcW w:w="0" w:type="auto"/>
            <w:hideMark/>
          </w:tcPr>
          <w:p w14:paraId="015EEE7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$5.280</w:t>
            </w:r>
          </w:p>
        </w:tc>
      </w:tr>
      <w:tr w:rsidR="00966B62" w:rsidRPr="00AD6442" w14:paraId="0AB57CC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1C946D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de ganancia</w:t>
            </w:r>
          </w:p>
        </w:tc>
        <w:tc>
          <w:tcPr>
            <w:tcW w:w="0" w:type="auto"/>
            <w:hideMark/>
          </w:tcPr>
          <w:p w14:paraId="11AF3CA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29,3%</w:t>
            </w:r>
          </w:p>
        </w:tc>
      </w:tr>
    </w:tbl>
    <w:p w14:paraId="6F81051E" w14:textId="77777777" w:rsidR="00966B62" w:rsidRPr="00167F9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venta individual de una harina de avena permite obtener una ganancia estimada de $5.280, equivalente a un margen aproximado de 29,3%. Este margen es aceptable para la etapa inicial del negocio, ya que supera el mínimo esperado del 25%.</w:t>
      </w:r>
    </w:p>
    <w:p w14:paraId="43AE4D2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Sin embargo, vender una sola unidad puede ser menos eficiente que vender varios productos en un mismo pedido, porque algunos costos, como el empaque, la logística y </w:t>
      </w:r>
      <w:r>
        <w:rPr>
          <w:rFonts w:ascii="Times New Roman" w:hAnsi="Times New Roman" w:cs="Times New Roman"/>
          <w:color w:val="000000"/>
          <w:kern w:val="0"/>
          <w14:ligatures w14:val="none"/>
        </w:rPr>
        <w:lastRenderedPageBreak/>
        <w:t>la publicidad, pesan más sobre el precio final. Por ejemplo, si el cliente compra solo una unidad, el costo del empaque y el envío representan una proporción más alta de la venta.</w:t>
      </w:r>
    </w:p>
    <w:p w14:paraId="10D23C44"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esta razón, aunque la venta individual es necesaria para atraer clientes nuevos, la estrategia comercial debe incentivar pedidos de mayor valor mediante combos, recomendaciones en carrito y descuentos por compra mínima.</w:t>
      </w:r>
    </w:p>
    <w:p w14:paraId="6C5EBC8A"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0973F10C" w14:textId="298FB798" w:rsidR="00966B62" w:rsidRPr="00AD6442" w:rsidRDefault="008207D0"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966B62">
        <w:rPr>
          <w:rFonts w:ascii="Times New Roman" w:eastAsia="Times New Roman" w:hAnsi="Times New Roman" w:cs="Times New Roman"/>
          <w:b/>
          <w:bCs/>
          <w:color w:val="000000"/>
          <w:kern w:val="36"/>
          <w14:ligatures w14:val="none"/>
        </w:rPr>
        <w:t>2.6.  Escenario 2: venta de varias unidades o combo saludable</w:t>
      </w:r>
    </w:p>
    <w:p w14:paraId="3FF31707" w14:textId="77777777" w:rsidR="00966B62" w:rsidRPr="00167F99"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el segundo escenario se analiza un combo saludable, compuesto por varios productos complementarios. Este tipo de venta es estratégico porque permite aumentar el ticket promedio y distribuir mejor los costos operativos.</w:t>
      </w:r>
    </w:p>
    <w:p w14:paraId="6BC72DD3"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Combo ejemplo: Combo Despensa Saludable</w:t>
      </w:r>
    </w:p>
    <w:p w14:paraId="5335E00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combo podría estar compuesto por:</w:t>
      </w:r>
    </w:p>
    <w:tbl>
      <w:tblPr>
        <w:tblStyle w:val="Tablaconcuadrcula1clara"/>
        <w:tblW w:w="0" w:type="auto"/>
        <w:tblLook w:val="04A0" w:firstRow="1" w:lastRow="0" w:firstColumn="1" w:lastColumn="0" w:noHBand="0" w:noVBand="1"/>
      </w:tblPr>
      <w:tblGrid>
        <w:gridCol w:w="2716"/>
        <w:gridCol w:w="2516"/>
      </w:tblGrid>
      <w:tr w:rsidR="00966B62" w:rsidRPr="00AD6442" w14:paraId="02D9F44B"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0476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Producto incluido</w:t>
            </w:r>
          </w:p>
        </w:tc>
        <w:tc>
          <w:tcPr>
            <w:tcW w:w="0" w:type="auto"/>
            <w:hideMark/>
          </w:tcPr>
          <w:p w14:paraId="3B212D77"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para la empresa</w:t>
            </w:r>
          </w:p>
        </w:tc>
      </w:tr>
      <w:tr w:rsidR="00966B62" w:rsidRPr="00AD6442" w14:paraId="52E0D56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7D8E5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 de avena</w:t>
            </w:r>
          </w:p>
        </w:tc>
        <w:tc>
          <w:tcPr>
            <w:tcW w:w="0" w:type="auto"/>
            <w:hideMark/>
          </w:tcPr>
          <w:p w14:paraId="31CAF9E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$8.000</w:t>
            </w:r>
          </w:p>
        </w:tc>
      </w:tr>
      <w:tr w:rsidR="00966B62" w:rsidRPr="00AD6442" w14:paraId="2A24777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668824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Mix de frutos secos</w:t>
            </w:r>
          </w:p>
        </w:tc>
        <w:tc>
          <w:tcPr>
            <w:tcW w:w="0" w:type="auto"/>
            <w:hideMark/>
          </w:tcPr>
          <w:p w14:paraId="425AA2C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$9.500</w:t>
            </w:r>
          </w:p>
        </w:tc>
      </w:tr>
      <w:tr w:rsidR="00966B62" w:rsidRPr="00AD6442" w14:paraId="0EDC876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408577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 natural</w:t>
            </w:r>
          </w:p>
        </w:tc>
        <w:tc>
          <w:tcPr>
            <w:tcW w:w="0" w:type="auto"/>
            <w:hideMark/>
          </w:tcPr>
          <w:p w14:paraId="5F10496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$7.000</w:t>
            </w:r>
          </w:p>
        </w:tc>
      </w:tr>
      <w:tr w:rsidR="00966B62" w:rsidRPr="00AD6442" w14:paraId="0A06731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D4245F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Snack funcional</w:t>
            </w:r>
          </w:p>
        </w:tc>
        <w:tc>
          <w:tcPr>
            <w:tcW w:w="0" w:type="auto"/>
            <w:hideMark/>
          </w:tcPr>
          <w:p w14:paraId="3283EC2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$5.500</w:t>
            </w:r>
          </w:p>
        </w:tc>
      </w:tr>
      <w:tr w:rsidR="00966B62" w:rsidRPr="00AD6442" w14:paraId="7494BA9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479658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total de productos</w:t>
            </w:r>
          </w:p>
        </w:tc>
        <w:tc>
          <w:tcPr>
            <w:tcW w:w="0" w:type="auto"/>
            <w:hideMark/>
          </w:tcPr>
          <w:p w14:paraId="3038229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$30.000</w:t>
            </w:r>
          </w:p>
        </w:tc>
      </w:tr>
    </w:tbl>
    <w:p w14:paraId="08C6759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Ahora se suman los costos asociados a la venta:</w:t>
      </w:r>
    </w:p>
    <w:tbl>
      <w:tblPr>
        <w:tblStyle w:val="Tablaconcuadrcula1clara"/>
        <w:tblW w:w="0" w:type="auto"/>
        <w:tblLook w:val="04A0" w:firstRow="1" w:lastRow="0" w:firstColumn="1" w:lastColumn="0" w:noHBand="0" w:noVBand="1"/>
      </w:tblPr>
      <w:tblGrid>
        <w:gridCol w:w="3423"/>
        <w:gridCol w:w="996"/>
      </w:tblGrid>
      <w:tr w:rsidR="00966B62" w:rsidRPr="00AD6442" w14:paraId="566DA219"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8FF3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Concepto</w:t>
            </w:r>
          </w:p>
        </w:tc>
        <w:tc>
          <w:tcPr>
            <w:tcW w:w="0" w:type="auto"/>
            <w:hideMark/>
          </w:tcPr>
          <w:p w14:paraId="4882A12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w:t>
            </w:r>
          </w:p>
        </w:tc>
      </w:tr>
      <w:tr w:rsidR="00966B62" w:rsidRPr="00AD6442" w14:paraId="738FEE1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6F06AC1"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total de productos</w:t>
            </w:r>
          </w:p>
        </w:tc>
        <w:tc>
          <w:tcPr>
            <w:tcW w:w="0" w:type="auto"/>
            <w:hideMark/>
          </w:tcPr>
          <w:p w14:paraId="103C478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$30.000</w:t>
            </w:r>
          </w:p>
        </w:tc>
      </w:tr>
      <w:tr w:rsidR="00966B62" w:rsidRPr="00AD6442" w14:paraId="533C0CA2"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ADB41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Empaque para combo</w:t>
            </w:r>
          </w:p>
        </w:tc>
        <w:tc>
          <w:tcPr>
            <w:tcW w:w="0" w:type="auto"/>
            <w:hideMark/>
          </w:tcPr>
          <w:p w14:paraId="69E3623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$2.000</w:t>
            </w:r>
          </w:p>
        </w:tc>
      </w:tr>
      <w:tr w:rsidR="00966B62" w:rsidRPr="00AD6442" w14:paraId="1EA57A7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1BD7A3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Comisión pasarela de pago</w:t>
            </w:r>
          </w:p>
        </w:tc>
        <w:tc>
          <w:tcPr>
            <w:tcW w:w="0" w:type="auto"/>
            <w:hideMark/>
          </w:tcPr>
          <w:p w14:paraId="1D06883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$2.200</w:t>
            </w:r>
          </w:p>
        </w:tc>
      </w:tr>
      <w:tr w:rsidR="00966B62" w:rsidRPr="00AD6442" w14:paraId="3D79C0F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D579C5E"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Publicidad proporcional</w:t>
            </w:r>
          </w:p>
        </w:tc>
        <w:tc>
          <w:tcPr>
            <w:tcW w:w="0" w:type="auto"/>
            <w:hideMark/>
          </w:tcPr>
          <w:p w14:paraId="35168F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$1.500</w:t>
            </w:r>
          </w:p>
        </w:tc>
      </w:tr>
      <w:tr w:rsidR="00966B62" w:rsidRPr="00AD6442" w14:paraId="4BFAE86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2EC407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Logística asumida por empresa</w:t>
            </w:r>
          </w:p>
        </w:tc>
        <w:tc>
          <w:tcPr>
            <w:tcW w:w="0" w:type="auto"/>
            <w:hideMark/>
          </w:tcPr>
          <w:p w14:paraId="3C70BC7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$3.000</w:t>
            </w:r>
          </w:p>
        </w:tc>
      </w:tr>
      <w:tr w:rsidR="00966B62" w:rsidRPr="00AD6442" w14:paraId="37472CF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3B30A6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total de venta</w:t>
            </w:r>
          </w:p>
        </w:tc>
        <w:tc>
          <w:tcPr>
            <w:tcW w:w="0" w:type="auto"/>
            <w:hideMark/>
          </w:tcPr>
          <w:p w14:paraId="36A3718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$38.700</w:t>
            </w:r>
          </w:p>
        </w:tc>
      </w:tr>
      <w:tr w:rsidR="00966B62" w:rsidRPr="00AD6442" w14:paraId="6A6DD30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09519A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Precio de venta al cliente</w:t>
            </w:r>
          </w:p>
        </w:tc>
        <w:tc>
          <w:tcPr>
            <w:tcW w:w="0" w:type="auto"/>
            <w:hideMark/>
          </w:tcPr>
          <w:p w14:paraId="3305392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$55.000</w:t>
            </w:r>
          </w:p>
        </w:tc>
      </w:tr>
      <w:tr w:rsidR="00966B62" w:rsidRPr="00AD6442" w14:paraId="37B60E2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24568D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estimada</w:t>
            </w:r>
          </w:p>
        </w:tc>
        <w:tc>
          <w:tcPr>
            <w:tcW w:w="0" w:type="auto"/>
            <w:hideMark/>
          </w:tcPr>
          <w:p w14:paraId="0BD2F96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$16.300</w:t>
            </w:r>
          </w:p>
        </w:tc>
      </w:tr>
      <w:tr w:rsidR="00966B62" w:rsidRPr="00AD6442" w14:paraId="5340466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E4AAB9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de ganancia</w:t>
            </w:r>
          </w:p>
        </w:tc>
        <w:tc>
          <w:tcPr>
            <w:tcW w:w="0" w:type="auto"/>
            <w:hideMark/>
          </w:tcPr>
          <w:p w14:paraId="71A49DA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29,6%</w:t>
            </w:r>
          </w:p>
        </w:tc>
      </w:tr>
    </w:tbl>
    <w:p w14:paraId="63D92B70" w14:textId="77777777" w:rsidR="00966B62" w:rsidRPr="00C740D7"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venta del combo saludable genera una ganancia estimada de $16.300, con un margen aproximado de 29,6%. Aunque el porcentaje de margen es similar al de la venta individual, el valor absoluto de ganancia es mucho mayor.</w:t>
      </w:r>
    </w:p>
    <w:p w14:paraId="1D6461F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 significa que para Savia Col. resulta más conveniente promover pedidos con varios productos, ya que el negocio obtiene mayor utilidad por transacción y aprovecha mejor los costos asociados a empaque, publicidad y logística.</w:t>
      </w:r>
    </w:p>
    <w:p w14:paraId="2F0F51B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Además, los combos permiten:</w:t>
      </w:r>
    </w:p>
    <w:p w14:paraId="79BEC586"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Aumentar el valor promedio del pedido.</w:t>
      </w:r>
    </w:p>
    <w:p w14:paraId="26ACA309"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Dar salida a productos complementarios.</w:t>
      </w:r>
    </w:p>
    <w:p w14:paraId="47F765C3"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Mejorar la experiencia del cliente.</w:t>
      </w:r>
    </w:p>
    <w:p w14:paraId="7907CD57"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Facilitar la recompra.</w:t>
      </w:r>
    </w:p>
    <w:p w14:paraId="3B5D8B33" w14:textId="77777777" w:rsidR="00966B62" w:rsidRPr="00AD6442" w:rsidRDefault="00966B62" w:rsidP="00662FCE">
      <w:pPr>
        <w:numPr>
          <w:ilvl w:val="0"/>
          <w:numId w:val="5"/>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Presentar soluciones completas y no productos aislados.</w:t>
      </w:r>
    </w:p>
    <w:p w14:paraId="0EB2027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ejemplo, un cliente que compra harina de avena podría estar interesado también en frutos secos, endulzante natural y snack funcional. Esto convierte la compra en una experiencia más completa.</w:t>
      </w:r>
    </w:p>
    <w:p w14:paraId="5E154806"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179023E" w14:textId="0165F057" w:rsidR="00966B62" w:rsidRPr="00AD6442" w:rsidRDefault="008207D0"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966B62">
        <w:rPr>
          <w:rFonts w:ascii="Times New Roman" w:eastAsia="Times New Roman" w:hAnsi="Times New Roman" w:cs="Times New Roman"/>
          <w:b/>
          <w:bCs/>
          <w:color w:val="000000"/>
          <w:kern w:val="36"/>
          <w14:ligatures w14:val="none"/>
        </w:rPr>
        <w:t>2.7.  Comparación entre venta individual y venta por combo</w:t>
      </w:r>
    </w:p>
    <w:tbl>
      <w:tblPr>
        <w:tblStyle w:val="Tablaconcuadrcula1clara"/>
        <w:tblW w:w="0" w:type="auto"/>
        <w:tblLook w:val="04A0" w:firstRow="1" w:lastRow="0" w:firstColumn="1" w:lastColumn="0" w:noHBand="0" w:noVBand="1"/>
      </w:tblPr>
      <w:tblGrid>
        <w:gridCol w:w="3103"/>
        <w:gridCol w:w="1930"/>
        <w:gridCol w:w="1990"/>
      </w:tblGrid>
      <w:tr w:rsidR="00966B62" w:rsidRPr="00AD6442" w14:paraId="746A30ED"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7EC3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Variable</w:t>
            </w:r>
          </w:p>
        </w:tc>
        <w:tc>
          <w:tcPr>
            <w:tcW w:w="0" w:type="auto"/>
            <w:hideMark/>
          </w:tcPr>
          <w:p w14:paraId="2A0E2F8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Venta individual</w:t>
            </w:r>
          </w:p>
        </w:tc>
        <w:tc>
          <w:tcPr>
            <w:tcW w:w="0" w:type="auto"/>
            <w:hideMark/>
          </w:tcPr>
          <w:p w14:paraId="7D4252AA"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Venta por combo</w:t>
            </w:r>
          </w:p>
        </w:tc>
      </w:tr>
      <w:tr w:rsidR="00966B62" w:rsidRPr="00AD6442" w14:paraId="542ACEE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8E3E6F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Precio de venta</w:t>
            </w:r>
          </w:p>
        </w:tc>
        <w:tc>
          <w:tcPr>
            <w:tcW w:w="0" w:type="auto"/>
            <w:hideMark/>
          </w:tcPr>
          <w:p w14:paraId="4A2056B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$18.000</w:t>
            </w:r>
          </w:p>
        </w:tc>
        <w:tc>
          <w:tcPr>
            <w:tcW w:w="0" w:type="auto"/>
            <w:hideMark/>
          </w:tcPr>
          <w:p w14:paraId="55AC75A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$55.000</w:t>
            </w:r>
          </w:p>
        </w:tc>
      </w:tr>
      <w:tr w:rsidR="00966B62" w:rsidRPr="00AD6442" w14:paraId="52B57E9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9504D1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total</w:t>
            </w:r>
          </w:p>
        </w:tc>
        <w:tc>
          <w:tcPr>
            <w:tcW w:w="0" w:type="auto"/>
            <w:hideMark/>
          </w:tcPr>
          <w:p w14:paraId="68A9FE4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$12.720</w:t>
            </w:r>
          </w:p>
        </w:tc>
        <w:tc>
          <w:tcPr>
            <w:tcW w:w="0" w:type="auto"/>
            <w:hideMark/>
          </w:tcPr>
          <w:p w14:paraId="5C8E1B2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$38.700</w:t>
            </w:r>
          </w:p>
        </w:tc>
      </w:tr>
      <w:tr w:rsidR="00966B62" w:rsidRPr="00AD6442" w14:paraId="34F8580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7C545C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estimada</w:t>
            </w:r>
          </w:p>
        </w:tc>
        <w:tc>
          <w:tcPr>
            <w:tcW w:w="0" w:type="auto"/>
            <w:hideMark/>
          </w:tcPr>
          <w:p w14:paraId="06120F7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$5.280</w:t>
            </w:r>
          </w:p>
        </w:tc>
        <w:tc>
          <w:tcPr>
            <w:tcW w:w="0" w:type="auto"/>
            <w:hideMark/>
          </w:tcPr>
          <w:p w14:paraId="7DE77EC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$16.300</w:t>
            </w:r>
          </w:p>
        </w:tc>
      </w:tr>
      <w:tr w:rsidR="00966B62" w:rsidRPr="00AD6442" w14:paraId="65658AB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655475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de ganancia</w:t>
            </w:r>
          </w:p>
        </w:tc>
        <w:tc>
          <w:tcPr>
            <w:tcW w:w="0" w:type="auto"/>
            <w:hideMark/>
          </w:tcPr>
          <w:p w14:paraId="009E2C0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29,3%</w:t>
            </w:r>
          </w:p>
        </w:tc>
        <w:tc>
          <w:tcPr>
            <w:tcW w:w="0" w:type="auto"/>
            <w:hideMark/>
          </w:tcPr>
          <w:p w14:paraId="4F0A9E3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29,6%</w:t>
            </w:r>
          </w:p>
        </w:tc>
      </w:tr>
      <w:tr w:rsidR="00966B62" w:rsidRPr="00AD6442" w14:paraId="0EC5D37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3884E4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Ticket promedio</w:t>
            </w:r>
          </w:p>
        </w:tc>
        <w:tc>
          <w:tcPr>
            <w:tcW w:w="0" w:type="auto"/>
            <w:hideMark/>
          </w:tcPr>
          <w:p w14:paraId="1F2FB69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Bajo</w:t>
            </w:r>
          </w:p>
        </w:tc>
        <w:tc>
          <w:tcPr>
            <w:tcW w:w="0" w:type="auto"/>
            <w:hideMark/>
          </w:tcPr>
          <w:p w14:paraId="047B71B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Medio/alto</w:t>
            </w:r>
          </w:p>
        </w:tc>
      </w:tr>
      <w:tr w:rsidR="00966B62" w:rsidRPr="00AD6442" w14:paraId="1329172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64F5F1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Eficiencia logística</w:t>
            </w:r>
          </w:p>
        </w:tc>
        <w:tc>
          <w:tcPr>
            <w:tcW w:w="0" w:type="auto"/>
            <w:hideMark/>
          </w:tcPr>
          <w:p w14:paraId="3DFFD8C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Menor</w:t>
            </w:r>
          </w:p>
        </w:tc>
        <w:tc>
          <w:tcPr>
            <w:tcW w:w="0" w:type="auto"/>
            <w:hideMark/>
          </w:tcPr>
          <w:p w14:paraId="1B2C724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Mayor</w:t>
            </w:r>
          </w:p>
        </w:tc>
      </w:tr>
      <w:tr w:rsidR="00966B62" w:rsidRPr="00AD6442" w14:paraId="1980F7E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A69718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Potencial de recompra</w:t>
            </w:r>
          </w:p>
        </w:tc>
        <w:tc>
          <w:tcPr>
            <w:tcW w:w="0" w:type="auto"/>
            <w:hideMark/>
          </w:tcPr>
          <w:p w14:paraId="2A3543C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Medio</w:t>
            </w:r>
          </w:p>
        </w:tc>
        <w:tc>
          <w:tcPr>
            <w:tcW w:w="0" w:type="auto"/>
            <w:hideMark/>
          </w:tcPr>
          <w:p w14:paraId="5874F25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Alto</w:t>
            </w:r>
          </w:p>
        </w:tc>
      </w:tr>
      <w:tr w:rsidR="00966B62" w:rsidRPr="00AD6442" w14:paraId="79983D2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3B310A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Conveniencia para el cliente</w:t>
            </w:r>
          </w:p>
        </w:tc>
        <w:tc>
          <w:tcPr>
            <w:tcW w:w="0" w:type="auto"/>
            <w:hideMark/>
          </w:tcPr>
          <w:p w14:paraId="079328F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Media</w:t>
            </w:r>
          </w:p>
        </w:tc>
        <w:tc>
          <w:tcPr>
            <w:tcW w:w="0" w:type="auto"/>
            <w:hideMark/>
          </w:tcPr>
          <w:p w14:paraId="33986CF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Alta</w:t>
            </w:r>
          </w:p>
        </w:tc>
      </w:tr>
    </w:tbl>
    <w:p w14:paraId="606E043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La comparación permite evidenciar que ambos escenarios son rentables, pero la venta por combo genera una mejor oportunidad comercial para el e-commerce. Aunque el margen porcentual es parecido, el combo produce una utilidad más alta por cada pedido.</w:t>
      </w:r>
    </w:p>
    <w:p w14:paraId="77A3802C"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Por esta razón, la estrategia de precios de Savia Col. debe incentivar la compra de varias unidades mediante:</w:t>
      </w:r>
    </w:p>
    <w:p w14:paraId="567916E9"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Combos saludables.</w:t>
      </w:r>
    </w:p>
    <w:p w14:paraId="7E70DD4E"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Envío gratis desde cierto monto.</w:t>
      </w:r>
    </w:p>
    <w:p w14:paraId="4AE6F26B"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Descuentos por volumen.</w:t>
      </w:r>
    </w:p>
    <w:p w14:paraId="18EEE118"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Recomendaciones de productos complementarios.</w:t>
      </w:r>
    </w:p>
    <w:p w14:paraId="1F3E109D"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Promociones de temporada.</w:t>
      </w:r>
    </w:p>
    <w:p w14:paraId="2B102809" w14:textId="77777777" w:rsidR="00966B62" w:rsidRPr="00AD6442" w:rsidRDefault="00966B62" w:rsidP="00662FCE">
      <w:pPr>
        <w:numPr>
          <w:ilvl w:val="0"/>
          <w:numId w:val="6"/>
        </w:num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Suscripciones mensuales.</w:t>
      </w:r>
    </w:p>
    <w:p w14:paraId="25DCA24F"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1C4B7DA7" w14:textId="2C3401D2" w:rsidR="00966B62" w:rsidRPr="00AD6442" w:rsidRDefault="008207D0"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5.</w:t>
      </w:r>
      <w:r w:rsidR="00966B62">
        <w:rPr>
          <w:rFonts w:ascii="Times New Roman" w:eastAsia="Times New Roman" w:hAnsi="Times New Roman" w:cs="Times New Roman"/>
          <w:b/>
          <w:bCs/>
          <w:color w:val="000000"/>
          <w:kern w:val="36"/>
          <w14:ligatures w14:val="none"/>
        </w:rPr>
        <w:t>2.</w:t>
      </w:r>
      <w:r>
        <w:rPr>
          <w:rFonts w:ascii="Times New Roman" w:eastAsia="Times New Roman" w:hAnsi="Times New Roman" w:cs="Times New Roman"/>
          <w:b/>
          <w:bCs/>
          <w:color w:val="000000"/>
          <w:kern w:val="36"/>
          <w14:ligatures w14:val="none"/>
        </w:rPr>
        <w:t>8. Estructura</w:t>
      </w:r>
      <w:r w:rsidR="00966B62">
        <w:rPr>
          <w:rFonts w:ascii="Times New Roman" w:eastAsia="Times New Roman" w:hAnsi="Times New Roman" w:cs="Times New Roman"/>
          <w:b/>
          <w:bCs/>
          <w:color w:val="000000"/>
          <w:kern w:val="36"/>
          <w14:ligatures w14:val="none"/>
        </w:rPr>
        <w:t xml:space="preserve"> de precios recomendada por categoría</w:t>
      </w:r>
    </w:p>
    <w:p w14:paraId="1720380D"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A continuación, se presenta una propuesta general de precios y márgenes por categoría. </w:t>
      </w:r>
    </w:p>
    <w:tbl>
      <w:tblPr>
        <w:tblStyle w:val="Tablaconcuadrcula1clara"/>
        <w:tblW w:w="0" w:type="auto"/>
        <w:tblLook w:val="04A0" w:firstRow="1" w:lastRow="0" w:firstColumn="1" w:lastColumn="0" w:noHBand="0" w:noVBand="1"/>
      </w:tblPr>
      <w:tblGrid>
        <w:gridCol w:w="1838"/>
        <w:gridCol w:w="1721"/>
        <w:gridCol w:w="1649"/>
        <w:gridCol w:w="1534"/>
        <w:gridCol w:w="1752"/>
      </w:tblGrid>
      <w:tr w:rsidR="00966B62" w:rsidRPr="00AD6442" w14:paraId="6C5AF1F3"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31008"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Categoría</w:t>
            </w:r>
          </w:p>
        </w:tc>
        <w:tc>
          <w:tcPr>
            <w:tcW w:w="0" w:type="auto"/>
            <w:hideMark/>
          </w:tcPr>
          <w:p w14:paraId="585ADD6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 promedio unitario</w:t>
            </w:r>
          </w:p>
        </w:tc>
        <w:tc>
          <w:tcPr>
            <w:tcW w:w="0" w:type="auto"/>
            <w:hideMark/>
          </w:tcPr>
          <w:p w14:paraId="30ED3BE5"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Precio de venta sugerido</w:t>
            </w:r>
          </w:p>
        </w:tc>
        <w:tc>
          <w:tcPr>
            <w:tcW w:w="0" w:type="auto"/>
            <w:hideMark/>
          </w:tcPr>
          <w:p w14:paraId="181F9ADB"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estimada</w:t>
            </w:r>
          </w:p>
        </w:tc>
        <w:tc>
          <w:tcPr>
            <w:tcW w:w="0" w:type="auto"/>
            <w:hideMark/>
          </w:tcPr>
          <w:p w14:paraId="0F84952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aproximado</w:t>
            </w:r>
          </w:p>
        </w:tc>
      </w:tr>
      <w:tr w:rsidR="00966B62" w:rsidRPr="00AD6442" w14:paraId="5E946AC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800EFF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Harinas alternativas</w:t>
            </w:r>
          </w:p>
        </w:tc>
        <w:tc>
          <w:tcPr>
            <w:tcW w:w="0" w:type="auto"/>
            <w:hideMark/>
          </w:tcPr>
          <w:p w14:paraId="5703885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$8.000</w:t>
            </w:r>
          </w:p>
        </w:tc>
        <w:tc>
          <w:tcPr>
            <w:tcW w:w="0" w:type="auto"/>
            <w:hideMark/>
          </w:tcPr>
          <w:p w14:paraId="3D932E5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$18.000</w:t>
            </w:r>
          </w:p>
        </w:tc>
        <w:tc>
          <w:tcPr>
            <w:tcW w:w="0" w:type="auto"/>
            <w:hideMark/>
          </w:tcPr>
          <w:p w14:paraId="52651E7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$5.280*</w:t>
            </w:r>
          </w:p>
        </w:tc>
        <w:tc>
          <w:tcPr>
            <w:tcW w:w="0" w:type="auto"/>
            <w:hideMark/>
          </w:tcPr>
          <w:p w14:paraId="0C4F705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29,3%</w:t>
            </w:r>
          </w:p>
        </w:tc>
      </w:tr>
      <w:tr w:rsidR="00966B62" w:rsidRPr="00AD6442" w14:paraId="748D6AE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ED22E15"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Snacks funcionales</w:t>
            </w:r>
          </w:p>
        </w:tc>
        <w:tc>
          <w:tcPr>
            <w:tcW w:w="0" w:type="auto"/>
            <w:hideMark/>
          </w:tcPr>
          <w:p w14:paraId="603EE63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$5.500</w:t>
            </w:r>
          </w:p>
        </w:tc>
        <w:tc>
          <w:tcPr>
            <w:tcW w:w="0" w:type="auto"/>
            <w:hideMark/>
          </w:tcPr>
          <w:p w14:paraId="6813DA1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$12.000</w:t>
            </w:r>
          </w:p>
        </w:tc>
        <w:tc>
          <w:tcPr>
            <w:tcW w:w="0" w:type="auto"/>
            <w:hideMark/>
          </w:tcPr>
          <w:p w14:paraId="5CA1E6E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$3.020*</w:t>
            </w:r>
          </w:p>
        </w:tc>
        <w:tc>
          <w:tcPr>
            <w:tcW w:w="0" w:type="auto"/>
            <w:hideMark/>
          </w:tcPr>
          <w:p w14:paraId="4A247AF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25,2%</w:t>
            </w:r>
          </w:p>
        </w:tc>
      </w:tr>
      <w:tr w:rsidR="00966B62" w:rsidRPr="00AD6442" w14:paraId="1D5D1FA1"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04A3930"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Frutos secos y semillas</w:t>
            </w:r>
          </w:p>
        </w:tc>
        <w:tc>
          <w:tcPr>
            <w:tcW w:w="0" w:type="auto"/>
            <w:hideMark/>
          </w:tcPr>
          <w:p w14:paraId="6A80E59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$9.500</w:t>
            </w:r>
          </w:p>
        </w:tc>
        <w:tc>
          <w:tcPr>
            <w:tcW w:w="0" w:type="auto"/>
            <w:hideMark/>
          </w:tcPr>
          <w:p w14:paraId="6DF4B52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$20.000</w:t>
            </w:r>
          </w:p>
        </w:tc>
        <w:tc>
          <w:tcPr>
            <w:tcW w:w="0" w:type="auto"/>
            <w:hideMark/>
          </w:tcPr>
          <w:p w14:paraId="5FD5CD0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$5.700*</w:t>
            </w:r>
          </w:p>
        </w:tc>
        <w:tc>
          <w:tcPr>
            <w:tcW w:w="0" w:type="auto"/>
            <w:hideMark/>
          </w:tcPr>
          <w:p w14:paraId="2827E3D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28,5%</w:t>
            </w:r>
          </w:p>
        </w:tc>
      </w:tr>
      <w:tr w:rsidR="00966B62" w:rsidRPr="00AD6442" w14:paraId="12DC7E7F"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8931984"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Endulzantes naturales</w:t>
            </w:r>
          </w:p>
        </w:tc>
        <w:tc>
          <w:tcPr>
            <w:tcW w:w="0" w:type="auto"/>
            <w:hideMark/>
          </w:tcPr>
          <w:p w14:paraId="5E468F0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$7.000</w:t>
            </w:r>
          </w:p>
        </w:tc>
        <w:tc>
          <w:tcPr>
            <w:tcW w:w="0" w:type="auto"/>
            <w:hideMark/>
          </w:tcPr>
          <w:p w14:paraId="53E9001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$16.000</w:t>
            </w:r>
          </w:p>
        </w:tc>
        <w:tc>
          <w:tcPr>
            <w:tcW w:w="0" w:type="auto"/>
            <w:hideMark/>
          </w:tcPr>
          <w:p w14:paraId="2CB54D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$4.360*</w:t>
            </w:r>
          </w:p>
        </w:tc>
        <w:tc>
          <w:tcPr>
            <w:tcW w:w="0" w:type="auto"/>
            <w:hideMark/>
          </w:tcPr>
          <w:p w14:paraId="426409E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27,3%</w:t>
            </w:r>
          </w:p>
        </w:tc>
      </w:tr>
      <w:tr w:rsidR="00966B62" w:rsidRPr="00AD6442" w14:paraId="7D2D56E9"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2FED7B9F"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Bebidas vegetales</w:t>
            </w:r>
          </w:p>
        </w:tc>
        <w:tc>
          <w:tcPr>
            <w:tcW w:w="0" w:type="auto"/>
            <w:hideMark/>
          </w:tcPr>
          <w:p w14:paraId="44AC400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$8.500</w:t>
            </w:r>
          </w:p>
        </w:tc>
        <w:tc>
          <w:tcPr>
            <w:tcW w:w="0" w:type="auto"/>
            <w:hideMark/>
          </w:tcPr>
          <w:p w14:paraId="1F2222E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$18.500</w:t>
            </w:r>
          </w:p>
        </w:tc>
        <w:tc>
          <w:tcPr>
            <w:tcW w:w="0" w:type="auto"/>
            <w:hideMark/>
          </w:tcPr>
          <w:p w14:paraId="7BA15B7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$5.260*</w:t>
            </w:r>
          </w:p>
        </w:tc>
        <w:tc>
          <w:tcPr>
            <w:tcW w:w="0" w:type="auto"/>
            <w:hideMark/>
          </w:tcPr>
          <w:p w14:paraId="783DFD5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28,4%</w:t>
            </w:r>
          </w:p>
        </w:tc>
      </w:tr>
      <w:tr w:rsidR="00966B62" w:rsidRPr="00AD6442" w14:paraId="2983BE43"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F6C142B"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Combos saludables</w:t>
            </w:r>
          </w:p>
        </w:tc>
        <w:tc>
          <w:tcPr>
            <w:tcW w:w="0" w:type="auto"/>
            <w:hideMark/>
          </w:tcPr>
          <w:p w14:paraId="004E824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$30.000</w:t>
            </w:r>
          </w:p>
        </w:tc>
        <w:tc>
          <w:tcPr>
            <w:tcW w:w="0" w:type="auto"/>
            <w:hideMark/>
          </w:tcPr>
          <w:p w14:paraId="5EE88A4C"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$55.000</w:t>
            </w:r>
          </w:p>
        </w:tc>
        <w:tc>
          <w:tcPr>
            <w:tcW w:w="0" w:type="auto"/>
            <w:hideMark/>
          </w:tcPr>
          <w:p w14:paraId="1A0E81C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$16.300</w:t>
            </w:r>
          </w:p>
        </w:tc>
        <w:tc>
          <w:tcPr>
            <w:tcW w:w="0" w:type="auto"/>
            <w:hideMark/>
          </w:tcPr>
          <w:p w14:paraId="3995239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29,6%</w:t>
            </w:r>
          </w:p>
        </w:tc>
      </w:tr>
    </w:tbl>
    <w:p w14:paraId="3E26D8B9"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7354F683" w14:textId="042B0F1A" w:rsidR="00966B62" w:rsidRPr="00AD6442" w:rsidRDefault="008207D0"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5.3. </w:t>
      </w:r>
      <w:r w:rsidR="00966B62">
        <w:rPr>
          <w:rFonts w:ascii="Times New Roman" w:eastAsia="Times New Roman" w:hAnsi="Times New Roman" w:cs="Times New Roman"/>
          <w:b/>
          <w:bCs/>
          <w:color w:val="000000"/>
          <w:kern w:val="36"/>
          <w14:ligatures w14:val="none"/>
        </w:rPr>
        <w:t>Punto de equilibrio básico</w:t>
      </w:r>
    </w:p>
    <w:p w14:paraId="1D820078"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punto de equilibrio indica cuántas ventas debe realizar el negocio para cubrir sus costos fijos mensuales.</w:t>
      </w:r>
    </w:p>
    <w:p w14:paraId="1F58BF42"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este ejercicio académico, se plantea el siguiente escenario:</w:t>
      </w:r>
    </w:p>
    <w:tbl>
      <w:tblPr>
        <w:tblStyle w:val="Tablaconcuadrcula1clara"/>
        <w:tblW w:w="0" w:type="auto"/>
        <w:tblLook w:val="04A0" w:firstRow="1" w:lastRow="0" w:firstColumn="1" w:lastColumn="0" w:noHBand="0" w:noVBand="1"/>
      </w:tblPr>
      <w:tblGrid>
        <w:gridCol w:w="3583"/>
        <w:gridCol w:w="2696"/>
      </w:tblGrid>
      <w:tr w:rsidR="00966B62" w:rsidRPr="00AD6442" w14:paraId="27E862C0"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DFB4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Concepto</w:t>
            </w:r>
          </w:p>
        </w:tc>
        <w:tc>
          <w:tcPr>
            <w:tcW w:w="0" w:type="auto"/>
            <w:hideMark/>
          </w:tcPr>
          <w:p w14:paraId="6F8DA463"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Valor mensual estimado</w:t>
            </w:r>
          </w:p>
        </w:tc>
      </w:tr>
      <w:tr w:rsidR="00966B62" w:rsidRPr="00AD6442" w14:paraId="6F96E25D"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921321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Hosting y herramientas digitales</w:t>
            </w:r>
          </w:p>
        </w:tc>
        <w:tc>
          <w:tcPr>
            <w:tcW w:w="0" w:type="auto"/>
            <w:hideMark/>
          </w:tcPr>
          <w:p w14:paraId="298BB47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$150.000</w:t>
            </w:r>
          </w:p>
        </w:tc>
      </w:tr>
      <w:tr w:rsidR="00966B62" w:rsidRPr="00AD6442" w14:paraId="3B19072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A76FF4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Marketing digital base</w:t>
            </w:r>
          </w:p>
        </w:tc>
        <w:tc>
          <w:tcPr>
            <w:tcW w:w="0" w:type="auto"/>
            <w:hideMark/>
          </w:tcPr>
          <w:p w14:paraId="122BF314"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$400.000</w:t>
            </w:r>
          </w:p>
        </w:tc>
      </w:tr>
      <w:tr w:rsidR="00966B62" w:rsidRPr="00AD6442" w14:paraId="0EBCA09C"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A34488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Almacenamiento o microbodega</w:t>
            </w:r>
          </w:p>
        </w:tc>
        <w:tc>
          <w:tcPr>
            <w:tcW w:w="0" w:type="auto"/>
            <w:hideMark/>
          </w:tcPr>
          <w:p w14:paraId="52CFF37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$300.000</w:t>
            </w:r>
          </w:p>
        </w:tc>
      </w:tr>
      <w:tr w:rsidR="00966B62" w:rsidRPr="00AD6442" w14:paraId="73662785"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56A3BDD"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Apoyo operativo parcial</w:t>
            </w:r>
          </w:p>
        </w:tc>
        <w:tc>
          <w:tcPr>
            <w:tcW w:w="0" w:type="auto"/>
            <w:hideMark/>
          </w:tcPr>
          <w:p w14:paraId="07877A2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$600.000</w:t>
            </w:r>
          </w:p>
        </w:tc>
      </w:tr>
      <w:tr w:rsidR="00966B62" w:rsidRPr="00AD6442" w14:paraId="4B3F5FC0"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31071519"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Servicios administrativos</w:t>
            </w:r>
          </w:p>
        </w:tc>
        <w:tc>
          <w:tcPr>
            <w:tcW w:w="0" w:type="auto"/>
            <w:hideMark/>
          </w:tcPr>
          <w:p w14:paraId="77C13C9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$250.000</w:t>
            </w:r>
          </w:p>
        </w:tc>
      </w:tr>
      <w:tr w:rsidR="00966B62" w:rsidRPr="00AD6442" w14:paraId="6580D5A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949273C"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Costos fijos mensuales estimados</w:t>
            </w:r>
          </w:p>
        </w:tc>
        <w:tc>
          <w:tcPr>
            <w:tcW w:w="0" w:type="auto"/>
            <w:hideMark/>
          </w:tcPr>
          <w:p w14:paraId="6673048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$1.700.000</w:t>
            </w:r>
          </w:p>
        </w:tc>
      </w:tr>
    </w:tbl>
    <w:p w14:paraId="1A914D2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 la ganancia promedio por pedido es de </w:t>
      </w:r>
      <w:r>
        <w:rPr>
          <w:rFonts w:ascii="Times New Roman" w:hAnsi="Times New Roman" w:cs="Times New Roman"/>
          <w:b/>
          <w:bCs/>
          <w:color w:val="000000"/>
          <w:kern w:val="0"/>
          <w14:ligatures w14:val="none"/>
        </w:rPr>
        <w:t>$10.000</w:t>
      </w:r>
      <w:r>
        <w:rPr>
          <w:rFonts w:ascii="Times New Roman" w:hAnsi="Times New Roman" w:cs="Times New Roman"/>
          <w:color w:val="000000"/>
          <w:kern w:val="0"/>
          <w14:ligatures w14:val="none"/>
        </w:rPr>
        <w:t>, el punto de equilibrio sería:</w:t>
      </w:r>
    </w:p>
    <w:p w14:paraId="534875D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Punto de equilibrio = costos fijos ÷ ganancia promedio por pedido</w:t>
      </w:r>
    </w:p>
    <w:p w14:paraId="1DDE1300"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b/>
          <w:bCs/>
          <w:color w:val="000000"/>
          <w:kern w:val="0"/>
          <w14:ligatures w14:val="none"/>
        </w:rPr>
        <w:t>$1.700.000 ÷ $10.000 = 170 pedidos mensuales</w:t>
      </w:r>
    </w:p>
    <w:p w14:paraId="6B8BA291" w14:textId="77777777" w:rsidR="00966B62" w:rsidRPr="0008776E"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 significa que Savia Col. necesitaría vender aproximadamente 170 pedidos al mes para cubrir sus costos fijos iniciales.</w:t>
      </w:r>
    </w:p>
    <w:p w14:paraId="66E87E0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Si el pedido promedio fuera más alto, por ejemplo, mediante combos, el punto de equilibrio podría alcanzarse con menos pedidos.</w:t>
      </w:r>
    </w:p>
    <w:p w14:paraId="003794DC"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6F5665E1" w14:textId="3F1BD17A" w:rsidR="00966B62" w:rsidRPr="00AD6442" w:rsidRDefault="008207D0"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w:t>
      </w:r>
      <w:r w:rsidR="00831489">
        <w:rPr>
          <w:rFonts w:ascii="Times New Roman" w:eastAsia="Times New Roman" w:hAnsi="Times New Roman" w:cs="Times New Roman"/>
          <w:b/>
          <w:bCs/>
          <w:color w:val="000000"/>
          <w:kern w:val="0"/>
          <w14:ligatures w14:val="none"/>
        </w:rPr>
        <w:t xml:space="preserve">4. </w:t>
      </w:r>
      <w:r w:rsidR="00966B62">
        <w:rPr>
          <w:rFonts w:ascii="Times New Roman" w:eastAsia="Times New Roman" w:hAnsi="Times New Roman" w:cs="Times New Roman"/>
          <w:b/>
          <w:bCs/>
          <w:color w:val="000000"/>
          <w:kern w:val="0"/>
          <w14:ligatures w14:val="none"/>
        </w:rPr>
        <w:t xml:space="preserve"> Escenario de rentabilidad mensual</w:t>
      </w:r>
    </w:p>
    <w:p w14:paraId="608F5E2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 continuación, se presenta una simulación de rentabilidad mensual con tres escenarios: conservador, moderado y optimista.</w:t>
      </w:r>
    </w:p>
    <w:tbl>
      <w:tblPr>
        <w:tblStyle w:val="Tablaconcuadrcula1clara"/>
        <w:tblW w:w="0" w:type="auto"/>
        <w:tblLook w:val="04A0" w:firstRow="1" w:lastRow="0" w:firstColumn="1" w:lastColumn="0" w:noHBand="0" w:noVBand="1"/>
      </w:tblPr>
      <w:tblGrid>
        <w:gridCol w:w="1551"/>
        <w:gridCol w:w="1389"/>
        <w:gridCol w:w="1302"/>
        <w:gridCol w:w="1421"/>
        <w:gridCol w:w="1460"/>
        <w:gridCol w:w="1371"/>
      </w:tblGrid>
      <w:tr w:rsidR="00966B62" w:rsidRPr="00AD6442" w14:paraId="046AD34C"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D827"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Escenario</w:t>
            </w:r>
          </w:p>
        </w:tc>
        <w:tc>
          <w:tcPr>
            <w:tcW w:w="0" w:type="auto"/>
            <w:hideMark/>
          </w:tcPr>
          <w:p w14:paraId="02405625"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Pedidos mensuales</w:t>
            </w:r>
          </w:p>
        </w:tc>
        <w:tc>
          <w:tcPr>
            <w:tcW w:w="0" w:type="auto"/>
            <w:hideMark/>
          </w:tcPr>
          <w:p w14:paraId="79357439"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Ticket promedio</w:t>
            </w:r>
          </w:p>
        </w:tc>
        <w:tc>
          <w:tcPr>
            <w:tcW w:w="0" w:type="auto"/>
            <w:hideMark/>
          </w:tcPr>
          <w:p w14:paraId="12B8A40D"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Ingresos mensuales</w:t>
            </w:r>
          </w:p>
        </w:tc>
        <w:tc>
          <w:tcPr>
            <w:tcW w:w="0" w:type="auto"/>
            <w:hideMark/>
          </w:tcPr>
          <w:p w14:paraId="507A3BFF"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Margen promedio estimado</w:t>
            </w:r>
          </w:p>
        </w:tc>
        <w:tc>
          <w:tcPr>
            <w:tcW w:w="0" w:type="auto"/>
            <w:hideMark/>
          </w:tcPr>
          <w:p w14:paraId="7C5C8518"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bruta</w:t>
            </w:r>
          </w:p>
        </w:tc>
      </w:tr>
      <w:tr w:rsidR="00966B62" w:rsidRPr="00AD6442" w14:paraId="657BF32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1138BB8A"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Conservador</w:t>
            </w:r>
          </w:p>
        </w:tc>
        <w:tc>
          <w:tcPr>
            <w:tcW w:w="0" w:type="auto"/>
            <w:hideMark/>
          </w:tcPr>
          <w:p w14:paraId="487F6810"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80 pedidos</w:t>
            </w:r>
          </w:p>
        </w:tc>
        <w:tc>
          <w:tcPr>
            <w:tcW w:w="0" w:type="auto"/>
            <w:hideMark/>
          </w:tcPr>
          <w:p w14:paraId="5AC7F9DD"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$35.000</w:t>
            </w:r>
          </w:p>
        </w:tc>
        <w:tc>
          <w:tcPr>
            <w:tcW w:w="0" w:type="auto"/>
            <w:hideMark/>
          </w:tcPr>
          <w:p w14:paraId="44C97B2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$2.800.000</w:t>
            </w:r>
          </w:p>
        </w:tc>
        <w:tc>
          <w:tcPr>
            <w:tcW w:w="0" w:type="auto"/>
            <w:hideMark/>
          </w:tcPr>
          <w:p w14:paraId="0085BE1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w:t>
            </w:r>
          </w:p>
        </w:tc>
        <w:tc>
          <w:tcPr>
            <w:tcW w:w="0" w:type="auto"/>
            <w:hideMark/>
          </w:tcPr>
          <w:p w14:paraId="25DB348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$812.000</w:t>
            </w:r>
          </w:p>
        </w:tc>
      </w:tr>
      <w:tr w:rsidR="00966B62" w:rsidRPr="00AD6442" w14:paraId="047CCA5A"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F2BA35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Moderado</w:t>
            </w:r>
          </w:p>
        </w:tc>
        <w:tc>
          <w:tcPr>
            <w:tcW w:w="0" w:type="auto"/>
            <w:hideMark/>
          </w:tcPr>
          <w:p w14:paraId="282597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130 pedidos</w:t>
            </w:r>
          </w:p>
        </w:tc>
        <w:tc>
          <w:tcPr>
            <w:tcW w:w="0" w:type="auto"/>
            <w:hideMark/>
          </w:tcPr>
          <w:p w14:paraId="452AFB6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$42.000</w:t>
            </w:r>
          </w:p>
        </w:tc>
        <w:tc>
          <w:tcPr>
            <w:tcW w:w="0" w:type="auto"/>
            <w:hideMark/>
          </w:tcPr>
          <w:p w14:paraId="1CFB9DB9"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$5.460.000</w:t>
            </w:r>
          </w:p>
        </w:tc>
        <w:tc>
          <w:tcPr>
            <w:tcW w:w="0" w:type="auto"/>
            <w:hideMark/>
          </w:tcPr>
          <w:p w14:paraId="7BDE8CF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w:t>
            </w:r>
          </w:p>
        </w:tc>
        <w:tc>
          <w:tcPr>
            <w:tcW w:w="0" w:type="auto"/>
            <w:hideMark/>
          </w:tcPr>
          <w:p w14:paraId="23D3840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$1.638.000</w:t>
            </w:r>
          </w:p>
        </w:tc>
      </w:tr>
      <w:tr w:rsidR="00966B62" w:rsidRPr="00AD6442" w14:paraId="6377C7E6"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426B8EF3"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Optimista</w:t>
            </w:r>
          </w:p>
        </w:tc>
        <w:tc>
          <w:tcPr>
            <w:tcW w:w="0" w:type="auto"/>
            <w:hideMark/>
          </w:tcPr>
          <w:p w14:paraId="3357D938"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180 pedidos</w:t>
            </w:r>
          </w:p>
        </w:tc>
        <w:tc>
          <w:tcPr>
            <w:tcW w:w="0" w:type="auto"/>
            <w:hideMark/>
          </w:tcPr>
          <w:p w14:paraId="4C35041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$48.000</w:t>
            </w:r>
          </w:p>
        </w:tc>
        <w:tc>
          <w:tcPr>
            <w:tcW w:w="0" w:type="auto"/>
            <w:hideMark/>
          </w:tcPr>
          <w:p w14:paraId="28EBFDBE"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$8.640.000</w:t>
            </w:r>
          </w:p>
        </w:tc>
        <w:tc>
          <w:tcPr>
            <w:tcW w:w="0" w:type="auto"/>
            <w:hideMark/>
          </w:tcPr>
          <w:p w14:paraId="00722BC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31%</w:t>
            </w:r>
          </w:p>
        </w:tc>
        <w:tc>
          <w:tcPr>
            <w:tcW w:w="0" w:type="auto"/>
            <w:hideMark/>
          </w:tcPr>
          <w:p w14:paraId="37055AC3"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$2.678.400</w:t>
            </w:r>
          </w:p>
        </w:tc>
      </w:tr>
    </w:tbl>
    <w:p w14:paraId="053CBEC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Ahora, si se descuentan los costos fijos estimados de $1.700.000:</w:t>
      </w:r>
    </w:p>
    <w:tbl>
      <w:tblPr>
        <w:tblStyle w:val="Tablaconcuadrcula1clara"/>
        <w:tblW w:w="0" w:type="auto"/>
        <w:tblLook w:val="04A0" w:firstRow="1" w:lastRow="0" w:firstColumn="1" w:lastColumn="0" w:noHBand="0" w:noVBand="1"/>
      </w:tblPr>
      <w:tblGrid>
        <w:gridCol w:w="1550"/>
        <w:gridCol w:w="1837"/>
        <w:gridCol w:w="1396"/>
        <w:gridCol w:w="2223"/>
      </w:tblGrid>
      <w:tr w:rsidR="00966B62" w:rsidRPr="00AD6442" w14:paraId="7A52E090" w14:textId="77777777" w:rsidTr="00662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0050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Escenario</w:t>
            </w:r>
          </w:p>
        </w:tc>
        <w:tc>
          <w:tcPr>
            <w:tcW w:w="0" w:type="auto"/>
            <w:hideMark/>
          </w:tcPr>
          <w:p w14:paraId="127CC4FE"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Ganancia bruta</w:t>
            </w:r>
          </w:p>
        </w:tc>
        <w:tc>
          <w:tcPr>
            <w:tcW w:w="0" w:type="auto"/>
            <w:hideMark/>
          </w:tcPr>
          <w:p w14:paraId="579DFEA4"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Costos fijos</w:t>
            </w:r>
          </w:p>
        </w:tc>
        <w:tc>
          <w:tcPr>
            <w:tcW w:w="0" w:type="auto"/>
            <w:hideMark/>
          </w:tcPr>
          <w:p w14:paraId="633EC686" w14:textId="77777777" w:rsidR="00966B62" w:rsidRPr="00AD6442" w:rsidRDefault="00966B62" w:rsidP="00662F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Resultado estimado</w:t>
            </w:r>
          </w:p>
        </w:tc>
      </w:tr>
      <w:tr w:rsidR="00966B62" w:rsidRPr="00AD6442" w14:paraId="62FBE514"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587DE501"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Conservador</w:t>
            </w:r>
          </w:p>
        </w:tc>
        <w:tc>
          <w:tcPr>
            <w:tcW w:w="0" w:type="auto"/>
            <w:hideMark/>
          </w:tcPr>
          <w:p w14:paraId="70C73865"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$812.000</w:t>
            </w:r>
          </w:p>
        </w:tc>
        <w:tc>
          <w:tcPr>
            <w:tcW w:w="0" w:type="auto"/>
            <w:hideMark/>
          </w:tcPr>
          <w:p w14:paraId="25CB5D2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$1.700.000</w:t>
            </w:r>
          </w:p>
        </w:tc>
        <w:tc>
          <w:tcPr>
            <w:tcW w:w="0" w:type="auto"/>
            <w:hideMark/>
          </w:tcPr>
          <w:p w14:paraId="05C14836"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-$888.000</w:t>
            </w:r>
          </w:p>
        </w:tc>
      </w:tr>
      <w:tr w:rsidR="00966B62" w:rsidRPr="00AD6442" w14:paraId="76BEC2B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74902992"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Moderado</w:t>
            </w:r>
          </w:p>
        </w:tc>
        <w:tc>
          <w:tcPr>
            <w:tcW w:w="0" w:type="auto"/>
            <w:hideMark/>
          </w:tcPr>
          <w:p w14:paraId="5997C92A"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$1.638.000</w:t>
            </w:r>
          </w:p>
        </w:tc>
        <w:tc>
          <w:tcPr>
            <w:tcW w:w="0" w:type="auto"/>
            <w:hideMark/>
          </w:tcPr>
          <w:p w14:paraId="2F0D2527"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$1.700.000</w:t>
            </w:r>
          </w:p>
        </w:tc>
        <w:tc>
          <w:tcPr>
            <w:tcW w:w="0" w:type="auto"/>
            <w:hideMark/>
          </w:tcPr>
          <w:p w14:paraId="26571B4B"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-$62.000</w:t>
            </w:r>
          </w:p>
        </w:tc>
      </w:tr>
      <w:tr w:rsidR="00966B62" w:rsidRPr="00AD6442" w14:paraId="7977C387" w14:textId="77777777" w:rsidTr="00662FCE">
        <w:tc>
          <w:tcPr>
            <w:cnfStyle w:val="001000000000" w:firstRow="0" w:lastRow="0" w:firstColumn="1" w:lastColumn="0" w:oddVBand="0" w:evenVBand="0" w:oddHBand="0" w:evenHBand="0" w:firstRowFirstColumn="0" w:firstRowLastColumn="0" w:lastRowFirstColumn="0" w:lastRowLastColumn="0"/>
            <w:tcW w:w="0" w:type="auto"/>
            <w:hideMark/>
          </w:tcPr>
          <w:p w14:paraId="0F40E8B6" w14:textId="77777777" w:rsidR="00966B62" w:rsidRPr="00AD6442" w:rsidRDefault="00966B62" w:rsidP="00662FCE">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Optimista</w:t>
            </w:r>
          </w:p>
        </w:tc>
        <w:tc>
          <w:tcPr>
            <w:tcW w:w="0" w:type="auto"/>
            <w:hideMark/>
          </w:tcPr>
          <w:p w14:paraId="482C35C1"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$2.678.400</w:t>
            </w:r>
          </w:p>
        </w:tc>
        <w:tc>
          <w:tcPr>
            <w:tcW w:w="0" w:type="auto"/>
            <w:hideMark/>
          </w:tcPr>
          <w:p w14:paraId="63170A52"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$1.700.000</w:t>
            </w:r>
          </w:p>
        </w:tc>
        <w:tc>
          <w:tcPr>
            <w:tcW w:w="0" w:type="auto"/>
            <w:hideMark/>
          </w:tcPr>
          <w:p w14:paraId="05F3EA7F" w14:textId="77777777" w:rsidR="00966B62" w:rsidRPr="00AD6442" w:rsidRDefault="00966B62" w:rsidP="00662F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$978.400</w:t>
            </w:r>
          </w:p>
        </w:tc>
      </w:tr>
    </w:tbl>
    <w:p w14:paraId="0295177F"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el escenario conservador, el negocio todavía no alcanza rentabilidad, lo cual es normal en una fase inicial de lanzamiento. En el escenario moderado, la empresa se acerca al punto de equilibrio. En el escenario optimista, Savia Col. empieza a generar utilidad.</w:t>
      </w:r>
    </w:p>
    <w:p w14:paraId="2CB30395"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Esto demuestra que el negocio necesita aumentar progresivamente el volumen de pedidos y el ticket promedio para cubrir sus costos fijos y consolidar su rentabilidad.</w:t>
      </w:r>
    </w:p>
    <w:p w14:paraId="6A9D378E" w14:textId="77777777" w:rsidR="00966B62" w:rsidRPr="00AD6442" w:rsidRDefault="00966B62" w:rsidP="00662FCE">
      <w:pPr>
        <w:spacing w:after="0" w:line="240" w:lineRule="auto"/>
        <w:jc w:val="both"/>
        <w:rPr>
          <w:rFonts w:ascii="Times New Roman" w:eastAsia="Times New Roman" w:hAnsi="Times New Roman" w:cs="Times New Roman"/>
          <w:kern w:val="0"/>
          <w14:ligatures w14:val="none"/>
        </w:rPr>
      </w:pPr>
    </w:p>
    <w:p w14:paraId="2C693DEB" w14:textId="6FCB606A" w:rsidR="00966B62" w:rsidRPr="00AD6442" w:rsidRDefault="00831489" w:rsidP="00662FCE">
      <w:pPr>
        <w:spacing w:before="100" w:beforeAutospacing="1" w:after="100" w:afterAutospacing="1" w:line="240" w:lineRule="auto"/>
        <w:jc w:val="both"/>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5.5. </w:t>
      </w:r>
      <w:r w:rsidR="00966B62">
        <w:rPr>
          <w:rFonts w:ascii="Times New Roman" w:eastAsia="Times New Roman" w:hAnsi="Times New Roman" w:cs="Times New Roman"/>
          <w:b/>
          <w:bCs/>
          <w:color w:val="000000"/>
          <w:kern w:val="36"/>
          <w14:ligatures w14:val="none"/>
        </w:rPr>
        <w:t>Estrategias para mejorar el margen de ganancia</w:t>
      </w:r>
    </w:p>
    <w:p w14:paraId="5C793976"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Para fortalecer la rentabilidad del e-commerce, se proponen las siguientes estrategias:</w:t>
      </w:r>
    </w:p>
    <w:p w14:paraId="319E3C95"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 Incentivar compras por combo</w:t>
      </w:r>
    </w:p>
    <w:p w14:paraId="1E86FC5E"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Los combos permiten vender varios productos en una sola transacción, lo que mejora el aprovechamiento de costos como empaque, logística y publicidad.</w:t>
      </w:r>
    </w:p>
    <w:p w14:paraId="3B8C6CA1"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 Definir monto mínimo para envío gratis</w:t>
      </w:r>
    </w:p>
    <w:p w14:paraId="1530251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Se recomienda ofrecer envío gratis a partir de un valor mínimo de compra, por ejemplo, desde $120.000 o $160.000, para aumentar el ticket promedio.</w:t>
      </w:r>
    </w:p>
    <w:p w14:paraId="730BE3EE"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 Negociar mejores precios con proveedores</w:t>
      </w:r>
    </w:p>
    <w:p w14:paraId="2A3415FA"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 medida que aumenten las ventas, Savia Col. podrá negociar descuentos por volumen con proveedores.</w:t>
      </w:r>
    </w:p>
    <w:p w14:paraId="2B3BDCAE"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d. Reducir costos de empaque sin afectar la experiencia</w:t>
      </w:r>
    </w:p>
    <w:p w14:paraId="328DD647"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uso de empaques reciclables, livianos y ajustados al tamaño del pedido puede disminuir costos logísticos y fortalecer la imagen sostenible de la marca.</w:t>
      </w:r>
    </w:p>
    <w:p w14:paraId="06623E2F"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e. Automatizar procesos</w:t>
      </w:r>
    </w:p>
    <w:p w14:paraId="01F84321"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uso de herramientas de email marketing, carrito abandonado y seguimiento postventa puede aumentar ventas sin incrementar proporcionalmente los costos operativos.</w:t>
      </w:r>
    </w:p>
    <w:p w14:paraId="2C34095A" w14:textId="77777777" w:rsidR="00966B62" w:rsidRPr="00AD6442" w:rsidRDefault="00966B62" w:rsidP="00662FCE">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f. Priorizar productos de alta rotación</w:t>
      </w:r>
    </w:p>
    <w:p w14:paraId="63579CA9" w14:textId="77777777" w:rsidR="00966B62" w:rsidRPr="00AD6442" w:rsidRDefault="00966B62" w:rsidP="00662FCE">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Los productos con mayor demanda deben recibir mayor inversión de inventario, mientras que los productos de baja rotación deben manejarse bajo pedido o en cantidades limitadas.</w:t>
      </w:r>
    </w:p>
    <w:p w14:paraId="3321DD81" w14:textId="7777777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353B7D19" w14:textId="28CE4C62" w:rsidR="002D6516" w:rsidRPr="00935B06" w:rsidRDefault="00831489"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t xml:space="preserve">5.6. </w:t>
      </w:r>
      <w:r w:rsidR="002D6516">
        <w:rPr>
          <w:rFonts w:ascii="Times New Roman" w:eastAsia="Times New Roman" w:hAnsi="Times New Roman" w:cs="Times New Roman"/>
          <w:b/>
          <w:bCs/>
          <w:color w:val="000000" w:themeColor="text1"/>
          <w:kern w:val="36"/>
          <w14:ligatures w14:val="none"/>
        </w:rPr>
        <w:t>Simulación de negocios y toma de decisiones con IA</w:t>
      </w:r>
    </w:p>
    <w:p w14:paraId="5C2A2DA2"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escenario planteado corresponde al lanzamiento inicial de Savia Col., un e-commerce colombiano especializado en productos naturales y saludables. El negocio comercializa harinas alternativas, frutos secos, endulzantes naturales, bebidas vegetales, snacks funcionales y combos saludables, en coherencia con la propuesta de negocio desarrollada previamente.</w:t>
      </w:r>
    </w:p>
    <w:p w14:paraId="59258E12" w14:textId="77777777" w:rsidR="002D6516" w:rsidRPr="00E61852" w:rsidRDefault="002D6516"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E61852">
        <w:rPr>
          <w:rFonts w:ascii="Times New Roman" w:eastAsia="Times New Roman" w:hAnsi="Times New Roman" w:cs="Times New Roman"/>
          <w:b/>
          <w:bCs/>
          <w:color w:val="000000" w:themeColor="text1"/>
          <w:kern w:val="0"/>
          <w14:ligatures w14:val="none"/>
        </w:rPr>
        <w:t>Escenario general</w:t>
      </w:r>
    </w:p>
    <w:tbl>
      <w:tblPr>
        <w:tblStyle w:val="Tablaconcuadrcula1clara"/>
        <w:tblW w:w="0" w:type="auto"/>
        <w:tblLook w:val="04A0" w:firstRow="1" w:lastRow="0" w:firstColumn="1" w:lastColumn="0" w:noHBand="0" w:noVBand="1"/>
      </w:tblPr>
      <w:tblGrid>
        <w:gridCol w:w="2966"/>
        <w:gridCol w:w="5528"/>
      </w:tblGrid>
      <w:tr w:rsidR="002D6516" w:rsidRPr="00935B06" w14:paraId="74F31B35" w14:textId="77777777" w:rsidTr="00E61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829C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Elemento</w:t>
            </w:r>
          </w:p>
        </w:tc>
        <w:tc>
          <w:tcPr>
            <w:tcW w:w="0" w:type="auto"/>
            <w:hideMark/>
          </w:tcPr>
          <w:p w14:paraId="69F8481B"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2D6516" w:rsidRPr="00935B06" w14:paraId="5E5FC46A"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2D67B39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Tipo de negocio</w:t>
            </w:r>
          </w:p>
        </w:tc>
        <w:tc>
          <w:tcPr>
            <w:tcW w:w="0" w:type="auto"/>
            <w:hideMark/>
          </w:tcPr>
          <w:p w14:paraId="7E60B07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E-commerce B2C de productos saludables</w:t>
            </w:r>
          </w:p>
        </w:tc>
      </w:tr>
      <w:tr w:rsidR="002D6516" w:rsidRPr="00935B06" w14:paraId="7E30F0C7"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1AFEECE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País de operación inicial</w:t>
            </w:r>
          </w:p>
        </w:tc>
        <w:tc>
          <w:tcPr>
            <w:tcW w:w="0" w:type="auto"/>
            <w:hideMark/>
          </w:tcPr>
          <w:p w14:paraId="40D31DF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Colombia</w:t>
            </w:r>
          </w:p>
        </w:tc>
      </w:tr>
      <w:tr w:rsidR="002D6516" w:rsidRPr="00935B06" w14:paraId="06FFCDB5"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36920C0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Cliente objetivo</w:t>
            </w:r>
          </w:p>
        </w:tc>
        <w:tc>
          <w:tcPr>
            <w:tcW w:w="0" w:type="auto"/>
            <w:hideMark/>
          </w:tcPr>
          <w:p w14:paraId="1BE3A36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Consumidores urbanos interesados en alimentación saludable</w:t>
            </w:r>
          </w:p>
        </w:tc>
      </w:tr>
      <w:tr w:rsidR="002D6516" w:rsidRPr="00935B06" w14:paraId="786AB9B2"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1E8349D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 principal</w:t>
            </w:r>
          </w:p>
        </w:tc>
        <w:tc>
          <w:tcPr>
            <w:tcW w:w="0" w:type="auto"/>
            <w:hideMark/>
          </w:tcPr>
          <w:p w14:paraId="2DB4493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web</w:t>
            </w:r>
          </w:p>
        </w:tc>
      </w:tr>
      <w:tr w:rsidR="002D6516" w:rsidRPr="00935B06" w14:paraId="47367E9F"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3162CA4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Canales complementarios</w:t>
            </w:r>
          </w:p>
        </w:tc>
        <w:tc>
          <w:tcPr>
            <w:tcW w:w="0" w:type="auto"/>
            <w:hideMark/>
          </w:tcPr>
          <w:p w14:paraId="35F65C0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 TikTok, WhatsApp Business y email marketing</w:t>
            </w:r>
          </w:p>
        </w:tc>
      </w:tr>
      <w:tr w:rsidR="002D6516" w:rsidRPr="00935B06" w14:paraId="00D5C401"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10A4651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Medio de pago recomendado</w:t>
            </w:r>
          </w:p>
        </w:tc>
        <w:tc>
          <w:tcPr>
            <w:tcW w:w="0" w:type="auto"/>
            <w:hideMark/>
          </w:tcPr>
          <w:p w14:paraId="0DC605B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Wompi como principal y Mercado Pago como complementario</w:t>
            </w:r>
          </w:p>
        </w:tc>
      </w:tr>
      <w:tr w:rsidR="002D6516" w:rsidRPr="00935B06" w14:paraId="59AD6A3A"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23CD064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Modelo logístico</w:t>
            </w:r>
          </w:p>
        </w:tc>
        <w:tc>
          <w:tcPr>
            <w:tcW w:w="0" w:type="auto"/>
            <w:hideMark/>
          </w:tcPr>
          <w:p w14:paraId="0B766FD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Microinventario, proveedores aliados y transportadoras</w:t>
            </w:r>
          </w:p>
        </w:tc>
      </w:tr>
      <w:tr w:rsidR="002D6516" w:rsidRPr="00935B06" w14:paraId="4168CA8F" w14:textId="77777777" w:rsidTr="00E61852">
        <w:tc>
          <w:tcPr>
            <w:cnfStyle w:val="001000000000" w:firstRow="0" w:lastRow="0" w:firstColumn="1" w:lastColumn="0" w:oddVBand="0" w:evenVBand="0" w:oddHBand="0" w:evenHBand="0" w:firstRowFirstColumn="0" w:firstRowLastColumn="0" w:lastRowFirstColumn="0" w:lastRowLastColumn="0"/>
            <w:tcW w:w="0" w:type="auto"/>
            <w:hideMark/>
          </w:tcPr>
          <w:p w14:paraId="6CD1107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Periodo simulado</w:t>
            </w:r>
          </w:p>
        </w:tc>
        <w:tc>
          <w:tcPr>
            <w:tcW w:w="0" w:type="auto"/>
            <w:hideMark/>
          </w:tcPr>
          <w:p w14:paraId="2B71A23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Primeros 3 meses de lanzamiento</w:t>
            </w:r>
          </w:p>
        </w:tc>
      </w:tr>
    </w:tbl>
    <w:p w14:paraId="6C2F9ABA" w14:textId="78E7EF40"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794FB60C" w14:textId="5389E559" w:rsidR="002D6516" w:rsidRPr="00972063" w:rsidRDefault="00E61852"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972063">
        <w:rPr>
          <w:rFonts w:ascii="Times New Roman" w:eastAsia="Times New Roman" w:hAnsi="Times New Roman" w:cs="Times New Roman"/>
          <w:b/>
          <w:bCs/>
          <w:color w:val="000000" w:themeColor="text1"/>
          <w:kern w:val="36"/>
          <w14:ligatures w14:val="none"/>
        </w:rPr>
        <w:t>5.6</w:t>
      </w:r>
      <w:r w:rsidR="00972063" w:rsidRPr="00972063">
        <w:rPr>
          <w:rFonts w:ascii="Times New Roman" w:eastAsia="Times New Roman" w:hAnsi="Times New Roman" w:cs="Times New Roman"/>
          <w:b/>
          <w:bCs/>
          <w:color w:val="000000" w:themeColor="text1"/>
          <w:kern w:val="36"/>
          <w14:ligatures w14:val="none"/>
        </w:rPr>
        <w:t>.1. Supuestos</w:t>
      </w:r>
      <w:r w:rsidR="002D6516" w:rsidRPr="00972063">
        <w:rPr>
          <w:rFonts w:ascii="Times New Roman" w:eastAsia="Times New Roman" w:hAnsi="Times New Roman" w:cs="Times New Roman"/>
          <w:b/>
          <w:bCs/>
          <w:color w:val="000000" w:themeColor="text1"/>
          <w:kern w:val="36"/>
          <w14:ligatures w14:val="none"/>
        </w:rPr>
        <w:t xml:space="preserve"> base de la simulación</w:t>
      </w:r>
    </w:p>
    <w:p w14:paraId="0207DA88"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proyectar resultados, se retoman los datos definidos en los puntos anteriores del informe:</w:t>
      </w:r>
    </w:p>
    <w:tbl>
      <w:tblPr>
        <w:tblStyle w:val="Tablaconcuadrcula1clara"/>
        <w:tblW w:w="0" w:type="auto"/>
        <w:tblLook w:val="04A0" w:firstRow="1" w:lastRow="0" w:firstColumn="1" w:lastColumn="0" w:noHBand="0" w:noVBand="1"/>
      </w:tblPr>
      <w:tblGrid>
        <w:gridCol w:w="3770"/>
        <w:gridCol w:w="4508"/>
      </w:tblGrid>
      <w:tr w:rsidR="002D6516" w:rsidRPr="00935B06" w14:paraId="50C0C5E9" w14:textId="77777777" w:rsidTr="00972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743B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Variable</w:t>
            </w:r>
          </w:p>
        </w:tc>
        <w:tc>
          <w:tcPr>
            <w:tcW w:w="0" w:type="auto"/>
            <w:hideMark/>
          </w:tcPr>
          <w:p w14:paraId="68CE6335"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Supuesto inicial</w:t>
            </w:r>
          </w:p>
        </w:tc>
      </w:tr>
      <w:tr w:rsidR="002D6516" w:rsidRPr="00935B06" w14:paraId="46ADC78B"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0E754FC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Inventario inicial</w:t>
            </w:r>
          </w:p>
        </w:tc>
        <w:tc>
          <w:tcPr>
            <w:tcW w:w="0" w:type="auto"/>
            <w:hideMark/>
          </w:tcPr>
          <w:p w14:paraId="4582D18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230 unidades</w:t>
            </w:r>
          </w:p>
        </w:tc>
      </w:tr>
      <w:tr w:rsidR="002D6516" w:rsidRPr="00935B06" w14:paraId="02AF4BEB"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13CCF79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esperados mes 1</w:t>
            </w:r>
          </w:p>
        </w:tc>
        <w:tc>
          <w:tcPr>
            <w:tcW w:w="0" w:type="auto"/>
            <w:hideMark/>
          </w:tcPr>
          <w:p w14:paraId="39440CE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 pedidos</w:t>
            </w:r>
          </w:p>
        </w:tc>
      </w:tr>
      <w:tr w:rsidR="002D6516" w:rsidRPr="00935B06" w14:paraId="067E05C8"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1A00159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Crecimiento mensual proyectado</w:t>
            </w:r>
          </w:p>
        </w:tc>
        <w:tc>
          <w:tcPr>
            <w:tcW w:w="0" w:type="auto"/>
            <w:hideMark/>
          </w:tcPr>
          <w:p w14:paraId="104A1E6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w:t>
            </w:r>
          </w:p>
        </w:tc>
      </w:tr>
      <w:tr w:rsidR="002D6516" w:rsidRPr="00935B06" w14:paraId="3165AC69"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2BB0766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 inicial</w:t>
            </w:r>
          </w:p>
        </w:tc>
        <w:tc>
          <w:tcPr>
            <w:tcW w:w="0" w:type="auto"/>
            <w:hideMark/>
          </w:tcPr>
          <w:p w14:paraId="2BBA9EA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r>
      <w:tr w:rsidR="002D6516" w:rsidRPr="00935B06" w14:paraId="26CD3FE7"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24940B0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bruto promedio</w:t>
            </w:r>
          </w:p>
        </w:tc>
        <w:tc>
          <w:tcPr>
            <w:tcW w:w="0" w:type="auto"/>
            <w:hideMark/>
          </w:tcPr>
          <w:p w14:paraId="5E776E3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w:t>
            </w:r>
          </w:p>
        </w:tc>
      </w:tr>
      <w:tr w:rsidR="002D6516" w:rsidRPr="00935B06" w14:paraId="5FC75D00"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2B1952A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fijos mensuales estimados</w:t>
            </w:r>
          </w:p>
        </w:tc>
        <w:tc>
          <w:tcPr>
            <w:tcW w:w="0" w:type="auto"/>
            <w:hideMark/>
          </w:tcPr>
          <w:p w14:paraId="0585241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r>
      <w:tr w:rsidR="002D6516" w:rsidRPr="00935B06" w14:paraId="493338C9"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7E47BB7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Presupuesto inicial de lanzamiento</w:t>
            </w:r>
          </w:p>
        </w:tc>
        <w:tc>
          <w:tcPr>
            <w:tcW w:w="0" w:type="auto"/>
            <w:hideMark/>
          </w:tcPr>
          <w:p w14:paraId="20F0993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$1.500.000</w:t>
            </w:r>
          </w:p>
        </w:tc>
      </w:tr>
      <w:tr w:rsidR="002D6516" w:rsidRPr="00935B06" w14:paraId="351DE678"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4D16546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 esperada</w:t>
            </w:r>
          </w:p>
        </w:tc>
        <w:tc>
          <w:tcPr>
            <w:tcW w:w="0" w:type="auto"/>
            <w:hideMark/>
          </w:tcPr>
          <w:p w14:paraId="6CAFF38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 a 3%</w:t>
            </w:r>
          </w:p>
        </w:tc>
      </w:tr>
      <w:tr w:rsidR="002D6516" w:rsidRPr="00935B06" w14:paraId="3AB4A948" w14:textId="77777777" w:rsidTr="00972063">
        <w:tc>
          <w:tcPr>
            <w:cnfStyle w:val="001000000000" w:firstRow="0" w:lastRow="0" w:firstColumn="1" w:lastColumn="0" w:oddVBand="0" w:evenVBand="0" w:oddHBand="0" w:evenHBand="0" w:firstRowFirstColumn="0" w:firstRowLastColumn="0" w:lastRowFirstColumn="0" w:lastRowLastColumn="0"/>
            <w:tcW w:w="0" w:type="auto"/>
            <w:hideMark/>
          </w:tcPr>
          <w:p w14:paraId="571F696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Canales principales de adquisición</w:t>
            </w:r>
          </w:p>
        </w:tc>
        <w:tc>
          <w:tcPr>
            <w:tcW w:w="0" w:type="auto"/>
            <w:hideMark/>
          </w:tcPr>
          <w:p w14:paraId="6B1C60A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Redes sociales, pauta, email y tráfico directo</w:t>
            </w:r>
          </w:p>
        </w:tc>
      </w:tr>
    </w:tbl>
    <w:p w14:paraId="3FCEF511"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Estos supuestos permiten simular el comportamiento inicial del negocio, identificar riesgos y proyectar decisiones de mejora.</w:t>
      </w:r>
    </w:p>
    <w:p w14:paraId="019C52B7" w14:textId="0C73D0DF"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651DD92C" w14:textId="08D6357A" w:rsidR="002D6516" w:rsidRPr="00BD23CC" w:rsidRDefault="00BD23CC"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BD23CC">
        <w:rPr>
          <w:rFonts w:ascii="Times New Roman" w:eastAsia="Times New Roman" w:hAnsi="Times New Roman" w:cs="Times New Roman"/>
          <w:b/>
          <w:bCs/>
          <w:color w:val="000000" w:themeColor="text1"/>
          <w:kern w:val="36"/>
          <w14:ligatures w14:val="none"/>
        </w:rPr>
        <w:lastRenderedPageBreak/>
        <w:t>5.7.</w:t>
      </w:r>
      <w:r w:rsidR="002D6516" w:rsidRPr="00BD23CC">
        <w:rPr>
          <w:rFonts w:ascii="Times New Roman" w:eastAsia="Times New Roman" w:hAnsi="Times New Roman" w:cs="Times New Roman"/>
          <w:b/>
          <w:bCs/>
          <w:color w:val="000000" w:themeColor="text1"/>
          <w:kern w:val="36"/>
          <w14:ligatures w14:val="none"/>
        </w:rPr>
        <w:t xml:space="preserve"> Decisiones estratégicas por área</w:t>
      </w:r>
    </w:p>
    <w:p w14:paraId="45214AA5" w14:textId="7E032B0B" w:rsidR="002D6516" w:rsidRPr="00BD23CC" w:rsidRDefault="00BD23CC"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D23CC">
        <w:rPr>
          <w:rFonts w:ascii="Times New Roman" w:eastAsia="Times New Roman" w:hAnsi="Times New Roman" w:cs="Times New Roman"/>
          <w:b/>
          <w:bCs/>
          <w:color w:val="000000" w:themeColor="text1"/>
          <w:kern w:val="0"/>
          <w14:ligatures w14:val="none"/>
        </w:rPr>
        <w:t>5.7</w:t>
      </w:r>
      <w:r w:rsidR="002D6516" w:rsidRPr="00BD23CC">
        <w:rPr>
          <w:rFonts w:ascii="Times New Roman" w:eastAsia="Times New Roman" w:hAnsi="Times New Roman" w:cs="Times New Roman"/>
          <w:b/>
          <w:bCs/>
          <w:color w:val="000000" w:themeColor="text1"/>
          <w:kern w:val="0"/>
          <w14:ligatures w14:val="none"/>
        </w:rPr>
        <w:t>.1. Decisiones de marketing</w:t>
      </w:r>
    </w:p>
    <w:p w14:paraId="29398332"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área de marketing debe concentrarse en generar tráfico calificado hacia el portal web, construir confianza y convertir visitantes en compradores.</w:t>
      </w:r>
    </w:p>
    <w:tbl>
      <w:tblPr>
        <w:tblStyle w:val="Tablaconcuadrcula1clara"/>
        <w:tblW w:w="0" w:type="auto"/>
        <w:tblLook w:val="04A0" w:firstRow="1" w:lastRow="0" w:firstColumn="1" w:lastColumn="0" w:noHBand="0" w:noVBand="1"/>
      </w:tblPr>
      <w:tblGrid>
        <w:gridCol w:w="3146"/>
        <w:gridCol w:w="5348"/>
      </w:tblGrid>
      <w:tr w:rsidR="002D6516" w:rsidRPr="00935B06" w14:paraId="4A84DCCD" w14:textId="77777777" w:rsidTr="00BD2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AD42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w:t>
            </w:r>
          </w:p>
        </w:tc>
        <w:tc>
          <w:tcPr>
            <w:tcW w:w="0" w:type="auto"/>
            <w:hideMark/>
          </w:tcPr>
          <w:p w14:paraId="035AB956"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Justificación</w:t>
            </w:r>
          </w:p>
        </w:tc>
      </w:tr>
      <w:tr w:rsidR="002D6516" w:rsidRPr="00935B06" w14:paraId="028C646E"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6617860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Priorizar Instagram y TikTok</w:t>
            </w:r>
          </w:p>
        </w:tc>
        <w:tc>
          <w:tcPr>
            <w:tcW w:w="0" w:type="auto"/>
            <w:hideMark/>
          </w:tcPr>
          <w:p w14:paraId="2F7DA76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Son canales visuales adecuados para productos saludables, recetas y estilo de vida</w:t>
            </w:r>
          </w:p>
        </w:tc>
      </w:tr>
      <w:tr w:rsidR="002D6516" w:rsidRPr="00935B06" w14:paraId="6D63A76E"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5EF5780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Invertir inicialmente en pauta digital</w:t>
            </w:r>
          </w:p>
        </w:tc>
        <w:tc>
          <w:tcPr>
            <w:tcW w:w="0" w:type="auto"/>
            <w:hideMark/>
          </w:tcPr>
          <w:p w14:paraId="0A0B450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acelerar el alcance durante el lanzamiento</w:t>
            </w:r>
          </w:p>
        </w:tc>
      </w:tr>
      <w:tr w:rsidR="002D6516" w:rsidRPr="00935B06" w14:paraId="511C3808"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231B264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contenido educativo</w:t>
            </w:r>
          </w:p>
        </w:tc>
        <w:tc>
          <w:tcPr>
            <w:tcW w:w="0" w:type="auto"/>
            <w:hideMark/>
          </w:tcPr>
          <w:p w14:paraId="6397C98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Refuerza la confianza y diferencia la marca de una tienda tradicional</w:t>
            </w:r>
          </w:p>
        </w:tc>
      </w:tr>
      <w:tr w:rsidR="002D6516" w:rsidRPr="00935B06" w14:paraId="38A3C361"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429E76E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Usar microinfluencers locales</w:t>
            </w:r>
          </w:p>
        </w:tc>
        <w:tc>
          <w:tcPr>
            <w:tcW w:w="0" w:type="auto"/>
            <w:hideMark/>
          </w:tcPr>
          <w:p w14:paraId="544365C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 credibilidad y cercanía con el público objetivo</w:t>
            </w:r>
          </w:p>
        </w:tc>
      </w:tr>
      <w:tr w:rsidR="002D6516" w:rsidRPr="00935B06" w14:paraId="4578BD43"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7D8B3C6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email marketing</w:t>
            </w:r>
          </w:p>
        </w:tc>
        <w:tc>
          <w:tcPr>
            <w:tcW w:w="0" w:type="auto"/>
            <w:hideMark/>
          </w:tcPr>
          <w:p w14:paraId="6198FEE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recuperar carritos, fidelizar y estimular recompra</w:t>
            </w:r>
          </w:p>
        </w:tc>
      </w:tr>
    </w:tbl>
    <w:p w14:paraId="44019426"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Presupuesto de marketing sugerido</w:t>
      </w:r>
    </w:p>
    <w:tbl>
      <w:tblPr>
        <w:tblStyle w:val="Tablaconcuadrcula1clara"/>
        <w:tblW w:w="0" w:type="auto"/>
        <w:tblLook w:val="04A0" w:firstRow="1" w:lastRow="0" w:firstColumn="1" w:lastColumn="0" w:noHBand="0" w:noVBand="1"/>
      </w:tblPr>
      <w:tblGrid>
        <w:gridCol w:w="3736"/>
        <w:gridCol w:w="2696"/>
      </w:tblGrid>
      <w:tr w:rsidR="002D6516" w:rsidRPr="00935B06" w14:paraId="1824105C" w14:textId="77777777" w:rsidTr="00BD2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D435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Concepto</w:t>
            </w:r>
          </w:p>
        </w:tc>
        <w:tc>
          <w:tcPr>
            <w:tcW w:w="0" w:type="auto"/>
            <w:hideMark/>
          </w:tcPr>
          <w:p w14:paraId="2B2DD3D3"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Valor mensual estimado</w:t>
            </w:r>
          </w:p>
        </w:tc>
      </w:tr>
      <w:tr w:rsidR="002D6516" w:rsidRPr="00935B06" w14:paraId="4A1F001A"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3A94509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Instagram/Facebook Ads</w:t>
            </w:r>
          </w:p>
        </w:tc>
        <w:tc>
          <w:tcPr>
            <w:tcW w:w="0" w:type="auto"/>
            <w:hideMark/>
          </w:tcPr>
          <w:p w14:paraId="66E3BEE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$400.000</w:t>
            </w:r>
          </w:p>
        </w:tc>
      </w:tr>
      <w:tr w:rsidR="002D6516" w:rsidRPr="00935B06" w14:paraId="0706DC5B"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2253C60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Producción de contenido</w:t>
            </w:r>
          </w:p>
        </w:tc>
        <w:tc>
          <w:tcPr>
            <w:tcW w:w="0" w:type="auto"/>
            <w:hideMark/>
          </w:tcPr>
          <w:p w14:paraId="02E0D98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$250.000</w:t>
            </w:r>
          </w:p>
        </w:tc>
      </w:tr>
      <w:tr w:rsidR="002D6516" w:rsidRPr="00935B06" w14:paraId="2961497E"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2D40324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 o colaboraciones</w:t>
            </w:r>
          </w:p>
        </w:tc>
        <w:tc>
          <w:tcPr>
            <w:tcW w:w="0" w:type="auto"/>
            <w:hideMark/>
          </w:tcPr>
          <w:p w14:paraId="12D5A68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$200.000</w:t>
            </w:r>
          </w:p>
        </w:tc>
      </w:tr>
      <w:tr w:rsidR="002D6516" w:rsidRPr="00935B06" w14:paraId="789D2886"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144D1F7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marketing / automatización</w:t>
            </w:r>
          </w:p>
        </w:tc>
        <w:tc>
          <w:tcPr>
            <w:tcW w:w="0" w:type="auto"/>
            <w:hideMark/>
          </w:tcPr>
          <w:p w14:paraId="6DBCA1E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$100.000</w:t>
            </w:r>
          </w:p>
        </w:tc>
      </w:tr>
      <w:tr w:rsidR="002D6516" w:rsidRPr="00935B06" w14:paraId="5027172D"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402884E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Diseño de piezas promocionales</w:t>
            </w:r>
          </w:p>
        </w:tc>
        <w:tc>
          <w:tcPr>
            <w:tcW w:w="0" w:type="auto"/>
            <w:hideMark/>
          </w:tcPr>
          <w:p w14:paraId="6D7F853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$100.000</w:t>
            </w:r>
          </w:p>
        </w:tc>
      </w:tr>
      <w:tr w:rsidR="002D6516" w:rsidRPr="00935B06" w14:paraId="20945F8B" w14:textId="77777777" w:rsidTr="00BD23CC">
        <w:tc>
          <w:tcPr>
            <w:cnfStyle w:val="001000000000" w:firstRow="0" w:lastRow="0" w:firstColumn="1" w:lastColumn="0" w:oddVBand="0" w:evenVBand="0" w:oddHBand="0" w:evenHBand="0" w:firstRowFirstColumn="0" w:firstRowLastColumn="0" w:lastRowFirstColumn="0" w:lastRowLastColumn="0"/>
            <w:tcW w:w="0" w:type="auto"/>
            <w:hideMark/>
          </w:tcPr>
          <w:p w14:paraId="06B1050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Total mensual estimado</w:t>
            </w:r>
          </w:p>
        </w:tc>
        <w:tc>
          <w:tcPr>
            <w:tcW w:w="0" w:type="auto"/>
            <w:hideMark/>
          </w:tcPr>
          <w:p w14:paraId="501A6B5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$1.050.000</w:t>
            </w:r>
          </w:p>
        </w:tc>
      </w:tr>
    </w:tbl>
    <w:p w14:paraId="702B62B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decisión recomendada es iniciar con una estrategia digital concentrada en Instagram, TikTok, WhatsApp Business y email marketing, usando contenido educativo y campañas de bajo presupuesto para validar qué mensajes generan más visitas, registros y compras.</w:t>
      </w:r>
    </w:p>
    <w:p w14:paraId="4B768C40" w14:textId="1A962F6A"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1DEF4CA4" w14:textId="1B9C956B" w:rsidR="002D6516" w:rsidRPr="006239E9" w:rsidRDefault="006239E9"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6239E9">
        <w:rPr>
          <w:rFonts w:ascii="Times New Roman" w:eastAsia="Times New Roman" w:hAnsi="Times New Roman" w:cs="Times New Roman"/>
          <w:b/>
          <w:bCs/>
          <w:color w:val="000000" w:themeColor="text1"/>
          <w:kern w:val="0"/>
          <w14:ligatures w14:val="none"/>
        </w:rPr>
        <w:t>5.7.</w:t>
      </w:r>
      <w:r w:rsidR="002D6516" w:rsidRPr="006239E9">
        <w:rPr>
          <w:rFonts w:ascii="Times New Roman" w:eastAsia="Times New Roman" w:hAnsi="Times New Roman" w:cs="Times New Roman"/>
          <w:b/>
          <w:bCs/>
          <w:color w:val="000000" w:themeColor="text1"/>
          <w:kern w:val="0"/>
          <w14:ligatures w14:val="none"/>
        </w:rPr>
        <w:t>2. Decisiones financieras</w:t>
      </w:r>
    </w:p>
    <w:p w14:paraId="005BFDCF"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área financiera debe asegurar que los precios cubran los costos, que el margen sea suficiente y que el negocio no crezca con pérdidas.</w:t>
      </w:r>
    </w:p>
    <w:tbl>
      <w:tblPr>
        <w:tblStyle w:val="Tablaconcuadrcula1clara"/>
        <w:tblW w:w="0" w:type="auto"/>
        <w:tblLook w:val="04A0" w:firstRow="1" w:lastRow="0" w:firstColumn="1" w:lastColumn="0" w:noHBand="0" w:noVBand="1"/>
      </w:tblPr>
      <w:tblGrid>
        <w:gridCol w:w="3468"/>
        <w:gridCol w:w="5026"/>
      </w:tblGrid>
      <w:tr w:rsidR="002D6516" w:rsidRPr="00935B06" w14:paraId="075181A7" w14:textId="77777777" w:rsidTr="00623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4939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w:t>
            </w:r>
          </w:p>
        </w:tc>
        <w:tc>
          <w:tcPr>
            <w:tcW w:w="0" w:type="auto"/>
            <w:hideMark/>
          </w:tcPr>
          <w:p w14:paraId="6A3ED3D5"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Justificación</w:t>
            </w:r>
          </w:p>
        </w:tc>
      </w:tr>
      <w:tr w:rsidR="002D6516" w:rsidRPr="00935B06" w14:paraId="18B9B2B0"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5CE78D0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Mantener margen mínimo del 25%</w:t>
            </w:r>
          </w:p>
        </w:tc>
        <w:tc>
          <w:tcPr>
            <w:tcW w:w="0" w:type="auto"/>
            <w:hideMark/>
          </w:tcPr>
          <w:p w14:paraId="3A1A299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cubrir costos operativos y posibles imprevistos</w:t>
            </w:r>
          </w:p>
        </w:tc>
      </w:tr>
      <w:tr w:rsidR="002D6516" w:rsidRPr="00935B06" w14:paraId="64FAC5E3"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2708CBF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Incentivar combos saludables</w:t>
            </w:r>
          </w:p>
        </w:tc>
        <w:tc>
          <w:tcPr>
            <w:tcW w:w="0" w:type="auto"/>
            <w:hideMark/>
          </w:tcPr>
          <w:p w14:paraId="1785041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 el ticket promedio y mejora la rentabilidad por pedido</w:t>
            </w:r>
          </w:p>
        </w:tc>
      </w:tr>
      <w:tr w:rsidR="002D6516" w:rsidRPr="00935B06" w14:paraId="7117DBFC"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0386860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Controlar costos fijos</w:t>
            </w:r>
          </w:p>
        </w:tc>
        <w:tc>
          <w:tcPr>
            <w:tcW w:w="0" w:type="auto"/>
            <w:hideMark/>
          </w:tcPr>
          <w:p w14:paraId="5ACFCDD2"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riesgo durante la etapa inicial</w:t>
            </w:r>
          </w:p>
        </w:tc>
      </w:tr>
      <w:tr w:rsidR="002D6516" w:rsidRPr="00935B06" w14:paraId="009E58BE"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3B5F4590"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punto de equilibrio</w:t>
            </w:r>
          </w:p>
        </w:tc>
        <w:tc>
          <w:tcPr>
            <w:tcW w:w="0" w:type="auto"/>
            <w:hideMark/>
          </w:tcPr>
          <w:p w14:paraId="50FC7842"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saber cuántos pedidos se necesitan para no perder dinero</w:t>
            </w:r>
          </w:p>
        </w:tc>
      </w:tr>
      <w:tr w:rsidR="002D6516" w:rsidRPr="00935B06" w14:paraId="1433740F"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55BF1F8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Revisar costos logísticos semanalmente</w:t>
            </w:r>
          </w:p>
        </w:tc>
        <w:tc>
          <w:tcPr>
            <w:tcW w:w="0" w:type="auto"/>
            <w:hideMark/>
          </w:tcPr>
          <w:p w14:paraId="202A5CB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envío puede afectar el margen de manera significativa</w:t>
            </w:r>
          </w:p>
        </w:tc>
      </w:tr>
    </w:tbl>
    <w:p w14:paraId="14F810EF"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Proyección financiera base</w:t>
      </w:r>
    </w:p>
    <w:tbl>
      <w:tblPr>
        <w:tblStyle w:val="Tablaconcuadrcula1clara"/>
        <w:tblW w:w="0" w:type="auto"/>
        <w:tblLook w:val="04A0" w:firstRow="1" w:lastRow="0" w:firstColumn="1" w:lastColumn="0" w:noHBand="0" w:noVBand="1"/>
      </w:tblPr>
      <w:tblGrid>
        <w:gridCol w:w="645"/>
        <w:gridCol w:w="1470"/>
        <w:gridCol w:w="1214"/>
        <w:gridCol w:w="1296"/>
        <w:gridCol w:w="1311"/>
        <w:gridCol w:w="1298"/>
        <w:gridCol w:w="1260"/>
      </w:tblGrid>
      <w:tr w:rsidR="002D6516" w:rsidRPr="00935B06" w14:paraId="7FC657A5" w14:textId="77777777" w:rsidTr="00623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E5E1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w:t>
            </w:r>
          </w:p>
        </w:tc>
        <w:tc>
          <w:tcPr>
            <w:tcW w:w="0" w:type="auto"/>
            <w:hideMark/>
          </w:tcPr>
          <w:p w14:paraId="3B5D6EB4"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proyectados</w:t>
            </w:r>
          </w:p>
        </w:tc>
        <w:tc>
          <w:tcPr>
            <w:tcW w:w="0" w:type="auto"/>
            <w:hideMark/>
          </w:tcPr>
          <w:p w14:paraId="0A6CC603"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w:t>
            </w:r>
          </w:p>
        </w:tc>
        <w:tc>
          <w:tcPr>
            <w:tcW w:w="0" w:type="auto"/>
            <w:hideMark/>
          </w:tcPr>
          <w:p w14:paraId="09F513AC"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w:t>
            </w:r>
          </w:p>
        </w:tc>
        <w:tc>
          <w:tcPr>
            <w:tcW w:w="0" w:type="auto"/>
            <w:hideMark/>
          </w:tcPr>
          <w:p w14:paraId="1A0051E7"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bruto 30%</w:t>
            </w:r>
          </w:p>
        </w:tc>
        <w:tc>
          <w:tcPr>
            <w:tcW w:w="0" w:type="auto"/>
            <w:hideMark/>
          </w:tcPr>
          <w:p w14:paraId="1952C909"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fijos</w:t>
            </w:r>
          </w:p>
        </w:tc>
        <w:tc>
          <w:tcPr>
            <w:tcW w:w="0" w:type="auto"/>
            <w:hideMark/>
          </w:tcPr>
          <w:p w14:paraId="17F72800"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operativo</w:t>
            </w:r>
          </w:p>
        </w:tc>
      </w:tr>
      <w:tr w:rsidR="002D6516" w:rsidRPr="00935B06" w14:paraId="1026E30B"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771D585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hideMark/>
          </w:tcPr>
          <w:p w14:paraId="3BD3D88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w:t>
            </w:r>
          </w:p>
        </w:tc>
        <w:tc>
          <w:tcPr>
            <w:tcW w:w="0" w:type="auto"/>
            <w:hideMark/>
          </w:tcPr>
          <w:p w14:paraId="4927814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c>
          <w:tcPr>
            <w:tcW w:w="0" w:type="auto"/>
            <w:hideMark/>
          </w:tcPr>
          <w:p w14:paraId="0B9825E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$3.200.000</w:t>
            </w:r>
          </w:p>
        </w:tc>
        <w:tc>
          <w:tcPr>
            <w:tcW w:w="0" w:type="auto"/>
            <w:hideMark/>
          </w:tcPr>
          <w:p w14:paraId="66F34BA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$960.000</w:t>
            </w:r>
          </w:p>
        </w:tc>
        <w:tc>
          <w:tcPr>
            <w:tcW w:w="0" w:type="auto"/>
            <w:hideMark/>
          </w:tcPr>
          <w:p w14:paraId="1EAA817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c>
          <w:tcPr>
            <w:tcW w:w="0" w:type="auto"/>
            <w:hideMark/>
          </w:tcPr>
          <w:p w14:paraId="0E3486D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-$740.000</w:t>
            </w:r>
          </w:p>
        </w:tc>
      </w:tr>
      <w:tr w:rsidR="002D6516" w:rsidRPr="00935B06" w14:paraId="32AA082F"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3EE0E22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hideMark/>
          </w:tcPr>
          <w:p w14:paraId="5450E51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92</w:t>
            </w:r>
          </w:p>
        </w:tc>
        <w:tc>
          <w:tcPr>
            <w:tcW w:w="0" w:type="auto"/>
            <w:hideMark/>
          </w:tcPr>
          <w:p w14:paraId="3E722F1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$42.000</w:t>
            </w:r>
          </w:p>
        </w:tc>
        <w:tc>
          <w:tcPr>
            <w:tcW w:w="0" w:type="auto"/>
            <w:hideMark/>
          </w:tcPr>
          <w:p w14:paraId="3D84C5D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$3.864.000</w:t>
            </w:r>
          </w:p>
        </w:tc>
        <w:tc>
          <w:tcPr>
            <w:tcW w:w="0" w:type="auto"/>
            <w:hideMark/>
          </w:tcPr>
          <w:p w14:paraId="29A5BB9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$1.159.200</w:t>
            </w:r>
          </w:p>
        </w:tc>
        <w:tc>
          <w:tcPr>
            <w:tcW w:w="0" w:type="auto"/>
            <w:hideMark/>
          </w:tcPr>
          <w:p w14:paraId="56197EF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c>
          <w:tcPr>
            <w:tcW w:w="0" w:type="auto"/>
            <w:hideMark/>
          </w:tcPr>
          <w:p w14:paraId="2B27D88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-$540.800</w:t>
            </w:r>
          </w:p>
        </w:tc>
      </w:tr>
      <w:tr w:rsidR="002D6516" w:rsidRPr="00935B06" w14:paraId="6E5ABC7E" w14:textId="77777777" w:rsidTr="006239E9">
        <w:tc>
          <w:tcPr>
            <w:cnfStyle w:val="001000000000" w:firstRow="0" w:lastRow="0" w:firstColumn="1" w:lastColumn="0" w:oddVBand="0" w:evenVBand="0" w:oddHBand="0" w:evenHBand="0" w:firstRowFirstColumn="0" w:firstRowLastColumn="0" w:lastRowFirstColumn="0" w:lastRowLastColumn="0"/>
            <w:tcW w:w="0" w:type="auto"/>
            <w:hideMark/>
          </w:tcPr>
          <w:p w14:paraId="4008D0C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c>
          <w:tcPr>
            <w:tcW w:w="0" w:type="auto"/>
            <w:hideMark/>
          </w:tcPr>
          <w:p w14:paraId="2D3F77F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106</w:t>
            </w:r>
          </w:p>
        </w:tc>
        <w:tc>
          <w:tcPr>
            <w:tcW w:w="0" w:type="auto"/>
            <w:hideMark/>
          </w:tcPr>
          <w:p w14:paraId="76E9B4E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$45.000</w:t>
            </w:r>
          </w:p>
        </w:tc>
        <w:tc>
          <w:tcPr>
            <w:tcW w:w="0" w:type="auto"/>
            <w:hideMark/>
          </w:tcPr>
          <w:p w14:paraId="7ECE56B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$4.770.000</w:t>
            </w:r>
          </w:p>
        </w:tc>
        <w:tc>
          <w:tcPr>
            <w:tcW w:w="0" w:type="auto"/>
            <w:hideMark/>
          </w:tcPr>
          <w:p w14:paraId="4CE17EE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$1.431.000</w:t>
            </w:r>
          </w:p>
        </w:tc>
        <w:tc>
          <w:tcPr>
            <w:tcW w:w="0" w:type="auto"/>
            <w:hideMark/>
          </w:tcPr>
          <w:p w14:paraId="01CF18D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c>
          <w:tcPr>
            <w:tcW w:w="0" w:type="auto"/>
            <w:hideMark/>
          </w:tcPr>
          <w:p w14:paraId="00F9130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-$269.000</w:t>
            </w:r>
          </w:p>
        </w:tc>
      </w:tr>
    </w:tbl>
    <w:p w14:paraId="165BF1DB"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Durante los tres primeros meses, el negocio todavía no alcanza el punto de equilibrio. Esto es normal en una etapa de lanzamiento, porque el e-commerce aún se encuentra construyendo reconocimiento, tráfico y confianza. Sin embargo, la pérdida operativa disminuye cada mes, lo cual indica que el crecimiento de pedidos y el aumento del ticket promedio mejoran progresivamente la sostenibilidad financiera.</w:t>
      </w:r>
    </w:p>
    <w:p w14:paraId="797E5FE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decisión recomendada es priorizar combos, recompra y aumento del ticket promedio, antes que competir únicamente por precios bajos. El negocio debe evitar descuentos excesivos, porque podrían afectar el margen.</w:t>
      </w:r>
    </w:p>
    <w:p w14:paraId="0033323D" w14:textId="6A04D831"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471AFC8A" w14:textId="68503843" w:rsidR="002D6516" w:rsidRPr="00A56FF2" w:rsidRDefault="00A56FF2"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A56FF2">
        <w:rPr>
          <w:rFonts w:ascii="Times New Roman" w:eastAsia="Times New Roman" w:hAnsi="Times New Roman" w:cs="Times New Roman"/>
          <w:b/>
          <w:bCs/>
          <w:color w:val="000000" w:themeColor="text1"/>
          <w:kern w:val="0"/>
          <w14:ligatures w14:val="none"/>
        </w:rPr>
        <w:t>5.7</w:t>
      </w:r>
      <w:r w:rsidR="002D6516" w:rsidRPr="00A56FF2">
        <w:rPr>
          <w:rFonts w:ascii="Times New Roman" w:eastAsia="Times New Roman" w:hAnsi="Times New Roman" w:cs="Times New Roman"/>
          <w:b/>
          <w:bCs/>
          <w:color w:val="000000" w:themeColor="text1"/>
          <w:kern w:val="0"/>
          <w14:ligatures w14:val="none"/>
        </w:rPr>
        <w:t>.3. Decisiones de operaciones y logística</w:t>
      </w:r>
    </w:p>
    <w:p w14:paraId="715724AE"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área operativa debe garantizar que los productos estén disponibles, que los pedidos se preparen correctamente y que el cliente reciba su compra en buen estado.</w:t>
      </w:r>
    </w:p>
    <w:tbl>
      <w:tblPr>
        <w:tblStyle w:val="Tablaconcuadrcula1clara"/>
        <w:tblW w:w="0" w:type="auto"/>
        <w:tblLook w:val="04A0" w:firstRow="1" w:lastRow="0" w:firstColumn="1" w:lastColumn="0" w:noHBand="0" w:noVBand="1"/>
      </w:tblPr>
      <w:tblGrid>
        <w:gridCol w:w="3985"/>
        <w:gridCol w:w="4509"/>
      </w:tblGrid>
      <w:tr w:rsidR="002D6516" w:rsidRPr="00935B06" w14:paraId="4B024F8F" w14:textId="77777777" w:rsidTr="00B13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71AA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w:t>
            </w:r>
          </w:p>
        </w:tc>
        <w:tc>
          <w:tcPr>
            <w:tcW w:w="0" w:type="auto"/>
            <w:hideMark/>
          </w:tcPr>
          <w:p w14:paraId="7237353D"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Justificación</w:t>
            </w:r>
          </w:p>
        </w:tc>
      </w:tr>
      <w:tr w:rsidR="002D6516" w:rsidRPr="00935B06" w14:paraId="5451B369"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32B2F81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Trabajar con inventario inicial controlado</w:t>
            </w:r>
          </w:p>
        </w:tc>
        <w:tc>
          <w:tcPr>
            <w:tcW w:w="0" w:type="auto"/>
            <w:hideMark/>
          </w:tcPr>
          <w:p w14:paraId="16E46DB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 sobreinventario y pérdida por vencimientos</w:t>
            </w:r>
          </w:p>
        </w:tc>
      </w:tr>
      <w:tr w:rsidR="002D6516" w:rsidRPr="00935B06" w14:paraId="4E251161"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5D5CAA3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inventario semanalmente</w:t>
            </w:r>
          </w:p>
        </w:tc>
        <w:tc>
          <w:tcPr>
            <w:tcW w:w="0" w:type="auto"/>
            <w:hideMark/>
          </w:tcPr>
          <w:p w14:paraId="46FC0A5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identificar productos de alta y baja rotación</w:t>
            </w:r>
          </w:p>
        </w:tc>
      </w:tr>
      <w:tr w:rsidR="002D6516" w:rsidRPr="00935B06" w14:paraId="0D5E9CBF"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7F18A06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Aplicar método PEPS</w:t>
            </w:r>
          </w:p>
        </w:tc>
        <w:tc>
          <w:tcPr>
            <w:tcW w:w="0" w:type="auto"/>
            <w:hideMark/>
          </w:tcPr>
          <w:p w14:paraId="6ECEC4B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riesgo de vencimiento</w:t>
            </w:r>
          </w:p>
        </w:tc>
      </w:tr>
      <w:tr w:rsidR="002D6516" w:rsidRPr="00935B06" w14:paraId="27DB6B05"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01AFF84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Usar empaques reciclables</w:t>
            </w:r>
          </w:p>
        </w:tc>
        <w:tc>
          <w:tcPr>
            <w:tcW w:w="0" w:type="auto"/>
            <w:hideMark/>
          </w:tcPr>
          <w:p w14:paraId="56D4415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Refuerza la propuesta sostenible</w:t>
            </w:r>
          </w:p>
        </w:tc>
      </w:tr>
      <w:tr w:rsidR="002D6516" w:rsidRPr="00935B06" w14:paraId="5EF53044"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27A5631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Consolidar pedidos</w:t>
            </w:r>
          </w:p>
        </w:tc>
        <w:tc>
          <w:tcPr>
            <w:tcW w:w="0" w:type="auto"/>
            <w:hideMark/>
          </w:tcPr>
          <w:p w14:paraId="0ED6BBF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costos logísticos y huella ambiental</w:t>
            </w:r>
          </w:p>
        </w:tc>
      </w:tr>
      <w:tr w:rsidR="002D6516" w:rsidRPr="00935B06" w14:paraId="4D4CC38E"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7F499C7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proveedores confiables</w:t>
            </w:r>
          </w:p>
        </w:tc>
        <w:tc>
          <w:tcPr>
            <w:tcW w:w="0" w:type="auto"/>
            <w:hideMark/>
          </w:tcPr>
          <w:p w14:paraId="46051D9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 quiebres de stock</w:t>
            </w:r>
          </w:p>
        </w:tc>
      </w:tr>
    </w:tbl>
    <w:p w14:paraId="14F7040B"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Modelo operativo propuesto</w:t>
      </w:r>
    </w:p>
    <w:tbl>
      <w:tblPr>
        <w:tblStyle w:val="Tablaconcuadrcula1clara"/>
        <w:tblW w:w="0" w:type="auto"/>
        <w:tblLook w:val="04A0" w:firstRow="1" w:lastRow="0" w:firstColumn="1" w:lastColumn="0" w:noHBand="0" w:noVBand="1"/>
      </w:tblPr>
      <w:tblGrid>
        <w:gridCol w:w="2363"/>
        <w:gridCol w:w="5121"/>
      </w:tblGrid>
      <w:tr w:rsidR="002D6516" w:rsidRPr="00935B06" w14:paraId="0E20CD29" w14:textId="77777777" w:rsidTr="00B132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2CB3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Etapa</w:t>
            </w:r>
          </w:p>
        </w:tc>
        <w:tc>
          <w:tcPr>
            <w:tcW w:w="0" w:type="auto"/>
            <w:hideMark/>
          </w:tcPr>
          <w:p w14:paraId="601B3082"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Actividad</w:t>
            </w:r>
          </w:p>
        </w:tc>
      </w:tr>
      <w:tr w:rsidR="002D6516" w:rsidRPr="00935B06" w14:paraId="53FB32D4"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1B6B60E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Entrada de producto</w:t>
            </w:r>
          </w:p>
        </w:tc>
        <w:tc>
          <w:tcPr>
            <w:tcW w:w="0" w:type="auto"/>
            <w:hideMark/>
          </w:tcPr>
          <w:p w14:paraId="0170806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Recepción, revisión y registro en inventario</w:t>
            </w:r>
          </w:p>
        </w:tc>
      </w:tr>
      <w:tr w:rsidR="002D6516" w:rsidRPr="00935B06" w14:paraId="0971F3CE"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66D9E46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Almacenamiento</w:t>
            </w:r>
          </w:p>
        </w:tc>
        <w:tc>
          <w:tcPr>
            <w:tcW w:w="0" w:type="auto"/>
            <w:hideMark/>
          </w:tcPr>
          <w:p w14:paraId="501D271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Organización por categoría y fecha de vencimiento</w:t>
            </w:r>
          </w:p>
        </w:tc>
      </w:tr>
      <w:tr w:rsidR="002D6516" w:rsidRPr="00935B06" w14:paraId="2D76A0C7"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73A2D3C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 recibido</w:t>
            </w:r>
          </w:p>
        </w:tc>
        <w:tc>
          <w:tcPr>
            <w:tcW w:w="0" w:type="auto"/>
            <w:hideMark/>
          </w:tcPr>
          <w:p w14:paraId="48A2ED4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Validación de pago y disponibilidad</w:t>
            </w:r>
          </w:p>
        </w:tc>
      </w:tr>
      <w:tr w:rsidR="002D6516" w:rsidRPr="00935B06" w14:paraId="19868CFE"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3B02CB2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Preparación</w:t>
            </w:r>
          </w:p>
        </w:tc>
        <w:tc>
          <w:tcPr>
            <w:tcW w:w="0" w:type="auto"/>
            <w:hideMark/>
          </w:tcPr>
          <w:p w14:paraId="7538A7B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Picking, empaque y revisión</w:t>
            </w:r>
          </w:p>
        </w:tc>
      </w:tr>
      <w:tr w:rsidR="002D6516" w:rsidRPr="00935B06" w14:paraId="40C682B3"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59DBB5A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Despacho</w:t>
            </w:r>
          </w:p>
        </w:tc>
        <w:tc>
          <w:tcPr>
            <w:tcW w:w="0" w:type="auto"/>
            <w:hideMark/>
          </w:tcPr>
          <w:p w14:paraId="5CD3B4A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Entrega a transportadora o mensajería local</w:t>
            </w:r>
          </w:p>
        </w:tc>
      </w:tr>
      <w:tr w:rsidR="002D6516" w:rsidRPr="00935B06" w14:paraId="40242A70"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1A90D58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Seguimiento</w:t>
            </w:r>
          </w:p>
        </w:tc>
        <w:tc>
          <w:tcPr>
            <w:tcW w:w="0" w:type="auto"/>
            <w:hideMark/>
          </w:tcPr>
          <w:p w14:paraId="415DA232"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de guía o confirmación al cliente</w:t>
            </w:r>
          </w:p>
        </w:tc>
      </w:tr>
      <w:tr w:rsidR="002D6516" w:rsidRPr="00935B06" w14:paraId="53AA5924" w14:textId="77777777" w:rsidTr="00B13206">
        <w:tc>
          <w:tcPr>
            <w:cnfStyle w:val="001000000000" w:firstRow="0" w:lastRow="0" w:firstColumn="1" w:lastColumn="0" w:oddVBand="0" w:evenVBand="0" w:oddHBand="0" w:evenHBand="0" w:firstRowFirstColumn="0" w:firstRowLastColumn="0" w:lastRowFirstColumn="0" w:lastRowLastColumn="0"/>
            <w:tcW w:w="0" w:type="auto"/>
            <w:hideMark/>
          </w:tcPr>
          <w:p w14:paraId="467CCF1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Postventa</w:t>
            </w:r>
          </w:p>
        </w:tc>
        <w:tc>
          <w:tcPr>
            <w:tcW w:w="0" w:type="auto"/>
            <w:hideMark/>
          </w:tcPr>
          <w:p w14:paraId="3D21C5B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Encuesta, reclamos, recompra o fidelización</w:t>
            </w:r>
          </w:p>
        </w:tc>
      </w:tr>
    </w:tbl>
    <w:p w14:paraId="492A903F" w14:textId="77777777" w:rsidR="002D6516" w:rsidRPr="00B13206" w:rsidRDefault="002D6516"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13206">
        <w:rPr>
          <w:rFonts w:ascii="Times New Roman" w:eastAsia="Times New Roman" w:hAnsi="Times New Roman" w:cs="Times New Roman"/>
          <w:b/>
          <w:bCs/>
          <w:color w:val="000000" w:themeColor="text1"/>
          <w:kern w:val="0"/>
          <w14:ligatures w14:val="none"/>
        </w:rPr>
        <w:t>Integración del VR Tour</w:t>
      </w:r>
    </w:p>
    <w:p w14:paraId="00EC9662" w14:textId="50713F7D"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Savia Col., este elemento puede utilizarse de manera académica y estratégica como un recurso visual que muestre el proceso interno del negocio.</w:t>
      </w:r>
    </w:p>
    <w:p w14:paraId="0F51EABF" w14:textId="77777777" w:rsidR="002D6516" w:rsidRPr="0071312A" w:rsidRDefault="002D6516" w:rsidP="00935B06">
      <w:pPr>
        <w:spacing w:before="100" w:beforeAutospacing="1" w:after="100" w:afterAutospacing="1" w:line="240" w:lineRule="auto"/>
        <w:jc w:val="both"/>
        <w:rPr>
          <w:rFonts w:ascii="Times New Roman" w:hAnsi="Times New Roman" w:cs="Times New Roman"/>
          <w:b/>
          <w:bCs/>
          <w:color w:val="000000" w:themeColor="text1"/>
          <w:kern w:val="0"/>
          <w14:ligatures w14:val="none"/>
        </w:rPr>
      </w:pPr>
      <w:r w:rsidRPr="0071312A">
        <w:rPr>
          <w:rFonts w:ascii="Times New Roman" w:hAnsi="Times New Roman" w:cs="Times New Roman"/>
          <w:b/>
          <w:bCs/>
          <w:color w:val="000000" w:themeColor="text1"/>
          <w:kern w:val="0"/>
          <w14:ligatures w14:val="none"/>
        </w:rPr>
        <w:t>El VR tour podría presentar:</w:t>
      </w:r>
    </w:p>
    <w:tbl>
      <w:tblPr>
        <w:tblStyle w:val="Tablaconcuadrcula1clara"/>
        <w:tblW w:w="0" w:type="auto"/>
        <w:tblLook w:val="04A0" w:firstRow="1" w:lastRow="0" w:firstColumn="1" w:lastColumn="0" w:noHBand="0" w:noVBand="1"/>
      </w:tblPr>
      <w:tblGrid>
        <w:gridCol w:w="2790"/>
        <w:gridCol w:w="5275"/>
      </w:tblGrid>
      <w:tr w:rsidR="002D6516" w:rsidRPr="00935B06" w14:paraId="3947E756" w14:textId="77777777" w:rsidTr="007131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75D4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Espacio o proceso</w:t>
            </w:r>
          </w:p>
        </w:tc>
        <w:tc>
          <w:tcPr>
            <w:tcW w:w="0" w:type="auto"/>
            <w:hideMark/>
          </w:tcPr>
          <w:p w14:paraId="33B170FA"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Propósito</w:t>
            </w:r>
          </w:p>
        </w:tc>
      </w:tr>
      <w:tr w:rsidR="002D6516" w:rsidRPr="00935B06" w14:paraId="51A2625D" w14:textId="77777777" w:rsidTr="0071312A">
        <w:tc>
          <w:tcPr>
            <w:cnfStyle w:val="001000000000" w:firstRow="0" w:lastRow="0" w:firstColumn="1" w:lastColumn="0" w:oddVBand="0" w:evenVBand="0" w:oddHBand="0" w:evenHBand="0" w:firstRowFirstColumn="0" w:firstRowLastColumn="0" w:lastRowFirstColumn="0" w:lastRowLastColumn="0"/>
            <w:tcW w:w="0" w:type="auto"/>
            <w:hideMark/>
          </w:tcPr>
          <w:p w14:paraId="168290C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Zona de almacenamiento</w:t>
            </w:r>
          </w:p>
        </w:tc>
        <w:tc>
          <w:tcPr>
            <w:tcW w:w="0" w:type="auto"/>
            <w:hideMark/>
          </w:tcPr>
          <w:p w14:paraId="29F9078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orden, limpieza y clasificación de productos</w:t>
            </w:r>
          </w:p>
        </w:tc>
      </w:tr>
      <w:tr w:rsidR="002D6516" w:rsidRPr="00935B06" w14:paraId="46CBB48B" w14:textId="77777777" w:rsidTr="0071312A">
        <w:tc>
          <w:tcPr>
            <w:cnfStyle w:val="001000000000" w:firstRow="0" w:lastRow="0" w:firstColumn="1" w:lastColumn="0" w:oddVBand="0" w:evenVBand="0" w:oddHBand="0" w:evenHBand="0" w:firstRowFirstColumn="0" w:firstRowLastColumn="0" w:lastRowFirstColumn="0" w:lastRowLastColumn="0"/>
            <w:tcW w:w="0" w:type="auto"/>
            <w:hideMark/>
          </w:tcPr>
          <w:p w14:paraId="5DA47CF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Zona de empaque</w:t>
            </w:r>
          </w:p>
        </w:tc>
        <w:tc>
          <w:tcPr>
            <w:tcW w:w="0" w:type="auto"/>
            <w:hideMark/>
          </w:tcPr>
          <w:p w14:paraId="0A5A571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Evidenciar cuidado en la preparación del pedido</w:t>
            </w:r>
          </w:p>
        </w:tc>
      </w:tr>
      <w:tr w:rsidR="002D6516" w:rsidRPr="00935B06" w14:paraId="357A0682" w14:textId="77777777" w:rsidTr="0071312A">
        <w:tc>
          <w:tcPr>
            <w:cnfStyle w:val="001000000000" w:firstRow="0" w:lastRow="0" w:firstColumn="1" w:lastColumn="0" w:oddVBand="0" w:evenVBand="0" w:oddHBand="0" w:evenHBand="0" w:firstRowFirstColumn="0" w:firstRowLastColumn="0" w:lastRowFirstColumn="0" w:lastRowLastColumn="0"/>
            <w:tcW w:w="0" w:type="auto"/>
            <w:hideMark/>
          </w:tcPr>
          <w:p w14:paraId="0FDA124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Zona de despacho</w:t>
            </w:r>
          </w:p>
        </w:tc>
        <w:tc>
          <w:tcPr>
            <w:tcW w:w="0" w:type="auto"/>
            <w:hideMark/>
          </w:tcPr>
          <w:p w14:paraId="3BFB5F0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cómo se organizan las entregas</w:t>
            </w:r>
          </w:p>
        </w:tc>
      </w:tr>
      <w:tr w:rsidR="002D6516" w:rsidRPr="00935B06" w14:paraId="33C3D3B7" w14:textId="77777777" w:rsidTr="0071312A">
        <w:tc>
          <w:tcPr>
            <w:cnfStyle w:val="001000000000" w:firstRow="0" w:lastRow="0" w:firstColumn="1" w:lastColumn="0" w:oddVBand="0" w:evenVBand="0" w:oddHBand="0" w:evenHBand="0" w:firstRowFirstColumn="0" w:firstRowLastColumn="0" w:lastRowFirstColumn="0" w:lastRowLastColumn="0"/>
            <w:tcW w:w="0" w:type="auto"/>
            <w:hideMark/>
          </w:tcPr>
          <w:p w14:paraId="2558771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destacados</w:t>
            </w:r>
          </w:p>
        </w:tc>
        <w:tc>
          <w:tcPr>
            <w:tcW w:w="0" w:type="auto"/>
            <w:hideMark/>
          </w:tcPr>
          <w:p w14:paraId="4DDD098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Presentar categorías saludables</w:t>
            </w:r>
          </w:p>
        </w:tc>
      </w:tr>
      <w:tr w:rsidR="002D6516" w:rsidRPr="00935B06" w14:paraId="1731F6CA" w14:textId="77777777" w:rsidTr="0071312A">
        <w:tc>
          <w:tcPr>
            <w:cnfStyle w:val="001000000000" w:firstRow="0" w:lastRow="0" w:firstColumn="1" w:lastColumn="0" w:oddVBand="0" w:evenVBand="0" w:oddHBand="0" w:evenHBand="0" w:firstRowFirstColumn="0" w:firstRowLastColumn="0" w:lastRowFirstColumn="0" w:lastRowLastColumn="0"/>
            <w:tcW w:w="0" w:type="auto"/>
            <w:hideMark/>
          </w:tcPr>
          <w:p w14:paraId="7A9DF27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Empaques sostenibles</w:t>
            </w:r>
          </w:p>
        </w:tc>
        <w:tc>
          <w:tcPr>
            <w:tcW w:w="0" w:type="auto"/>
            <w:hideMark/>
          </w:tcPr>
          <w:p w14:paraId="186C8B8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Reforzar compromiso ambiental</w:t>
            </w:r>
          </w:p>
        </w:tc>
      </w:tr>
    </w:tbl>
    <w:p w14:paraId="72D56C0F" w14:textId="77777777" w:rsidR="002D6516" w:rsidRPr="0071312A" w:rsidRDefault="002D6516"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71312A">
        <w:rPr>
          <w:rFonts w:ascii="Times New Roman" w:eastAsia="Times New Roman" w:hAnsi="Times New Roman" w:cs="Times New Roman"/>
          <w:b/>
          <w:bCs/>
          <w:color w:val="000000" w:themeColor="text1"/>
          <w:kern w:val="0"/>
          <w14:ligatures w14:val="none"/>
        </w:rPr>
        <w:t>Utilidad del VR Tour</w:t>
      </w:r>
    </w:p>
    <w:p w14:paraId="009F830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tour virtual permitiría fortalecer la confianza del consumidor, ya que mostraría de forma transparente cómo se manipulan, empacan y despachan los productos. Además, serviría como material de marketing, diferenciación y educación para clientes interesados en conocer la operación detrás del e-commerce.</w:t>
      </w:r>
    </w:p>
    <w:p w14:paraId="4CE7572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decisión recomendada es iniciar con una operación liviana, controlada y medible, usando inventario pequeño, reposición quincenal, empaques reciclables, seguimiento por WhatsApp y un sistema básico de control en Excel o Google Sheets.</w:t>
      </w:r>
    </w:p>
    <w:p w14:paraId="6207471F" w14:textId="6F4040A6"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4C405A96" w14:textId="0570203F" w:rsidR="002D6516" w:rsidRPr="00DA3198" w:rsidRDefault="00DA3198"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DA3198">
        <w:rPr>
          <w:rFonts w:ascii="Times New Roman" w:eastAsia="Times New Roman" w:hAnsi="Times New Roman" w:cs="Times New Roman"/>
          <w:b/>
          <w:bCs/>
          <w:color w:val="000000" w:themeColor="text1"/>
          <w:kern w:val="0"/>
          <w14:ligatures w14:val="none"/>
        </w:rPr>
        <w:t>5.7.4.</w:t>
      </w:r>
      <w:r w:rsidR="002D6516" w:rsidRPr="00DA3198">
        <w:rPr>
          <w:rFonts w:ascii="Times New Roman" w:eastAsia="Times New Roman" w:hAnsi="Times New Roman" w:cs="Times New Roman"/>
          <w:b/>
          <w:bCs/>
          <w:color w:val="000000" w:themeColor="text1"/>
          <w:kern w:val="0"/>
          <w14:ligatures w14:val="none"/>
        </w:rPr>
        <w:t xml:space="preserve"> Decisiones de talento humano</w:t>
      </w:r>
    </w:p>
    <w:p w14:paraId="5BDFFCAA"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Durante la etapa inicial, Savia Col. no requiere una estructura amplia de personal. Sin embargo, sí necesita roles claros para evitar errores operativos y mejorar la atención al cliente.</w:t>
      </w:r>
    </w:p>
    <w:tbl>
      <w:tblPr>
        <w:tblStyle w:val="Tablaconcuadrcula1clara"/>
        <w:tblW w:w="0" w:type="auto"/>
        <w:tblLook w:val="04A0" w:firstRow="1" w:lastRow="0" w:firstColumn="1" w:lastColumn="0" w:noHBand="0" w:noVBand="1"/>
      </w:tblPr>
      <w:tblGrid>
        <w:gridCol w:w="2643"/>
        <w:gridCol w:w="5681"/>
      </w:tblGrid>
      <w:tr w:rsidR="002D6516" w:rsidRPr="00935B06" w14:paraId="311A591B" w14:textId="77777777" w:rsidTr="00DA31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CED3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Rol</w:t>
            </w:r>
          </w:p>
        </w:tc>
        <w:tc>
          <w:tcPr>
            <w:tcW w:w="0" w:type="auto"/>
            <w:hideMark/>
          </w:tcPr>
          <w:p w14:paraId="2E55EAB8"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Función</w:t>
            </w:r>
          </w:p>
        </w:tc>
      </w:tr>
      <w:tr w:rsidR="002D6516" w:rsidRPr="00935B06" w14:paraId="2A8CE29F"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5AD9267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Coordinación general</w:t>
            </w:r>
          </w:p>
        </w:tc>
        <w:tc>
          <w:tcPr>
            <w:tcW w:w="0" w:type="auto"/>
            <w:hideMark/>
          </w:tcPr>
          <w:p w14:paraId="57A686C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Dirección del negocio, proveedores, precios y decisiones</w:t>
            </w:r>
          </w:p>
        </w:tc>
      </w:tr>
      <w:tr w:rsidR="002D6516" w:rsidRPr="00935B06" w14:paraId="6EE8DAD9"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79DECA4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Operación e inventario</w:t>
            </w:r>
          </w:p>
        </w:tc>
        <w:tc>
          <w:tcPr>
            <w:tcW w:w="0" w:type="auto"/>
            <w:hideMark/>
          </w:tcPr>
          <w:p w14:paraId="7303ABF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Recepción, control de stock, empaque y despacho</w:t>
            </w:r>
          </w:p>
        </w:tc>
      </w:tr>
      <w:tr w:rsidR="002D6516" w:rsidRPr="00935B06" w14:paraId="2C86890B"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7620B8F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al cliente</w:t>
            </w:r>
          </w:p>
        </w:tc>
        <w:tc>
          <w:tcPr>
            <w:tcW w:w="0" w:type="auto"/>
            <w:hideMark/>
          </w:tcPr>
          <w:p w14:paraId="606562A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seguimiento, reclamos y postventa</w:t>
            </w:r>
          </w:p>
        </w:tc>
      </w:tr>
      <w:tr w:rsidR="002D6516" w:rsidRPr="00935B06" w14:paraId="557DF77A"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404445C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Marketing digital</w:t>
            </w:r>
          </w:p>
        </w:tc>
        <w:tc>
          <w:tcPr>
            <w:tcW w:w="0" w:type="auto"/>
            <w:hideMark/>
          </w:tcPr>
          <w:p w14:paraId="1636F5B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Redes sociales, contenido, pauta y email marketing</w:t>
            </w:r>
          </w:p>
        </w:tc>
      </w:tr>
      <w:tr w:rsidR="002D6516" w:rsidRPr="00935B06" w14:paraId="4BC23CE8"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5C8BD66A"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Apoyo contable externo</w:t>
            </w:r>
          </w:p>
        </w:tc>
        <w:tc>
          <w:tcPr>
            <w:tcW w:w="0" w:type="auto"/>
            <w:hideMark/>
          </w:tcPr>
          <w:p w14:paraId="7BAD8B3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Facturación, impuestos y control financiero</w:t>
            </w:r>
          </w:p>
        </w:tc>
      </w:tr>
    </w:tbl>
    <w:p w14:paraId="75A76339"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Contrataciones sugeridas para growth</w:t>
      </w:r>
    </w:p>
    <w:tbl>
      <w:tblPr>
        <w:tblStyle w:val="Tablaconcuadrcula1clara"/>
        <w:tblW w:w="0" w:type="auto"/>
        <w:tblLook w:val="04A0" w:firstRow="1" w:lastRow="0" w:firstColumn="1" w:lastColumn="0" w:noHBand="0" w:noVBand="1"/>
      </w:tblPr>
      <w:tblGrid>
        <w:gridCol w:w="1563"/>
        <w:gridCol w:w="4816"/>
      </w:tblGrid>
      <w:tr w:rsidR="002D6516" w:rsidRPr="00935B06" w14:paraId="297AB38E" w14:textId="77777777" w:rsidTr="00DA31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684D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Etapa</w:t>
            </w:r>
          </w:p>
        </w:tc>
        <w:tc>
          <w:tcPr>
            <w:tcW w:w="0" w:type="auto"/>
            <w:hideMark/>
          </w:tcPr>
          <w:p w14:paraId="7672B445"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Contratación o apoyo recomendado</w:t>
            </w:r>
          </w:p>
        </w:tc>
      </w:tr>
      <w:tr w:rsidR="002D6516" w:rsidRPr="00935B06" w14:paraId="4A0B8710"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6347050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Lanzamiento</w:t>
            </w:r>
          </w:p>
        </w:tc>
        <w:tc>
          <w:tcPr>
            <w:tcW w:w="0" w:type="auto"/>
            <w:hideMark/>
          </w:tcPr>
          <w:p w14:paraId="3699EC5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Apoyo freelance en diseño/contenido</w:t>
            </w:r>
          </w:p>
        </w:tc>
      </w:tr>
      <w:tr w:rsidR="002D6516" w:rsidRPr="00935B06" w14:paraId="32771213"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37494E0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2-3</w:t>
            </w:r>
          </w:p>
        </w:tc>
        <w:tc>
          <w:tcPr>
            <w:tcW w:w="0" w:type="auto"/>
            <w:hideMark/>
          </w:tcPr>
          <w:p w14:paraId="1243148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Apoyo operativo por horas si aumentan pedidos</w:t>
            </w:r>
          </w:p>
        </w:tc>
      </w:tr>
      <w:tr w:rsidR="002D6516" w:rsidRPr="00935B06" w14:paraId="3D847867"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1CFD41F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Mes 4-6</w:t>
            </w:r>
          </w:p>
        </w:tc>
        <w:tc>
          <w:tcPr>
            <w:tcW w:w="0" w:type="auto"/>
            <w:hideMark/>
          </w:tcPr>
          <w:p w14:paraId="3AD94DA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Community manager parcial o gestor de pauta</w:t>
            </w:r>
          </w:p>
        </w:tc>
      </w:tr>
      <w:tr w:rsidR="002D6516" w:rsidRPr="00935B06" w14:paraId="7F83045A" w14:textId="77777777" w:rsidTr="00DA3198">
        <w:tc>
          <w:tcPr>
            <w:cnfStyle w:val="001000000000" w:firstRow="0" w:lastRow="0" w:firstColumn="1" w:lastColumn="0" w:oddVBand="0" w:evenVBand="0" w:oddHBand="0" w:evenHBand="0" w:firstRowFirstColumn="0" w:firstRowLastColumn="0" w:lastRowFirstColumn="0" w:lastRowLastColumn="0"/>
            <w:tcW w:w="0" w:type="auto"/>
            <w:hideMark/>
          </w:tcPr>
          <w:p w14:paraId="1E0BC98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Crecimiento</w:t>
            </w:r>
          </w:p>
        </w:tc>
        <w:tc>
          <w:tcPr>
            <w:tcW w:w="0" w:type="auto"/>
            <w:hideMark/>
          </w:tcPr>
          <w:p w14:paraId="453E3BA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Auxiliar operativo y analista digital básico</w:t>
            </w:r>
          </w:p>
        </w:tc>
      </w:tr>
    </w:tbl>
    <w:p w14:paraId="33BE13AF"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decisión recomendada es iniciar con un equipo reducido y tercerizar funciones especializadas como diseño, pauta digital y contabilidad. Esto permite controlar costos fijos durante la etapa inicial.</w:t>
      </w:r>
    </w:p>
    <w:p w14:paraId="1E05FDA3" w14:textId="7AF66DE3"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66E0209E" w14:textId="35F22452" w:rsidR="002D6516" w:rsidRPr="00B06CFB" w:rsidRDefault="00B06CFB"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06CFB">
        <w:rPr>
          <w:rFonts w:ascii="Times New Roman" w:eastAsia="Times New Roman" w:hAnsi="Times New Roman" w:cs="Times New Roman"/>
          <w:b/>
          <w:bCs/>
          <w:color w:val="000000" w:themeColor="text1"/>
          <w:kern w:val="0"/>
          <w14:ligatures w14:val="none"/>
        </w:rPr>
        <w:t>5.7.</w:t>
      </w:r>
      <w:r w:rsidR="002D6516" w:rsidRPr="00B06CFB">
        <w:rPr>
          <w:rFonts w:ascii="Times New Roman" w:eastAsia="Times New Roman" w:hAnsi="Times New Roman" w:cs="Times New Roman"/>
          <w:b/>
          <w:bCs/>
          <w:color w:val="000000" w:themeColor="text1"/>
          <w:kern w:val="0"/>
          <w14:ligatures w14:val="none"/>
        </w:rPr>
        <w:t>5. Decisiones tecnológicas</w:t>
      </w:r>
    </w:p>
    <w:p w14:paraId="3F50356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tecnología debe facilitar la medición, automatización y control del e-commerce.</w:t>
      </w:r>
    </w:p>
    <w:tbl>
      <w:tblPr>
        <w:tblStyle w:val="Tablaconcuadrcula1clara"/>
        <w:tblW w:w="0" w:type="auto"/>
        <w:tblLook w:val="04A0" w:firstRow="1" w:lastRow="0" w:firstColumn="1" w:lastColumn="0" w:noHBand="0" w:noVBand="1"/>
      </w:tblPr>
      <w:tblGrid>
        <w:gridCol w:w="2649"/>
        <w:gridCol w:w="3562"/>
      </w:tblGrid>
      <w:tr w:rsidR="002D6516" w:rsidRPr="00935B06" w14:paraId="5403DE1E" w14:textId="77777777" w:rsidTr="00B06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D686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Herramienta</w:t>
            </w:r>
          </w:p>
        </w:tc>
        <w:tc>
          <w:tcPr>
            <w:tcW w:w="0" w:type="auto"/>
            <w:hideMark/>
          </w:tcPr>
          <w:p w14:paraId="1A3A921B"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Uso</w:t>
            </w:r>
          </w:p>
        </w:tc>
      </w:tr>
      <w:tr w:rsidR="002D6516" w:rsidRPr="00935B06" w14:paraId="15FC46D5"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336CFA3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web</w:t>
            </w:r>
          </w:p>
        </w:tc>
        <w:tc>
          <w:tcPr>
            <w:tcW w:w="0" w:type="auto"/>
            <w:hideMark/>
          </w:tcPr>
          <w:p w14:paraId="76C8F21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Vitrina comercial y canal de venta</w:t>
            </w:r>
          </w:p>
        </w:tc>
      </w:tr>
      <w:tr w:rsidR="002D6516" w:rsidRPr="00935B06" w14:paraId="1C1B517C"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0A36113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Wompi / Mercado Pago</w:t>
            </w:r>
          </w:p>
        </w:tc>
        <w:tc>
          <w:tcPr>
            <w:tcW w:w="0" w:type="auto"/>
            <w:hideMark/>
          </w:tcPr>
          <w:p w14:paraId="573EB7B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Recaudo digital</w:t>
            </w:r>
          </w:p>
        </w:tc>
      </w:tr>
      <w:tr w:rsidR="002D6516" w:rsidRPr="00935B06" w14:paraId="41DBD853"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5F11BFA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Business</w:t>
            </w:r>
          </w:p>
        </w:tc>
        <w:tc>
          <w:tcPr>
            <w:tcW w:w="0" w:type="auto"/>
            <w:hideMark/>
          </w:tcPr>
          <w:p w14:paraId="46F1B5E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y seguimiento</w:t>
            </w:r>
          </w:p>
        </w:tc>
      </w:tr>
      <w:tr w:rsidR="002D6516" w:rsidRPr="00935B06" w14:paraId="7710B26D"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2A06C29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Mailchimp</w:t>
            </w:r>
          </w:p>
        </w:tc>
        <w:tc>
          <w:tcPr>
            <w:tcW w:w="0" w:type="auto"/>
            <w:hideMark/>
          </w:tcPr>
          <w:p w14:paraId="6063FDE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 de correos</w:t>
            </w:r>
          </w:p>
        </w:tc>
      </w:tr>
      <w:tr w:rsidR="002D6516" w:rsidRPr="00935B06" w14:paraId="57EA2C67"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5699F72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w:t>
            </w:r>
          </w:p>
        </w:tc>
        <w:tc>
          <w:tcPr>
            <w:tcW w:w="0" w:type="auto"/>
            <w:hideMark/>
          </w:tcPr>
          <w:p w14:paraId="6BAC9C0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Analítica de tráfico y conversiones</w:t>
            </w:r>
          </w:p>
        </w:tc>
      </w:tr>
      <w:tr w:rsidR="002D6516" w:rsidRPr="00935B06" w14:paraId="062E438E"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4DB65B4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Google Sheets / Excel</w:t>
            </w:r>
          </w:p>
        </w:tc>
        <w:tc>
          <w:tcPr>
            <w:tcW w:w="0" w:type="auto"/>
            <w:hideMark/>
          </w:tcPr>
          <w:p w14:paraId="67D8E0A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Control inicial de inventario</w:t>
            </w:r>
          </w:p>
        </w:tc>
      </w:tr>
      <w:tr w:rsidR="002D6516" w:rsidRPr="00935B06" w14:paraId="2443619A" w14:textId="77777777" w:rsidTr="00B06CFB">
        <w:tc>
          <w:tcPr>
            <w:cnfStyle w:val="001000000000" w:firstRow="0" w:lastRow="0" w:firstColumn="1" w:lastColumn="0" w:oddVBand="0" w:evenVBand="0" w:oddHBand="0" w:evenHBand="0" w:firstRowFirstColumn="0" w:firstRowLastColumn="0" w:lastRowFirstColumn="0" w:lastRowLastColumn="0"/>
            <w:tcW w:w="0" w:type="auto"/>
            <w:hideMark/>
          </w:tcPr>
          <w:p w14:paraId="37E2418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Canva o similar</w:t>
            </w:r>
          </w:p>
        </w:tc>
        <w:tc>
          <w:tcPr>
            <w:tcW w:w="0" w:type="auto"/>
            <w:hideMark/>
          </w:tcPr>
          <w:p w14:paraId="7DF7BE1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Diseño de piezas promocionales</w:t>
            </w:r>
          </w:p>
        </w:tc>
      </w:tr>
    </w:tbl>
    <w:p w14:paraId="6043D136"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decisión recomendada es implementar un ecosistema digital básico, evitando herramientas costosas durante el lanzamiento. La prioridad debe ser medir visitas, carritos, compras, ventas por canal, productos más vendidos y reclamos.</w:t>
      </w:r>
    </w:p>
    <w:p w14:paraId="24BDEB7F" w14:textId="33763E7E"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250029AD" w14:textId="3CE3DDE9" w:rsidR="002D6516" w:rsidRPr="00B06CFB" w:rsidRDefault="00B06CFB"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B06CFB">
        <w:rPr>
          <w:rFonts w:ascii="Times New Roman" w:eastAsia="Times New Roman" w:hAnsi="Times New Roman" w:cs="Times New Roman"/>
          <w:b/>
          <w:bCs/>
          <w:color w:val="000000" w:themeColor="text1"/>
          <w:kern w:val="36"/>
          <w14:ligatures w14:val="none"/>
        </w:rPr>
        <w:t>5.</w:t>
      </w:r>
      <w:r w:rsidR="00E25B48" w:rsidRPr="00B06CFB">
        <w:rPr>
          <w:rFonts w:ascii="Times New Roman" w:eastAsia="Times New Roman" w:hAnsi="Times New Roman" w:cs="Times New Roman"/>
          <w:b/>
          <w:bCs/>
          <w:color w:val="000000" w:themeColor="text1"/>
          <w:kern w:val="36"/>
          <w14:ligatures w14:val="none"/>
        </w:rPr>
        <w:t>8. Simulación</w:t>
      </w:r>
      <w:r w:rsidR="002D6516" w:rsidRPr="00B06CFB">
        <w:rPr>
          <w:rFonts w:ascii="Times New Roman" w:eastAsia="Times New Roman" w:hAnsi="Times New Roman" w:cs="Times New Roman"/>
          <w:b/>
          <w:bCs/>
          <w:color w:val="000000" w:themeColor="text1"/>
          <w:kern w:val="36"/>
          <w14:ligatures w14:val="none"/>
        </w:rPr>
        <w:t xml:space="preserve"> de resultados con IA</w:t>
      </w:r>
    </w:p>
    <w:p w14:paraId="124B90B7"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partir de las decisiones anteriores, se simula un resultado inicial para los primeros tres meses de operación.</w:t>
      </w:r>
    </w:p>
    <w:p w14:paraId="77FB7F2A" w14:textId="7677DB73" w:rsidR="002D6516" w:rsidRPr="00E25B48" w:rsidRDefault="00E25B48"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E25B48">
        <w:rPr>
          <w:rFonts w:ascii="Times New Roman" w:eastAsia="Times New Roman" w:hAnsi="Times New Roman" w:cs="Times New Roman"/>
          <w:b/>
          <w:bCs/>
          <w:color w:val="000000" w:themeColor="text1"/>
          <w:kern w:val="0"/>
          <w14:ligatures w14:val="none"/>
        </w:rPr>
        <w:t>5.8.1.</w:t>
      </w:r>
      <w:r w:rsidR="002D6516" w:rsidRPr="00E25B48">
        <w:rPr>
          <w:rFonts w:ascii="Times New Roman" w:eastAsia="Times New Roman" w:hAnsi="Times New Roman" w:cs="Times New Roman"/>
          <w:b/>
          <w:bCs/>
          <w:color w:val="000000" w:themeColor="text1"/>
          <w:kern w:val="0"/>
          <w14:ligatures w14:val="none"/>
        </w:rPr>
        <w:t xml:space="preserve"> Resultados comerciales simulados</w:t>
      </w:r>
    </w:p>
    <w:tbl>
      <w:tblPr>
        <w:tblStyle w:val="Tablaconcuadrcula1clara"/>
        <w:tblW w:w="0" w:type="auto"/>
        <w:tblLook w:val="04A0" w:firstRow="1" w:lastRow="0" w:firstColumn="1" w:lastColumn="0" w:noHBand="0" w:noVBand="1"/>
      </w:tblPr>
      <w:tblGrid>
        <w:gridCol w:w="2504"/>
        <w:gridCol w:w="1296"/>
        <w:gridCol w:w="1296"/>
        <w:gridCol w:w="1296"/>
        <w:gridCol w:w="1689"/>
      </w:tblGrid>
      <w:tr w:rsidR="002D6516" w:rsidRPr="00935B06" w14:paraId="34B91DC4" w14:textId="77777777" w:rsidTr="00E25B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A616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hideMark/>
          </w:tcPr>
          <w:p w14:paraId="6E884D1D"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hideMark/>
          </w:tcPr>
          <w:p w14:paraId="7E034C6A"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hideMark/>
          </w:tcPr>
          <w:p w14:paraId="5F977A83"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c>
          <w:tcPr>
            <w:tcW w:w="0" w:type="auto"/>
            <w:hideMark/>
          </w:tcPr>
          <w:p w14:paraId="5143E51B"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Tendencia</w:t>
            </w:r>
          </w:p>
        </w:tc>
      </w:tr>
      <w:tr w:rsidR="002D6516" w:rsidRPr="00935B06" w14:paraId="5B84D705"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3CB7C3B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Visitantes al portal</w:t>
            </w:r>
          </w:p>
        </w:tc>
        <w:tc>
          <w:tcPr>
            <w:tcW w:w="0" w:type="auto"/>
            <w:hideMark/>
          </w:tcPr>
          <w:p w14:paraId="70DB2ED2"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3.500</w:t>
            </w:r>
          </w:p>
        </w:tc>
        <w:tc>
          <w:tcPr>
            <w:tcW w:w="0" w:type="auto"/>
            <w:hideMark/>
          </w:tcPr>
          <w:p w14:paraId="23A0201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4.200</w:t>
            </w:r>
          </w:p>
        </w:tc>
        <w:tc>
          <w:tcPr>
            <w:tcW w:w="0" w:type="auto"/>
            <w:hideMark/>
          </w:tcPr>
          <w:p w14:paraId="50FC825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5.000</w:t>
            </w:r>
          </w:p>
        </w:tc>
        <w:tc>
          <w:tcPr>
            <w:tcW w:w="0" w:type="auto"/>
            <w:hideMark/>
          </w:tcPr>
          <w:p w14:paraId="022188A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Creciente</w:t>
            </w:r>
          </w:p>
        </w:tc>
      </w:tr>
      <w:tr w:rsidR="002D6516" w:rsidRPr="00935B06" w14:paraId="413FA900"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1239BEE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w:t>
            </w:r>
          </w:p>
        </w:tc>
        <w:tc>
          <w:tcPr>
            <w:tcW w:w="0" w:type="auto"/>
            <w:hideMark/>
          </w:tcPr>
          <w:p w14:paraId="4C5E47F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w:t>
            </w:r>
          </w:p>
        </w:tc>
        <w:tc>
          <w:tcPr>
            <w:tcW w:w="0" w:type="auto"/>
            <w:hideMark/>
          </w:tcPr>
          <w:p w14:paraId="57FC901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2,3%</w:t>
            </w:r>
          </w:p>
        </w:tc>
        <w:tc>
          <w:tcPr>
            <w:tcW w:w="0" w:type="auto"/>
            <w:hideMark/>
          </w:tcPr>
          <w:p w14:paraId="0F30EB1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2,4%</w:t>
            </w:r>
          </w:p>
        </w:tc>
        <w:tc>
          <w:tcPr>
            <w:tcW w:w="0" w:type="auto"/>
            <w:hideMark/>
          </w:tcPr>
          <w:p w14:paraId="62B7D3A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Leve mejora</w:t>
            </w:r>
          </w:p>
        </w:tc>
      </w:tr>
      <w:tr w:rsidR="002D6516" w:rsidRPr="00935B06" w14:paraId="10E668FD"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42433E1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w:t>
            </w:r>
          </w:p>
        </w:tc>
        <w:tc>
          <w:tcPr>
            <w:tcW w:w="0" w:type="auto"/>
            <w:hideMark/>
          </w:tcPr>
          <w:p w14:paraId="28B1D11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w:t>
            </w:r>
          </w:p>
        </w:tc>
        <w:tc>
          <w:tcPr>
            <w:tcW w:w="0" w:type="auto"/>
            <w:hideMark/>
          </w:tcPr>
          <w:p w14:paraId="48AE7BC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92</w:t>
            </w:r>
          </w:p>
        </w:tc>
        <w:tc>
          <w:tcPr>
            <w:tcW w:w="0" w:type="auto"/>
            <w:hideMark/>
          </w:tcPr>
          <w:p w14:paraId="68CF4BC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106</w:t>
            </w:r>
          </w:p>
        </w:tc>
        <w:tc>
          <w:tcPr>
            <w:tcW w:w="0" w:type="auto"/>
            <w:hideMark/>
          </w:tcPr>
          <w:p w14:paraId="739AB38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Creciente</w:t>
            </w:r>
          </w:p>
        </w:tc>
      </w:tr>
      <w:tr w:rsidR="002D6516" w:rsidRPr="00935B06" w14:paraId="060C2A26"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725659B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w:t>
            </w:r>
          </w:p>
        </w:tc>
        <w:tc>
          <w:tcPr>
            <w:tcW w:w="0" w:type="auto"/>
            <w:hideMark/>
          </w:tcPr>
          <w:p w14:paraId="75BBECC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c>
          <w:tcPr>
            <w:tcW w:w="0" w:type="auto"/>
            <w:hideMark/>
          </w:tcPr>
          <w:p w14:paraId="4578B7A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$42.000</w:t>
            </w:r>
          </w:p>
        </w:tc>
        <w:tc>
          <w:tcPr>
            <w:tcW w:w="0" w:type="auto"/>
            <w:hideMark/>
          </w:tcPr>
          <w:p w14:paraId="432AAEF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$45.000</w:t>
            </w:r>
          </w:p>
        </w:tc>
        <w:tc>
          <w:tcPr>
            <w:tcW w:w="0" w:type="auto"/>
            <w:hideMark/>
          </w:tcPr>
          <w:p w14:paraId="57878BD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Creciente</w:t>
            </w:r>
          </w:p>
        </w:tc>
      </w:tr>
      <w:tr w:rsidR="002D6516" w:rsidRPr="00935B06" w14:paraId="7B55FBF6"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1BB9970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w:t>
            </w:r>
          </w:p>
        </w:tc>
        <w:tc>
          <w:tcPr>
            <w:tcW w:w="0" w:type="auto"/>
            <w:hideMark/>
          </w:tcPr>
          <w:p w14:paraId="39E382E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$3.200.000</w:t>
            </w:r>
          </w:p>
        </w:tc>
        <w:tc>
          <w:tcPr>
            <w:tcW w:w="0" w:type="auto"/>
            <w:hideMark/>
          </w:tcPr>
          <w:p w14:paraId="68214A2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$3.864.000</w:t>
            </w:r>
          </w:p>
        </w:tc>
        <w:tc>
          <w:tcPr>
            <w:tcW w:w="0" w:type="auto"/>
            <w:hideMark/>
          </w:tcPr>
          <w:p w14:paraId="6025C40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$4.770.000</w:t>
            </w:r>
          </w:p>
        </w:tc>
        <w:tc>
          <w:tcPr>
            <w:tcW w:w="0" w:type="auto"/>
            <w:hideMark/>
          </w:tcPr>
          <w:p w14:paraId="23DD496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Creciente</w:t>
            </w:r>
          </w:p>
        </w:tc>
      </w:tr>
      <w:tr w:rsidR="002D6516" w:rsidRPr="00935B06" w14:paraId="7685AAE8"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2CAFFCC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Carritos abandonados</w:t>
            </w:r>
          </w:p>
        </w:tc>
        <w:tc>
          <w:tcPr>
            <w:tcW w:w="0" w:type="auto"/>
            <w:hideMark/>
          </w:tcPr>
          <w:p w14:paraId="768089F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65%</w:t>
            </w:r>
          </w:p>
        </w:tc>
        <w:tc>
          <w:tcPr>
            <w:tcW w:w="0" w:type="auto"/>
            <w:hideMark/>
          </w:tcPr>
          <w:p w14:paraId="3C3AEE9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61%</w:t>
            </w:r>
          </w:p>
        </w:tc>
        <w:tc>
          <w:tcPr>
            <w:tcW w:w="0" w:type="auto"/>
            <w:hideMark/>
          </w:tcPr>
          <w:p w14:paraId="3BDF6FA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58%</w:t>
            </w:r>
          </w:p>
        </w:tc>
        <w:tc>
          <w:tcPr>
            <w:tcW w:w="0" w:type="auto"/>
            <w:hideMark/>
          </w:tcPr>
          <w:p w14:paraId="05CBCD0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 gradual</w:t>
            </w:r>
          </w:p>
        </w:tc>
      </w:tr>
      <w:tr w:rsidR="002D6516" w:rsidRPr="00935B06" w14:paraId="033012C4" w14:textId="77777777" w:rsidTr="00E25B48">
        <w:tc>
          <w:tcPr>
            <w:cnfStyle w:val="001000000000" w:firstRow="0" w:lastRow="0" w:firstColumn="1" w:lastColumn="0" w:oddVBand="0" w:evenVBand="0" w:oddHBand="0" w:evenHBand="0" w:firstRowFirstColumn="0" w:firstRowLastColumn="0" w:lastRowFirstColumn="0" w:lastRowLastColumn="0"/>
            <w:tcW w:w="0" w:type="auto"/>
            <w:hideMark/>
          </w:tcPr>
          <w:p w14:paraId="00FA81E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Recompra</w:t>
            </w:r>
          </w:p>
        </w:tc>
        <w:tc>
          <w:tcPr>
            <w:tcW w:w="0" w:type="auto"/>
            <w:hideMark/>
          </w:tcPr>
          <w:p w14:paraId="2556BC9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0B8E74E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w:t>
            </w:r>
          </w:p>
        </w:tc>
        <w:tc>
          <w:tcPr>
            <w:tcW w:w="0" w:type="auto"/>
            <w:hideMark/>
          </w:tcPr>
          <w:p w14:paraId="7327AB2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w:t>
            </w:r>
          </w:p>
        </w:tc>
        <w:tc>
          <w:tcPr>
            <w:tcW w:w="0" w:type="auto"/>
            <w:hideMark/>
          </w:tcPr>
          <w:p w14:paraId="53DDE892"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Creciente</w:t>
            </w:r>
          </w:p>
        </w:tc>
      </w:tr>
    </w:tbl>
    <w:p w14:paraId="25D59D5C"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simulación muestra una evolución positiva del negocio. El número de visitantes aumenta por efecto de las campañas digitales, mientras que la tasa de conversión mejora levemente gracias a la optimización del portal, las automatizaciones de carrito abandonado y la confianza generada por el servicio postventa.</w:t>
      </w:r>
    </w:p>
    <w:p w14:paraId="70F401E9" w14:textId="67BA46EE" w:rsidR="002D6516" w:rsidRPr="009B494E" w:rsidRDefault="002D6516" w:rsidP="009B49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El ticket promedio también aumenta, principalmente por la promoción de combos saludables y envío gratis desde un monto mínimo.</w:t>
      </w:r>
    </w:p>
    <w:p w14:paraId="5BFA3FE7" w14:textId="00950DDA" w:rsidR="002D6516" w:rsidRPr="009B494E" w:rsidRDefault="009B494E"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9B494E">
        <w:rPr>
          <w:rFonts w:ascii="Times New Roman" w:eastAsia="Times New Roman" w:hAnsi="Times New Roman" w:cs="Times New Roman"/>
          <w:b/>
          <w:bCs/>
          <w:color w:val="000000" w:themeColor="text1"/>
          <w:kern w:val="0"/>
          <w14:ligatures w14:val="none"/>
        </w:rPr>
        <w:t>5.8</w:t>
      </w:r>
      <w:r w:rsidR="002D6516" w:rsidRPr="009B494E">
        <w:rPr>
          <w:rFonts w:ascii="Times New Roman" w:eastAsia="Times New Roman" w:hAnsi="Times New Roman" w:cs="Times New Roman"/>
          <w:b/>
          <w:bCs/>
          <w:color w:val="000000" w:themeColor="text1"/>
          <w:kern w:val="0"/>
          <w14:ligatures w14:val="none"/>
        </w:rPr>
        <w:t>.2. Resultados financieros simulados</w:t>
      </w:r>
    </w:p>
    <w:tbl>
      <w:tblPr>
        <w:tblStyle w:val="Tablaconcuadrcula1clara"/>
        <w:tblW w:w="0" w:type="auto"/>
        <w:tblLook w:val="04A0" w:firstRow="1" w:lastRow="0" w:firstColumn="1" w:lastColumn="0" w:noHBand="0" w:noVBand="1"/>
      </w:tblPr>
      <w:tblGrid>
        <w:gridCol w:w="3223"/>
        <w:gridCol w:w="1296"/>
        <w:gridCol w:w="1296"/>
        <w:gridCol w:w="1296"/>
      </w:tblGrid>
      <w:tr w:rsidR="002D6516" w:rsidRPr="00935B06" w14:paraId="4B9B0F30" w14:textId="77777777" w:rsidTr="009B4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26F4A"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hideMark/>
          </w:tcPr>
          <w:p w14:paraId="032432B8"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hideMark/>
          </w:tcPr>
          <w:p w14:paraId="1EBA5F3D"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hideMark/>
          </w:tcPr>
          <w:p w14:paraId="6EE468F2"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r>
      <w:tr w:rsidR="002D6516" w:rsidRPr="00935B06" w14:paraId="2B93CBD0" w14:textId="77777777" w:rsidTr="009B494E">
        <w:tc>
          <w:tcPr>
            <w:cnfStyle w:val="001000000000" w:firstRow="0" w:lastRow="0" w:firstColumn="1" w:lastColumn="0" w:oddVBand="0" w:evenVBand="0" w:oddHBand="0" w:evenHBand="0" w:firstRowFirstColumn="0" w:firstRowLastColumn="0" w:lastRowFirstColumn="0" w:lastRowLastColumn="0"/>
            <w:tcW w:w="0" w:type="auto"/>
            <w:hideMark/>
          </w:tcPr>
          <w:p w14:paraId="16A2874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w:t>
            </w:r>
          </w:p>
        </w:tc>
        <w:tc>
          <w:tcPr>
            <w:tcW w:w="0" w:type="auto"/>
            <w:hideMark/>
          </w:tcPr>
          <w:p w14:paraId="742C2BF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$3.200.000</w:t>
            </w:r>
          </w:p>
        </w:tc>
        <w:tc>
          <w:tcPr>
            <w:tcW w:w="0" w:type="auto"/>
            <w:hideMark/>
          </w:tcPr>
          <w:p w14:paraId="5D9EC07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$3.864.000</w:t>
            </w:r>
          </w:p>
        </w:tc>
        <w:tc>
          <w:tcPr>
            <w:tcW w:w="0" w:type="auto"/>
            <w:hideMark/>
          </w:tcPr>
          <w:p w14:paraId="2E4BC36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$4.770.000</w:t>
            </w:r>
          </w:p>
        </w:tc>
      </w:tr>
      <w:tr w:rsidR="002D6516" w:rsidRPr="00935B06" w14:paraId="71D9BE8B" w14:textId="77777777" w:rsidTr="009B494E">
        <w:tc>
          <w:tcPr>
            <w:cnfStyle w:val="001000000000" w:firstRow="0" w:lastRow="0" w:firstColumn="1" w:lastColumn="0" w:oddVBand="0" w:evenVBand="0" w:oddHBand="0" w:evenHBand="0" w:firstRowFirstColumn="0" w:firstRowLastColumn="0" w:lastRowFirstColumn="0" w:lastRowLastColumn="0"/>
            <w:tcW w:w="0" w:type="auto"/>
            <w:hideMark/>
          </w:tcPr>
          <w:p w14:paraId="5FFEC76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 variable estimado 70%</w:t>
            </w:r>
          </w:p>
        </w:tc>
        <w:tc>
          <w:tcPr>
            <w:tcW w:w="0" w:type="auto"/>
            <w:hideMark/>
          </w:tcPr>
          <w:p w14:paraId="4C346FE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$2.240.000</w:t>
            </w:r>
          </w:p>
        </w:tc>
        <w:tc>
          <w:tcPr>
            <w:tcW w:w="0" w:type="auto"/>
            <w:hideMark/>
          </w:tcPr>
          <w:p w14:paraId="12B6586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$2.704.800</w:t>
            </w:r>
          </w:p>
        </w:tc>
        <w:tc>
          <w:tcPr>
            <w:tcW w:w="0" w:type="auto"/>
            <w:hideMark/>
          </w:tcPr>
          <w:p w14:paraId="786911B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$3.339.000</w:t>
            </w:r>
          </w:p>
        </w:tc>
      </w:tr>
      <w:tr w:rsidR="002D6516" w:rsidRPr="00935B06" w14:paraId="23137D8F" w14:textId="77777777" w:rsidTr="009B494E">
        <w:tc>
          <w:tcPr>
            <w:cnfStyle w:val="001000000000" w:firstRow="0" w:lastRow="0" w:firstColumn="1" w:lastColumn="0" w:oddVBand="0" w:evenVBand="0" w:oddHBand="0" w:evenHBand="0" w:firstRowFirstColumn="0" w:firstRowLastColumn="0" w:lastRowFirstColumn="0" w:lastRowLastColumn="0"/>
            <w:tcW w:w="0" w:type="auto"/>
            <w:hideMark/>
          </w:tcPr>
          <w:p w14:paraId="496FE0B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bruto</w:t>
            </w:r>
          </w:p>
        </w:tc>
        <w:tc>
          <w:tcPr>
            <w:tcW w:w="0" w:type="auto"/>
            <w:hideMark/>
          </w:tcPr>
          <w:p w14:paraId="640BCC6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$960.000</w:t>
            </w:r>
          </w:p>
        </w:tc>
        <w:tc>
          <w:tcPr>
            <w:tcW w:w="0" w:type="auto"/>
            <w:hideMark/>
          </w:tcPr>
          <w:p w14:paraId="33AE618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$1.159.200</w:t>
            </w:r>
          </w:p>
        </w:tc>
        <w:tc>
          <w:tcPr>
            <w:tcW w:w="0" w:type="auto"/>
            <w:hideMark/>
          </w:tcPr>
          <w:p w14:paraId="43E0D33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$1.431.000</w:t>
            </w:r>
          </w:p>
        </w:tc>
      </w:tr>
      <w:tr w:rsidR="002D6516" w:rsidRPr="00935B06" w14:paraId="079431EA" w14:textId="77777777" w:rsidTr="009B494E">
        <w:tc>
          <w:tcPr>
            <w:cnfStyle w:val="001000000000" w:firstRow="0" w:lastRow="0" w:firstColumn="1" w:lastColumn="0" w:oddVBand="0" w:evenVBand="0" w:oddHBand="0" w:evenHBand="0" w:firstRowFirstColumn="0" w:firstRowLastColumn="0" w:lastRowFirstColumn="0" w:lastRowLastColumn="0"/>
            <w:tcW w:w="0" w:type="auto"/>
            <w:hideMark/>
          </w:tcPr>
          <w:p w14:paraId="3DC4A09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fijos</w:t>
            </w:r>
          </w:p>
        </w:tc>
        <w:tc>
          <w:tcPr>
            <w:tcW w:w="0" w:type="auto"/>
            <w:hideMark/>
          </w:tcPr>
          <w:p w14:paraId="3B5222F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c>
          <w:tcPr>
            <w:tcW w:w="0" w:type="auto"/>
            <w:hideMark/>
          </w:tcPr>
          <w:p w14:paraId="5915251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c>
          <w:tcPr>
            <w:tcW w:w="0" w:type="auto"/>
            <w:hideMark/>
          </w:tcPr>
          <w:p w14:paraId="1B3CD3C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r>
      <w:tr w:rsidR="002D6516" w:rsidRPr="00935B06" w14:paraId="08DA10A0" w14:textId="77777777" w:rsidTr="009B494E">
        <w:tc>
          <w:tcPr>
            <w:cnfStyle w:val="001000000000" w:firstRow="0" w:lastRow="0" w:firstColumn="1" w:lastColumn="0" w:oddVBand="0" w:evenVBand="0" w:oddHBand="0" w:evenHBand="0" w:firstRowFirstColumn="0" w:firstRowLastColumn="0" w:lastRowFirstColumn="0" w:lastRowLastColumn="0"/>
            <w:tcW w:w="0" w:type="auto"/>
            <w:hideMark/>
          </w:tcPr>
          <w:p w14:paraId="5B4B843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operativo</w:t>
            </w:r>
          </w:p>
        </w:tc>
        <w:tc>
          <w:tcPr>
            <w:tcW w:w="0" w:type="auto"/>
            <w:hideMark/>
          </w:tcPr>
          <w:p w14:paraId="7B1C4A9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-$740.000</w:t>
            </w:r>
          </w:p>
        </w:tc>
        <w:tc>
          <w:tcPr>
            <w:tcW w:w="0" w:type="auto"/>
            <w:hideMark/>
          </w:tcPr>
          <w:p w14:paraId="07671C9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-$540.800</w:t>
            </w:r>
          </w:p>
        </w:tc>
        <w:tc>
          <w:tcPr>
            <w:tcW w:w="0" w:type="auto"/>
            <w:hideMark/>
          </w:tcPr>
          <w:p w14:paraId="19C07F2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-$269.000</w:t>
            </w:r>
          </w:p>
        </w:tc>
      </w:tr>
    </w:tbl>
    <w:p w14:paraId="487C2204"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flujo de caja operativo sigue siendo negativo durante los tres primeros meses, pero la pérdida disminuye de manera progresiva. Esto indica que el negocio se acerca al punto de equilibrio. Para alcanzarlo, Savia Col. debe aumentar el número de pedidos, mejorar el ticket promedio y reducir costos variables, especialmente logística, empaque y adquisición de clientes.</w:t>
      </w:r>
    </w:p>
    <w:p w14:paraId="5D31D130" w14:textId="1128E2A1"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5B330131" w14:textId="2BE701F1" w:rsidR="002D6516" w:rsidRPr="00055DCF" w:rsidRDefault="00055DCF"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055DCF">
        <w:rPr>
          <w:rFonts w:ascii="Times New Roman" w:eastAsia="Times New Roman" w:hAnsi="Times New Roman" w:cs="Times New Roman"/>
          <w:b/>
          <w:bCs/>
          <w:color w:val="000000" w:themeColor="text1"/>
          <w:kern w:val="0"/>
          <w14:ligatures w14:val="none"/>
        </w:rPr>
        <w:t>5.8</w:t>
      </w:r>
      <w:r w:rsidR="002D6516" w:rsidRPr="00055DCF">
        <w:rPr>
          <w:rFonts w:ascii="Times New Roman" w:eastAsia="Times New Roman" w:hAnsi="Times New Roman" w:cs="Times New Roman"/>
          <w:b/>
          <w:bCs/>
          <w:color w:val="000000" w:themeColor="text1"/>
          <w:kern w:val="0"/>
          <w14:ligatures w14:val="none"/>
        </w:rPr>
        <w:t>.3. Participación de mercado simulada</w:t>
      </w:r>
    </w:p>
    <w:p w14:paraId="4EC19E13"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Como Savia Col. se encuentra en etapa inicial, su participación de mercado sería baja. Sin embargo, puede ganar espacio dentro de un nicho específico: consumidores digitales interesados en productos saludables.</w:t>
      </w:r>
    </w:p>
    <w:tbl>
      <w:tblPr>
        <w:tblStyle w:val="Tablaconcuadrcula1clara"/>
        <w:tblW w:w="0" w:type="auto"/>
        <w:tblLook w:val="04A0" w:firstRow="1" w:lastRow="0" w:firstColumn="1" w:lastColumn="0" w:noHBand="0" w:noVBand="1"/>
      </w:tblPr>
      <w:tblGrid>
        <w:gridCol w:w="823"/>
        <w:gridCol w:w="4743"/>
      </w:tblGrid>
      <w:tr w:rsidR="002D6516" w:rsidRPr="00935B06" w14:paraId="7FF9AEA5" w14:textId="77777777" w:rsidTr="009F5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A209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w:t>
            </w:r>
          </w:p>
        </w:tc>
        <w:tc>
          <w:tcPr>
            <w:tcW w:w="0" w:type="auto"/>
            <w:hideMark/>
          </w:tcPr>
          <w:p w14:paraId="6F21D51D"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Participación estimada en nicho local digital</w:t>
            </w:r>
          </w:p>
        </w:tc>
      </w:tr>
      <w:tr w:rsidR="002D6516" w:rsidRPr="00935B06" w14:paraId="681B700B" w14:textId="77777777" w:rsidTr="009F58C0">
        <w:tc>
          <w:tcPr>
            <w:cnfStyle w:val="001000000000" w:firstRow="0" w:lastRow="0" w:firstColumn="1" w:lastColumn="0" w:oddVBand="0" w:evenVBand="0" w:oddHBand="0" w:evenHBand="0" w:firstRowFirstColumn="0" w:firstRowLastColumn="0" w:lastRowFirstColumn="0" w:lastRowLastColumn="0"/>
            <w:tcW w:w="0" w:type="auto"/>
            <w:hideMark/>
          </w:tcPr>
          <w:p w14:paraId="28ADEC8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hideMark/>
          </w:tcPr>
          <w:p w14:paraId="3358936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0,3%</w:t>
            </w:r>
          </w:p>
        </w:tc>
      </w:tr>
      <w:tr w:rsidR="002D6516" w:rsidRPr="00935B06" w14:paraId="5458BF1E" w14:textId="77777777" w:rsidTr="009F58C0">
        <w:tc>
          <w:tcPr>
            <w:cnfStyle w:val="001000000000" w:firstRow="0" w:lastRow="0" w:firstColumn="1" w:lastColumn="0" w:oddVBand="0" w:evenVBand="0" w:oddHBand="0" w:evenHBand="0" w:firstRowFirstColumn="0" w:firstRowLastColumn="0" w:lastRowFirstColumn="0" w:lastRowLastColumn="0"/>
            <w:tcW w:w="0" w:type="auto"/>
            <w:hideMark/>
          </w:tcPr>
          <w:p w14:paraId="7FA6347A"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hideMark/>
          </w:tcPr>
          <w:p w14:paraId="26382E66"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w:t>
            </w:r>
          </w:p>
        </w:tc>
      </w:tr>
      <w:tr w:rsidR="002D6516" w:rsidRPr="00935B06" w14:paraId="778F9A65" w14:textId="77777777" w:rsidTr="009F58C0">
        <w:tc>
          <w:tcPr>
            <w:cnfStyle w:val="001000000000" w:firstRow="0" w:lastRow="0" w:firstColumn="1" w:lastColumn="0" w:oddVBand="0" w:evenVBand="0" w:oddHBand="0" w:evenHBand="0" w:firstRowFirstColumn="0" w:firstRowLastColumn="0" w:lastRowFirstColumn="0" w:lastRowLastColumn="0"/>
            <w:tcW w:w="0" w:type="auto"/>
            <w:hideMark/>
          </w:tcPr>
          <w:p w14:paraId="6BA8C75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c>
          <w:tcPr>
            <w:tcW w:w="0" w:type="auto"/>
            <w:hideMark/>
          </w:tcPr>
          <w:p w14:paraId="44F49F4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w:t>
            </w:r>
          </w:p>
        </w:tc>
      </w:tr>
    </w:tbl>
    <w:p w14:paraId="68676F15"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Aunque la participación de mercado inicial es reducida, el negocio puede crecer si logra diferenciarse por curaduría de productos, atención personalizada, contenido educativo, sostenibilidad y facilidad de compra.</w:t>
      </w:r>
    </w:p>
    <w:p w14:paraId="631D61AD" w14:textId="48646D94"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79391D02" w14:textId="34985705" w:rsidR="002D6516" w:rsidRPr="009F58C0" w:rsidRDefault="009F58C0"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9F58C0">
        <w:rPr>
          <w:rFonts w:ascii="Times New Roman" w:eastAsia="Times New Roman" w:hAnsi="Times New Roman" w:cs="Times New Roman"/>
          <w:b/>
          <w:bCs/>
          <w:color w:val="000000" w:themeColor="text1"/>
          <w:kern w:val="36"/>
          <w14:ligatures w14:val="none"/>
        </w:rPr>
        <w:t xml:space="preserve">5.9. </w:t>
      </w:r>
      <w:r w:rsidR="002D6516" w:rsidRPr="009F58C0">
        <w:rPr>
          <w:rFonts w:ascii="Times New Roman" w:eastAsia="Times New Roman" w:hAnsi="Times New Roman" w:cs="Times New Roman"/>
          <w:b/>
          <w:bCs/>
          <w:color w:val="000000" w:themeColor="text1"/>
          <w:kern w:val="36"/>
          <w14:ligatures w14:val="none"/>
        </w:rPr>
        <w:t xml:space="preserve"> Análisis tipo “mentor IA”: ¿Qué mejorar en logística e-commerce?</w:t>
      </w:r>
    </w:p>
    <w:p w14:paraId="1F1ADCE6" w14:textId="22936A1C"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partir de los resultados simulados, el principal reto de Savia Col.</w:t>
      </w:r>
      <w:r w:rsidR="00C6644C">
        <w:rPr>
          <w:rFonts w:ascii="Times New Roman" w:hAnsi="Times New Roman" w:cs="Times New Roman"/>
          <w:color w:val="000000" w:themeColor="text1"/>
          <w:kern w:val="0"/>
          <w14:ligatures w14:val="none"/>
        </w:rPr>
        <w:t xml:space="preserve"> Despensa saludable.</w:t>
      </w:r>
      <w:r>
        <w:rPr>
          <w:rFonts w:ascii="Times New Roman" w:hAnsi="Times New Roman" w:cs="Times New Roman"/>
          <w:color w:val="000000" w:themeColor="text1"/>
          <w:kern w:val="0"/>
          <w14:ligatures w14:val="none"/>
        </w:rPr>
        <w:t xml:space="preserve"> se encuentra en la logística, especialmente por el impacto del envío en el margen y la experiencia del cliente.</w:t>
      </w:r>
    </w:p>
    <w:p w14:paraId="6499311B" w14:textId="77777777" w:rsidR="002D6516" w:rsidRPr="00B148E1" w:rsidRDefault="002D6516"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148E1">
        <w:rPr>
          <w:rFonts w:ascii="Times New Roman" w:eastAsia="Times New Roman" w:hAnsi="Times New Roman" w:cs="Times New Roman"/>
          <w:b/>
          <w:bCs/>
          <w:color w:val="000000" w:themeColor="text1"/>
          <w:kern w:val="0"/>
          <w14:ligatures w14:val="none"/>
        </w:rPr>
        <w:t>Pregunta de análisis</w:t>
      </w:r>
    </w:p>
    <w:p w14:paraId="63FDB292"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¿Qué debe mejorar Savia Col. en logística e-commerce para aumentar eficiencia, reducir costos y mejorar la experiencia del cliente?</w:t>
      </w:r>
    </w:p>
    <w:p w14:paraId="16B87C1C" w14:textId="77777777" w:rsidR="002D6516" w:rsidRPr="00B148E1" w:rsidRDefault="002D6516"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148E1">
        <w:rPr>
          <w:rFonts w:ascii="Times New Roman" w:eastAsia="Times New Roman" w:hAnsi="Times New Roman" w:cs="Times New Roman"/>
          <w:b/>
          <w:bCs/>
          <w:color w:val="000000" w:themeColor="text1"/>
          <w:kern w:val="0"/>
          <w14:ligatures w14:val="none"/>
        </w:rPr>
        <w:t>Respuesta simulada del mentor IA</w:t>
      </w:r>
    </w:p>
    <w:p w14:paraId="3E7DF552"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Savia Col. debe concentrarse en cinco mejoras logísticas prioritarias:</w:t>
      </w:r>
    </w:p>
    <w:p w14:paraId="013918A5" w14:textId="36023F46"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06731ADB" w14:textId="16529669" w:rsidR="002D6516" w:rsidRPr="00B148E1" w:rsidRDefault="00B148E1"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148E1">
        <w:rPr>
          <w:rFonts w:ascii="Times New Roman" w:eastAsia="Times New Roman" w:hAnsi="Times New Roman" w:cs="Times New Roman"/>
          <w:b/>
          <w:bCs/>
          <w:color w:val="000000" w:themeColor="text1"/>
          <w:kern w:val="0"/>
          <w14:ligatures w14:val="none"/>
        </w:rPr>
        <w:t>5.9.</w:t>
      </w:r>
      <w:r w:rsidR="002D6516" w:rsidRPr="00B148E1">
        <w:rPr>
          <w:rFonts w:ascii="Times New Roman" w:eastAsia="Times New Roman" w:hAnsi="Times New Roman" w:cs="Times New Roman"/>
          <w:b/>
          <w:bCs/>
          <w:color w:val="000000" w:themeColor="text1"/>
          <w:kern w:val="0"/>
          <w14:ligatures w14:val="none"/>
        </w:rPr>
        <w:t>1. Consolidar pedidos</w:t>
      </w:r>
    </w:p>
    <w:p w14:paraId="08D9FDC8"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negocio debe incentivar que los clientes compren varios productos en un solo pedido. Esto reduce el costo logístico por unidad y mejora el margen.</w:t>
      </w:r>
    </w:p>
    <w:tbl>
      <w:tblPr>
        <w:tblStyle w:val="Tablaconcuadrcula1clara"/>
        <w:tblW w:w="0" w:type="auto"/>
        <w:tblLook w:val="04A0" w:firstRow="1" w:lastRow="0" w:firstColumn="1" w:lastColumn="0" w:noHBand="0" w:noVBand="1"/>
      </w:tblPr>
      <w:tblGrid>
        <w:gridCol w:w="3657"/>
        <w:gridCol w:w="3075"/>
      </w:tblGrid>
      <w:tr w:rsidR="002D6516" w:rsidRPr="00935B06" w14:paraId="1BE5C73F" w14:textId="77777777" w:rsidTr="00974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A5C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hideMark/>
          </w:tcPr>
          <w:p w14:paraId="778A9E3F"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esperado</w:t>
            </w:r>
          </w:p>
        </w:tc>
      </w:tr>
      <w:tr w:rsidR="002D6516" w:rsidRPr="00935B06" w14:paraId="0B40591D" w14:textId="77777777" w:rsidTr="00974907">
        <w:tc>
          <w:tcPr>
            <w:cnfStyle w:val="001000000000" w:firstRow="0" w:lastRow="0" w:firstColumn="1" w:lastColumn="0" w:oddVBand="0" w:evenVBand="0" w:oddHBand="0" w:evenHBand="0" w:firstRowFirstColumn="0" w:firstRowLastColumn="0" w:lastRowFirstColumn="0" w:lastRowLastColumn="0"/>
            <w:tcW w:w="0" w:type="auto"/>
            <w:hideMark/>
          </w:tcPr>
          <w:p w14:paraId="59196A6A"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gratis desde monto mínimo</w:t>
            </w:r>
          </w:p>
        </w:tc>
        <w:tc>
          <w:tcPr>
            <w:tcW w:w="0" w:type="auto"/>
            <w:hideMark/>
          </w:tcPr>
          <w:p w14:paraId="3F145CF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 ticket promedio</w:t>
            </w:r>
          </w:p>
        </w:tc>
      </w:tr>
      <w:tr w:rsidR="002D6516" w:rsidRPr="00935B06" w14:paraId="2B891A47" w14:textId="77777777" w:rsidTr="00974907">
        <w:tc>
          <w:tcPr>
            <w:cnfStyle w:val="001000000000" w:firstRow="0" w:lastRow="0" w:firstColumn="1" w:lastColumn="0" w:oddVBand="0" w:evenVBand="0" w:oddHBand="0" w:evenHBand="0" w:firstRowFirstColumn="0" w:firstRowLastColumn="0" w:lastRowFirstColumn="0" w:lastRowLastColumn="0"/>
            <w:tcW w:w="0" w:type="auto"/>
            <w:hideMark/>
          </w:tcPr>
          <w:p w14:paraId="3EA76309"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saludables</w:t>
            </w:r>
          </w:p>
        </w:tc>
        <w:tc>
          <w:tcPr>
            <w:tcW w:w="0" w:type="auto"/>
            <w:hideMark/>
          </w:tcPr>
          <w:p w14:paraId="368F1E4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pedidos pequeños</w:t>
            </w:r>
          </w:p>
        </w:tc>
      </w:tr>
      <w:tr w:rsidR="002D6516" w:rsidRPr="00935B06" w14:paraId="1F620742" w14:textId="77777777" w:rsidTr="00974907">
        <w:tc>
          <w:tcPr>
            <w:cnfStyle w:val="001000000000" w:firstRow="0" w:lastRow="0" w:firstColumn="1" w:lastColumn="0" w:oddVBand="0" w:evenVBand="0" w:oddHBand="0" w:evenHBand="0" w:firstRowFirstColumn="0" w:firstRowLastColumn="0" w:lastRowFirstColumn="0" w:lastRowLastColumn="0"/>
            <w:tcW w:w="0" w:type="auto"/>
            <w:hideMark/>
          </w:tcPr>
          <w:p w14:paraId="45C1EE2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Suscripción mensual</w:t>
            </w:r>
          </w:p>
        </w:tc>
        <w:tc>
          <w:tcPr>
            <w:tcW w:w="0" w:type="auto"/>
            <w:hideMark/>
          </w:tcPr>
          <w:p w14:paraId="3BD96E1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 entregas planificadas</w:t>
            </w:r>
          </w:p>
        </w:tc>
      </w:tr>
      <w:tr w:rsidR="002D6516" w:rsidRPr="00935B06" w14:paraId="38008BDA" w14:textId="77777777" w:rsidTr="00974907">
        <w:tc>
          <w:tcPr>
            <w:cnfStyle w:val="001000000000" w:firstRow="0" w:lastRow="0" w:firstColumn="1" w:lastColumn="0" w:oddVBand="0" w:evenVBand="0" w:oddHBand="0" w:evenHBand="0" w:firstRowFirstColumn="0" w:firstRowLastColumn="0" w:lastRowFirstColumn="0" w:lastRowLastColumn="0"/>
            <w:tcW w:w="0" w:type="auto"/>
            <w:hideMark/>
          </w:tcPr>
          <w:p w14:paraId="0EBD35B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Descuento por compra múltiple</w:t>
            </w:r>
          </w:p>
        </w:tc>
        <w:tc>
          <w:tcPr>
            <w:tcW w:w="0" w:type="auto"/>
            <w:hideMark/>
          </w:tcPr>
          <w:p w14:paraId="0BC24C9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 rotación de inventario</w:t>
            </w:r>
          </w:p>
        </w:tc>
      </w:tr>
    </w:tbl>
    <w:p w14:paraId="08020BFB" w14:textId="2B999482"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5192513B" w14:textId="21B70888" w:rsidR="002D6516" w:rsidRPr="00974907" w:rsidRDefault="00974907"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974907">
        <w:rPr>
          <w:rFonts w:ascii="Times New Roman" w:eastAsia="Times New Roman" w:hAnsi="Times New Roman" w:cs="Times New Roman"/>
          <w:b/>
          <w:bCs/>
          <w:color w:val="000000" w:themeColor="text1"/>
          <w:kern w:val="0"/>
          <w14:ligatures w14:val="none"/>
        </w:rPr>
        <w:t>5.9.</w:t>
      </w:r>
      <w:r w:rsidR="002D6516" w:rsidRPr="00974907">
        <w:rPr>
          <w:rFonts w:ascii="Times New Roman" w:eastAsia="Times New Roman" w:hAnsi="Times New Roman" w:cs="Times New Roman"/>
          <w:b/>
          <w:bCs/>
          <w:color w:val="000000" w:themeColor="text1"/>
          <w:kern w:val="0"/>
          <w14:ligatures w14:val="none"/>
        </w:rPr>
        <w:t>2. Definir zonas y días de entrega</w:t>
      </w:r>
    </w:p>
    <w:p w14:paraId="7543355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lugar de despachar pedidos de manera desordenada todos los días, se recomienda organizar rutas o días específicos de entrega, especialmente en Pasto y ciudades principales.</w:t>
      </w:r>
    </w:p>
    <w:tbl>
      <w:tblPr>
        <w:tblStyle w:val="Tablaconcuadrcula1clara"/>
        <w:tblW w:w="0" w:type="auto"/>
        <w:tblLook w:val="04A0" w:firstRow="1" w:lastRow="0" w:firstColumn="1" w:lastColumn="0" w:noHBand="0" w:noVBand="1"/>
      </w:tblPr>
      <w:tblGrid>
        <w:gridCol w:w="3564"/>
        <w:gridCol w:w="2582"/>
      </w:tblGrid>
      <w:tr w:rsidR="002D6516" w:rsidRPr="00935B06" w14:paraId="43A6016B" w14:textId="77777777" w:rsidTr="0046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28D4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Estrategia</w:t>
            </w:r>
          </w:p>
        </w:tc>
        <w:tc>
          <w:tcPr>
            <w:tcW w:w="0" w:type="auto"/>
            <w:hideMark/>
          </w:tcPr>
          <w:p w14:paraId="15D26629"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Beneficio</w:t>
            </w:r>
          </w:p>
        </w:tc>
      </w:tr>
      <w:tr w:rsidR="002D6516" w:rsidRPr="00935B06" w14:paraId="3F4F0CA8" w14:textId="77777777" w:rsidTr="0046485F">
        <w:tc>
          <w:tcPr>
            <w:cnfStyle w:val="001000000000" w:firstRow="0" w:lastRow="0" w:firstColumn="1" w:lastColumn="0" w:oddVBand="0" w:evenVBand="0" w:oddHBand="0" w:evenHBand="0" w:firstRowFirstColumn="0" w:firstRowLastColumn="0" w:lastRowFirstColumn="0" w:lastRowLastColumn="0"/>
            <w:tcW w:w="0" w:type="auto"/>
            <w:hideMark/>
          </w:tcPr>
          <w:p w14:paraId="52914D7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Entregas locales ciertos días</w:t>
            </w:r>
          </w:p>
        </w:tc>
        <w:tc>
          <w:tcPr>
            <w:tcW w:w="0" w:type="auto"/>
            <w:hideMark/>
          </w:tcPr>
          <w:p w14:paraId="2B56E2F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desplazamientos</w:t>
            </w:r>
          </w:p>
        </w:tc>
      </w:tr>
      <w:tr w:rsidR="002D6516" w:rsidRPr="00935B06" w14:paraId="05D1AF49" w14:textId="77777777" w:rsidTr="0046485F">
        <w:tc>
          <w:tcPr>
            <w:cnfStyle w:val="001000000000" w:firstRow="0" w:lastRow="0" w:firstColumn="1" w:lastColumn="0" w:oddVBand="0" w:evenVBand="0" w:oddHBand="0" w:evenHBand="0" w:firstRowFirstColumn="0" w:firstRowLastColumn="0" w:lastRowFirstColumn="0" w:lastRowLastColumn="0"/>
            <w:tcW w:w="0" w:type="auto"/>
            <w:hideMark/>
          </w:tcPr>
          <w:p w14:paraId="56A54F7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Despachos nacionales agrupados</w:t>
            </w:r>
          </w:p>
        </w:tc>
        <w:tc>
          <w:tcPr>
            <w:tcW w:w="0" w:type="auto"/>
            <w:hideMark/>
          </w:tcPr>
          <w:p w14:paraId="1EE6582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Optimiza costos</w:t>
            </w:r>
          </w:p>
        </w:tc>
      </w:tr>
      <w:tr w:rsidR="002D6516" w:rsidRPr="00935B06" w14:paraId="1C3090B0" w14:textId="77777777" w:rsidTr="0046485F">
        <w:tc>
          <w:tcPr>
            <w:cnfStyle w:val="001000000000" w:firstRow="0" w:lastRow="0" w:firstColumn="1" w:lastColumn="0" w:oddVBand="0" w:evenVBand="0" w:oddHBand="0" w:evenHBand="0" w:firstRowFirstColumn="0" w:firstRowLastColumn="0" w:lastRowFirstColumn="0" w:lastRowLastColumn="0"/>
            <w:tcW w:w="0" w:type="auto"/>
            <w:hideMark/>
          </w:tcPr>
          <w:p w14:paraId="583E3D70"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Corte diario de pedidos</w:t>
            </w:r>
          </w:p>
        </w:tc>
        <w:tc>
          <w:tcPr>
            <w:tcW w:w="0" w:type="auto"/>
            <w:hideMark/>
          </w:tcPr>
          <w:p w14:paraId="66C7DB2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 planeación</w:t>
            </w:r>
          </w:p>
        </w:tc>
      </w:tr>
      <w:tr w:rsidR="002D6516" w:rsidRPr="00935B06" w14:paraId="32049D09" w14:textId="77777777" w:rsidTr="0046485F">
        <w:tc>
          <w:tcPr>
            <w:cnfStyle w:val="001000000000" w:firstRow="0" w:lastRow="0" w:firstColumn="1" w:lastColumn="0" w:oddVBand="0" w:evenVBand="0" w:oddHBand="0" w:evenHBand="0" w:firstRowFirstColumn="0" w:firstRowLastColumn="0" w:lastRowFirstColumn="0" w:lastRowLastColumn="0"/>
            <w:tcW w:w="0" w:type="auto"/>
            <w:hideMark/>
          </w:tcPr>
          <w:p w14:paraId="0E2B780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Notificación previa al cliente</w:t>
            </w:r>
          </w:p>
        </w:tc>
        <w:tc>
          <w:tcPr>
            <w:tcW w:w="0" w:type="auto"/>
            <w:hideMark/>
          </w:tcPr>
          <w:p w14:paraId="34A8279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fallas de entrega</w:t>
            </w:r>
          </w:p>
        </w:tc>
      </w:tr>
    </w:tbl>
    <w:p w14:paraId="7609246E" w14:textId="31C349C8"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57C778B6" w14:textId="16DEB742" w:rsidR="002D6516" w:rsidRPr="0046485F" w:rsidRDefault="0046485F"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46485F">
        <w:rPr>
          <w:rFonts w:ascii="Times New Roman" w:eastAsia="Times New Roman" w:hAnsi="Times New Roman" w:cs="Times New Roman"/>
          <w:b/>
          <w:bCs/>
          <w:color w:val="000000" w:themeColor="text1"/>
          <w:kern w:val="0"/>
          <w14:ligatures w14:val="none"/>
        </w:rPr>
        <w:t>5.9.</w:t>
      </w:r>
      <w:r w:rsidR="002D6516" w:rsidRPr="0046485F">
        <w:rPr>
          <w:rFonts w:ascii="Times New Roman" w:eastAsia="Times New Roman" w:hAnsi="Times New Roman" w:cs="Times New Roman"/>
          <w:b/>
          <w:bCs/>
          <w:color w:val="000000" w:themeColor="text1"/>
          <w:kern w:val="0"/>
          <w14:ligatures w14:val="none"/>
        </w:rPr>
        <w:t>3. Mejorar el empaque</w:t>
      </w:r>
    </w:p>
    <w:p w14:paraId="1A6EB569"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empaque debe proteger el producto, pero sin aumentar innecesariamente el peso o volumen del pedido.</w:t>
      </w:r>
    </w:p>
    <w:tbl>
      <w:tblPr>
        <w:tblStyle w:val="Tablaconcuadrcula1clara"/>
        <w:tblW w:w="0" w:type="auto"/>
        <w:tblLook w:val="04A0" w:firstRow="1" w:lastRow="0" w:firstColumn="1" w:lastColumn="0" w:noHBand="0" w:noVBand="1"/>
      </w:tblPr>
      <w:tblGrid>
        <w:gridCol w:w="4037"/>
        <w:gridCol w:w="3815"/>
      </w:tblGrid>
      <w:tr w:rsidR="002D6516" w:rsidRPr="00935B06" w14:paraId="04DA947F" w14:textId="77777777" w:rsidTr="00CB6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2481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w:t>
            </w:r>
          </w:p>
        </w:tc>
        <w:tc>
          <w:tcPr>
            <w:tcW w:w="0" w:type="auto"/>
            <w:hideMark/>
          </w:tcPr>
          <w:p w14:paraId="3803CCF5"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Impacto</w:t>
            </w:r>
          </w:p>
        </w:tc>
      </w:tr>
      <w:tr w:rsidR="002D6516" w:rsidRPr="00935B06" w14:paraId="2BA189EC"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507F762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Cajas ajustadas al tamaño del pedido</w:t>
            </w:r>
          </w:p>
        </w:tc>
        <w:tc>
          <w:tcPr>
            <w:tcW w:w="0" w:type="auto"/>
            <w:hideMark/>
          </w:tcPr>
          <w:p w14:paraId="44E54C0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costo de envío</w:t>
            </w:r>
          </w:p>
        </w:tc>
      </w:tr>
      <w:tr w:rsidR="002D6516" w:rsidRPr="00935B06" w14:paraId="7C7D7736"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6F34E81E"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Material reciclable</w:t>
            </w:r>
          </w:p>
        </w:tc>
        <w:tc>
          <w:tcPr>
            <w:tcW w:w="0" w:type="auto"/>
            <w:hideMark/>
          </w:tcPr>
          <w:p w14:paraId="5BB9A86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Refuerza sostenibilidad</w:t>
            </w:r>
          </w:p>
        </w:tc>
      </w:tr>
      <w:tr w:rsidR="002D6516" w:rsidRPr="00935B06" w14:paraId="080EB3EB"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74535AF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Etiquetado claro</w:t>
            </w:r>
          </w:p>
        </w:tc>
        <w:tc>
          <w:tcPr>
            <w:tcW w:w="0" w:type="auto"/>
            <w:hideMark/>
          </w:tcPr>
          <w:p w14:paraId="3CD665D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errores</w:t>
            </w:r>
          </w:p>
        </w:tc>
      </w:tr>
      <w:tr w:rsidR="002D6516" w:rsidRPr="00935B06" w14:paraId="32E4A66D"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3718EFA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Protección interna biodegradable</w:t>
            </w:r>
          </w:p>
        </w:tc>
        <w:tc>
          <w:tcPr>
            <w:tcW w:w="0" w:type="auto"/>
            <w:hideMark/>
          </w:tcPr>
          <w:p w14:paraId="52AF874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 experiencia y reduce residuos</w:t>
            </w:r>
          </w:p>
        </w:tc>
      </w:tr>
    </w:tbl>
    <w:p w14:paraId="08D166F6" w14:textId="27F1E5E2"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6467AA28" w14:textId="096883E1" w:rsidR="002D6516" w:rsidRPr="00CB6151" w:rsidRDefault="00CB6151"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CB6151">
        <w:rPr>
          <w:rFonts w:ascii="Times New Roman" w:eastAsia="Times New Roman" w:hAnsi="Times New Roman" w:cs="Times New Roman"/>
          <w:b/>
          <w:bCs/>
          <w:color w:val="000000" w:themeColor="text1"/>
          <w:kern w:val="0"/>
          <w14:ligatures w14:val="none"/>
        </w:rPr>
        <w:t>5.9.</w:t>
      </w:r>
      <w:r w:rsidR="002D6516" w:rsidRPr="00CB6151">
        <w:rPr>
          <w:rFonts w:ascii="Times New Roman" w:eastAsia="Times New Roman" w:hAnsi="Times New Roman" w:cs="Times New Roman"/>
          <w:b/>
          <w:bCs/>
          <w:color w:val="000000" w:themeColor="text1"/>
          <w:kern w:val="0"/>
          <w14:ligatures w14:val="none"/>
        </w:rPr>
        <w:t>4. Medir desempeño de transportadoras</w:t>
      </w:r>
    </w:p>
    <w:p w14:paraId="77F7A29C"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debe comparar proveedores logísticos según tiempos, costos, novedades y cobertura.</w:t>
      </w:r>
    </w:p>
    <w:tbl>
      <w:tblPr>
        <w:tblStyle w:val="Tablaconcuadrcula1clara"/>
        <w:tblW w:w="0" w:type="auto"/>
        <w:tblLook w:val="04A0" w:firstRow="1" w:lastRow="0" w:firstColumn="1" w:lastColumn="0" w:noHBand="0" w:noVBand="1"/>
      </w:tblPr>
      <w:tblGrid>
        <w:gridCol w:w="3477"/>
        <w:gridCol w:w="2209"/>
      </w:tblGrid>
      <w:tr w:rsidR="002D6516" w:rsidRPr="00935B06" w14:paraId="39B4EDD6" w14:textId="77777777" w:rsidTr="00CB6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631F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hideMark/>
          </w:tcPr>
          <w:p w14:paraId="3E576470"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Uso</w:t>
            </w:r>
          </w:p>
        </w:tc>
      </w:tr>
      <w:tr w:rsidR="002D6516" w:rsidRPr="00935B06" w14:paraId="5E002CCA"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6D14F9B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Tiempo promedio de entrega</w:t>
            </w:r>
          </w:p>
        </w:tc>
        <w:tc>
          <w:tcPr>
            <w:tcW w:w="0" w:type="auto"/>
            <w:hideMark/>
          </w:tcPr>
          <w:p w14:paraId="58BCCC8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Evalúa rapidez</w:t>
            </w:r>
          </w:p>
        </w:tc>
      </w:tr>
      <w:tr w:rsidR="002D6516" w:rsidRPr="00935B06" w14:paraId="3CD509B7"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47C32CF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entregados sin novedad</w:t>
            </w:r>
          </w:p>
        </w:tc>
        <w:tc>
          <w:tcPr>
            <w:tcW w:w="0" w:type="auto"/>
            <w:hideMark/>
          </w:tcPr>
          <w:p w14:paraId="25A16CB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Evalúa confiabilidad</w:t>
            </w:r>
          </w:p>
        </w:tc>
      </w:tr>
      <w:tr w:rsidR="002D6516" w:rsidRPr="00935B06" w14:paraId="1563F59B"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53E28BC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Reclamos por transportadora</w:t>
            </w:r>
          </w:p>
        </w:tc>
        <w:tc>
          <w:tcPr>
            <w:tcW w:w="0" w:type="auto"/>
            <w:hideMark/>
          </w:tcPr>
          <w:p w14:paraId="3518D9B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 fallas</w:t>
            </w:r>
          </w:p>
        </w:tc>
      </w:tr>
      <w:tr w:rsidR="002D6516" w:rsidRPr="00935B06" w14:paraId="1A88B95C"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36D1E56B"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 promedio por envío</w:t>
            </w:r>
          </w:p>
        </w:tc>
        <w:tc>
          <w:tcPr>
            <w:tcW w:w="0" w:type="auto"/>
            <w:hideMark/>
          </w:tcPr>
          <w:p w14:paraId="2D5B16D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Controla margen</w:t>
            </w:r>
          </w:p>
        </w:tc>
      </w:tr>
      <w:tr w:rsidR="002D6516" w:rsidRPr="00935B06" w14:paraId="44C0F5C8" w14:textId="77777777" w:rsidTr="00CB6151">
        <w:tc>
          <w:tcPr>
            <w:cnfStyle w:val="001000000000" w:firstRow="0" w:lastRow="0" w:firstColumn="1" w:lastColumn="0" w:oddVBand="0" w:evenVBand="0" w:oddHBand="0" w:evenHBand="0" w:firstRowFirstColumn="0" w:firstRowLastColumn="0" w:lastRowFirstColumn="0" w:lastRowLastColumn="0"/>
            <w:tcW w:w="0" w:type="auto"/>
            <w:hideMark/>
          </w:tcPr>
          <w:p w14:paraId="0A3BC42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Cobertura nacional</w:t>
            </w:r>
          </w:p>
        </w:tc>
        <w:tc>
          <w:tcPr>
            <w:tcW w:w="0" w:type="auto"/>
            <w:hideMark/>
          </w:tcPr>
          <w:p w14:paraId="31E1F6A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Define expansión</w:t>
            </w:r>
          </w:p>
        </w:tc>
      </w:tr>
    </w:tbl>
    <w:p w14:paraId="39A1D691" w14:textId="099804D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10B15B82" w14:textId="10AFB085" w:rsidR="002D6516" w:rsidRPr="00856403" w:rsidRDefault="00856403" w:rsidP="00935B06">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856403">
        <w:rPr>
          <w:rFonts w:ascii="Times New Roman" w:eastAsia="Times New Roman" w:hAnsi="Times New Roman" w:cs="Times New Roman"/>
          <w:b/>
          <w:bCs/>
          <w:color w:val="000000" w:themeColor="text1"/>
          <w:kern w:val="0"/>
          <w14:ligatures w14:val="none"/>
        </w:rPr>
        <w:t>5.9</w:t>
      </w:r>
      <w:r w:rsidR="002D6516" w:rsidRPr="00856403">
        <w:rPr>
          <w:rFonts w:ascii="Times New Roman" w:eastAsia="Times New Roman" w:hAnsi="Times New Roman" w:cs="Times New Roman"/>
          <w:b/>
          <w:bCs/>
          <w:color w:val="000000" w:themeColor="text1"/>
          <w:kern w:val="0"/>
          <w14:ligatures w14:val="none"/>
        </w:rPr>
        <w:t>.5. Integrar inventario con ventas</w:t>
      </w:r>
    </w:p>
    <w:p w14:paraId="7F10541A"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Uno de los errores más graves en e-commerce es vender productos que no están disponibles. Por eso, el control de inventario debe actualizarse con cada venta.</w:t>
      </w:r>
    </w:p>
    <w:tbl>
      <w:tblPr>
        <w:tblStyle w:val="Tablaconcuadrcula1clara"/>
        <w:tblW w:w="0" w:type="auto"/>
        <w:tblLook w:val="04A0" w:firstRow="1" w:lastRow="0" w:firstColumn="1" w:lastColumn="0" w:noHBand="0" w:noVBand="1"/>
      </w:tblPr>
      <w:tblGrid>
        <w:gridCol w:w="3189"/>
        <w:gridCol w:w="3602"/>
      </w:tblGrid>
      <w:tr w:rsidR="002D6516" w:rsidRPr="00935B06" w14:paraId="27339C9E" w14:textId="77777777" w:rsidTr="00856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76D6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hideMark/>
          </w:tcPr>
          <w:p w14:paraId="70AC9095"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Beneficio</w:t>
            </w:r>
          </w:p>
        </w:tc>
      </w:tr>
      <w:tr w:rsidR="002D6516" w:rsidRPr="00935B06" w14:paraId="0CEC9462" w14:textId="77777777" w:rsidTr="00856403">
        <w:tc>
          <w:tcPr>
            <w:cnfStyle w:val="001000000000" w:firstRow="0" w:lastRow="0" w:firstColumn="1" w:lastColumn="0" w:oddVBand="0" w:evenVBand="0" w:oddHBand="0" w:evenHBand="0" w:firstRowFirstColumn="0" w:firstRowLastColumn="0" w:lastRowFirstColumn="0" w:lastRowLastColumn="0"/>
            <w:tcW w:w="0" w:type="auto"/>
            <w:hideMark/>
          </w:tcPr>
          <w:p w14:paraId="020C0FE0"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Actualizar stock diariamente</w:t>
            </w:r>
          </w:p>
        </w:tc>
        <w:tc>
          <w:tcPr>
            <w:tcW w:w="0" w:type="auto"/>
            <w:hideMark/>
          </w:tcPr>
          <w:p w14:paraId="23C9B9E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 ventas de productos agotados</w:t>
            </w:r>
          </w:p>
        </w:tc>
      </w:tr>
      <w:tr w:rsidR="002D6516" w:rsidRPr="00935B06" w14:paraId="4AA3D112" w14:textId="77777777" w:rsidTr="00856403">
        <w:tc>
          <w:tcPr>
            <w:cnfStyle w:val="001000000000" w:firstRow="0" w:lastRow="0" w:firstColumn="1" w:lastColumn="0" w:oddVBand="0" w:evenVBand="0" w:oddHBand="0" w:evenHBand="0" w:firstRowFirstColumn="0" w:firstRowLastColumn="0" w:lastRowFirstColumn="0" w:lastRowLastColumn="0"/>
            <w:tcW w:w="0" w:type="auto"/>
            <w:hideMark/>
          </w:tcPr>
          <w:p w14:paraId="6B051B16"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punto de reposición</w:t>
            </w:r>
          </w:p>
        </w:tc>
        <w:tc>
          <w:tcPr>
            <w:tcW w:w="0" w:type="auto"/>
            <w:hideMark/>
          </w:tcPr>
          <w:p w14:paraId="3DED10A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 quiebres de inventario</w:t>
            </w:r>
          </w:p>
        </w:tc>
      </w:tr>
      <w:tr w:rsidR="002D6516" w:rsidRPr="00935B06" w14:paraId="1D82017E" w14:textId="77777777" w:rsidTr="00856403">
        <w:tc>
          <w:tcPr>
            <w:cnfStyle w:val="001000000000" w:firstRow="0" w:lastRow="0" w:firstColumn="1" w:lastColumn="0" w:oddVBand="0" w:evenVBand="0" w:oddHBand="0" w:evenHBand="0" w:firstRowFirstColumn="0" w:firstRowLastColumn="0" w:lastRowFirstColumn="0" w:lastRowLastColumn="0"/>
            <w:tcW w:w="0" w:type="auto"/>
            <w:hideMark/>
          </w:tcPr>
          <w:p w14:paraId="09987E8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Clasificar productos ABC</w:t>
            </w:r>
          </w:p>
        </w:tc>
        <w:tc>
          <w:tcPr>
            <w:tcW w:w="0" w:type="auto"/>
            <w:hideMark/>
          </w:tcPr>
          <w:p w14:paraId="3A3BA6FD"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Prioriza productos clave</w:t>
            </w:r>
          </w:p>
        </w:tc>
      </w:tr>
      <w:tr w:rsidR="002D6516" w:rsidRPr="00935B06" w14:paraId="5D259859" w14:textId="77777777" w:rsidTr="00856403">
        <w:tc>
          <w:tcPr>
            <w:cnfStyle w:val="001000000000" w:firstRow="0" w:lastRow="0" w:firstColumn="1" w:lastColumn="0" w:oddVBand="0" w:evenVBand="0" w:oddHBand="0" w:evenHBand="0" w:firstRowFirstColumn="0" w:firstRowLastColumn="0" w:lastRowFirstColumn="0" w:lastRowLastColumn="0"/>
            <w:tcW w:w="0" w:type="auto"/>
            <w:hideMark/>
          </w:tcPr>
          <w:p w14:paraId="1F80007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vencimientos</w:t>
            </w:r>
          </w:p>
        </w:tc>
        <w:tc>
          <w:tcPr>
            <w:tcW w:w="0" w:type="auto"/>
            <w:hideMark/>
          </w:tcPr>
          <w:p w14:paraId="0C9F7A5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Reduce pérdidas</w:t>
            </w:r>
          </w:p>
        </w:tc>
      </w:tr>
    </w:tbl>
    <w:p w14:paraId="06527D61" w14:textId="45076F27"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25A0AD0F" w14:textId="0F403003" w:rsidR="002D6516" w:rsidRPr="00607AB7" w:rsidRDefault="00856403"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607AB7">
        <w:rPr>
          <w:rFonts w:ascii="Times New Roman" w:eastAsia="Times New Roman" w:hAnsi="Times New Roman" w:cs="Times New Roman"/>
          <w:b/>
          <w:bCs/>
          <w:color w:val="000000" w:themeColor="text1"/>
          <w:kern w:val="36"/>
          <w14:ligatures w14:val="none"/>
        </w:rPr>
        <w:t>5.10.</w:t>
      </w:r>
      <w:r w:rsidR="00607AB7" w:rsidRPr="00607AB7">
        <w:rPr>
          <w:rFonts w:ascii="Times New Roman" w:eastAsia="Times New Roman" w:hAnsi="Times New Roman" w:cs="Times New Roman"/>
          <w:b/>
          <w:bCs/>
          <w:color w:val="000000" w:themeColor="text1"/>
          <w:kern w:val="36"/>
          <w14:ligatures w14:val="none"/>
        </w:rPr>
        <w:t xml:space="preserve"> </w:t>
      </w:r>
      <w:r w:rsidR="002D6516" w:rsidRPr="00607AB7">
        <w:rPr>
          <w:rFonts w:ascii="Times New Roman" w:eastAsia="Times New Roman" w:hAnsi="Times New Roman" w:cs="Times New Roman"/>
          <w:b/>
          <w:bCs/>
          <w:color w:val="000000" w:themeColor="text1"/>
          <w:kern w:val="36"/>
          <w14:ligatures w14:val="none"/>
        </w:rPr>
        <w:t>Decisiones correctivas después de la simulación</w:t>
      </w:r>
    </w:p>
    <w:p w14:paraId="201BE27B"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Con base en los resultados simulados, se proponen las siguientes decisiones correctivas:</w:t>
      </w:r>
    </w:p>
    <w:tbl>
      <w:tblPr>
        <w:tblStyle w:val="Tablaconcuadrcula1clara"/>
        <w:tblW w:w="0" w:type="auto"/>
        <w:tblLook w:val="04A0" w:firstRow="1" w:lastRow="0" w:firstColumn="1" w:lastColumn="0" w:noHBand="0" w:noVBand="1"/>
      </w:tblPr>
      <w:tblGrid>
        <w:gridCol w:w="1336"/>
        <w:gridCol w:w="2973"/>
        <w:gridCol w:w="4185"/>
      </w:tblGrid>
      <w:tr w:rsidR="002D6516" w:rsidRPr="00935B06" w14:paraId="7D4F6040" w14:textId="77777777" w:rsidTr="00607A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C4DD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Área</w:t>
            </w:r>
          </w:p>
        </w:tc>
        <w:tc>
          <w:tcPr>
            <w:tcW w:w="0" w:type="auto"/>
            <w:hideMark/>
          </w:tcPr>
          <w:p w14:paraId="00D3240D"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observado</w:t>
            </w:r>
          </w:p>
        </w:tc>
        <w:tc>
          <w:tcPr>
            <w:tcW w:w="0" w:type="auto"/>
            <w:hideMark/>
          </w:tcPr>
          <w:p w14:paraId="3F1AAC43"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correctiva</w:t>
            </w:r>
          </w:p>
        </w:tc>
      </w:tr>
      <w:tr w:rsidR="002D6516" w:rsidRPr="00935B06" w14:paraId="49D11CA5"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692C81B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Marketing</w:t>
            </w:r>
          </w:p>
        </w:tc>
        <w:tc>
          <w:tcPr>
            <w:tcW w:w="0" w:type="auto"/>
            <w:hideMark/>
          </w:tcPr>
          <w:p w14:paraId="6B793D1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Alto tráfico, conversión moderada</w:t>
            </w:r>
          </w:p>
        </w:tc>
        <w:tc>
          <w:tcPr>
            <w:tcW w:w="0" w:type="auto"/>
            <w:hideMark/>
          </w:tcPr>
          <w:p w14:paraId="2529A5FA"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fichas de producto y confianza visual</w:t>
            </w:r>
          </w:p>
        </w:tc>
      </w:tr>
      <w:tr w:rsidR="002D6516" w:rsidRPr="00935B06" w14:paraId="2CD93042"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7644C1F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Finanzas</w:t>
            </w:r>
          </w:p>
        </w:tc>
        <w:tc>
          <w:tcPr>
            <w:tcW w:w="0" w:type="auto"/>
            <w:hideMark/>
          </w:tcPr>
          <w:p w14:paraId="46D1899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operativo negativo</w:t>
            </w:r>
          </w:p>
        </w:tc>
        <w:tc>
          <w:tcPr>
            <w:tcW w:w="0" w:type="auto"/>
            <w:hideMark/>
          </w:tcPr>
          <w:p w14:paraId="6F97C7C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ticket promedio y controlar descuentos</w:t>
            </w:r>
          </w:p>
        </w:tc>
      </w:tr>
      <w:tr w:rsidR="002D6516" w:rsidRPr="00935B06" w14:paraId="79EF7A7C"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231D289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Logística</w:t>
            </w:r>
          </w:p>
        </w:tc>
        <w:tc>
          <w:tcPr>
            <w:tcW w:w="0" w:type="auto"/>
            <w:hideMark/>
          </w:tcPr>
          <w:p w14:paraId="30AA45A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 de envío afecta margen</w:t>
            </w:r>
          </w:p>
        </w:tc>
        <w:tc>
          <w:tcPr>
            <w:tcW w:w="0" w:type="auto"/>
            <w:hideMark/>
          </w:tcPr>
          <w:p w14:paraId="0F3EDEA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Consolidar pedidos y negociar transportadoras</w:t>
            </w:r>
          </w:p>
        </w:tc>
      </w:tr>
      <w:tr w:rsidR="002D6516" w:rsidRPr="00935B06" w14:paraId="05F86FB3"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733AE97F"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Inventario</w:t>
            </w:r>
          </w:p>
        </w:tc>
        <w:tc>
          <w:tcPr>
            <w:tcW w:w="0" w:type="auto"/>
            <w:hideMark/>
          </w:tcPr>
          <w:p w14:paraId="361C901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 de baja rotación</w:t>
            </w:r>
          </w:p>
        </w:tc>
        <w:tc>
          <w:tcPr>
            <w:tcW w:w="0" w:type="auto"/>
            <w:hideMark/>
          </w:tcPr>
          <w:p w14:paraId="00D1A6C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Priorizar productos A y combos</w:t>
            </w:r>
          </w:p>
        </w:tc>
      </w:tr>
      <w:tr w:rsidR="002D6516" w:rsidRPr="00935B06" w14:paraId="09ABAAAB"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26E1D11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Postventa</w:t>
            </w:r>
          </w:p>
        </w:tc>
        <w:tc>
          <w:tcPr>
            <w:tcW w:w="0" w:type="auto"/>
            <w:hideMark/>
          </w:tcPr>
          <w:p w14:paraId="4020158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Recompra aún baja</w:t>
            </w:r>
          </w:p>
        </w:tc>
        <w:tc>
          <w:tcPr>
            <w:tcW w:w="0" w:type="auto"/>
            <w:hideMark/>
          </w:tcPr>
          <w:p w14:paraId="29E6788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Fortalecer automatización postcompra</w:t>
            </w:r>
          </w:p>
        </w:tc>
      </w:tr>
      <w:tr w:rsidR="002D6516" w:rsidRPr="00935B06" w14:paraId="1F7BCFFF"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19BF15C0"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Tecnología</w:t>
            </w:r>
          </w:p>
        </w:tc>
        <w:tc>
          <w:tcPr>
            <w:tcW w:w="0" w:type="auto"/>
            <w:hideMark/>
          </w:tcPr>
          <w:p w14:paraId="52B21FF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todavía limitados</w:t>
            </w:r>
          </w:p>
        </w:tc>
        <w:tc>
          <w:tcPr>
            <w:tcW w:w="0" w:type="auto"/>
            <w:hideMark/>
          </w:tcPr>
          <w:p w14:paraId="16824AC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Configurar GA4 y eventos e-commerce</w:t>
            </w:r>
          </w:p>
        </w:tc>
      </w:tr>
      <w:tr w:rsidR="002D6516" w:rsidRPr="00935B06" w14:paraId="51E683CD" w14:textId="77777777" w:rsidTr="00607AB7">
        <w:tc>
          <w:tcPr>
            <w:cnfStyle w:val="001000000000" w:firstRow="0" w:lastRow="0" w:firstColumn="1" w:lastColumn="0" w:oddVBand="0" w:evenVBand="0" w:oddHBand="0" w:evenHBand="0" w:firstRowFirstColumn="0" w:firstRowLastColumn="0" w:lastRowFirstColumn="0" w:lastRowLastColumn="0"/>
            <w:tcW w:w="0" w:type="auto"/>
            <w:hideMark/>
          </w:tcPr>
          <w:p w14:paraId="6BE72E58"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RRHH</w:t>
            </w:r>
          </w:p>
        </w:tc>
        <w:tc>
          <w:tcPr>
            <w:tcW w:w="0" w:type="auto"/>
            <w:hideMark/>
          </w:tcPr>
          <w:p w14:paraId="1EE9D57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Operación puede saturarse</w:t>
            </w:r>
          </w:p>
        </w:tc>
        <w:tc>
          <w:tcPr>
            <w:tcW w:w="0" w:type="auto"/>
            <w:hideMark/>
          </w:tcPr>
          <w:p w14:paraId="0BAEF480"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Contratar apoyo por horas si pedidos aumentan</w:t>
            </w:r>
          </w:p>
        </w:tc>
      </w:tr>
    </w:tbl>
    <w:p w14:paraId="135B3D3F" w14:textId="6741469C"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2E495156" w14:textId="3B5FDA2A" w:rsidR="002D6516" w:rsidRPr="00B05822" w:rsidRDefault="00B05822"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B05822">
        <w:rPr>
          <w:rFonts w:ascii="Times New Roman" w:eastAsia="Times New Roman" w:hAnsi="Times New Roman" w:cs="Times New Roman"/>
          <w:b/>
          <w:bCs/>
          <w:color w:val="000000" w:themeColor="text1"/>
          <w:kern w:val="36"/>
          <w14:ligatures w14:val="none"/>
        </w:rPr>
        <w:t xml:space="preserve">5.11. </w:t>
      </w:r>
      <w:r w:rsidR="002D6516" w:rsidRPr="00B05822">
        <w:rPr>
          <w:rFonts w:ascii="Times New Roman" w:eastAsia="Times New Roman" w:hAnsi="Times New Roman" w:cs="Times New Roman"/>
          <w:b/>
          <w:bCs/>
          <w:color w:val="000000" w:themeColor="text1"/>
          <w:kern w:val="36"/>
          <w14:ligatures w14:val="none"/>
        </w:rPr>
        <w:t>Matriz de decisión estratégica</w:t>
      </w:r>
    </w:p>
    <w:tbl>
      <w:tblPr>
        <w:tblStyle w:val="Tablaconcuadrcula1clara"/>
        <w:tblW w:w="0" w:type="auto"/>
        <w:tblLook w:val="04A0" w:firstRow="1" w:lastRow="0" w:firstColumn="1" w:lastColumn="0" w:noHBand="0" w:noVBand="1"/>
      </w:tblPr>
      <w:tblGrid>
        <w:gridCol w:w="2813"/>
        <w:gridCol w:w="1309"/>
        <w:gridCol w:w="2963"/>
        <w:gridCol w:w="1409"/>
      </w:tblGrid>
      <w:tr w:rsidR="002D6516" w:rsidRPr="00935B06" w14:paraId="3B6ABA25" w14:textId="77777777" w:rsidTr="00B05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2139A"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w:t>
            </w:r>
          </w:p>
        </w:tc>
        <w:tc>
          <w:tcPr>
            <w:tcW w:w="0" w:type="auto"/>
            <w:hideMark/>
          </w:tcPr>
          <w:p w14:paraId="2976E01A"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Prioridad</w:t>
            </w:r>
          </w:p>
        </w:tc>
        <w:tc>
          <w:tcPr>
            <w:tcW w:w="0" w:type="auto"/>
            <w:hideMark/>
          </w:tcPr>
          <w:p w14:paraId="5080012A"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Impacto esperado</w:t>
            </w:r>
          </w:p>
        </w:tc>
        <w:tc>
          <w:tcPr>
            <w:tcW w:w="0" w:type="auto"/>
            <w:hideMark/>
          </w:tcPr>
          <w:p w14:paraId="59B9792E" w14:textId="77777777" w:rsidR="002D6516" w:rsidRPr="00935B06" w:rsidRDefault="002D6516" w:rsidP="00935B06">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Plazo</w:t>
            </w:r>
          </w:p>
        </w:tc>
      </w:tr>
      <w:tr w:rsidR="002D6516" w:rsidRPr="00935B06" w14:paraId="74FCBA4E"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0873EE84"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Implementar carrito abandonado</w:t>
            </w:r>
          </w:p>
        </w:tc>
        <w:tc>
          <w:tcPr>
            <w:tcW w:w="0" w:type="auto"/>
            <w:hideMark/>
          </w:tcPr>
          <w:p w14:paraId="629205F5"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Alta</w:t>
            </w:r>
          </w:p>
        </w:tc>
        <w:tc>
          <w:tcPr>
            <w:tcW w:w="0" w:type="auto"/>
            <w:hideMark/>
          </w:tcPr>
          <w:p w14:paraId="16FB773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Recuperar ventas perdidas</w:t>
            </w:r>
          </w:p>
        </w:tc>
        <w:tc>
          <w:tcPr>
            <w:tcW w:w="0" w:type="auto"/>
            <w:hideMark/>
          </w:tcPr>
          <w:p w14:paraId="4818A84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Corto plazo</w:t>
            </w:r>
          </w:p>
        </w:tc>
      </w:tr>
      <w:tr w:rsidR="002D6516" w:rsidRPr="00935B06" w14:paraId="6780AF69"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1E842E9C"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Promover combos saludables</w:t>
            </w:r>
          </w:p>
        </w:tc>
        <w:tc>
          <w:tcPr>
            <w:tcW w:w="0" w:type="auto"/>
            <w:hideMark/>
          </w:tcPr>
          <w:p w14:paraId="4FFCDC4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Alta</w:t>
            </w:r>
          </w:p>
        </w:tc>
        <w:tc>
          <w:tcPr>
            <w:tcW w:w="0" w:type="auto"/>
            <w:hideMark/>
          </w:tcPr>
          <w:p w14:paraId="329B862E"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ticket promedio</w:t>
            </w:r>
          </w:p>
        </w:tc>
        <w:tc>
          <w:tcPr>
            <w:tcW w:w="0" w:type="auto"/>
            <w:hideMark/>
          </w:tcPr>
          <w:p w14:paraId="13776C4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Corto plazo</w:t>
            </w:r>
          </w:p>
        </w:tc>
      </w:tr>
      <w:tr w:rsidR="002D6516" w:rsidRPr="00935B06" w14:paraId="6F9D3165"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4ED63905"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Configurar GA4</w:t>
            </w:r>
          </w:p>
        </w:tc>
        <w:tc>
          <w:tcPr>
            <w:tcW w:w="0" w:type="auto"/>
            <w:hideMark/>
          </w:tcPr>
          <w:p w14:paraId="0B56418C"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Alta</w:t>
            </w:r>
          </w:p>
        </w:tc>
        <w:tc>
          <w:tcPr>
            <w:tcW w:w="0" w:type="auto"/>
            <w:hideMark/>
          </w:tcPr>
          <w:p w14:paraId="071D4B5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comportamiento real</w:t>
            </w:r>
          </w:p>
        </w:tc>
        <w:tc>
          <w:tcPr>
            <w:tcW w:w="0" w:type="auto"/>
            <w:hideMark/>
          </w:tcPr>
          <w:p w14:paraId="09DFF3EB"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Corto plazo</w:t>
            </w:r>
          </w:p>
        </w:tc>
      </w:tr>
      <w:tr w:rsidR="002D6516" w:rsidRPr="00935B06" w14:paraId="58DD4F5A"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7C7CE447"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Optimizar empaques</w:t>
            </w:r>
          </w:p>
        </w:tc>
        <w:tc>
          <w:tcPr>
            <w:tcW w:w="0" w:type="auto"/>
            <w:hideMark/>
          </w:tcPr>
          <w:p w14:paraId="5E4E69E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w:t>
            </w:r>
          </w:p>
        </w:tc>
        <w:tc>
          <w:tcPr>
            <w:tcW w:w="0" w:type="auto"/>
            <w:hideMark/>
          </w:tcPr>
          <w:p w14:paraId="0141DBB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costos y residuos</w:t>
            </w:r>
          </w:p>
        </w:tc>
        <w:tc>
          <w:tcPr>
            <w:tcW w:w="0" w:type="auto"/>
            <w:hideMark/>
          </w:tcPr>
          <w:p w14:paraId="5696238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Mediano plazo</w:t>
            </w:r>
          </w:p>
        </w:tc>
      </w:tr>
      <w:tr w:rsidR="002D6516" w:rsidRPr="00935B06" w14:paraId="6844E620"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3D3A112D"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calendario de entregas</w:t>
            </w:r>
          </w:p>
        </w:tc>
        <w:tc>
          <w:tcPr>
            <w:tcW w:w="0" w:type="auto"/>
            <w:hideMark/>
          </w:tcPr>
          <w:p w14:paraId="77B1D13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w:t>
            </w:r>
          </w:p>
        </w:tc>
        <w:tc>
          <w:tcPr>
            <w:tcW w:w="0" w:type="auto"/>
            <w:hideMark/>
          </w:tcPr>
          <w:p w14:paraId="7BB55F49"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eficiencia logística</w:t>
            </w:r>
          </w:p>
        </w:tc>
        <w:tc>
          <w:tcPr>
            <w:tcW w:w="0" w:type="auto"/>
            <w:hideMark/>
          </w:tcPr>
          <w:p w14:paraId="7815680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Mediano plazo</w:t>
            </w:r>
          </w:p>
        </w:tc>
      </w:tr>
      <w:tr w:rsidR="002D6516" w:rsidRPr="00935B06" w14:paraId="2D70A77E"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363D5721"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Negociar proveedores</w:t>
            </w:r>
          </w:p>
        </w:tc>
        <w:tc>
          <w:tcPr>
            <w:tcW w:w="0" w:type="auto"/>
            <w:hideMark/>
          </w:tcPr>
          <w:p w14:paraId="6A447057"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w:t>
            </w:r>
          </w:p>
        </w:tc>
        <w:tc>
          <w:tcPr>
            <w:tcW w:w="0" w:type="auto"/>
            <w:hideMark/>
          </w:tcPr>
          <w:p w14:paraId="5E96B443"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margen</w:t>
            </w:r>
          </w:p>
        </w:tc>
        <w:tc>
          <w:tcPr>
            <w:tcW w:w="0" w:type="auto"/>
            <w:hideMark/>
          </w:tcPr>
          <w:p w14:paraId="568E557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Mediano plazo</w:t>
            </w:r>
          </w:p>
        </w:tc>
      </w:tr>
      <w:tr w:rsidR="002D6516" w:rsidRPr="00935B06" w14:paraId="7B9C5013"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55D665A3"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Implementar suscripción mensual</w:t>
            </w:r>
          </w:p>
        </w:tc>
        <w:tc>
          <w:tcPr>
            <w:tcW w:w="0" w:type="auto"/>
            <w:hideMark/>
          </w:tcPr>
          <w:p w14:paraId="1D06086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Alta</w:t>
            </w:r>
          </w:p>
        </w:tc>
        <w:tc>
          <w:tcPr>
            <w:tcW w:w="0" w:type="auto"/>
            <w:hideMark/>
          </w:tcPr>
          <w:p w14:paraId="0B7CA691"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recompra</w:t>
            </w:r>
          </w:p>
        </w:tc>
        <w:tc>
          <w:tcPr>
            <w:tcW w:w="0" w:type="auto"/>
            <w:hideMark/>
          </w:tcPr>
          <w:p w14:paraId="480ED20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Mediano plazo</w:t>
            </w:r>
          </w:p>
        </w:tc>
      </w:tr>
      <w:tr w:rsidR="002D6516" w:rsidRPr="00935B06" w14:paraId="695D955B" w14:textId="77777777" w:rsidTr="00B05822">
        <w:tc>
          <w:tcPr>
            <w:cnfStyle w:val="001000000000" w:firstRow="0" w:lastRow="0" w:firstColumn="1" w:lastColumn="0" w:oddVBand="0" w:evenVBand="0" w:oddHBand="0" w:evenHBand="0" w:firstRowFirstColumn="0" w:firstRowLastColumn="0" w:lastRowFirstColumn="0" w:lastRowLastColumn="0"/>
            <w:tcW w:w="0" w:type="auto"/>
            <w:hideMark/>
          </w:tcPr>
          <w:p w14:paraId="36B8DA92" w14:textId="77777777" w:rsidR="002D6516" w:rsidRPr="00935B06" w:rsidRDefault="002D6516" w:rsidP="00935B06">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Diseñar VR tour operativo</w:t>
            </w:r>
          </w:p>
        </w:tc>
        <w:tc>
          <w:tcPr>
            <w:tcW w:w="0" w:type="auto"/>
            <w:hideMark/>
          </w:tcPr>
          <w:p w14:paraId="6CA5DBA4"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Baja/media</w:t>
            </w:r>
          </w:p>
        </w:tc>
        <w:tc>
          <w:tcPr>
            <w:tcW w:w="0" w:type="auto"/>
            <w:hideMark/>
          </w:tcPr>
          <w:p w14:paraId="31E82328"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Fortalecer confianza y diferenciación</w:t>
            </w:r>
          </w:p>
        </w:tc>
        <w:tc>
          <w:tcPr>
            <w:tcW w:w="0" w:type="auto"/>
            <w:hideMark/>
          </w:tcPr>
          <w:p w14:paraId="319983AF" w14:textId="77777777" w:rsidR="002D6516" w:rsidRPr="00935B06" w:rsidRDefault="002D6516" w:rsidP="00935B0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Mediano plazo</w:t>
            </w:r>
          </w:p>
        </w:tc>
      </w:tr>
    </w:tbl>
    <w:p w14:paraId="4637BA85" w14:textId="202F6D7D" w:rsidR="002D6516" w:rsidRPr="00935B06" w:rsidRDefault="002D6516" w:rsidP="00935B06">
      <w:pPr>
        <w:spacing w:after="0" w:line="240" w:lineRule="auto"/>
        <w:jc w:val="both"/>
        <w:rPr>
          <w:rFonts w:ascii="Times New Roman" w:eastAsia="Times New Roman" w:hAnsi="Times New Roman" w:cs="Times New Roman"/>
          <w:color w:val="000000" w:themeColor="text1"/>
          <w:kern w:val="0"/>
          <w14:ligatures w14:val="none"/>
        </w:rPr>
      </w:pPr>
    </w:p>
    <w:p w14:paraId="62FB60D2" w14:textId="0A649245" w:rsidR="002D6516" w:rsidRPr="002179B2" w:rsidRDefault="00B05822" w:rsidP="00935B06">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2179B2">
        <w:rPr>
          <w:rFonts w:ascii="Times New Roman" w:eastAsia="Times New Roman" w:hAnsi="Times New Roman" w:cs="Times New Roman"/>
          <w:b/>
          <w:bCs/>
          <w:color w:val="000000" w:themeColor="text1"/>
          <w:kern w:val="36"/>
          <w14:ligatures w14:val="none"/>
        </w:rPr>
        <w:t xml:space="preserve">5.12. </w:t>
      </w:r>
      <w:r w:rsidR="002D6516" w:rsidRPr="002179B2">
        <w:rPr>
          <w:rFonts w:ascii="Times New Roman" w:eastAsia="Times New Roman" w:hAnsi="Times New Roman" w:cs="Times New Roman"/>
          <w:b/>
          <w:bCs/>
          <w:color w:val="000000" w:themeColor="text1"/>
          <w:kern w:val="36"/>
          <w14:ligatures w14:val="none"/>
        </w:rPr>
        <w:t xml:space="preserve"> Recomendaciones finales de la simulación</w:t>
      </w:r>
    </w:p>
    <w:p w14:paraId="60BE56B1"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partir del análisis, se recomienda que Savia Col. enfoque su estrategia inicial en cinco prioridades:</w:t>
      </w:r>
    </w:p>
    <w:p w14:paraId="0110AE8E"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 Aumentar el ticket promedio</w:t>
      </w:r>
    </w:p>
    <w:p w14:paraId="7805206D"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rentabilidad mejora cuando el cliente compra varios productos en un solo pedido. Por eso, deben priorizarse combos, suscripciones y envío gratis desde monto mínimo.</w:t>
      </w:r>
    </w:p>
    <w:p w14:paraId="77B9E131"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 Reducir abandono de carrito</w:t>
      </w:r>
    </w:p>
    <w:p w14:paraId="31011A4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abandono debe abordarse mediante automatizaciones, claridad en costos de envío, medios de pago confiables y mensajes de recuperación.</w:t>
      </w:r>
    </w:p>
    <w:p w14:paraId="1258D00F"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 Controlar costos logísticos</w:t>
      </w:r>
    </w:p>
    <w:p w14:paraId="74329BE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logística puede afectar el margen del e-commerce. Por eso, se deben consolidar pedidos, definir días de despacho y negociar tarifas con transportadoras.</w:t>
      </w:r>
    </w:p>
    <w:p w14:paraId="5492C4B4"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 Medir todo desde el inicio</w:t>
      </w:r>
    </w:p>
    <w:p w14:paraId="1D910FA0" w14:textId="77777777"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debe configurar GA4, eventos de compra, seguimiento de campañas, reportes de ventas y control de inventario.</w:t>
      </w:r>
    </w:p>
    <w:p w14:paraId="6111259F" w14:textId="77777777" w:rsidR="002D6516" w:rsidRPr="00935B06" w:rsidRDefault="002D6516" w:rsidP="00935B06">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 Fortalecer postventa y recompra</w:t>
      </w:r>
    </w:p>
    <w:p w14:paraId="10E22C32" w14:textId="6CE8CB4C" w:rsidR="002D6516" w:rsidRPr="002179B2" w:rsidRDefault="002D6516" w:rsidP="002179B2">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negocio no debe depender únicamente de nuevos clientes. La recompra será clave para mejorar rentabilidad, reducir costos de adquisición y crear una comunidad fiel.</w:t>
      </w:r>
    </w:p>
    <w:p w14:paraId="5D767097" w14:textId="77777777" w:rsidR="002179B2" w:rsidRDefault="002179B2"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p>
    <w:p w14:paraId="4FC64025" w14:textId="0124023C" w:rsidR="002D6516" w:rsidRPr="00935B06" w:rsidRDefault="002D6516" w:rsidP="00935B06">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simulación de negocios permite evidenciar que el lanzamiento de Savia Col. Despensa Saludable S.A.S. requiere decisiones coordinadas entre marketing, finanzas, logística, talento humano y tecnología. Aunque los primeros meses pueden presentar resultados operativos negativos, la tendencia mejora si se incrementan los pedidos, se promueven combos, se reducen costos logísticos y se fortalece la recompra.</w:t>
      </w:r>
    </w:p>
    <w:p w14:paraId="54EF22E0" w14:textId="77777777" w:rsidR="00280BD8" w:rsidRDefault="002B25EE" w:rsidP="00280BD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Se resalta, que e</w:t>
      </w:r>
      <w:r w:rsidR="002D6516">
        <w:rPr>
          <w:rFonts w:ascii="Times New Roman" w:hAnsi="Times New Roman" w:cs="Times New Roman"/>
          <w:color w:val="000000" w:themeColor="text1"/>
          <w:kern w:val="0"/>
          <w14:ligatures w14:val="none"/>
        </w:rPr>
        <w:t>l uso de IA como herramienta de análisis permite identificar oportunidades de mejora, especialmente en logística, conversión y control financiero. Por tanto, Savia Col. debe asumir el lanzamiento como un proceso de aprendizaje continuo, donde cada dato obtenido sirva para ajustar precios, campañas, inventario, medios de pago y experiencia del cliente.</w:t>
      </w:r>
    </w:p>
    <w:p w14:paraId="3581A1E3" w14:textId="79BAF49F" w:rsidR="00C27B4A" w:rsidRPr="00280BD8" w:rsidRDefault="00CB363C" w:rsidP="00280BD8">
      <w:pPr>
        <w:pStyle w:val="Prrafodelista"/>
        <w:numPr>
          <w:ilvl w:val="0"/>
          <w:numId w:val="21"/>
        </w:numPr>
        <w:spacing w:before="100" w:beforeAutospacing="1" w:after="100" w:afterAutospacing="1" w:line="240" w:lineRule="auto"/>
        <w:jc w:val="both"/>
        <w:rPr>
          <w:rFonts w:ascii="Times New Roman" w:hAnsi="Times New Roman" w:cs="Times New Roman"/>
          <w:color w:val="000000" w:themeColor="text1"/>
          <w:kern w:val="0"/>
          <w14:ligatures w14:val="none"/>
        </w:rPr>
      </w:pPr>
      <w:r w:rsidRPr="00280BD8">
        <w:rPr>
          <w:rFonts w:ascii="Times New Roman" w:eastAsia="Times New Roman" w:hAnsi="Times New Roman" w:cs="Times New Roman"/>
          <w:b/>
          <w:bCs/>
          <w:color w:val="000000" w:themeColor="text1"/>
          <w:kern w:val="36"/>
          <w14:ligatures w14:val="none"/>
        </w:rPr>
        <w:lastRenderedPageBreak/>
        <w:t>Analítica de datos con GA4</w:t>
      </w:r>
    </w:p>
    <w:p w14:paraId="492C59CE" w14:textId="313CD4F6"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La analítica de datos permite medir el comportamiento de los usuarios dentro del e-commerce y transformar esa información en decisiones estratégicas. Para Savia Col. Despensa Saludable S.A.S., Google Analytics 4 </w:t>
      </w:r>
      <w:r w:rsidR="00014EC9">
        <w:rPr>
          <w:rFonts w:ascii="Times New Roman" w:hAnsi="Times New Roman" w:cs="Times New Roman"/>
          <w:color w:val="000000" w:themeColor="text1"/>
          <w:kern w:val="0"/>
          <w14:ligatures w14:val="none"/>
        </w:rPr>
        <w:t>(</w:t>
      </w:r>
      <w:r>
        <w:rPr>
          <w:rFonts w:ascii="Times New Roman" w:hAnsi="Times New Roman" w:cs="Times New Roman"/>
          <w:color w:val="000000" w:themeColor="text1"/>
          <w:kern w:val="0"/>
          <w14:ligatures w14:val="none"/>
        </w:rPr>
        <w:t>GA4</w:t>
      </w:r>
      <w:r w:rsidR="000B0247">
        <w:rPr>
          <w:rFonts w:ascii="Times New Roman" w:hAnsi="Times New Roman" w:cs="Times New Roman"/>
          <w:color w:val="000000" w:themeColor="text1"/>
          <w:kern w:val="0"/>
          <w14:ligatures w14:val="none"/>
        </w:rPr>
        <w:t xml:space="preserve">) </w:t>
      </w:r>
      <w:r>
        <w:rPr>
          <w:rFonts w:ascii="Times New Roman" w:hAnsi="Times New Roman" w:cs="Times New Roman"/>
          <w:color w:val="000000" w:themeColor="text1"/>
          <w:kern w:val="0"/>
          <w14:ligatures w14:val="none"/>
        </w:rPr>
        <w:t>funcionará como una herramienta de control para conocer cuántas personas visitan el portal, qué productos consultan, cuántos agregan productos al carrito, cuántos inician el pago, cuántos compran y en qué punto se pierde mayor cantidad de clientes.</w:t>
      </w:r>
    </w:p>
    <w:p w14:paraId="457E139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De acuerdo con las indicaciones de la Unidad 3, la Semana 15 exige trabajar analítica de datos mediante GA4, simulando la creación de una propiedad, la instalación de un tag o código, la configuración de eventos e-commerce, la marcación de purchase como conversión clave y la creación de reportes de adquisición, monetización y abandono de carrito.</w:t>
      </w:r>
    </w:p>
    <w:p w14:paraId="10C28D4E"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este sentido, la analítica no se entiende únicamente como una herramienta técnica, sino como un mecanismo de control empresarial. Su función será apoyar la toma de decisiones en marketing, ventas, inventario, costos, logística y fidelización.</w:t>
      </w:r>
    </w:p>
    <w:p w14:paraId="12B3B012" w14:textId="02D67F6B"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12766800" w14:textId="39A8C1EB" w:rsidR="00A160EB" w:rsidRPr="00BE5BFF" w:rsidRDefault="00BE5BFF"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BE5BFF">
        <w:rPr>
          <w:rFonts w:ascii="Times New Roman" w:eastAsia="Times New Roman" w:hAnsi="Times New Roman" w:cs="Times New Roman"/>
          <w:b/>
          <w:bCs/>
          <w:color w:val="000000" w:themeColor="text1"/>
          <w:kern w:val="0"/>
          <w14:ligatures w14:val="none"/>
        </w:rPr>
        <w:t xml:space="preserve">6.1. </w:t>
      </w:r>
      <w:r w:rsidR="00A160EB" w:rsidRPr="00BE5BFF">
        <w:rPr>
          <w:rFonts w:ascii="Times New Roman" w:eastAsia="Times New Roman" w:hAnsi="Times New Roman" w:cs="Times New Roman"/>
          <w:b/>
          <w:bCs/>
          <w:color w:val="000000" w:themeColor="text1"/>
          <w:kern w:val="0"/>
          <w14:ligatures w14:val="none"/>
        </w:rPr>
        <w:t xml:space="preserve"> Relación con el modelo de negocio de Savia Col.</w:t>
      </w:r>
    </w:p>
    <w:p w14:paraId="63808A1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es una propuesta de e-commerce orientada a la comercialización virtual de productos naturales y saludables en Colombia, tales como harinas alternativas, frutos secos, leches vegetales, endulzantes naturales, snacks funcionales y combos saludables.</w:t>
      </w:r>
    </w:p>
    <w:p w14:paraId="553E4FC6"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Al operar en un entorno digital, cada interacción del usuario puede convertirse en un dato útil. Por ejemplo, si muchos visitantes consultan harinas alternativas, pero no las agregan al carrito, puede existir un problema de precio, descripción, imagen o confianza. Si muchos usuarios agregan productos al carrito, pero abandonan antes del pago, puede haber fricción en el checkout, costos de envío poco claros o falta de métodos de pago adecuados.</w:t>
      </w:r>
    </w:p>
    <w:p w14:paraId="52873A5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Por esta razón, GA4 se convierte en una herramienta clave para responder preguntas como:</w:t>
      </w:r>
    </w:p>
    <w:tbl>
      <w:tblPr>
        <w:tblStyle w:val="Tablaconcuadrcula1clara"/>
        <w:tblW w:w="0" w:type="auto"/>
        <w:tblLook w:val="04A0" w:firstRow="1" w:lastRow="0" w:firstColumn="1" w:lastColumn="0" w:noHBand="0" w:noVBand="1"/>
      </w:tblPr>
      <w:tblGrid>
        <w:gridCol w:w="4338"/>
        <w:gridCol w:w="4156"/>
      </w:tblGrid>
      <w:tr w:rsidR="00A160EB" w:rsidRPr="008E21CB" w14:paraId="62CCD3B4" w14:textId="77777777" w:rsidTr="00CD0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60C8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Pregunta empresarial</w:t>
            </w:r>
          </w:p>
        </w:tc>
        <w:tc>
          <w:tcPr>
            <w:tcW w:w="0" w:type="auto"/>
            <w:hideMark/>
          </w:tcPr>
          <w:p w14:paraId="36AB4041"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 que ayuda a responderla</w:t>
            </w:r>
          </w:p>
        </w:tc>
      </w:tr>
      <w:tr w:rsidR="00A160EB" w:rsidRPr="008E21CB" w14:paraId="2C3466BB"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66E2954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 dónde llegan los clientes?</w:t>
            </w:r>
          </w:p>
        </w:tc>
        <w:tc>
          <w:tcPr>
            <w:tcW w:w="0" w:type="auto"/>
            <w:hideMark/>
          </w:tcPr>
          <w:p w14:paraId="1D85AC6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Fuente de tráfico: redes, orgánico, pago, directo</w:t>
            </w:r>
          </w:p>
        </w:tc>
      </w:tr>
      <w:tr w:rsidR="00A160EB" w:rsidRPr="008E21CB" w14:paraId="1618CADB"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7155CFF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¿Qué productos generan más interés?</w:t>
            </w:r>
          </w:p>
        </w:tc>
        <w:tc>
          <w:tcPr>
            <w:tcW w:w="0" w:type="auto"/>
            <w:hideMark/>
          </w:tcPr>
          <w:p w14:paraId="04178A1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Visualizaciones de producto</w:t>
            </w:r>
          </w:p>
        </w:tc>
      </w:tr>
      <w:tr w:rsidR="00A160EB" w:rsidRPr="008E21CB" w14:paraId="381E788C"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502ADFC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¿Qué productos se agregan más al carrito?</w:t>
            </w:r>
          </w:p>
        </w:tc>
        <w:tc>
          <w:tcPr>
            <w:tcW w:w="0" w:type="auto"/>
            <w:hideMark/>
          </w:tcPr>
          <w:p w14:paraId="17D7427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 </w:t>
            </w:r>
            <w:r>
              <w:rPr>
                <w:rFonts w:ascii="Times New Roman" w:hAnsi="Times New Roman" w:cs="Times New Roman"/>
                <w:color w:val="000000" w:themeColor="text1"/>
                <w:kern w:val="0"/>
                <w14:ligatures w14:val="none"/>
              </w:rPr>
              <w:t>add_to_cart</w:t>
            </w:r>
          </w:p>
        </w:tc>
      </w:tr>
      <w:tr w:rsidR="00A160EB" w:rsidRPr="008E21CB" w14:paraId="791D1A69"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0403631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¿Dónde abandonan la compra?</w:t>
            </w:r>
          </w:p>
        </w:tc>
        <w:tc>
          <w:tcPr>
            <w:tcW w:w="0" w:type="auto"/>
            <w:hideMark/>
          </w:tcPr>
          <w:p w14:paraId="10FDF14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Embudo de conversión</w:t>
            </w:r>
          </w:p>
        </w:tc>
      </w:tr>
      <w:tr w:rsidR="00A160EB" w:rsidRPr="008E21CB" w14:paraId="39E396C5"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6C8B192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¿Qué canal genera más ventas?</w:t>
            </w:r>
          </w:p>
        </w:tc>
        <w:tc>
          <w:tcPr>
            <w:tcW w:w="0" w:type="auto"/>
            <w:hideMark/>
          </w:tcPr>
          <w:p w14:paraId="2F50629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Revenue por canal</w:t>
            </w:r>
          </w:p>
        </w:tc>
      </w:tr>
      <w:tr w:rsidR="00A160EB" w:rsidRPr="008E21CB" w14:paraId="23FD9328"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6B1BE1D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¿Qué productos deben priorizarse en inventario?</w:t>
            </w:r>
          </w:p>
        </w:tc>
        <w:tc>
          <w:tcPr>
            <w:tcW w:w="0" w:type="auto"/>
            <w:hideMark/>
          </w:tcPr>
          <w:p w14:paraId="27B348D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vistos y comprados</w:t>
            </w:r>
          </w:p>
        </w:tc>
      </w:tr>
      <w:tr w:rsidR="00A160EB" w:rsidRPr="008E21CB" w14:paraId="144E09F9" w14:textId="77777777" w:rsidTr="00CD07D3">
        <w:tc>
          <w:tcPr>
            <w:cnfStyle w:val="001000000000" w:firstRow="0" w:lastRow="0" w:firstColumn="1" w:lastColumn="0" w:oddVBand="0" w:evenVBand="0" w:oddHBand="0" w:evenHBand="0" w:firstRowFirstColumn="0" w:firstRowLastColumn="0" w:lastRowFirstColumn="0" w:lastRowLastColumn="0"/>
            <w:tcW w:w="0" w:type="auto"/>
            <w:hideMark/>
          </w:tcPr>
          <w:p w14:paraId="52032A7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¿Qué campaña funciona mejor?</w:t>
            </w:r>
          </w:p>
        </w:tc>
        <w:tc>
          <w:tcPr>
            <w:tcW w:w="0" w:type="auto"/>
            <w:hideMark/>
          </w:tcPr>
          <w:p w14:paraId="5E80F54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Clics, conversiones y compras por campaña</w:t>
            </w:r>
          </w:p>
        </w:tc>
      </w:tr>
    </w:tbl>
    <w:p w14:paraId="10E147E3" w14:textId="1A2423DF"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2D8F8C4F" w14:textId="72A3053C" w:rsidR="00A160EB" w:rsidRPr="00CD07D3" w:rsidRDefault="00CD07D3"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CD07D3">
        <w:rPr>
          <w:rFonts w:ascii="Times New Roman" w:eastAsia="Times New Roman" w:hAnsi="Times New Roman" w:cs="Times New Roman"/>
          <w:b/>
          <w:bCs/>
          <w:color w:val="000000" w:themeColor="text1"/>
          <w:kern w:val="0"/>
          <w14:ligatures w14:val="none"/>
        </w:rPr>
        <w:lastRenderedPageBreak/>
        <w:t xml:space="preserve">6.2. </w:t>
      </w:r>
      <w:r w:rsidR="00A160EB" w:rsidRPr="00CD07D3">
        <w:rPr>
          <w:rFonts w:ascii="Times New Roman" w:eastAsia="Times New Roman" w:hAnsi="Times New Roman" w:cs="Times New Roman"/>
          <w:b/>
          <w:bCs/>
          <w:color w:val="000000" w:themeColor="text1"/>
          <w:kern w:val="0"/>
          <w14:ligatures w14:val="none"/>
        </w:rPr>
        <w:t xml:space="preserve"> Objetivos de la implementación de GA4</w:t>
      </w:r>
    </w:p>
    <w:p w14:paraId="7706790E" w14:textId="530A6AB0" w:rsidR="00A160EB" w:rsidRPr="00CD07D3" w:rsidRDefault="00CD07D3" w:rsidP="008E21CB">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CD07D3">
        <w:rPr>
          <w:rFonts w:ascii="Times New Roman" w:eastAsia="Times New Roman" w:hAnsi="Times New Roman" w:cs="Times New Roman"/>
          <w:b/>
          <w:bCs/>
          <w:color w:val="000000" w:themeColor="text1"/>
          <w:kern w:val="0"/>
          <w14:ligatures w14:val="none"/>
        </w:rPr>
        <w:t xml:space="preserve">6.2.1. </w:t>
      </w:r>
      <w:r w:rsidR="00A160EB" w:rsidRPr="00CD07D3">
        <w:rPr>
          <w:rFonts w:ascii="Times New Roman" w:eastAsia="Times New Roman" w:hAnsi="Times New Roman" w:cs="Times New Roman"/>
          <w:b/>
          <w:bCs/>
          <w:color w:val="000000" w:themeColor="text1"/>
          <w:kern w:val="0"/>
          <w14:ligatures w14:val="none"/>
        </w:rPr>
        <w:t xml:space="preserve"> Objetivo general</w:t>
      </w:r>
    </w:p>
    <w:p w14:paraId="4E5EFD6E"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Diseñar una simulación de implementación de Google Analytics 4 para Savia Col. Despensa Saludable S.A.S., con el fin de medir el comportamiento del usuario, configurar eventos e-commerce, analizar el abandono del carrito y apoyar la toma de decisiones comerciales mediante datos.</w:t>
      </w:r>
    </w:p>
    <w:p w14:paraId="2D2D3BA8" w14:textId="6B820308" w:rsidR="00A160EB" w:rsidRPr="00CD07D3" w:rsidRDefault="0050570E" w:rsidP="008E21CB">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6.2.</w:t>
      </w:r>
      <w:r w:rsidR="00A160EB" w:rsidRPr="00CD07D3">
        <w:rPr>
          <w:rFonts w:ascii="Times New Roman" w:eastAsia="Times New Roman" w:hAnsi="Times New Roman" w:cs="Times New Roman"/>
          <w:b/>
          <w:bCs/>
          <w:color w:val="000000" w:themeColor="text1"/>
          <w:kern w:val="0"/>
          <w14:ligatures w14:val="none"/>
        </w:rPr>
        <w:t>2. Objetivos específicos</w:t>
      </w:r>
    </w:p>
    <w:tbl>
      <w:tblPr>
        <w:tblStyle w:val="Tablaconcuadrcula1clara"/>
        <w:tblW w:w="0" w:type="auto"/>
        <w:tblLook w:val="04A0" w:firstRow="1" w:lastRow="0" w:firstColumn="1" w:lastColumn="0" w:noHBand="0" w:noVBand="1"/>
      </w:tblPr>
      <w:tblGrid>
        <w:gridCol w:w="2138"/>
        <w:gridCol w:w="6356"/>
      </w:tblGrid>
      <w:tr w:rsidR="00A160EB" w:rsidRPr="008E21CB" w14:paraId="65917516" w14:textId="77777777" w:rsidTr="00505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6559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7A1DD56B"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235E33C8"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1845B99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Configurar medición web</w:t>
            </w:r>
          </w:p>
        </w:tc>
        <w:tc>
          <w:tcPr>
            <w:tcW w:w="0" w:type="auto"/>
            <w:hideMark/>
          </w:tcPr>
          <w:p w14:paraId="45ECAAB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una propiedad GA4 y un flujo de datos web para el portal</w:t>
            </w:r>
          </w:p>
        </w:tc>
      </w:tr>
      <w:tr w:rsidR="00A160EB" w:rsidRPr="008E21CB" w14:paraId="29FF2AE2"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6FF5387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eventos e-commerce</w:t>
            </w:r>
          </w:p>
        </w:tc>
        <w:tc>
          <w:tcPr>
            <w:tcW w:w="0" w:type="auto"/>
            <w:hideMark/>
          </w:tcPr>
          <w:p w14:paraId="2D8387D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Simular eventos como </w:t>
            </w:r>
            <w:r>
              <w:rPr>
                <w:rFonts w:ascii="Times New Roman" w:hAnsi="Times New Roman" w:cs="Times New Roman"/>
                <w:color w:val="000000" w:themeColor="text1"/>
                <w:kern w:val="0"/>
                <w14:ligatures w14:val="none"/>
              </w:rPr>
              <w:t>view_item</w:t>
            </w:r>
            <w:r>
              <w:rPr>
                <w:rFonts w:ascii="Times New Roman" w:eastAsia="Times New Roman" w:hAnsi="Times New Roman" w:cs="Times New Roman"/>
                <w:color w:val="000000" w:themeColor="text1"/>
                <w:kern w:val="0"/>
                <w14:ligatures w14:val="none"/>
              </w:rPr>
              <w:t>, </w:t>
            </w:r>
            <w:r>
              <w:rPr>
                <w:rFonts w:ascii="Times New Roman" w:hAnsi="Times New Roman" w:cs="Times New Roman"/>
                <w:color w:val="000000" w:themeColor="text1"/>
                <w:kern w:val="0"/>
                <w14:ligatures w14:val="none"/>
              </w:rPr>
              <w:t>add_to_cart</w:t>
            </w:r>
            <w:r>
              <w:rPr>
                <w:rFonts w:ascii="Times New Roman" w:eastAsia="Times New Roman" w:hAnsi="Times New Roman" w:cs="Times New Roman"/>
                <w:color w:val="000000" w:themeColor="text1"/>
                <w:kern w:val="0"/>
                <w14:ligatures w14:val="none"/>
              </w:rPr>
              <w:t>, </w:t>
            </w:r>
            <w:r>
              <w:rPr>
                <w:rFonts w:ascii="Times New Roman" w:hAnsi="Times New Roman" w:cs="Times New Roman"/>
                <w:color w:val="000000" w:themeColor="text1"/>
                <w:kern w:val="0"/>
                <w14:ligatures w14:val="none"/>
              </w:rPr>
              <w:t>begin_checkout</w:t>
            </w:r>
            <w:r>
              <w:rPr>
                <w:rFonts w:ascii="Times New Roman" w:eastAsia="Times New Roman" w:hAnsi="Times New Roman" w:cs="Times New Roman"/>
                <w:color w:val="000000" w:themeColor="text1"/>
                <w:kern w:val="0"/>
                <w14:ligatures w14:val="none"/>
              </w:rPr>
              <w:t> y </w:t>
            </w:r>
            <w:r>
              <w:rPr>
                <w:rFonts w:ascii="Times New Roman" w:hAnsi="Times New Roman" w:cs="Times New Roman"/>
                <w:color w:val="000000" w:themeColor="text1"/>
                <w:kern w:val="0"/>
                <w14:ligatures w14:val="none"/>
              </w:rPr>
              <w:t>purchase</w:t>
            </w:r>
          </w:p>
        </w:tc>
      </w:tr>
      <w:tr w:rsidR="00A160EB" w:rsidRPr="008E21CB" w14:paraId="0FAE220B"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3D1CE98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Identificar conversiones clave</w:t>
            </w:r>
          </w:p>
        </w:tc>
        <w:tc>
          <w:tcPr>
            <w:tcW w:w="0" w:type="auto"/>
            <w:hideMark/>
          </w:tcPr>
          <w:p w14:paraId="1937E08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Marcar la compra como evento clave del negocio</w:t>
            </w:r>
          </w:p>
        </w:tc>
      </w:tr>
      <w:tr w:rsidR="00A160EB" w:rsidRPr="008E21CB" w14:paraId="5C0F189B"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265CC8E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Analizar abandono</w:t>
            </w:r>
          </w:p>
        </w:tc>
        <w:tc>
          <w:tcPr>
            <w:tcW w:w="0" w:type="auto"/>
            <w:hideMark/>
          </w:tcPr>
          <w:p w14:paraId="509415A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un embudo para identificar dónde se pierden usuarios</w:t>
            </w:r>
          </w:p>
        </w:tc>
      </w:tr>
      <w:tr w:rsidR="00A160EB" w:rsidRPr="008E21CB" w14:paraId="0C77B745"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4A2FDEF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Evaluar canales</w:t>
            </w:r>
          </w:p>
        </w:tc>
        <w:tc>
          <w:tcPr>
            <w:tcW w:w="0" w:type="auto"/>
            <w:hideMark/>
          </w:tcPr>
          <w:p w14:paraId="29891F0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Comparar tráfico orgánico, pago, redes sociales y directo</w:t>
            </w:r>
          </w:p>
        </w:tc>
      </w:tr>
      <w:tr w:rsidR="00A160EB" w:rsidRPr="008E21CB" w14:paraId="099F75B4"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67BE8B3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monetización</w:t>
            </w:r>
          </w:p>
        </w:tc>
        <w:tc>
          <w:tcPr>
            <w:tcW w:w="0" w:type="auto"/>
            <w:hideMark/>
          </w:tcPr>
          <w:p w14:paraId="13F06D5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Analizar ingresos simulados por canal y producto</w:t>
            </w:r>
          </w:p>
        </w:tc>
      </w:tr>
      <w:tr w:rsidR="00A160EB" w:rsidRPr="008E21CB" w14:paraId="60A58793" w14:textId="77777777" w:rsidTr="0050570E">
        <w:tc>
          <w:tcPr>
            <w:cnfStyle w:val="001000000000" w:firstRow="0" w:lastRow="0" w:firstColumn="1" w:lastColumn="0" w:oddVBand="0" w:evenVBand="0" w:oddHBand="0" w:evenHBand="0" w:firstRowFirstColumn="0" w:firstRowLastColumn="0" w:lastRowFirstColumn="0" w:lastRowLastColumn="0"/>
            <w:tcW w:w="0" w:type="auto"/>
            <w:hideMark/>
          </w:tcPr>
          <w:p w14:paraId="45733EB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Tomar decisiones</w:t>
            </w:r>
          </w:p>
        </w:tc>
        <w:tc>
          <w:tcPr>
            <w:tcW w:w="0" w:type="auto"/>
            <w:hideMark/>
          </w:tcPr>
          <w:p w14:paraId="713A323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Convertir datos en acciones sobre marketing, precios, inventario y logística</w:t>
            </w:r>
          </w:p>
        </w:tc>
      </w:tr>
    </w:tbl>
    <w:p w14:paraId="494F0E8F" w14:textId="61C5C1D8"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78EE5CF6" w14:textId="31B4165E" w:rsidR="00A160EB" w:rsidRPr="0050570E" w:rsidRDefault="0050570E"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50570E">
        <w:rPr>
          <w:rFonts w:ascii="Times New Roman" w:eastAsia="Times New Roman" w:hAnsi="Times New Roman" w:cs="Times New Roman"/>
          <w:b/>
          <w:bCs/>
          <w:color w:val="000000" w:themeColor="text1"/>
          <w:kern w:val="36"/>
          <w14:ligatures w14:val="none"/>
        </w:rPr>
        <w:t xml:space="preserve">6.2.3. </w:t>
      </w:r>
      <w:r w:rsidR="00A160EB" w:rsidRPr="0050570E">
        <w:rPr>
          <w:rFonts w:ascii="Times New Roman" w:eastAsia="Times New Roman" w:hAnsi="Times New Roman" w:cs="Times New Roman"/>
          <w:b/>
          <w:bCs/>
          <w:color w:val="000000" w:themeColor="text1"/>
          <w:kern w:val="36"/>
          <w14:ligatures w14:val="none"/>
        </w:rPr>
        <w:t>Actividad 1: Onboarding en Skillshop y creación de GA4 demo</w:t>
      </w:r>
    </w:p>
    <w:p w14:paraId="764B2F63"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Como parte del proceso de formación, se plantea el registro en Skillshop y la revisión del módulo introductorio de Fundamentos de Google Analytics 4. Esta actividad permite comprender los conceptos básicos de medición digital, eventos, usuarios, sesiones, fuentes de tráfico, conversiones clave y reportes de monetización aplicables al e-commerce Savia Col.</w:t>
      </w:r>
    </w:p>
    <w:p w14:paraId="3D65DB02" w14:textId="58B10FEA" w:rsidR="00A160EB" w:rsidRPr="00C82367" w:rsidRDefault="00C82367"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C82367">
        <w:rPr>
          <w:rFonts w:ascii="Times New Roman" w:eastAsia="Times New Roman" w:hAnsi="Times New Roman" w:cs="Times New Roman"/>
          <w:b/>
          <w:bCs/>
          <w:color w:val="000000" w:themeColor="text1"/>
          <w:kern w:val="0"/>
          <w14:ligatures w14:val="none"/>
        </w:rPr>
        <w:t xml:space="preserve">6.2.3.1. </w:t>
      </w:r>
      <w:r w:rsidR="00A160EB" w:rsidRPr="00C82367">
        <w:rPr>
          <w:rFonts w:ascii="Times New Roman" w:eastAsia="Times New Roman" w:hAnsi="Times New Roman" w:cs="Times New Roman"/>
          <w:b/>
          <w:bCs/>
          <w:color w:val="000000" w:themeColor="text1"/>
          <w:kern w:val="0"/>
          <w14:ligatures w14:val="none"/>
        </w:rPr>
        <w:t>Creación de propiedad GA4 demo</w:t>
      </w:r>
    </w:p>
    <w:p w14:paraId="078FA0B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simular la medición del portal, se propone crear una propiedad GA4 denominada:</w:t>
      </w:r>
    </w:p>
    <w:p w14:paraId="2C16314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E-commerce Demo</w:t>
      </w:r>
    </w:p>
    <w:p w14:paraId="6A6E2B1D" w14:textId="4D63E523"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propiedad funciona</w:t>
      </w:r>
      <w:r w:rsidR="00EA532B">
        <w:rPr>
          <w:rFonts w:ascii="Times New Roman" w:hAnsi="Times New Roman" w:cs="Times New Roman"/>
          <w:color w:val="000000" w:themeColor="text1"/>
          <w:kern w:val="0"/>
          <w14:ligatures w14:val="none"/>
        </w:rPr>
        <w:t xml:space="preserve"> </w:t>
      </w:r>
      <w:r>
        <w:rPr>
          <w:rFonts w:ascii="Times New Roman" w:hAnsi="Times New Roman" w:cs="Times New Roman"/>
          <w:color w:val="000000" w:themeColor="text1"/>
          <w:kern w:val="0"/>
          <w14:ligatures w14:val="none"/>
        </w:rPr>
        <w:t>como el espacio donde se recopilan los datos del portal web. En GA4, el seguimiento se basa principalmente en eventos, lo que permite medir acciones específicas realizadas por los usuarios, como visitas, clics, visualizaciones de producto, agregados al carrito o compras. Google permite que cualquier evento recopilado se marque como evento clave cuando representa una acción importante para el negocio. (</w:t>
      </w:r>
      <w:hyperlink r:id="rId23" w:tooltip="About key events - Analytics Help" w:history="1">
        <w:r>
          <w:rPr>
            <w:rFonts w:ascii="Times New Roman" w:hAnsi="Times New Roman" w:cs="Times New Roman"/>
            <w:color w:val="000000" w:themeColor="text1"/>
            <w:kern w:val="0"/>
            <w:u w:val="single"/>
            <w14:ligatures w14:val="none"/>
          </w:rPr>
          <w:t>Google Ayuda</w:t>
        </w:r>
      </w:hyperlink>
      <w:r>
        <w:rPr>
          <w:rFonts w:ascii="Times New Roman" w:hAnsi="Times New Roman" w:cs="Times New Roman"/>
          <w:color w:val="000000" w:themeColor="text1"/>
          <w:kern w:val="0"/>
          <w14:ligatures w14:val="none"/>
        </w:rPr>
        <w:t>)</w:t>
      </w:r>
    </w:p>
    <w:p w14:paraId="1F78F711" w14:textId="19FAD7FA" w:rsidR="00A160EB" w:rsidRPr="00117C4A" w:rsidRDefault="00117C4A"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117C4A">
        <w:rPr>
          <w:rFonts w:ascii="Times New Roman" w:eastAsia="Times New Roman" w:hAnsi="Times New Roman" w:cs="Times New Roman"/>
          <w:b/>
          <w:bCs/>
          <w:color w:val="000000" w:themeColor="text1"/>
          <w:kern w:val="0"/>
          <w14:ligatures w14:val="none"/>
        </w:rPr>
        <w:t>6.2.3.2.</w:t>
      </w:r>
      <w:r w:rsidR="00A160EB" w:rsidRPr="00117C4A">
        <w:rPr>
          <w:rFonts w:ascii="Times New Roman" w:eastAsia="Times New Roman" w:hAnsi="Times New Roman" w:cs="Times New Roman"/>
          <w:b/>
          <w:bCs/>
          <w:color w:val="000000" w:themeColor="text1"/>
          <w:kern w:val="0"/>
          <w14:ligatures w14:val="none"/>
        </w:rPr>
        <w:t>Creación del web stream</w:t>
      </w:r>
    </w:p>
    <w:p w14:paraId="7EAB007E" w14:textId="1D1FF4C0"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 xml:space="preserve">Después de crear la propiedad, se </w:t>
      </w:r>
      <w:r w:rsidR="00800EA7">
        <w:rPr>
          <w:rFonts w:ascii="Times New Roman" w:hAnsi="Times New Roman" w:cs="Times New Roman"/>
          <w:color w:val="000000" w:themeColor="text1"/>
          <w:kern w:val="0"/>
          <w14:ligatures w14:val="none"/>
        </w:rPr>
        <w:t xml:space="preserve">configuró </w:t>
      </w:r>
      <w:r>
        <w:rPr>
          <w:rFonts w:ascii="Times New Roman" w:hAnsi="Times New Roman" w:cs="Times New Roman"/>
          <w:color w:val="000000" w:themeColor="text1"/>
          <w:kern w:val="0"/>
          <w14:ligatures w14:val="none"/>
        </w:rPr>
        <w:t>un flujo de datos web para el portal:</w:t>
      </w:r>
    </w:p>
    <w:p w14:paraId="013EE042"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URL del portal: </w:t>
      </w:r>
      <w:hyperlink r:id="rId24" w:history="1">
        <w:r>
          <w:rPr>
            <w:rFonts w:ascii="Times New Roman" w:hAnsi="Times New Roman" w:cs="Times New Roman"/>
            <w:color w:val="000000" w:themeColor="text1"/>
            <w:kern w:val="0"/>
            <w:u w:val="single"/>
            <w14:ligatures w14:val="none"/>
          </w:rPr>
          <w:t>https://briyithestrada-90ab7.web.app/</w:t>
        </w:r>
      </w:hyperlink>
    </w:p>
    <w:p w14:paraId="503C08AE" w14:textId="0EB3CB9D" w:rsidR="00A160EB" w:rsidRPr="003E3CB1" w:rsidRDefault="00A160EB" w:rsidP="003E3CB1">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flujo de datos web permite conectar el sitio con GA4 para registrar la actividad de los usuarios. En una implementación real, se utilizaría el ID de medición generado por GA4 y se instalaría en la página mediante Google Tag Manager o mediante el código de Google tag.</w:t>
      </w:r>
    </w:p>
    <w:p w14:paraId="2A25CC49" w14:textId="3E28F911" w:rsidR="00A160EB" w:rsidRPr="00DF489D" w:rsidRDefault="00DF489D"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DF489D">
        <w:rPr>
          <w:rFonts w:ascii="Times New Roman" w:eastAsia="Times New Roman" w:hAnsi="Times New Roman" w:cs="Times New Roman"/>
          <w:b/>
          <w:bCs/>
          <w:color w:val="000000" w:themeColor="text1"/>
          <w:kern w:val="36"/>
          <w14:ligatures w14:val="none"/>
        </w:rPr>
        <w:t>6.2.3.3</w:t>
      </w:r>
      <w:r w:rsidR="00A160EB" w:rsidRPr="00DF489D">
        <w:rPr>
          <w:rFonts w:ascii="Times New Roman" w:eastAsia="Times New Roman" w:hAnsi="Times New Roman" w:cs="Times New Roman"/>
          <w:b/>
          <w:bCs/>
          <w:color w:val="000000" w:themeColor="text1"/>
          <w:kern w:val="36"/>
          <w14:ligatures w14:val="none"/>
        </w:rPr>
        <w:t>. Instalación simulada mediante Google Tag Manager o código</w:t>
      </w:r>
    </w:p>
    <w:p w14:paraId="2B5807E0" w14:textId="5250B319"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Para Savia Col., se recomienda usar Google Tag Manager </w:t>
      </w:r>
      <w:r w:rsidR="00DF489D">
        <w:rPr>
          <w:rFonts w:ascii="Times New Roman" w:hAnsi="Times New Roman" w:cs="Times New Roman"/>
          <w:color w:val="000000" w:themeColor="text1"/>
          <w:kern w:val="0"/>
          <w14:ligatures w14:val="none"/>
        </w:rPr>
        <w:t>(</w:t>
      </w:r>
      <w:r>
        <w:rPr>
          <w:rFonts w:ascii="Times New Roman" w:hAnsi="Times New Roman" w:cs="Times New Roman"/>
          <w:color w:val="000000" w:themeColor="text1"/>
          <w:kern w:val="0"/>
          <w14:ligatures w14:val="none"/>
        </w:rPr>
        <w:t>GTM</w:t>
      </w:r>
      <w:r w:rsidR="00DF489D">
        <w:rPr>
          <w:rFonts w:ascii="Times New Roman" w:hAnsi="Times New Roman" w:cs="Times New Roman"/>
          <w:color w:val="000000" w:themeColor="text1"/>
          <w:kern w:val="0"/>
          <w14:ligatures w14:val="none"/>
        </w:rPr>
        <w:t>)</w:t>
      </w:r>
      <w:r>
        <w:rPr>
          <w:rFonts w:ascii="Times New Roman" w:hAnsi="Times New Roman" w:cs="Times New Roman"/>
          <w:color w:val="000000" w:themeColor="text1"/>
          <w:kern w:val="0"/>
          <w14:ligatures w14:val="none"/>
        </w:rPr>
        <w:t>, porque permite administrar etiquetas y eventos sin modificar directamente el código del sitio cada vez que se quiera medir una nueva acción.</w:t>
      </w:r>
    </w:p>
    <w:p w14:paraId="3409D4EC" w14:textId="7FDA5B60" w:rsidR="00A160EB" w:rsidRPr="009C01FF" w:rsidRDefault="00A160EB" w:rsidP="009C01FF">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Google indica que, para configurar eventos de GA4 mediante Tag Manager, se crea una etiqueta de evento GA4 y un activador que define cuándo debe enviarse ese evento a Analytics. Esta lógica permite medir interacciones específicas del sitio y mejorar el análisis del comportamiento del usuario y del rendimiento de campañas. (</w:t>
      </w:r>
      <w:hyperlink r:id="rId25" w:tooltip="Set up Google Analytics events in Tag Manager - Tag Manager Help" w:history="1">
        <w:r>
          <w:rPr>
            <w:rFonts w:ascii="Times New Roman" w:hAnsi="Times New Roman" w:cs="Times New Roman"/>
            <w:color w:val="000000" w:themeColor="text1"/>
            <w:kern w:val="0"/>
            <w:u w:val="single"/>
            <w14:ligatures w14:val="none"/>
          </w:rPr>
          <w:t>Google Ayuda</w:t>
        </w:r>
      </w:hyperlink>
      <w:r>
        <w:rPr>
          <w:rFonts w:ascii="Times New Roman" w:hAnsi="Times New Roman" w:cs="Times New Roman"/>
          <w:color w:val="000000" w:themeColor="text1"/>
          <w:kern w:val="0"/>
          <w14:ligatures w14:val="none"/>
        </w:rPr>
        <w:t>)</w:t>
      </w:r>
    </w:p>
    <w:p w14:paraId="783A2AA3"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GA4 también permite activar medición mejorada para registrar interacciones básicas como vistas de página y otras acciones sin necesidad de cambios adicionales de código. Sin embargo, Google advierte que se debe evitar recopilar información de identificación personal en Analytics. (</w:t>
      </w:r>
      <w:hyperlink r:id="rId26" w:tooltip="Enhanced measurement events - Analytics Help" w:history="1">
        <w:r>
          <w:rPr>
            <w:rFonts w:ascii="Times New Roman" w:hAnsi="Times New Roman" w:cs="Times New Roman"/>
            <w:color w:val="000000" w:themeColor="text1"/>
            <w:kern w:val="0"/>
            <w:u w:val="single"/>
            <w14:ligatures w14:val="none"/>
          </w:rPr>
          <w:t>Google Ayuda</w:t>
        </w:r>
      </w:hyperlink>
      <w:r>
        <w:rPr>
          <w:rFonts w:ascii="Times New Roman" w:hAnsi="Times New Roman" w:cs="Times New Roman"/>
          <w:color w:val="000000" w:themeColor="text1"/>
          <w:kern w:val="0"/>
          <w14:ligatures w14:val="none"/>
        </w:rPr>
        <w:t>)</w:t>
      </w:r>
    </w:p>
    <w:p w14:paraId="6A82A54D" w14:textId="45859C46"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Para Savia Col., esta advertencia es </w:t>
      </w:r>
      <w:r w:rsidR="00D72BC3">
        <w:rPr>
          <w:rFonts w:ascii="Times New Roman" w:hAnsi="Times New Roman" w:cs="Times New Roman"/>
          <w:color w:val="000000" w:themeColor="text1"/>
          <w:kern w:val="0"/>
          <w14:ligatures w14:val="none"/>
        </w:rPr>
        <w:t>importante porque</w:t>
      </w:r>
      <w:r>
        <w:rPr>
          <w:rFonts w:ascii="Times New Roman" w:hAnsi="Times New Roman" w:cs="Times New Roman"/>
          <w:color w:val="000000" w:themeColor="text1"/>
          <w:kern w:val="0"/>
          <w14:ligatures w14:val="none"/>
        </w:rPr>
        <w:t xml:space="preserve"> el e-commerce manejaría datos personales como nombre, correo, ciudad, dirección y compras. Esa información debe permanecer en los sistemas transaccionales o CRM, pero no enviarse como dato personal identificable dentro de GA4.</w:t>
      </w:r>
    </w:p>
    <w:p w14:paraId="310C5F01" w14:textId="1C920EFA"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42A56FA5" w14:textId="41391137" w:rsidR="00A160EB" w:rsidRPr="00FC1910" w:rsidRDefault="00D72BC3"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FC1910">
        <w:rPr>
          <w:rFonts w:ascii="Times New Roman" w:eastAsia="Times New Roman" w:hAnsi="Times New Roman" w:cs="Times New Roman"/>
          <w:b/>
          <w:bCs/>
          <w:color w:val="000000" w:themeColor="text1"/>
          <w:kern w:val="36"/>
          <w14:ligatures w14:val="none"/>
        </w:rPr>
        <w:t>6.3.</w:t>
      </w:r>
      <w:r w:rsidR="00FC1910" w:rsidRPr="00FC1910">
        <w:rPr>
          <w:rFonts w:ascii="Times New Roman" w:eastAsia="Times New Roman" w:hAnsi="Times New Roman" w:cs="Times New Roman"/>
          <w:b/>
          <w:bCs/>
          <w:color w:val="000000" w:themeColor="text1"/>
          <w:kern w:val="36"/>
          <w14:ligatures w14:val="none"/>
        </w:rPr>
        <w:t>4.</w:t>
      </w:r>
      <w:r w:rsidR="00A160EB" w:rsidRPr="00FC1910">
        <w:rPr>
          <w:rFonts w:ascii="Times New Roman" w:eastAsia="Times New Roman" w:hAnsi="Times New Roman" w:cs="Times New Roman"/>
          <w:b/>
          <w:bCs/>
          <w:color w:val="000000" w:themeColor="text1"/>
          <w:kern w:val="36"/>
          <w14:ligatures w14:val="none"/>
        </w:rPr>
        <w:t xml:space="preserve"> Actividad 2: Configuración de eventos e-commerce</w:t>
      </w:r>
    </w:p>
    <w:p w14:paraId="5FB8F551" w14:textId="51CA34A0"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segunda actividad consist</w:t>
      </w:r>
      <w:r w:rsidR="00FC1910">
        <w:rPr>
          <w:rFonts w:ascii="Times New Roman" w:hAnsi="Times New Roman" w:cs="Times New Roman"/>
          <w:color w:val="000000" w:themeColor="text1"/>
          <w:kern w:val="0"/>
          <w14:ligatures w14:val="none"/>
        </w:rPr>
        <w:t xml:space="preserve">ió </w:t>
      </w:r>
      <w:r>
        <w:rPr>
          <w:rFonts w:ascii="Times New Roman" w:hAnsi="Times New Roman" w:cs="Times New Roman"/>
          <w:color w:val="000000" w:themeColor="text1"/>
          <w:kern w:val="0"/>
          <w14:ligatures w14:val="none"/>
        </w:rPr>
        <w:t>en configurar eventos de comercio electrónico que permitan medir el recorrido del cliente dentro del portal. Para el caso de Savia Col., se proponen cuatro eventos principales:</w:t>
      </w:r>
    </w:p>
    <w:p w14:paraId="55A7FF3D"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view_item</w:t>
      </w:r>
    </w:p>
    <w:p w14:paraId="28F7A6B2"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add_to_cart</w:t>
      </w:r>
    </w:p>
    <w:p w14:paraId="3FC2C4D8"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begin_checkout</w:t>
      </w:r>
    </w:p>
    <w:p w14:paraId="2E066591" w14:textId="77777777" w:rsidR="00A160EB" w:rsidRPr="008E21CB" w:rsidRDefault="00A160EB" w:rsidP="008E21CB">
      <w:pPr>
        <w:numPr>
          <w:ilvl w:val="0"/>
          <w:numId w:val="26"/>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purchase</w:t>
      </w:r>
    </w:p>
    <w:p w14:paraId="46733003"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Estos eventos permiten analizar el avance del usuario desde la consulta de un producto hasta la compra final.</w:t>
      </w:r>
    </w:p>
    <w:p w14:paraId="4C05AFBE" w14:textId="447AE970"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5E3BBFB2" w14:textId="69112518" w:rsidR="00D44688" w:rsidRDefault="00A4478E" w:rsidP="00D4468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6.</w:t>
      </w:r>
      <w:r w:rsidR="00D44688">
        <w:rPr>
          <w:rFonts w:ascii="Times New Roman" w:eastAsia="Times New Roman" w:hAnsi="Times New Roman" w:cs="Times New Roman"/>
          <w:b/>
          <w:bCs/>
          <w:color w:val="000000" w:themeColor="text1"/>
          <w:kern w:val="0"/>
          <w14:ligatures w14:val="none"/>
        </w:rPr>
        <w:t>3.4.</w:t>
      </w:r>
      <w:r w:rsidR="00E77119">
        <w:rPr>
          <w:rFonts w:ascii="Times New Roman" w:eastAsia="Times New Roman" w:hAnsi="Times New Roman" w:cs="Times New Roman"/>
          <w:b/>
          <w:bCs/>
          <w:color w:val="000000" w:themeColor="text1"/>
          <w:kern w:val="0"/>
          <w14:ligatures w14:val="none"/>
        </w:rPr>
        <w:t>1.</w:t>
      </w:r>
      <w:r w:rsidR="00E77119" w:rsidRPr="00A4478E">
        <w:rPr>
          <w:rFonts w:ascii="Times New Roman" w:eastAsia="Times New Roman" w:hAnsi="Times New Roman" w:cs="Times New Roman"/>
          <w:b/>
          <w:bCs/>
          <w:color w:val="000000" w:themeColor="text1"/>
          <w:kern w:val="0"/>
          <w14:ligatures w14:val="none"/>
        </w:rPr>
        <w:t xml:space="preserve"> Evento</w:t>
      </w:r>
      <w:r w:rsidR="00A160EB" w:rsidRPr="00A4478E">
        <w:rPr>
          <w:rFonts w:ascii="Times New Roman" w:eastAsia="Times New Roman" w:hAnsi="Times New Roman" w:cs="Times New Roman"/>
          <w:b/>
          <w:bCs/>
          <w:color w:val="000000" w:themeColor="text1"/>
          <w:kern w:val="0"/>
          <w14:ligatures w14:val="none"/>
        </w:rPr>
        <w:t> </w:t>
      </w:r>
      <w:r w:rsidR="00A160EB" w:rsidRPr="00A4478E">
        <w:rPr>
          <w:rFonts w:ascii="Times New Roman" w:hAnsi="Times New Roman" w:cs="Times New Roman"/>
          <w:b/>
          <w:bCs/>
          <w:color w:val="000000" w:themeColor="text1"/>
          <w:kern w:val="0"/>
          <w14:ligatures w14:val="none"/>
        </w:rPr>
        <w:t>view_item</w:t>
      </w:r>
    </w:p>
    <w:p w14:paraId="6996B88F" w14:textId="09A3713C" w:rsidR="00A160EB" w:rsidRPr="00D44688" w:rsidRDefault="00A160EB" w:rsidP="00D4468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Pr>
          <w:rFonts w:ascii="Times New Roman" w:hAnsi="Times New Roman" w:cs="Times New Roman"/>
          <w:color w:val="000000" w:themeColor="text1"/>
          <w:kern w:val="0"/>
          <w14:ligatures w14:val="none"/>
        </w:rPr>
        <w:lastRenderedPageBreak/>
        <w:t>El evento view_item se activa cuando un usuario abre o visualiza la ficha de un producto.</w:t>
      </w:r>
    </w:p>
    <w:p w14:paraId="06E0A5D0"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Ejemplo: una persona entra al portal y revisa la ficha de harina de avena, mix de frutos secos o combo saludable.</w:t>
      </w:r>
    </w:p>
    <w:tbl>
      <w:tblPr>
        <w:tblStyle w:val="Tablaconcuadrcula1clara"/>
        <w:tblW w:w="0" w:type="auto"/>
        <w:tblLook w:val="04A0" w:firstRow="1" w:lastRow="0" w:firstColumn="1" w:lastColumn="0" w:noHBand="0" w:noVBand="1"/>
      </w:tblPr>
      <w:tblGrid>
        <w:gridCol w:w="2023"/>
        <w:gridCol w:w="6235"/>
      </w:tblGrid>
      <w:tr w:rsidR="00A160EB" w:rsidRPr="008E21CB" w14:paraId="55EF69AF" w14:textId="77777777" w:rsidTr="00CC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5C04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Elemento</w:t>
            </w:r>
          </w:p>
        </w:tc>
        <w:tc>
          <w:tcPr>
            <w:tcW w:w="0" w:type="auto"/>
            <w:hideMark/>
          </w:tcPr>
          <w:p w14:paraId="55EF3C76"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66AE03E8"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5CB6513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w:t>
            </w:r>
          </w:p>
        </w:tc>
        <w:tc>
          <w:tcPr>
            <w:tcW w:w="0" w:type="auto"/>
            <w:hideMark/>
          </w:tcPr>
          <w:p w14:paraId="5956815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view_item</w:t>
            </w:r>
          </w:p>
        </w:tc>
      </w:tr>
      <w:tr w:rsidR="00A160EB" w:rsidRPr="008E21CB" w14:paraId="61C0892B"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3CD8D8C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medida</w:t>
            </w:r>
          </w:p>
        </w:tc>
        <w:tc>
          <w:tcPr>
            <w:tcW w:w="0" w:type="auto"/>
            <w:hideMark/>
          </w:tcPr>
          <w:p w14:paraId="66017A5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Visualización de producto</w:t>
            </w:r>
          </w:p>
        </w:tc>
      </w:tr>
      <w:tr w:rsidR="00A160EB" w:rsidRPr="008E21CB" w14:paraId="6F34CE2B"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325B1DB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6C9019A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Identificar productos de mayor interés</w:t>
            </w:r>
          </w:p>
        </w:tc>
      </w:tr>
      <w:tr w:rsidR="00A160EB" w:rsidRPr="008E21CB" w14:paraId="10ABFC90"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57D631C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asociada</w:t>
            </w:r>
          </w:p>
        </w:tc>
        <w:tc>
          <w:tcPr>
            <w:tcW w:w="0" w:type="auto"/>
            <w:hideMark/>
          </w:tcPr>
          <w:p w14:paraId="4F41216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Destacar productos más vistos o mejorar los que no convierten</w:t>
            </w:r>
          </w:p>
        </w:tc>
      </w:tr>
    </w:tbl>
    <w:p w14:paraId="3104C900"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sugeridos</w:t>
      </w:r>
    </w:p>
    <w:tbl>
      <w:tblPr>
        <w:tblStyle w:val="Tablaconcuadrcula1clara"/>
        <w:tblW w:w="0" w:type="auto"/>
        <w:tblLook w:val="04A0" w:firstRow="1" w:lastRow="0" w:firstColumn="1" w:lastColumn="0" w:noHBand="0" w:noVBand="1"/>
      </w:tblPr>
      <w:tblGrid>
        <w:gridCol w:w="1669"/>
        <w:gridCol w:w="2129"/>
      </w:tblGrid>
      <w:tr w:rsidR="00A160EB" w:rsidRPr="008E21CB" w14:paraId="3D4C1159" w14:textId="77777777" w:rsidTr="00CC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FD0A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Parámetro</w:t>
            </w:r>
          </w:p>
        </w:tc>
        <w:tc>
          <w:tcPr>
            <w:tcW w:w="0" w:type="auto"/>
            <w:hideMark/>
          </w:tcPr>
          <w:p w14:paraId="51156838"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r>
      <w:tr w:rsidR="00A160EB" w:rsidRPr="008E21CB" w14:paraId="25A5C0BB"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2A42577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item_id</w:t>
            </w:r>
          </w:p>
        </w:tc>
        <w:tc>
          <w:tcPr>
            <w:tcW w:w="0" w:type="auto"/>
            <w:hideMark/>
          </w:tcPr>
          <w:p w14:paraId="4E22BC7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HAR-AVENA-001</w:t>
            </w:r>
          </w:p>
        </w:tc>
      </w:tr>
      <w:tr w:rsidR="00A160EB" w:rsidRPr="008E21CB" w14:paraId="3AC4A9DA"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62DF9E0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item_name</w:t>
            </w:r>
          </w:p>
        </w:tc>
        <w:tc>
          <w:tcPr>
            <w:tcW w:w="0" w:type="auto"/>
            <w:hideMark/>
          </w:tcPr>
          <w:p w14:paraId="37BF239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 de avena</w:t>
            </w:r>
          </w:p>
        </w:tc>
      </w:tr>
      <w:tr w:rsidR="00A160EB" w:rsidRPr="008E21CB" w14:paraId="7D1C4475"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25B4D5C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item_category</w:t>
            </w:r>
          </w:p>
        </w:tc>
        <w:tc>
          <w:tcPr>
            <w:tcW w:w="0" w:type="auto"/>
            <w:hideMark/>
          </w:tcPr>
          <w:p w14:paraId="257B0FD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Harinas alternativas</w:t>
            </w:r>
          </w:p>
        </w:tc>
      </w:tr>
      <w:tr w:rsidR="00A160EB" w:rsidRPr="008E21CB" w14:paraId="20FAAA9A"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407B3F0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price</w:t>
            </w:r>
          </w:p>
        </w:tc>
        <w:tc>
          <w:tcPr>
            <w:tcW w:w="0" w:type="auto"/>
            <w:hideMark/>
          </w:tcPr>
          <w:p w14:paraId="532DD96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18000</w:t>
            </w:r>
          </w:p>
        </w:tc>
      </w:tr>
      <w:tr w:rsidR="00A160EB" w:rsidRPr="008E21CB" w14:paraId="0C702EAD" w14:textId="77777777" w:rsidTr="00CC7D88">
        <w:tc>
          <w:tcPr>
            <w:cnfStyle w:val="001000000000" w:firstRow="0" w:lastRow="0" w:firstColumn="1" w:lastColumn="0" w:oddVBand="0" w:evenVBand="0" w:oddHBand="0" w:evenHBand="0" w:firstRowFirstColumn="0" w:firstRowLastColumn="0" w:lastRowFirstColumn="0" w:lastRowLastColumn="0"/>
            <w:tcW w:w="0" w:type="auto"/>
            <w:hideMark/>
          </w:tcPr>
          <w:p w14:paraId="4B6F896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currency</w:t>
            </w:r>
          </w:p>
        </w:tc>
        <w:tc>
          <w:tcPr>
            <w:tcW w:w="0" w:type="auto"/>
            <w:hideMark/>
          </w:tcPr>
          <w:p w14:paraId="10F7C5E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COP</w:t>
            </w:r>
          </w:p>
        </w:tc>
      </w:tr>
    </w:tbl>
    <w:p w14:paraId="1A2DF3DF"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Si un producto tiene muchas visualizaciones, pero pocas compras, Savia Col. debe revisar si el precio, la imagen, la descripción, el empaque o la información nutricional están generando dudas.</w:t>
      </w:r>
    </w:p>
    <w:p w14:paraId="6FF17DFD" w14:textId="6A65E06E"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1E7B33CB" w14:textId="0C217AFF" w:rsidR="00A160EB" w:rsidRPr="00E17E7E" w:rsidRDefault="00E17E7E"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E17E7E">
        <w:rPr>
          <w:rFonts w:ascii="Times New Roman" w:eastAsia="Times New Roman" w:hAnsi="Times New Roman" w:cs="Times New Roman"/>
          <w:b/>
          <w:bCs/>
          <w:color w:val="000000" w:themeColor="text1"/>
          <w:kern w:val="0"/>
          <w14:ligatures w14:val="none"/>
        </w:rPr>
        <w:t>6.3.4.2.</w:t>
      </w:r>
      <w:r w:rsidR="00A160EB" w:rsidRPr="00E17E7E">
        <w:rPr>
          <w:rFonts w:ascii="Times New Roman" w:eastAsia="Times New Roman" w:hAnsi="Times New Roman" w:cs="Times New Roman"/>
          <w:b/>
          <w:bCs/>
          <w:color w:val="000000" w:themeColor="text1"/>
          <w:kern w:val="0"/>
          <w14:ligatures w14:val="none"/>
        </w:rPr>
        <w:t xml:space="preserve"> Evento </w:t>
      </w:r>
      <w:r w:rsidR="00A160EB" w:rsidRPr="00E17E7E">
        <w:rPr>
          <w:rFonts w:ascii="Times New Roman" w:hAnsi="Times New Roman" w:cs="Times New Roman"/>
          <w:b/>
          <w:bCs/>
          <w:color w:val="000000" w:themeColor="text1"/>
          <w:kern w:val="0"/>
          <w14:ligatures w14:val="none"/>
        </w:rPr>
        <w:t>add_to_cart</w:t>
      </w:r>
    </w:p>
    <w:p w14:paraId="55B2313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evento add_to_cart se activa cuando el usuario agrega un producto al carrito.</w:t>
      </w:r>
    </w:p>
    <w:p w14:paraId="7C407C55"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Ejemplo: una persona agrega al carrito un combo snack saludable o una bebida vegetal.</w:t>
      </w:r>
    </w:p>
    <w:tbl>
      <w:tblPr>
        <w:tblStyle w:val="Tablaconcuadrcula1clara"/>
        <w:tblW w:w="0" w:type="auto"/>
        <w:tblLook w:val="04A0" w:firstRow="1" w:lastRow="0" w:firstColumn="1" w:lastColumn="0" w:noHBand="0" w:noVBand="1"/>
      </w:tblPr>
      <w:tblGrid>
        <w:gridCol w:w="2023"/>
        <w:gridCol w:w="4428"/>
      </w:tblGrid>
      <w:tr w:rsidR="00A160EB" w:rsidRPr="008E21CB" w14:paraId="07B337F5" w14:textId="77777777" w:rsidTr="00E17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ECB5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Elemento</w:t>
            </w:r>
          </w:p>
        </w:tc>
        <w:tc>
          <w:tcPr>
            <w:tcW w:w="0" w:type="auto"/>
            <w:hideMark/>
          </w:tcPr>
          <w:p w14:paraId="73FB387E"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29FA3803"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017660F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w:t>
            </w:r>
          </w:p>
        </w:tc>
        <w:tc>
          <w:tcPr>
            <w:tcW w:w="0" w:type="auto"/>
            <w:hideMark/>
          </w:tcPr>
          <w:p w14:paraId="3573791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add_to_cart</w:t>
            </w:r>
          </w:p>
        </w:tc>
      </w:tr>
      <w:tr w:rsidR="00A160EB" w:rsidRPr="008E21CB" w14:paraId="4F35D6C3"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7F438E4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medida</w:t>
            </w:r>
          </w:p>
        </w:tc>
        <w:tc>
          <w:tcPr>
            <w:tcW w:w="0" w:type="auto"/>
            <w:hideMark/>
          </w:tcPr>
          <w:p w14:paraId="5DB6F73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 agregado al carrito</w:t>
            </w:r>
          </w:p>
        </w:tc>
      </w:tr>
      <w:tr w:rsidR="00A160EB" w:rsidRPr="008E21CB" w14:paraId="7B3B7F98"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5F7CC70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50EBA59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Identificar intención de compra</w:t>
            </w:r>
          </w:p>
        </w:tc>
      </w:tr>
      <w:tr w:rsidR="00A160EB" w:rsidRPr="008E21CB" w14:paraId="75E81707"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349AD4D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asociada</w:t>
            </w:r>
          </w:p>
        </w:tc>
        <w:tc>
          <w:tcPr>
            <w:tcW w:w="0" w:type="auto"/>
            <w:hideMark/>
          </w:tcPr>
          <w:p w14:paraId="32E4283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recuperación de carrito abandonado</w:t>
            </w:r>
          </w:p>
        </w:tc>
      </w:tr>
    </w:tbl>
    <w:p w14:paraId="63C85F34"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sugeridos</w:t>
      </w:r>
    </w:p>
    <w:tbl>
      <w:tblPr>
        <w:tblStyle w:val="Tablaconcuadrcula1clara"/>
        <w:tblW w:w="0" w:type="auto"/>
        <w:tblLook w:val="04A0" w:firstRow="1" w:lastRow="0" w:firstColumn="1" w:lastColumn="0" w:noHBand="0" w:noVBand="1"/>
      </w:tblPr>
      <w:tblGrid>
        <w:gridCol w:w="1669"/>
        <w:gridCol w:w="2496"/>
      </w:tblGrid>
      <w:tr w:rsidR="00A160EB" w:rsidRPr="008E21CB" w14:paraId="46DC2D1B" w14:textId="77777777" w:rsidTr="00E17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92AE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Parámetro</w:t>
            </w:r>
          </w:p>
        </w:tc>
        <w:tc>
          <w:tcPr>
            <w:tcW w:w="0" w:type="auto"/>
            <w:hideMark/>
          </w:tcPr>
          <w:p w14:paraId="29EEBD2D"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r>
      <w:tr w:rsidR="00A160EB" w:rsidRPr="008E21CB" w14:paraId="52140B32"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07BB42C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item_name</w:t>
            </w:r>
          </w:p>
        </w:tc>
        <w:tc>
          <w:tcPr>
            <w:tcW w:w="0" w:type="auto"/>
            <w:hideMark/>
          </w:tcPr>
          <w:p w14:paraId="35FD50D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snack saludable</w:t>
            </w:r>
          </w:p>
        </w:tc>
      </w:tr>
      <w:tr w:rsidR="00A160EB" w:rsidRPr="008E21CB" w14:paraId="50833C8A"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65FE5FF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item_category</w:t>
            </w:r>
          </w:p>
        </w:tc>
        <w:tc>
          <w:tcPr>
            <w:tcW w:w="0" w:type="auto"/>
            <w:hideMark/>
          </w:tcPr>
          <w:p w14:paraId="6AB5838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saludables</w:t>
            </w:r>
          </w:p>
        </w:tc>
      </w:tr>
      <w:tr w:rsidR="00A160EB" w:rsidRPr="008E21CB" w14:paraId="655499B4"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55B64EF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quantity</w:t>
            </w:r>
          </w:p>
        </w:tc>
        <w:tc>
          <w:tcPr>
            <w:tcW w:w="0" w:type="auto"/>
            <w:hideMark/>
          </w:tcPr>
          <w:p w14:paraId="4DFFB1C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r>
      <w:tr w:rsidR="00A160EB" w:rsidRPr="008E21CB" w14:paraId="764D0BCA"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799969E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price</w:t>
            </w:r>
          </w:p>
        </w:tc>
        <w:tc>
          <w:tcPr>
            <w:tcW w:w="0" w:type="auto"/>
            <w:hideMark/>
          </w:tcPr>
          <w:p w14:paraId="0D7FAE4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w:t>
            </w:r>
          </w:p>
        </w:tc>
      </w:tr>
      <w:tr w:rsidR="00A160EB" w:rsidRPr="008E21CB" w14:paraId="24D08792" w14:textId="77777777" w:rsidTr="00E17E7E">
        <w:tc>
          <w:tcPr>
            <w:cnfStyle w:val="001000000000" w:firstRow="0" w:lastRow="0" w:firstColumn="1" w:lastColumn="0" w:oddVBand="0" w:evenVBand="0" w:oddHBand="0" w:evenHBand="0" w:firstRowFirstColumn="0" w:firstRowLastColumn="0" w:lastRowFirstColumn="0" w:lastRowLastColumn="0"/>
            <w:tcW w:w="0" w:type="auto"/>
            <w:hideMark/>
          </w:tcPr>
          <w:p w14:paraId="04CA413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currency</w:t>
            </w:r>
          </w:p>
        </w:tc>
        <w:tc>
          <w:tcPr>
            <w:tcW w:w="0" w:type="auto"/>
            <w:hideMark/>
          </w:tcPr>
          <w:p w14:paraId="5E34A5F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COP</w:t>
            </w:r>
          </w:p>
        </w:tc>
      </w:tr>
    </w:tbl>
    <w:p w14:paraId="2E88CB8E"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Este evento permite identificar productos que generan intención real de compra. También sirve como punto de partida para activar automatizaciones de carrito abandonado mediante email marketing o WhatsApp.</w:t>
      </w:r>
    </w:p>
    <w:p w14:paraId="50F5D915" w14:textId="2AB9D2CC"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0295D3F3" w14:textId="3642A493" w:rsidR="00A160EB" w:rsidRPr="00A056C2" w:rsidRDefault="00A056C2"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A056C2">
        <w:rPr>
          <w:rFonts w:ascii="Times New Roman" w:eastAsia="Times New Roman" w:hAnsi="Times New Roman" w:cs="Times New Roman"/>
          <w:b/>
          <w:bCs/>
          <w:color w:val="000000" w:themeColor="text1"/>
          <w:kern w:val="0"/>
          <w14:ligatures w14:val="none"/>
        </w:rPr>
        <w:t>6.3.4.</w:t>
      </w:r>
      <w:r w:rsidR="00A160EB" w:rsidRPr="00A056C2">
        <w:rPr>
          <w:rFonts w:ascii="Times New Roman" w:eastAsia="Times New Roman" w:hAnsi="Times New Roman" w:cs="Times New Roman"/>
          <w:b/>
          <w:bCs/>
          <w:color w:val="000000" w:themeColor="text1"/>
          <w:kern w:val="0"/>
          <w14:ligatures w14:val="none"/>
        </w:rPr>
        <w:t>3. Evento </w:t>
      </w:r>
      <w:r w:rsidR="00A160EB" w:rsidRPr="00A056C2">
        <w:rPr>
          <w:rFonts w:ascii="Times New Roman" w:hAnsi="Times New Roman" w:cs="Times New Roman"/>
          <w:b/>
          <w:bCs/>
          <w:color w:val="000000" w:themeColor="text1"/>
          <w:kern w:val="0"/>
          <w14:ligatures w14:val="none"/>
        </w:rPr>
        <w:t>begin_checkout</w:t>
      </w:r>
    </w:p>
    <w:p w14:paraId="54F011DC"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evento begin_checkout se activa cuando el usuario inicia el proceso de pago.</w:t>
      </w:r>
    </w:p>
    <w:p w14:paraId="652FA161"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Ejemplo: el cliente ya revisó su carrito y hace clic en “Finalizar compra” o “Pagar pedido”.</w:t>
      </w:r>
    </w:p>
    <w:tbl>
      <w:tblPr>
        <w:tblStyle w:val="Tablaconcuadrcula1clara"/>
        <w:tblW w:w="0" w:type="auto"/>
        <w:tblLook w:val="04A0" w:firstRow="1" w:lastRow="0" w:firstColumn="1" w:lastColumn="0" w:noHBand="0" w:noVBand="1"/>
      </w:tblPr>
      <w:tblGrid>
        <w:gridCol w:w="2023"/>
        <w:gridCol w:w="4688"/>
      </w:tblGrid>
      <w:tr w:rsidR="00A160EB" w:rsidRPr="008E21CB" w14:paraId="26402F25" w14:textId="77777777" w:rsidTr="00A0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EF02F"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Elemento</w:t>
            </w:r>
          </w:p>
        </w:tc>
        <w:tc>
          <w:tcPr>
            <w:tcW w:w="0" w:type="auto"/>
            <w:hideMark/>
          </w:tcPr>
          <w:p w14:paraId="42613522"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08B6989D"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075D777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w:t>
            </w:r>
          </w:p>
        </w:tc>
        <w:tc>
          <w:tcPr>
            <w:tcW w:w="0" w:type="auto"/>
            <w:hideMark/>
          </w:tcPr>
          <w:p w14:paraId="27BC954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begin_checkout</w:t>
            </w:r>
          </w:p>
        </w:tc>
      </w:tr>
      <w:tr w:rsidR="00A160EB" w:rsidRPr="008E21CB" w14:paraId="3FC44FB1"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600962C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medida</w:t>
            </w:r>
          </w:p>
        </w:tc>
        <w:tc>
          <w:tcPr>
            <w:tcW w:w="0" w:type="auto"/>
            <w:hideMark/>
          </w:tcPr>
          <w:p w14:paraId="631F386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Inicio del checkout</w:t>
            </w:r>
          </w:p>
        </w:tc>
      </w:tr>
      <w:tr w:rsidR="00A160EB" w:rsidRPr="008E21CB" w14:paraId="6A5A49ED"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6932059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3F0CD52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paso previo al pago</w:t>
            </w:r>
          </w:p>
        </w:tc>
      </w:tr>
      <w:tr w:rsidR="00A160EB" w:rsidRPr="008E21CB" w14:paraId="7CF0CF43"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24D3069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asociada</w:t>
            </w:r>
          </w:p>
        </w:tc>
        <w:tc>
          <w:tcPr>
            <w:tcW w:w="0" w:type="auto"/>
            <w:hideMark/>
          </w:tcPr>
          <w:p w14:paraId="4EB1254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Detectar fricción en costos de envío o pasarela</w:t>
            </w:r>
          </w:p>
        </w:tc>
      </w:tr>
    </w:tbl>
    <w:p w14:paraId="3D4C4ACE"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sugeridos</w:t>
      </w:r>
    </w:p>
    <w:tbl>
      <w:tblPr>
        <w:tblStyle w:val="Tablaconcuadrcula1clara"/>
        <w:tblW w:w="0" w:type="auto"/>
        <w:tblLook w:val="04A0" w:firstRow="1" w:lastRow="0" w:firstColumn="1" w:lastColumn="0" w:noHBand="0" w:noVBand="1"/>
      </w:tblPr>
      <w:tblGrid>
        <w:gridCol w:w="1577"/>
        <w:gridCol w:w="2522"/>
      </w:tblGrid>
      <w:tr w:rsidR="00A160EB" w:rsidRPr="008E21CB" w14:paraId="1E137B35" w14:textId="77777777" w:rsidTr="00A0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E984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Parámetro</w:t>
            </w:r>
          </w:p>
        </w:tc>
        <w:tc>
          <w:tcPr>
            <w:tcW w:w="0" w:type="auto"/>
            <w:hideMark/>
          </w:tcPr>
          <w:p w14:paraId="2084B4A9"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r>
      <w:tr w:rsidR="00A160EB" w:rsidRPr="008E21CB" w14:paraId="70D5D63B"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6C6A627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value</w:t>
            </w:r>
          </w:p>
        </w:tc>
        <w:tc>
          <w:tcPr>
            <w:tcW w:w="0" w:type="auto"/>
            <w:hideMark/>
          </w:tcPr>
          <w:p w14:paraId="4851452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w:t>
            </w:r>
          </w:p>
        </w:tc>
      </w:tr>
      <w:tr w:rsidR="00A160EB" w:rsidRPr="008E21CB" w14:paraId="6F6099E5"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56888E1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currency</w:t>
            </w:r>
          </w:p>
        </w:tc>
        <w:tc>
          <w:tcPr>
            <w:tcW w:w="0" w:type="auto"/>
            <w:hideMark/>
          </w:tcPr>
          <w:p w14:paraId="4FBF0CF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COP</w:t>
            </w:r>
          </w:p>
        </w:tc>
      </w:tr>
      <w:tr w:rsidR="00A160EB" w:rsidRPr="008E21CB" w14:paraId="4F26AB3A"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67FCDB4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items</w:t>
            </w:r>
          </w:p>
        </w:tc>
        <w:tc>
          <w:tcPr>
            <w:tcW w:w="0" w:type="auto"/>
            <w:hideMark/>
          </w:tcPr>
          <w:p w14:paraId="6A76159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saludable</w:t>
            </w:r>
          </w:p>
        </w:tc>
      </w:tr>
      <w:tr w:rsidR="00A160EB" w:rsidRPr="008E21CB" w14:paraId="44D795B9" w14:textId="77777777" w:rsidTr="00A056C2">
        <w:tc>
          <w:tcPr>
            <w:cnfStyle w:val="001000000000" w:firstRow="0" w:lastRow="0" w:firstColumn="1" w:lastColumn="0" w:oddVBand="0" w:evenVBand="0" w:oddHBand="0" w:evenHBand="0" w:firstRowFirstColumn="0" w:firstRowLastColumn="0" w:lastRowFirstColumn="0" w:lastRowLastColumn="0"/>
            <w:tcW w:w="0" w:type="auto"/>
            <w:hideMark/>
          </w:tcPr>
          <w:p w14:paraId="1983AF75"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shipping_tier</w:t>
            </w:r>
          </w:p>
        </w:tc>
        <w:tc>
          <w:tcPr>
            <w:tcW w:w="0" w:type="auto"/>
            <w:hideMark/>
          </w:tcPr>
          <w:p w14:paraId="6BEED7B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nacional estándar</w:t>
            </w:r>
          </w:p>
        </w:tc>
      </w:tr>
    </w:tbl>
    <w:p w14:paraId="624FE61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Si muchos usuarios llegan a begin_checkout, pero no completan purchase, puede existir un problema con el costo de envío, la confianza en la pasarela, la claridad de la política de cambios o la cantidad de pasos del proceso de pago.</w:t>
      </w:r>
    </w:p>
    <w:p w14:paraId="2E3B1EAE" w14:textId="233B1D71"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2D14CBA2" w14:textId="75CDDEAF" w:rsidR="00A160EB" w:rsidRPr="006B106C" w:rsidRDefault="006B106C" w:rsidP="008E21CB">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6B106C">
        <w:rPr>
          <w:rFonts w:ascii="Times New Roman" w:eastAsia="Times New Roman" w:hAnsi="Times New Roman" w:cs="Times New Roman"/>
          <w:b/>
          <w:bCs/>
          <w:color w:val="000000" w:themeColor="text1"/>
          <w:kern w:val="0"/>
          <w14:ligatures w14:val="none"/>
        </w:rPr>
        <w:t>6.3.4</w:t>
      </w:r>
      <w:r w:rsidR="00A160EB" w:rsidRPr="006B106C">
        <w:rPr>
          <w:rFonts w:ascii="Times New Roman" w:eastAsia="Times New Roman" w:hAnsi="Times New Roman" w:cs="Times New Roman"/>
          <w:b/>
          <w:bCs/>
          <w:color w:val="000000" w:themeColor="text1"/>
          <w:kern w:val="0"/>
          <w14:ligatures w14:val="none"/>
        </w:rPr>
        <w:t>.4. Evento </w:t>
      </w:r>
      <w:r w:rsidR="00A160EB" w:rsidRPr="006B106C">
        <w:rPr>
          <w:rFonts w:ascii="Times New Roman" w:hAnsi="Times New Roman" w:cs="Times New Roman"/>
          <w:b/>
          <w:bCs/>
          <w:color w:val="000000" w:themeColor="text1"/>
          <w:kern w:val="0"/>
          <w14:ligatures w14:val="none"/>
        </w:rPr>
        <w:t>purchase</w:t>
      </w:r>
    </w:p>
    <w:p w14:paraId="2D76E7E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evento purchase se activa cuando el cliente finaliza la compra.</w:t>
      </w:r>
    </w:p>
    <w:p w14:paraId="5F2B8DC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Ejemplo: el cliente paga exitosamente un pedido de productos saludables mediante Wompi, Mercado Pago, PSE o transferencia.</w:t>
      </w:r>
    </w:p>
    <w:tbl>
      <w:tblPr>
        <w:tblStyle w:val="Tablaconcuadrcula1clara"/>
        <w:tblW w:w="0" w:type="auto"/>
        <w:tblLook w:val="04A0" w:firstRow="1" w:lastRow="0" w:firstColumn="1" w:lastColumn="0" w:noHBand="0" w:noVBand="1"/>
      </w:tblPr>
      <w:tblGrid>
        <w:gridCol w:w="2023"/>
        <w:gridCol w:w="5688"/>
      </w:tblGrid>
      <w:tr w:rsidR="00A160EB" w:rsidRPr="008E21CB" w14:paraId="0E36A117" w14:textId="77777777" w:rsidTr="006B1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B044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Elemento</w:t>
            </w:r>
          </w:p>
        </w:tc>
        <w:tc>
          <w:tcPr>
            <w:tcW w:w="0" w:type="auto"/>
            <w:hideMark/>
          </w:tcPr>
          <w:p w14:paraId="6710E539"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105FC690"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60CE999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w:t>
            </w:r>
          </w:p>
        </w:tc>
        <w:tc>
          <w:tcPr>
            <w:tcW w:w="0" w:type="auto"/>
            <w:hideMark/>
          </w:tcPr>
          <w:p w14:paraId="70E806F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purchase</w:t>
            </w:r>
          </w:p>
        </w:tc>
      </w:tr>
      <w:tr w:rsidR="00A160EB" w:rsidRPr="008E21CB" w14:paraId="34E0FAB4"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455148D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medida</w:t>
            </w:r>
          </w:p>
        </w:tc>
        <w:tc>
          <w:tcPr>
            <w:tcW w:w="0" w:type="auto"/>
            <w:hideMark/>
          </w:tcPr>
          <w:p w14:paraId="5A63773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 finalizada</w:t>
            </w:r>
          </w:p>
        </w:tc>
      </w:tr>
      <w:tr w:rsidR="00A160EB" w:rsidRPr="008E21CB" w14:paraId="5BCD7B3F"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35FEAC0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061B2E5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ventas reales</w:t>
            </w:r>
          </w:p>
        </w:tc>
      </w:tr>
      <w:tr w:rsidR="00A160EB" w:rsidRPr="008E21CB" w14:paraId="60E6091C"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74FE103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asociada</w:t>
            </w:r>
          </w:p>
        </w:tc>
        <w:tc>
          <w:tcPr>
            <w:tcW w:w="0" w:type="auto"/>
            <w:hideMark/>
          </w:tcPr>
          <w:p w14:paraId="51C07F7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Evaluar ingresos, productos vendidos y canales rentables</w:t>
            </w:r>
          </w:p>
        </w:tc>
      </w:tr>
    </w:tbl>
    <w:p w14:paraId="73F8690F" w14:textId="77777777" w:rsidR="00A160EB" w:rsidRPr="008E21CB" w:rsidRDefault="00A160EB" w:rsidP="008E21CB">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sugeridos</w:t>
      </w:r>
    </w:p>
    <w:tbl>
      <w:tblPr>
        <w:tblStyle w:val="Tablaconcuadrcula1clara"/>
        <w:tblW w:w="0" w:type="auto"/>
        <w:tblLook w:val="04A0" w:firstRow="1" w:lastRow="0" w:firstColumn="1" w:lastColumn="0" w:noHBand="0" w:noVBand="1"/>
      </w:tblPr>
      <w:tblGrid>
        <w:gridCol w:w="1697"/>
        <w:gridCol w:w="1890"/>
      </w:tblGrid>
      <w:tr w:rsidR="00A160EB" w:rsidRPr="008E21CB" w14:paraId="257D999F" w14:textId="77777777" w:rsidTr="006B1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3684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Parámetro</w:t>
            </w:r>
          </w:p>
        </w:tc>
        <w:tc>
          <w:tcPr>
            <w:tcW w:w="0" w:type="auto"/>
            <w:hideMark/>
          </w:tcPr>
          <w:p w14:paraId="7E232634"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r>
      <w:tr w:rsidR="00A160EB" w:rsidRPr="008E21CB" w14:paraId="171A2A7E"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5E7B1E7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transaction_id</w:t>
            </w:r>
          </w:p>
        </w:tc>
        <w:tc>
          <w:tcPr>
            <w:tcW w:w="0" w:type="auto"/>
            <w:hideMark/>
          </w:tcPr>
          <w:p w14:paraId="344D5DF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SAVIA-0001</w:t>
            </w:r>
          </w:p>
        </w:tc>
      </w:tr>
      <w:tr w:rsidR="00A160EB" w:rsidRPr="008E21CB" w14:paraId="6883BCAB"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61DCD6DF"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value</w:t>
            </w:r>
          </w:p>
        </w:tc>
        <w:tc>
          <w:tcPr>
            <w:tcW w:w="0" w:type="auto"/>
            <w:hideMark/>
          </w:tcPr>
          <w:p w14:paraId="702C249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w:t>
            </w:r>
          </w:p>
        </w:tc>
      </w:tr>
      <w:tr w:rsidR="00A160EB" w:rsidRPr="008E21CB" w14:paraId="4862ECB9"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20E9DED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currency</w:t>
            </w:r>
          </w:p>
        </w:tc>
        <w:tc>
          <w:tcPr>
            <w:tcW w:w="0" w:type="auto"/>
            <w:hideMark/>
          </w:tcPr>
          <w:p w14:paraId="4716951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COP</w:t>
            </w:r>
          </w:p>
        </w:tc>
      </w:tr>
      <w:tr w:rsidR="00A160EB" w:rsidRPr="008E21CB" w14:paraId="6AFBA6AF"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16204CB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shipping</w:t>
            </w:r>
          </w:p>
        </w:tc>
        <w:tc>
          <w:tcPr>
            <w:tcW w:w="0" w:type="auto"/>
            <w:hideMark/>
          </w:tcPr>
          <w:p w14:paraId="702C350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8000</w:t>
            </w:r>
          </w:p>
        </w:tc>
      </w:tr>
      <w:tr w:rsidR="00A160EB" w:rsidRPr="008E21CB" w14:paraId="151AB8E3" w14:textId="77777777" w:rsidTr="006B106C">
        <w:tc>
          <w:tcPr>
            <w:cnfStyle w:val="001000000000" w:firstRow="0" w:lastRow="0" w:firstColumn="1" w:lastColumn="0" w:oddVBand="0" w:evenVBand="0" w:oddHBand="0" w:evenHBand="0" w:firstRowFirstColumn="0" w:firstRowLastColumn="0" w:lastRowFirstColumn="0" w:lastRowLastColumn="0"/>
            <w:tcW w:w="0" w:type="auto"/>
            <w:hideMark/>
          </w:tcPr>
          <w:p w14:paraId="5336708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items</w:t>
            </w:r>
          </w:p>
        </w:tc>
        <w:tc>
          <w:tcPr>
            <w:tcW w:w="0" w:type="auto"/>
            <w:hideMark/>
          </w:tcPr>
          <w:p w14:paraId="6A88972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saludable</w:t>
            </w:r>
          </w:p>
        </w:tc>
      </w:tr>
    </w:tbl>
    <w:p w14:paraId="0161BCF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Este evento será el más importante del sistema de medición porque permite conocer cuántas ventas genera el portal, qué productos se compran más y qué canales producen ingresos.</w:t>
      </w:r>
    </w:p>
    <w:p w14:paraId="5F5FB44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Savia Col., el evento purchase debe marcarse como evento clave porque representa el cumplimiento del objetivo comercial principal: convertir visitantes en compradores.</w:t>
      </w:r>
    </w:p>
    <w:p w14:paraId="6FE3AF24"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Marcar purchase como evento clave permite saber qué acciones de marketing realmente generan ventas. No basta con medir visitas o clics; el indicador central del e-commerce debe ser la compra finalizada.</w:t>
      </w:r>
    </w:p>
    <w:p w14:paraId="0CC2F151" w14:textId="14D81E34"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2DB05FDB" w14:textId="2AEB7CE8" w:rsidR="00A160EB" w:rsidRPr="00CE6CB4" w:rsidRDefault="00CE6CB4"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CE6CB4">
        <w:rPr>
          <w:rFonts w:ascii="Times New Roman" w:eastAsia="Times New Roman" w:hAnsi="Times New Roman" w:cs="Times New Roman"/>
          <w:b/>
          <w:bCs/>
          <w:color w:val="000000" w:themeColor="text1"/>
          <w:kern w:val="36"/>
          <w14:ligatures w14:val="none"/>
        </w:rPr>
        <w:t>6.</w:t>
      </w:r>
      <w:r w:rsidR="00372345" w:rsidRPr="00CE6CB4">
        <w:rPr>
          <w:rFonts w:ascii="Times New Roman" w:eastAsia="Times New Roman" w:hAnsi="Times New Roman" w:cs="Times New Roman"/>
          <w:b/>
          <w:bCs/>
          <w:color w:val="000000" w:themeColor="text1"/>
          <w:kern w:val="36"/>
          <w14:ligatures w14:val="none"/>
        </w:rPr>
        <w:t>4. Embudo</w:t>
      </w:r>
      <w:r w:rsidR="00A160EB" w:rsidRPr="00CE6CB4">
        <w:rPr>
          <w:rFonts w:ascii="Times New Roman" w:eastAsia="Times New Roman" w:hAnsi="Times New Roman" w:cs="Times New Roman"/>
          <w:b/>
          <w:bCs/>
          <w:color w:val="000000" w:themeColor="text1"/>
          <w:kern w:val="36"/>
          <w14:ligatures w14:val="none"/>
        </w:rPr>
        <w:t xml:space="preserve"> de conversión y abandono de carrito</w:t>
      </w:r>
    </w:p>
    <w:p w14:paraId="625A2D92"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Uno de los análisis más importantes para Savia Col. será el embudo de conversión. Este permite visualizar cuántos usuarios avanzan en cada etapa de la compra y en qué punto abandonan.</w:t>
      </w:r>
    </w:p>
    <w:p w14:paraId="38933226"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Embudo propuesto</w:t>
      </w:r>
    </w:p>
    <w:tbl>
      <w:tblPr>
        <w:tblStyle w:val="Tablaconcuadrcula1clara"/>
        <w:tblW w:w="0" w:type="auto"/>
        <w:tblLook w:val="04A0" w:firstRow="1" w:lastRow="0" w:firstColumn="1" w:lastColumn="0" w:noHBand="0" w:noVBand="1"/>
      </w:tblPr>
      <w:tblGrid>
        <w:gridCol w:w="830"/>
        <w:gridCol w:w="1736"/>
        <w:gridCol w:w="3942"/>
      </w:tblGrid>
      <w:tr w:rsidR="00A160EB" w:rsidRPr="008E21CB" w14:paraId="77DB0877" w14:textId="77777777" w:rsidTr="00CE6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7BC2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Etapa</w:t>
            </w:r>
          </w:p>
        </w:tc>
        <w:tc>
          <w:tcPr>
            <w:tcW w:w="0" w:type="auto"/>
            <w:hideMark/>
          </w:tcPr>
          <w:p w14:paraId="17FA615D"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w:t>
            </w:r>
          </w:p>
        </w:tc>
        <w:tc>
          <w:tcPr>
            <w:tcW w:w="0" w:type="auto"/>
            <w:hideMark/>
          </w:tcPr>
          <w:p w14:paraId="7B75F8E9"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Interpretación</w:t>
            </w:r>
          </w:p>
        </w:tc>
      </w:tr>
      <w:tr w:rsidR="00A160EB" w:rsidRPr="008E21CB" w14:paraId="174C736D"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28E0A6C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4D6C042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view_item</w:t>
            </w:r>
          </w:p>
        </w:tc>
        <w:tc>
          <w:tcPr>
            <w:tcW w:w="0" w:type="auto"/>
            <w:hideMark/>
          </w:tcPr>
          <w:p w14:paraId="43E730E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usuario vio un producto</w:t>
            </w:r>
          </w:p>
        </w:tc>
      </w:tr>
      <w:tr w:rsidR="00A160EB" w:rsidRPr="008E21CB" w14:paraId="7BEE99C2"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6AF4DE15"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4EF8C26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add_to_cart</w:t>
            </w:r>
          </w:p>
        </w:tc>
        <w:tc>
          <w:tcPr>
            <w:tcW w:w="0" w:type="auto"/>
            <w:hideMark/>
          </w:tcPr>
          <w:p w14:paraId="38464C6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usuario mostró intención de compra</w:t>
            </w:r>
          </w:p>
        </w:tc>
      </w:tr>
      <w:tr w:rsidR="00A160EB" w:rsidRPr="008E21CB" w14:paraId="4BDB1962"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0B8D8F1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50B7BA6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begin_checkout</w:t>
            </w:r>
          </w:p>
        </w:tc>
        <w:tc>
          <w:tcPr>
            <w:tcW w:w="0" w:type="auto"/>
            <w:hideMark/>
          </w:tcPr>
          <w:p w14:paraId="3375DE3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usuario inició el proceso de pago</w:t>
            </w:r>
          </w:p>
        </w:tc>
      </w:tr>
      <w:tr w:rsidR="00A160EB" w:rsidRPr="008E21CB" w14:paraId="074CD210"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2F6994E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0083172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purchase</w:t>
            </w:r>
          </w:p>
        </w:tc>
        <w:tc>
          <w:tcPr>
            <w:tcW w:w="0" w:type="auto"/>
            <w:hideMark/>
          </w:tcPr>
          <w:p w14:paraId="401BD87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usuario compró</w:t>
            </w:r>
          </w:p>
        </w:tc>
      </w:tr>
    </w:tbl>
    <w:p w14:paraId="2923538E"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Simulación de datos del primer mes</w:t>
      </w:r>
    </w:p>
    <w:tbl>
      <w:tblPr>
        <w:tblStyle w:val="Tablaconcuadrcula1clara"/>
        <w:tblW w:w="0" w:type="auto"/>
        <w:tblLook w:val="04A0" w:firstRow="1" w:lastRow="0" w:firstColumn="1" w:lastColumn="0" w:noHBand="0" w:noVBand="1"/>
      </w:tblPr>
      <w:tblGrid>
        <w:gridCol w:w="2883"/>
        <w:gridCol w:w="1123"/>
        <w:gridCol w:w="1537"/>
        <w:gridCol w:w="1284"/>
      </w:tblGrid>
      <w:tr w:rsidR="00A160EB" w:rsidRPr="008E21CB" w14:paraId="52725629" w14:textId="77777777" w:rsidTr="00CE6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93AB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Etapa</w:t>
            </w:r>
          </w:p>
        </w:tc>
        <w:tc>
          <w:tcPr>
            <w:tcW w:w="0" w:type="auto"/>
            <w:hideMark/>
          </w:tcPr>
          <w:p w14:paraId="535E46EF"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w:t>
            </w:r>
          </w:p>
        </w:tc>
        <w:tc>
          <w:tcPr>
            <w:tcW w:w="0" w:type="auto"/>
            <w:hideMark/>
          </w:tcPr>
          <w:p w14:paraId="62D43176"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paso</w:t>
            </w:r>
          </w:p>
        </w:tc>
        <w:tc>
          <w:tcPr>
            <w:tcW w:w="0" w:type="auto"/>
            <w:hideMark/>
          </w:tcPr>
          <w:p w14:paraId="017A78A0"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w:t>
            </w:r>
          </w:p>
        </w:tc>
      </w:tr>
      <w:tr w:rsidR="00A160EB" w:rsidRPr="008E21CB" w14:paraId="7DD32DEB"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07603A0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Visualización de producto</w:t>
            </w:r>
          </w:p>
        </w:tc>
        <w:tc>
          <w:tcPr>
            <w:tcW w:w="0" w:type="auto"/>
            <w:hideMark/>
          </w:tcPr>
          <w:p w14:paraId="119F5A1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1.500</w:t>
            </w:r>
          </w:p>
        </w:tc>
        <w:tc>
          <w:tcPr>
            <w:tcW w:w="0" w:type="auto"/>
            <w:hideMark/>
          </w:tcPr>
          <w:p w14:paraId="294FF0A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w:t>
            </w:r>
          </w:p>
        </w:tc>
        <w:tc>
          <w:tcPr>
            <w:tcW w:w="0" w:type="auto"/>
            <w:hideMark/>
          </w:tcPr>
          <w:p w14:paraId="7ACF4D3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p>
        </w:tc>
      </w:tr>
      <w:tr w:rsidR="00A160EB" w:rsidRPr="008E21CB" w14:paraId="792882A0"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29958DE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Agregan al carrito</w:t>
            </w:r>
          </w:p>
        </w:tc>
        <w:tc>
          <w:tcPr>
            <w:tcW w:w="0" w:type="auto"/>
            <w:hideMark/>
          </w:tcPr>
          <w:p w14:paraId="6970ADC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300</w:t>
            </w:r>
          </w:p>
        </w:tc>
        <w:tc>
          <w:tcPr>
            <w:tcW w:w="0" w:type="auto"/>
            <w:hideMark/>
          </w:tcPr>
          <w:p w14:paraId="22C8931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w:t>
            </w:r>
          </w:p>
        </w:tc>
        <w:tc>
          <w:tcPr>
            <w:tcW w:w="0" w:type="auto"/>
            <w:hideMark/>
          </w:tcPr>
          <w:p w14:paraId="03C0091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w:t>
            </w:r>
          </w:p>
        </w:tc>
      </w:tr>
      <w:tr w:rsidR="00A160EB" w:rsidRPr="008E21CB" w14:paraId="3A4EA957"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22282FD5"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Inician checkout</w:t>
            </w:r>
          </w:p>
        </w:tc>
        <w:tc>
          <w:tcPr>
            <w:tcW w:w="0" w:type="auto"/>
            <w:hideMark/>
          </w:tcPr>
          <w:p w14:paraId="7ABFD40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160</w:t>
            </w:r>
          </w:p>
        </w:tc>
        <w:tc>
          <w:tcPr>
            <w:tcW w:w="0" w:type="auto"/>
            <w:hideMark/>
          </w:tcPr>
          <w:p w14:paraId="2C35B54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53,3%</w:t>
            </w:r>
          </w:p>
        </w:tc>
        <w:tc>
          <w:tcPr>
            <w:tcW w:w="0" w:type="auto"/>
            <w:hideMark/>
          </w:tcPr>
          <w:p w14:paraId="23777EF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46,7%</w:t>
            </w:r>
          </w:p>
        </w:tc>
      </w:tr>
      <w:tr w:rsidR="00A160EB" w:rsidRPr="008E21CB" w14:paraId="1E46BAF8" w14:textId="77777777" w:rsidTr="00CE6CB4">
        <w:tc>
          <w:tcPr>
            <w:cnfStyle w:val="001000000000" w:firstRow="0" w:lastRow="0" w:firstColumn="1" w:lastColumn="0" w:oddVBand="0" w:evenVBand="0" w:oddHBand="0" w:evenHBand="0" w:firstRowFirstColumn="0" w:firstRowLastColumn="0" w:lastRowFirstColumn="0" w:lastRowLastColumn="0"/>
            <w:tcW w:w="0" w:type="auto"/>
            <w:hideMark/>
          </w:tcPr>
          <w:p w14:paraId="76C33FC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Compran</w:t>
            </w:r>
          </w:p>
        </w:tc>
        <w:tc>
          <w:tcPr>
            <w:tcW w:w="0" w:type="auto"/>
            <w:hideMark/>
          </w:tcPr>
          <w:p w14:paraId="3B719E1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w:t>
            </w:r>
          </w:p>
        </w:tc>
        <w:tc>
          <w:tcPr>
            <w:tcW w:w="0" w:type="auto"/>
            <w:hideMark/>
          </w:tcPr>
          <w:p w14:paraId="10CA9D1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w:t>
            </w:r>
          </w:p>
        </w:tc>
        <w:tc>
          <w:tcPr>
            <w:tcW w:w="0" w:type="auto"/>
            <w:hideMark/>
          </w:tcPr>
          <w:p w14:paraId="47F85E4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w:t>
            </w:r>
          </w:p>
        </w:tc>
      </w:tr>
    </w:tbl>
    <w:p w14:paraId="2594A97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simulación muestra que 1.500 usuarios visualizaron productos, pero solo 300 agregaron productos al carrito. Esto indica que la primera gran pérdida ocurre entre la visualización del producto y la intención de compra. Las posibles causas podrían ser precios poco competitivos, fichas de producto incompletas, imágenes poco persuasivas o falta de información sobre beneficios.</w:t>
      </w:r>
    </w:p>
    <w:p w14:paraId="5335F1A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También se observa que 160 usuarios iniciaron el checkout, pero solo 80 compraron. Esto indica un abandono del 50% en la etapa final. Las posibles causas pueden estar </w:t>
      </w:r>
      <w:r>
        <w:rPr>
          <w:rFonts w:ascii="Times New Roman" w:hAnsi="Times New Roman" w:cs="Times New Roman"/>
          <w:color w:val="000000" w:themeColor="text1"/>
          <w:kern w:val="0"/>
          <w14:ligatures w14:val="none"/>
        </w:rPr>
        <w:lastRenderedPageBreak/>
        <w:t>relacionadas con costos de envío, dudas sobre pasarelas de pago, tiempos de entrega o falta de confianza.</w:t>
      </w:r>
    </w:p>
    <w:p w14:paraId="57856392" w14:textId="53CCF603"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3349BD31" w14:textId="51C410FF" w:rsidR="00A160EB" w:rsidRPr="00372345" w:rsidRDefault="00372345"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372345">
        <w:rPr>
          <w:rFonts w:ascii="Times New Roman" w:eastAsia="Times New Roman" w:hAnsi="Times New Roman" w:cs="Times New Roman"/>
          <w:b/>
          <w:bCs/>
          <w:color w:val="000000" w:themeColor="text1"/>
          <w:kern w:val="36"/>
          <w14:ligatures w14:val="none"/>
        </w:rPr>
        <w:t>6.4.1. Reportes</w:t>
      </w:r>
      <w:r w:rsidR="00A160EB" w:rsidRPr="00372345">
        <w:rPr>
          <w:rFonts w:ascii="Times New Roman" w:eastAsia="Times New Roman" w:hAnsi="Times New Roman" w:cs="Times New Roman"/>
          <w:b/>
          <w:bCs/>
          <w:color w:val="000000" w:themeColor="text1"/>
          <w:kern w:val="36"/>
          <w14:ligatures w14:val="none"/>
        </w:rPr>
        <w:t xml:space="preserve"> de adquisición</w:t>
      </w:r>
    </w:p>
    <w:p w14:paraId="2EEBE2E2"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Los reportes de adquisición permiten identificar de dónde llegan los usuarios al portal. Para Savia Col., esto es esencial porque el lanzamiento utilizará redes sociales, pauta digital, email marketing, tráfico directo y SEO.</w:t>
      </w:r>
    </w:p>
    <w:p w14:paraId="2A6BC907"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Canales propuestos</w:t>
      </w:r>
    </w:p>
    <w:tbl>
      <w:tblPr>
        <w:tblStyle w:val="Tablaconcuadrcula1clara"/>
        <w:tblW w:w="0" w:type="auto"/>
        <w:tblLook w:val="04A0" w:firstRow="1" w:lastRow="0" w:firstColumn="1" w:lastColumn="0" w:noHBand="0" w:noVBand="1"/>
      </w:tblPr>
      <w:tblGrid>
        <w:gridCol w:w="1823"/>
        <w:gridCol w:w="6121"/>
      </w:tblGrid>
      <w:tr w:rsidR="00A160EB" w:rsidRPr="008E21CB" w14:paraId="3376552E" w14:textId="77777777" w:rsidTr="003723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BCB9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hideMark/>
          </w:tcPr>
          <w:p w14:paraId="538F171B"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A160EB" w:rsidRPr="008E21CB" w14:paraId="527E0666"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5DAE8E8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Organic Search</w:t>
            </w:r>
          </w:p>
        </w:tc>
        <w:tc>
          <w:tcPr>
            <w:tcW w:w="0" w:type="auto"/>
            <w:hideMark/>
          </w:tcPr>
          <w:p w14:paraId="0C9F334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llegan desde buscadores como Google</w:t>
            </w:r>
          </w:p>
        </w:tc>
      </w:tr>
      <w:tr w:rsidR="00A160EB" w:rsidRPr="008E21CB" w14:paraId="6159E2C7"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47C8635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Paid Social</w:t>
            </w:r>
          </w:p>
        </w:tc>
        <w:tc>
          <w:tcPr>
            <w:tcW w:w="0" w:type="auto"/>
            <w:hideMark/>
          </w:tcPr>
          <w:p w14:paraId="6D97530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llegan desde anuncios en Instagram o Facebook</w:t>
            </w:r>
          </w:p>
        </w:tc>
      </w:tr>
      <w:tr w:rsidR="00A160EB" w:rsidRPr="008E21CB" w14:paraId="0E67B9E3"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505DCA0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Organic Social</w:t>
            </w:r>
          </w:p>
        </w:tc>
        <w:tc>
          <w:tcPr>
            <w:tcW w:w="0" w:type="auto"/>
            <w:hideMark/>
          </w:tcPr>
          <w:p w14:paraId="391C514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llegan desde publicaciones no pagas</w:t>
            </w:r>
          </w:p>
        </w:tc>
      </w:tr>
      <w:tr w:rsidR="00A160EB" w:rsidRPr="008E21CB" w14:paraId="238EF19E"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3C52F4CF"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w:t>
            </w:r>
          </w:p>
        </w:tc>
        <w:tc>
          <w:tcPr>
            <w:tcW w:w="0" w:type="auto"/>
            <w:hideMark/>
          </w:tcPr>
          <w:p w14:paraId="55867DA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llegan desde campañas de Mailchimp</w:t>
            </w:r>
          </w:p>
        </w:tc>
      </w:tr>
      <w:tr w:rsidR="00A160EB" w:rsidRPr="008E21CB" w14:paraId="0AE1BD4C"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3DD8099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Direct</w:t>
            </w:r>
          </w:p>
        </w:tc>
        <w:tc>
          <w:tcPr>
            <w:tcW w:w="0" w:type="auto"/>
            <w:hideMark/>
          </w:tcPr>
          <w:p w14:paraId="23F50C3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escriben directamente el enlace</w:t>
            </w:r>
          </w:p>
        </w:tc>
      </w:tr>
      <w:tr w:rsidR="00A160EB" w:rsidRPr="008E21CB" w14:paraId="630060C3" w14:textId="77777777" w:rsidTr="00372345">
        <w:tc>
          <w:tcPr>
            <w:cnfStyle w:val="001000000000" w:firstRow="0" w:lastRow="0" w:firstColumn="1" w:lastColumn="0" w:oddVBand="0" w:evenVBand="0" w:oddHBand="0" w:evenHBand="0" w:firstRowFirstColumn="0" w:firstRowLastColumn="0" w:lastRowFirstColumn="0" w:lastRowLastColumn="0"/>
            <w:tcW w:w="0" w:type="auto"/>
            <w:hideMark/>
          </w:tcPr>
          <w:p w14:paraId="1127CC0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Referral</w:t>
            </w:r>
          </w:p>
        </w:tc>
        <w:tc>
          <w:tcPr>
            <w:tcW w:w="0" w:type="auto"/>
            <w:hideMark/>
          </w:tcPr>
          <w:p w14:paraId="3EC9E91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que llegan desde enlaces externos o aliados</w:t>
            </w:r>
          </w:p>
        </w:tc>
      </w:tr>
    </w:tbl>
    <w:p w14:paraId="208CFC46"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Simulación de adquisición mensual</w:t>
      </w:r>
    </w:p>
    <w:tbl>
      <w:tblPr>
        <w:tblStyle w:val="Tablaconcuadrcula1clara"/>
        <w:tblW w:w="0" w:type="auto"/>
        <w:tblLook w:val="04A0" w:firstRow="1" w:lastRow="0" w:firstColumn="1" w:lastColumn="0" w:noHBand="0" w:noVBand="1"/>
      </w:tblPr>
      <w:tblGrid>
        <w:gridCol w:w="1823"/>
        <w:gridCol w:w="1123"/>
        <w:gridCol w:w="1163"/>
        <w:gridCol w:w="2177"/>
        <w:gridCol w:w="2157"/>
      </w:tblGrid>
      <w:tr w:rsidR="00A160EB" w:rsidRPr="008E21CB" w14:paraId="258A2F03" w14:textId="77777777" w:rsidTr="00971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6BE5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hideMark/>
          </w:tcPr>
          <w:p w14:paraId="0CB07F80"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w:t>
            </w:r>
          </w:p>
        </w:tc>
        <w:tc>
          <w:tcPr>
            <w:tcW w:w="0" w:type="auto"/>
            <w:hideMark/>
          </w:tcPr>
          <w:p w14:paraId="6A1802F3"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Compras</w:t>
            </w:r>
          </w:p>
        </w:tc>
        <w:tc>
          <w:tcPr>
            <w:tcW w:w="0" w:type="auto"/>
            <w:hideMark/>
          </w:tcPr>
          <w:p w14:paraId="36361FFC"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w:t>
            </w:r>
          </w:p>
        </w:tc>
        <w:tc>
          <w:tcPr>
            <w:tcW w:w="0" w:type="auto"/>
            <w:hideMark/>
          </w:tcPr>
          <w:p w14:paraId="5575DC1D"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 estimados</w:t>
            </w:r>
          </w:p>
        </w:tc>
      </w:tr>
      <w:tr w:rsidR="00A160EB" w:rsidRPr="008E21CB" w14:paraId="12DCA1EA"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413A3DD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Paid Social</w:t>
            </w:r>
          </w:p>
        </w:tc>
        <w:tc>
          <w:tcPr>
            <w:tcW w:w="0" w:type="auto"/>
            <w:hideMark/>
          </w:tcPr>
          <w:p w14:paraId="726319F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1.400</w:t>
            </w:r>
          </w:p>
        </w:tc>
        <w:tc>
          <w:tcPr>
            <w:tcW w:w="0" w:type="auto"/>
            <w:hideMark/>
          </w:tcPr>
          <w:p w14:paraId="5EE8607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w:t>
            </w:r>
          </w:p>
        </w:tc>
        <w:tc>
          <w:tcPr>
            <w:tcW w:w="0" w:type="auto"/>
            <w:hideMark/>
          </w:tcPr>
          <w:p w14:paraId="13CA7EF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2,3%</w:t>
            </w:r>
          </w:p>
        </w:tc>
        <w:tc>
          <w:tcPr>
            <w:tcW w:w="0" w:type="auto"/>
            <w:hideMark/>
          </w:tcPr>
          <w:p w14:paraId="5A76991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$1.280.000</w:t>
            </w:r>
          </w:p>
        </w:tc>
      </w:tr>
      <w:tr w:rsidR="00A160EB" w:rsidRPr="008E21CB" w14:paraId="15B93365"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353C403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Organic Social</w:t>
            </w:r>
          </w:p>
        </w:tc>
        <w:tc>
          <w:tcPr>
            <w:tcW w:w="0" w:type="auto"/>
            <w:hideMark/>
          </w:tcPr>
          <w:p w14:paraId="637825E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900</w:t>
            </w:r>
          </w:p>
        </w:tc>
        <w:tc>
          <w:tcPr>
            <w:tcW w:w="0" w:type="auto"/>
            <w:hideMark/>
          </w:tcPr>
          <w:p w14:paraId="13537B1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18</w:t>
            </w:r>
          </w:p>
        </w:tc>
        <w:tc>
          <w:tcPr>
            <w:tcW w:w="0" w:type="auto"/>
            <w:hideMark/>
          </w:tcPr>
          <w:p w14:paraId="04A60F9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w:t>
            </w:r>
          </w:p>
        </w:tc>
        <w:tc>
          <w:tcPr>
            <w:tcW w:w="0" w:type="auto"/>
            <w:hideMark/>
          </w:tcPr>
          <w:p w14:paraId="71B05BA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$720.000</w:t>
            </w:r>
          </w:p>
        </w:tc>
      </w:tr>
      <w:tr w:rsidR="00A160EB" w:rsidRPr="008E21CB" w14:paraId="6222C4AD"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7CF56AC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w:t>
            </w:r>
          </w:p>
        </w:tc>
        <w:tc>
          <w:tcPr>
            <w:tcW w:w="0" w:type="auto"/>
            <w:hideMark/>
          </w:tcPr>
          <w:p w14:paraId="6E0F34C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350</w:t>
            </w:r>
          </w:p>
        </w:tc>
        <w:tc>
          <w:tcPr>
            <w:tcW w:w="0" w:type="auto"/>
            <w:hideMark/>
          </w:tcPr>
          <w:p w14:paraId="5867BAB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w:t>
            </w:r>
          </w:p>
        </w:tc>
        <w:tc>
          <w:tcPr>
            <w:tcW w:w="0" w:type="auto"/>
            <w:hideMark/>
          </w:tcPr>
          <w:p w14:paraId="1E73AA6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w:t>
            </w:r>
          </w:p>
        </w:tc>
        <w:tc>
          <w:tcPr>
            <w:tcW w:w="0" w:type="auto"/>
            <w:hideMark/>
          </w:tcPr>
          <w:p w14:paraId="565DA8D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$560.000</w:t>
            </w:r>
          </w:p>
        </w:tc>
      </w:tr>
      <w:tr w:rsidR="00A160EB" w:rsidRPr="008E21CB" w14:paraId="7A1D514E"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6ADFFDC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Direct</w:t>
            </w:r>
          </w:p>
        </w:tc>
        <w:tc>
          <w:tcPr>
            <w:tcW w:w="0" w:type="auto"/>
            <w:hideMark/>
          </w:tcPr>
          <w:p w14:paraId="2E16DE4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500</w:t>
            </w:r>
          </w:p>
        </w:tc>
        <w:tc>
          <w:tcPr>
            <w:tcW w:w="0" w:type="auto"/>
            <w:hideMark/>
          </w:tcPr>
          <w:p w14:paraId="3E5B46A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w:t>
            </w:r>
          </w:p>
        </w:tc>
        <w:tc>
          <w:tcPr>
            <w:tcW w:w="0" w:type="auto"/>
            <w:hideMark/>
          </w:tcPr>
          <w:p w14:paraId="4EB2593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w:t>
            </w:r>
          </w:p>
        </w:tc>
        <w:tc>
          <w:tcPr>
            <w:tcW w:w="0" w:type="auto"/>
            <w:hideMark/>
          </w:tcPr>
          <w:p w14:paraId="2B15B06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$400.000</w:t>
            </w:r>
          </w:p>
        </w:tc>
      </w:tr>
      <w:tr w:rsidR="00A160EB" w:rsidRPr="008E21CB" w14:paraId="0A25E884"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51C5212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Organic Search</w:t>
            </w:r>
          </w:p>
        </w:tc>
        <w:tc>
          <w:tcPr>
            <w:tcW w:w="0" w:type="auto"/>
            <w:hideMark/>
          </w:tcPr>
          <w:p w14:paraId="129502A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300</w:t>
            </w:r>
          </w:p>
        </w:tc>
        <w:tc>
          <w:tcPr>
            <w:tcW w:w="0" w:type="auto"/>
            <w:hideMark/>
          </w:tcPr>
          <w:p w14:paraId="79945AD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4B6E12E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w:t>
            </w:r>
          </w:p>
        </w:tc>
        <w:tc>
          <w:tcPr>
            <w:tcW w:w="0" w:type="auto"/>
            <w:hideMark/>
          </w:tcPr>
          <w:p w14:paraId="58D8A45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$200.000</w:t>
            </w:r>
          </w:p>
        </w:tc>
      </w:tr>
      <w:tr w:rsidR="00A160EB" w:rsidRPr="008E21CB" w14:paraId="0212FB75"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6B55BEE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Referral</w:t>
            </w:r>
          </w:p>
        </w:tc>
        <w:tc>
          <w:tcPr>
            <w:tcW w:w="0" w:type="auto"/>
            <w:hideMark/>
          </w:tcPr>
          <w:p w14:paraId="538AAC6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w:t>
            </w:r>
          </w:p>
        </w:tc>
        <w:tc>
          <w:tcPr>
            <w:tcW w:w="0" w:type="auto"/>
            <w:hideMark/>
          </w:tcPr>
          <w:p w14:paraId="0A0462C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654F309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w:t>
            </w:r>
          </w:p>
        </w:tc>
        <w:tc>
          <w:tcPr>
            <w:tcW w:w="0" w:type="auto"/>
            <w:hideMark/>
          </w:tcPr>
          <w:p w14:paraId="2A07A35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r>
      <w:tr w:rsidR="00A160EB" w:rsidRPr="008E21CB" w14:paraId="6B3C7B76"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2D4574B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Total</w:t>
            </w:r>
          </w:p>
        </w:tc>
        <w:tc>
          <w:tcPr>
            <w:tcW w:w="0" w:type="auto"/>
            <w:hideMark/>
          </w:tcPr>
          <w:p w14:paraId="5C9BA00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3.550</w:t>
            </w:r>
          </w:p>
        </w:tc>
        <w:tc>
          <w:tcPr>
            <w:tcW w:w="0" w:type="auto"/>
            <w:hideMark/>
          </w:tcPr>
          <w:p w14:paraId="5957B7B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w:t>
            </w:r>
          </w:p>
        </w:tc>
        <w:tc>
          <w:tcPr>
            <w:tcW w:w="0" w:type="auto"/>
            <w:hideMark/>
          </w:tcPr>
          <w:p w14:paraId="15309D2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p>
        </w:tc>
        <w:tc>
          <w:tcPr>
            <w:tcW w:w="0" w:type="auto"/>
            <w:hideMark/>
          </w:tcPr>
          <w:p w14:paraId="0509FD0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$3.200.000</w:t>
            </w:r>
          </w:p>
        </w:tc>
      </w:tr>
    </w:tbl>
    <w:p w14:paraId="1DBD7547"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canal con mayor volumen de usuarios sería Paid Social, debido a la inversión inicial en pauta digital. Sin embargo, el canal con mejor tasa de conversión sería Email, porque se dirige a personas que ya mostraron interés en la marca. Esto confirma la importancia de construir una base de datos y automatizar mensajes de bienvenida, carrito abandonado y postcompra.</w:t>
      </w:r>
    </w:p>
    <w:p w14:paraId="0848F56B" w14:textId="5A2C8FED"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71FBCE6E" w14:textId="336989B7" w:rsidR="00A160EB" w:rsidRPr="009715A4" w:rsidRDefault="009715A4"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9715A4">
        <w:rPr>
          <w:rFonts w:ascii="Times New Roman" w:eastAsia="Times New Roman" w:hAnsi="Times New Roman" w:cs="Times New Roman"/>
          <w:b/>
          <w:bCs/>
          <w:color w:val="000000" w:themeColor="text1"/>
          <w:kern w:val="36"/>
          <w14:ligatures w14:val="none"/>
        </w:rPr>
        <w:t xml:space="preserve">6.4.2. </w:t>
      </w:r>
      <w:r w:rsidR="00A160EB" w:rsidRPr="009715A4">
        <w:rPr>
          <w:rFonts w:ascii="Times New Roman" w:eastAsia="Times New Roman" w:hAnsi="Times New Roman" w:cs="Times New Roman"/>
          <w:b/>
          <w:bCs/>
          <w:color w:val="000000" w:themeColor="text1"/>
          <w:kern w:val="36"/>
          <w14:ligatures w14:val="none"/>
        </w:rPr>
        <w:t xml:space="preserve"> Reportes de monetización</w:t>
      </w:r>
    </w:p>
    <w:p w14:paraId="642B3384"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Los reportes de monetización permiten identificar ingresos, productos más vendidos, ticket promedio y rendimiento por categoría.</w:t>
      </w:r>
    </w:p>
    <w:p w14:paraId="68643BD2" w14:textId="77777777" w:rsidR="00A160EB" w:rsidRPr="008E21CB" w:rsidRDefault="00A160EB" w:rsidP="008E21CB">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Simulación de ingresos por categoría</w:t>
      </w:r>
    </w:p>
    <w:tbl>
      <w:tblPr>
        <w:tblStyle w:val="Tablaconcuadrcula1clara"/>
        <w:tblW w:w="0" w:type="auto"/>
        <w:tblLook w:val="04A0" w:firstRow="1" w:lastRow="0" w:firstColumn="1" w:lastColumn="0" w:noHBand="0" w:noVBand="1"/>
      </w:tblPr>
      <w:tblGrid>
        <w:gridCol w:w="2530"/>
        <w:gridCol w:w="2144"/>
        <w:gridCol w:w="1296"/>
        <w:gridCol w:w="1590"/>
      </w:tblGrid>
      <w:tr w:rsidR="00A160EB" w:rsidRPr="008E21CB" w14:paraId="2A7B2F2D" w14:textId="77777777" w:rsidTr="00971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7E49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Categoría</w:t>
            </w:r>
          </w:p>
        </w:tc>
        <w:tc>
          <w:tcPr>
            <w:tcW w:w="0" w:type="auto"/>
            <w:hideMark/>
          </w:tcPr>
          <w:p w14:paraId="0EE8837E"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Unidades vendidas</w:t>
            </w:r>
          </w:p>
        </w:tc>
        <w:tc>
          <w:tcPr>
            <w:tcW w:w="0" w:type="auto"/>
            <w:hideMark/>
          </w:tcPr>
          <w:p w14:paraId="09093312"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w:t>
            </w:r>
          </w:p>
        </w:tc>
        <w:tc>
          <w:tcPr>
            <w:tcW w:w="0" w:type="auto"/>
            <w:hideMark/>
          </w:tcPr>
          <w:p w14:paraId="40F8F927"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Participación</w:t>
            </w:r>
          </w:p>
        </w:tc>
      </w:tr>
      <w:tr w:rsidR="00A160EB" w:rsidRPr="008E21CB" w14:paraId="7AEB06A8"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52CD9B4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saludables</w:t>
            </w:r>
          </w:p>
        </w:tc>
        <w:tc>
          <w:tcPr>
            <w:tcW w:w="0" w:type="auto"/>
            <w:hideMark/>
          </w:tcPr>
          <w:p w14:paraId="34CBBD8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w:t>
            </w:r>
          </w:p>
        </w:tc>
        <w:tc>
          <w:tcPr>
            <w:tcW w:w="0" w:type="auto"/>
            <w:hideMark/>
          </w:tcPr>
          <w:p w14:paraId="0732B4B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$1.375.000</w:t>
            </w:r>
          </w:p>
        </w:tc>
        <w:tc>
          <w:tcPr>
            <w:tcW w:w="0" w:type="auto"/>
            <w:hideMark/>
          </w:tcPr>
          <w:p w14:paraId="3F4CA88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43%</w:t>
            </w:r>
          </w:p>
        </w:tc>
      </w:tr>
      <w:tr w:rsidR="00A160EB" w:rsidRPr="008E21CB" w14:paraId="773A1653"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256B484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Snacks funcionales</w:t>
            </w:r>
          </w:p>
        </w:tc>
        <w:tc>
          <w:tcPr>
            <w:tcW w:w="0" w:type="auto"/>
            <w:hideMark/>
          </w:tcPr>
          <w:p w14:paraId="1FC09F3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45</w:t>
            </w:r>
          </w:p>
        </w:tc>
        <w:tc>
          <w:tcPr>
            <w:tcW w:w="0" w:type="auto"/>
            <w:hideMark/>
          </w:tcPr>
          <w:p w14:paraId="3BA7D4A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$540.000</w:t>
            </w:r>
          </w:p>
        </w:tc>
        <w:tc>
          <w:tcPr>
            <w:tcW w:w="0" w:type="auto"/>
            <w:hideMark/>
          </w:tcPr>
          <w:p w14:paraId="3095A07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w:t>
            </w:r>
          </w:p>
        </w:tc>
      </w:tr>
      <w:tr w:rsidR="00A160EB" w:rsidRPr="008E21CB" w14:paraId="795CBCE5"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0A775C3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Harinas alternativas</w:t>
            </w:r>
          </w:p>
        </w:tc>
        <w:tc>
          <w:tcPr>
            <w:tcW w:w="0" w:type="auto"/>
            <w:hideMark/>
          </w:tcPr>
          <w:p w14:paraId="2019CA1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w:t>
            </w:r>
          </w:p>
        </w:tc>
        <w:tc>
          <w:tcPr>
            <w:tcW w:w="0" w:type="auto"/>
            <w:hideMark/>
          </w:tcPr>
          <w:p w14:paraId="186B27A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$540.000</w:t>
            </w:r>
          </w:p>
        </w:tc>
        <w:tc>
          <w:tcPr>
            <w:tcW w:w="0" w:type="auto"/>
            <w:hideMark/>
          </w:tcPr>
          <w:p w14:paraId="61DD143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w:t>
            </w:r>
          </w:p>
        </w:tc>
      </w:tr>
      <w:tr w:rsidR="00A160EB" w:rsidRPr="008E21CB" w14:paraId="1D46AAF5"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75C78B4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Frutos secos y semillas</w:t>
            </w:r>
          </w:p>
        </w:tc>
        <w:tc>
          <w:tcPr>
            <w:tcW w:w="0" w:type="auto"/>
            <w:hideMark/>
          </w:tcPr>
          <w:p w14:paraId="03365CB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w:t>
            </w:r>
          </w:p>
        </w:tc>
        <w:tc>
          <w:tcPr>
            <w:tcW w:w="0" w:type="auto"/>
            <w:hideMark/>
          </w:tcPr>
          <w:p w14:paraId="5790789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$440.000</w:t>
            </w:r>
          </w:p>
        </w:tc>
        <w:tc>
          <w:tcPr>
            <w:tcW w:w="0" w:type="auto"/>
            <w:hideMark/>
          </w:tcPr>
          <w:p w14:paraId="5C6EAF4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w:t>
            </w:r>
          </w:p>
        </w:tc>
      </w:tr>
      <w:tr w:rsidR="00A160EB" w:rsidRPr="008E21CB" w14:paraId="5268AAF1"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3B193805"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Endulzantes naturales</w:t>
            </w:r>
          </w:p>
        </w:tc>
        <w:tc>
          <w:tcPr>
            <w:tcW w:w="0" w:type="auto"/>
            <w:hideMark/>
          </w:tcPr>
          <w:p w14:paraId="5186E87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w:t>
            </w:r>
          </w:p>
        </w:tc>
        <w:tc>
          <w:tcPr>
            <w:tcW w:w="0" w:type="auto"/>
            <w:hideMark/>
          </w:tcPr>
          <w:p w14:paraId="3F8FFB9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$224.000</w:t>
            </w:r>
          </w:p>
        </w:tc>
        <w:tc>
          <w:tcPr>
            <w:tcW w:w="0" w:type="auto"/>
            <w:hideMark/>
          </w:tcPr>
          <w:p w14:paraId="11B4713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w:t>
            </w:r>
          </w:p>
        </w:tc>
      </w:tr>
      <w:tr w:rsidR="00A160EB" w:rsidRPr="008E21CB" w14:paraId="369415F3"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1472B67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Bebidas vegetales</w:t>
            </w:r>
          </w:p>
        </w:tc>
        <w:tc>
          <w:tcPr>
            <w:tcW w:w="0" w:type="auto"/>
            <w:hideMark/>
          </w:tcPr>
          <w:p w14:paraId="0FCEE80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0FA8CEA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$92.500</w:t>
            </w:r>
          </w:p>
        </w:tc>
        <w:tc>
          <w:tcPr>
            <w:tcW w:w="0" w:type="auto"/>
            <w:hideMark/>
          </w:tcPr>
          <w:p w14:paraId="5A0CC2A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r>
      <w:tr w:rsidR="00A160EB" w:rsidRPr="008E21CB" w14:paraId="180613F7" w14:textId="77777777" w:rsidTr="009715A4">
        <w:tc>
          <w:tcPr>
            <w:cnfStyle w:val="001000000000" w:firstRow="0" w:lastRow="0" w:firstColumn="1" w:lastColumn="0" w:oddVBand="0" w:evenVBand="0" w:oddHBand="0" w:evenHBand="0" w:firstRowFirstColumn="0" w:firstRowLastColumn="0" w:lastRowFirstColumn="0" w:lastRowLastColumn="0"/>
            <w:tcW w:w="0" w:type="auto"/>
            <w:hideMark/>
          </w:tcPr>
          <w:p w14:paraId="6A1AD53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Total estimado</w:t>
            </w:r>
          </w:p>
        </w:tc>
        <w:tc>
          <w:tcPr>
            <w:tcW w:w="0" w:type="auto"/>
            <w:hideMark/>
          </w:tcPr>
          <w:p w14:paraId="22731CF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141 unidades</w:t>
            </w:r>
          </w:p>
        </w:tc>
        <w:tc>
          <w:tcPr>
            <w:tcW w:w="0" w:type="auto"/>
            <w:hideMark/>
          </w:tcPr>
          <w:p w14:paraId="352BE69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$3.211.500</w:t>
            </w:r>
          </w:p>
        </w:tc>
        <w:tc>
          <w:tcPr>
            <w:tcW w:w="0" w:type="auto"/>
            <w:hideMark/>
          </w:tcPr>
          <w:p w14:paraId="703ABA3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w:t>
            </w:r>
          </w:p>
        </w:tc>
      </w:tr>
    </w:tbl>
    <w:p w14:paraId="6605874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simulación muestra que los combos saludables generan la mayor participación en ingresos, aunque no necesariamente sean la categoría con más unidades vendidas. Esto se debe a que tienen un precio más alto y elevan el ticket promedio. Por tanto, Savia Col. debe priorizar los combos dentro del portal, en campañas de lanzamiento y en automatizaciones postcompra.</w:t>
      </w:r>
    </w:p>
    <w:p w14:paraId="7D24710E" w14:textId="29332A4E"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7A122F5A" w14:textId="4687882A" w:rsidR="00A160EB" w:rsidRPr="006C2214" w:rsidRDefault="006C2214"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6C2214">
        <w:rPr>
          <w:rFonts w:ascii="Times New Roman" w:eastAsia="Times New Roman" w:hAnsi="Times New Roman" w:cs="Times New Roman"/>
          <w:b/>
          <w:bCs/>
          <w:color w:val="000000" w:themeColor="text1"/>
          <w:kern w:val="36"/>
          <w14:ligatures w14:val="none"/>
        </w:rPr>
        <w:t>6.4.3.</w:t>
      </w:r>
      <w:r>
        <w:rPr>
          <w:rFonts w:ascii="Times New Roman" w:eastAsia="Times New Roman" w:hAnsi="Times New Roman" w:cs="Times New Roman"/>
          <w:b/>
          <w:bCs/>
          <w:color w:val="000000" w:themeColor="text1"/>
          <w:kern w:val="36"/>
          <w14:ligatures w14:val="none"/>
        </w:rPr>
        <w:t xml:space="preserve"> </w:t>
      </w:r>
      <w:r w:rsidR="00A160EB" w:rsidRPr="006C2214">
        <w:rPr>
          <w:rFonts w:ascii="Times New Roman" w:eastAsia="Times New Roman" w:hAnsi="Times New Roman" w:cs="Times New Roman"/>
          <w:b/>
          <w:bCs/>
          <w:color w:val="000000" w:themeColor="text1"/>
          <w:kern w:val="36"/>
          <w14:ligatures w14:val="none"/>
        </w:rPr>
        <w:t>Reporte de productos más vistos y más comprados</w:t>
      </w:r>
    </w:p>
    <w:p w14:paraId="26AF86E8"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Este reporte permite comparar interés con conversión.</w:t>
      </w:r>
    </w:p>
    <w:tbl>
      <w:tblPr>
        <w:tblStyle w:val="Tablaconcuadrcula1clara"/>
        <w:tblW w:w="0" w:type="auto"/>
        <w:tblLook w:val="04A0" w:firstRow="1" w:lastRow="0" w:firstColumn="1" w:lastColumn="0" w:noHBand="0" w:noVBand="1"/>
      </w:tblPr>
      <w:tblGrid>
        <w:gridCol w:w="2210"/>
        <w:gridCol w:w="1790"/>
        <w:gridCol w:w="1163"/>
        <w:gridCol w:w="3170"/>
      </w:tblGrid>
      <w:tr w:rsidR="00A160EB" w:rsidRPr="008E21CB" w14:paraId="66996F66" w14:textId="77777777" w:rsidTr="006C2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74BD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w:t>
            </w:r>
          </w:p>
        </w:tc>
        <w:tc>
          <w:tcPr>
            <w:tcW w:w="0" w:type="auto"/>
            <w:hideMark/>
          </w:tcPr>
          <w:p w14:paraId="7C849373"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Visualizaciones</w:t>
            </w:r>
          </w:p>
        </w:tc>
        <w:tc>
          <w:tcPr>
            <w:tcW w:w="0" w:type="auto"/>
            <w:hideMark/>
          </w:tcPr>
          <w:p w14:paraId="05198CA8"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Compras</w:t>
            </w:r>
          </w:p>
        </w:tc>
        <w:tc>
          <w:tcPr>
            <w:tcW w:w="0" w:type="auto"/>
            <w:hideMark/>
          </w:tcPr>
          <w:p w14:paraId="4035AF78"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 producto</w:t>
            </w:r>
          </w:p>
        </w:tc>
      </w:tr>
      <w:tr w:rsidR="00A160EB" w:rsidRPr="008E21CB" w14:paraId="79AB7610"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27538FF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saludable</w:t>
            </w:r>
          </w:p>
        </w:tc>
        <w:tc>
          <w:tcPr>
            <w:tcW w:w="0" w:type="auto"/>
            <w:hideMark/>
          </w:tcPr>
          <w:p w14:paraId="4BC6F6D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420</w:t>
            </w:r>
          </w:p>
        </w:tc>
        <w:tc>
          <w:tcPr>
            <w:tcW w:w="0" w:type="auto"/>
            <w:hideMark/>
          </w:tcPr>
          <w:p w14:paraId="2AF920A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w:t>
            </w:r>
          </w:p>
        </w:tc>
        <w:tc>
          <w:tcPr>
            <w:tcW w:w="0" w:type="auto"/>
            <w:hideMark/>
          </w:tcPr>
          <w:p w14:paraId="326577A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6,0%</w:t>
            </w:r>
          </w:p>
        </w:tc>
      </w:tr>
      <w:tr w:rsidR="00A160EB" w:rsidRPr="008E21CB" w14:paraId="283FD303"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41DD397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 de avena</w:t>
            </w:r>
          </w:p>
        </w:tc>
        <w:tc>
          <w:tcPr>
            <w:tcW w:w="0" w:type="auto"/>
            <w:hideMark/>
          </w:tcPr>
          <w:p w14:paraId="5EF1D15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350</w:t>
            </w:r>
          </w:p>
        </w:tc>
        <w:tc>
          <w:tcPr>
            <w:tcW w:w="0" w:type="auto"/>
            <w:hideMark/>
          </w:tcPr>
          <w:p w14:paraId="7DF9956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18</w:t>
            </w:r>
          </w:p>
        </w:tc>
        <w:tc>
          <w:tcPr>
            <w:tcW w:w="0" w:type="auto"/>
            <w:hideMark/>
          </w:tcPr>
          <w:p w14:paraId="6AE6831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5,1%</w:t>
            </w:r>
          </w:p>
        </w:tc>
      </w:tr>
      <w:tr w:rsidR="00A160EB" w:rsidRPr="008E21CB" w14:paraId="19AE65E0"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338EE2D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 funcional</w:t>
            </w:r>
          </w:p>
        </w:tc>
        <w:tc>
          <w:tcPr>
            <w:tcW w:w="0" w:type="auto"/>
            <w:hideMark/>
          </w:tcPr>
          <w:p w14:paraId="0BA1609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500</w:t>
            </w:r>
          </w:p>
        </w:tc>
        <w:tc>
          <w:tcPr>
            <w:tcW w:w="0" w:type="auto"/>
            <w:hideMark/>
          </w:tcPr>
          <w:p w14:paraId="490479A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w:t>
            </w:r>
          </w:p>
        </w:tc>
        <w:tc>
          <w:tcPr>
            <w:tcW w:w="0" w:type="auto"/>
            <w:hideMark/>
          </w:tcPr>
          <w:p w14:paraId="4BBC810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6,0%</w:t>
            </w:r>
          </w:p>
        </w:tc>
      </w:tr>
      <w:tr w:rsidR="00A160EB" w:rsidRPr="008E21CB" w14:paraId="37B8A392"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5286F9A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Mix de frutos secos</w:t>
            </w:r>
          </w:p>
        </w:tc>
        <w:tc>
          <w:tcPr>
            <w:tcW w:w="0" w:type="auto"/>
            <w:hideMark/>
          </w:tcPr>
          <w:p w14:paraId="1F25174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280</w:t>
            </w:r>
          </w:p>
        </w:tc>
        <w:tc>
          <w:tcPr>
            <w:tcW w:w="0" w:type="auto"/>
            <w:hideMark/>
          </w:tcPr>
          <w:p w14:paraId="6CFA9F7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w:t>
            </w:r>
          </w:p>
        </w:tc>
        <w:tc>
          <w:tcPr>
            <w:tcW w:w="0" w:type="auto"/>
            <w:hideMark/>
          </w:tcPr>
          <w:p w14:paraId="65C4533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w:t>
            </w:r>
          </w:p>
        </w:tc>
      </w:tr>
      <w:tr w:rsidR="00A160EB" w:rsidRPr="008E21CB" w14:paraId="070BCF47"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4167DBE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 natural</w:t>
            </w:r>
          </w:p>
        </w:tc>
        <w:tc>
          <w:tcPr>
            <w:tcW w:w="0" w:type="auto"/>
            <w:hideMark/>
          </w:tcPr>
          <w:p w14:paraId="486CDC4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220</w:t>
            </w:r>
          </w:p>
        </w:tc>
        <w:tc>
          <w:tcPr>
            <w:tcW w:w="0" w:type="auto"/>
            <w:hideMark/>
          </w:tcPr>
          <w:p w14:paraId="134C619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w:t>
            </w:r>
          </w:p>
        </w:tc>
        <w:tc>
          <w:tcPr>
            <w:tcW w:w="0" w:type="auto"/>
            <w:hideMark/>
          </w:tcPr>
          <w:p w14:paraId="7447F19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4,5%</w:t>
            </w:r>
          </w:p>
        </w:tc>
      </w:tr>
      <w:tr w:rsidR="00A160EB" w:rsidRPr="008E21CB" w14:paraId="3157003F" w14:textId="77777777" w:rsidTr="006C2214">
        <w:tc>
          <w:tcPr>
            <w:cnfStyle w:val="001000000000" w:firstRow="0" w:lastRow="0" w:firstColumn="1" w:lastColumn="0" w:oddVBand="0" w:evenVBand="0" w:oddHBand="0" w:evenHBand="0" w:firstRowFirstColumn="0" w:firstRowLastColumn="0" w:lastRowFirstColumn="0" w:lastRowLastColumn="0"/>
            <w:tcW w:w="0" w:type="auto"/>
            <w:hideMark/>
          </w:tcPr>
          <w:p w14:paraId="6B1B8AB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Bebida vegetal</w:t>
            </w:r>
          </w:p>
        </w:tc>
        <w:tc>
          <w:tcPr>
            <w:tcW w:w="0" w:type="auto"/>
            <w:hideMark/>
          </w:tcPr>
          <w:p w14:paraId="1AA589F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180</w:t>
            </w:r>
          </w:p>
        </w:tc>
        <w:tc>
          <w:tcPr>
            <w:tcW w:w="0" w:type="auto"/>
            <w:hideMark/>
          </w:tcPr>
          <w:p w14:paraId="5BAA896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3865B82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w:t>
            </w:r>
          </w:p>
        </w:tc>
      </w:tr>
    </w:tbl>
    <w:p w14:paraId="363119E9"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snack funcional y el combo saludable presentan buen desempeño porque combinan alto interés y buena conversión. En cambio, la bebida vegetal muestra una conversión baja, lo cual puede indicar problemas de precio, disponibilidad, costo logístico o menor interés del cliente. La decisión sugerida sería reducir inventario inicial de bebidas vegetales o mejorar su comunicación comercial.</w:t>
      </w:r>
    </w:p>
    <w:p w14:paraId="14BBDDAF" w14:textId="449063B1"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0634347B" w14:textId="11705FF0" w:rsidR="00A160EB" w:rsidRPr="008E754D" w:rsidRDefault="008E754D"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8E754D">
        <w:rPr>
          <w:rFonts w:ascii="Times New Roman" w:eastAsia="Times New Roman" w:hAnsi="Times New Roman" w:cs="Times New Roman"/>
          <w:b/>
          <w:bCs/>
          <w:color w:val="000000" w:themeColor="text1"/>
          <w:kern w:val="36"/>
          <w14:ligatures w14:val="none"/>
        </w:rPr>
        <w:t xml:space="preserve">6.4.4. </w:t>
      </w:r>
      <w:r w:rsidR="00A160EB" w:rsidRPr="008E754D">
        <w:rPr>
          <w:rFonts w:ascii="Times New Roman" w:eastAsia="Times New Roman" w:hAnsi="Times New Roman" w:cs="Times New Roman"/>
          <w:b/>
          <w:bCs/>
          <w:color w:val="000000" w:themeColor="text1"/>
          <w:kern w:val="36"/>
          <w14:ligatures w14:val="none"/>
        </w:rPr>
        <w:t>Segmentación de usuarios</w:t>
      </w:r>
    </w:p>
    <w:p w14:paraId="1BCE051D"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GA4 permite analizar usuarios según comportamiento, fuente de tráfico y etapa del embudo. Para Savia Col., se proponen estos segmentos:</w:t>
      </w:r>
    </w:p>
    <w:tbl>
      <w:tblPr>
        <w:tblStyle w:val="Tablaconcuadrcula1clara"/>
        <w:tblW w:w="0" w:type="auto"/>
        <w:tblLook w:val="04A0" w:firstRow="1" w:lastRow="0" w:firstColumn="1" w:lastColumn="0" w:noHBand="0" w:noVBand="1"/>
      </w:tblPr>
      <w:tblGrid>
        <w:gridCol w:w="2310"/>
        <w:gridCol w:w="3262"/>
        <w:gridCol w:w="2922"/>
      </w:tblGrid>
      <w:tr w:rsidR="00A160EB" w:rsidRPr="008E21CB" w14:paraId="0CD60E02" w14:textId="77777777" w:rsidTr="008E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E66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Segmento</w:t>
            </w:r>
          </w:p>
        </w:tc>
        <w:tc>
          <w:tcPr>
            <w:tcW w:w="0" w:type="auto"/>
            <w:hideMark/>
          </w:tcPr>
          <w:p w14:paraId="22E0DD99"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Criterio</w:t>
            </w:r>
          </w:p>
        </w:tc>
        <w:tc>
          <w:tcPr>
            <w:tcW w:w="0" w:type="auto"/>
            <w:hideMark/>
          </w:tcPr>
          <w:p w14:paraId="27A1FF90"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sugerida</w:t>
            </w:r>
          </w:p>
        </w:tc>
      </w:tr>
      <w:tr w:rsidR="00A160EB" w:rsidRPr="008E21CB" w14:paraId="05FBAB0B"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0AE41C4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Visitantes nuevos</w:t>
            </w:r>
          </w:p>
        </w:tc>
        <w:tc>
          <w:tcPr>
            <w:tcW w:w="0" w:type="auto"/>
            <w:hideMark/>
          </w:tcPr>
          <w:p w14:paraId="6C1D701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Primera visita al portal</w:t>
            </w:r>
          </w:p>
        </w:tc>
        <w:tc>
          <w:tcPr>
            <w:tcW w:w="0" w:type="auto"/>
            <w:hideMark/>
          </w:tcPr>
          <w:p w14:paraId="4061E0D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propuesta de valor clara</w:t>
            </w:r>
          </w:p>
        </w:tc>
      </w:tr>
      <w:tr w:rsidR="00A160EB" w:rsidRPr="008E21CB" w14:paraId="4F75C271"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22DD800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recurrentes</w:t>
            </w:r>
          </w:p>
        </w:tc>
        <w:tc>
          <w:tcPr>
            <w:tcW w:w="0" w:type="auto"/>
            <w:hideMark/>
          </w:tcPr>
          <w:p w14:paraId="2685DE9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Más de una visita</w:t>
            </w:r>
          </w:p>
        </w:tc>
        <w:tc>
          <w:tcPr>
            <w:tcW w:w="0" w:type="auto"/>
            <w:hideMark/>
          </w:tcPr>
          <w:p w14:paraId="78B83FD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Ofrecer cupón o recomendación</w:t>
            </w:r>
          </w:p>
        </w:tc>
      </w:tr>
      <w:tr w:rsidR="00A160EB" w:rsidRPr="008E21CB" w14:paraId="4C43EFD8"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73B150D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Carrito abandonado</w:t>
            </w:r>
          </w:p>
        </w:tc>
        <w:tc>
          <w:tcPr>
            <w:tcW w:w="0" w:type="auto"/>
            <w:hideMark/>
          </w:tcPr>
          <w:p w14:paraId="74769E7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add_to_cart</w:t>
            </w:r>
            <w:r>
              <w:rPr>
                <w:rFonts w:ascii="Times New Roman" w:eastAsia="Times New Roman" w:hAnsi="Times New Roman" w:cs="Times New Roman"/>
                <w:color w:val="000000" w:themeColor="text1"/>
                <w:kern w:val="0"/>
                <w14:ligatures w14:val="none"/>
              </w:rPr>
              <w:t> sin </w:t>
            </w:r>
            <w:r>
              <w:rPr>
                <w:rFonts w:ascii="Times New Roman" w:hAnsi="Times New Roman" w:cs="Times New Roman"/>
                <w:color w:val="000000" w:themeColor="text1"/>
                <w:kern w:val="0"/>
                <w14:ligatures w14:val="none"/>
              </w:rPr>
              <w:t>purchase</w:t>
            </w:r>
          </w:p>
        </w:tc>
        <w:tc>
          <w:tcPr>
            <w:tcW w:w="0" w:type="auto"/>
            <w:hideMark/>
          </w:tcPr>
          <w:p w14:paraId="05A9558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automatización</w:t>
            </w:r>
          </w:p>
        </w:tc>
      </w:tr>
      <w:tr w:rsidR="00A160EB" w:rsidRPr="008E21CB" w14:paraId="1123812E"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6555015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Compradores</w:t>
            </w:r>
          </w:p>
        </w:tc>
        <w:tc>
          <w:tcPr>
            <w:tcW w:w="0" w:type="auto"/>
            <w:hideMark/>
          </w:tcPr>
          <w:p w14:paraId="0921589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con </w:t>
            </w:r>
            <w:r>
              <w:rPr>
                <w:rFonts w:ascii="Times New Roman" w:hAnsi="Times New Roman" w:cs="Times New Roman"/>
                <w:color w:val="000000" w:themeColor="text1"/>
                <w:kern w:val="0"/>
                <w14:ligatures w14:val="none"/>
              </w:rPr>
              <w:t>purchase</w:t>
            </w:r>
          </w:p>
        </w:tc>
        <w:tc>
          <w:tcPr>
            <w:tcW w:w="0" w:type="auto"/>
            <w:hideMark/>
          </w:tcPr>
          <w:p w14:paraId="5F4FBD7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Postventa y recompra</w:t>
            </w:r>
          </w:p>
        </w:tc>
      </w:tr>
      <w:tr w:rsidR="00A160EB" w:rsidRPr="008E21CB" w14:paraId="37C2A51D"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1A1F6F1F"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Alto valor</w:t>
            </w:r>
          </w:p>
        </w:tc>
        <w:tc>
          <w:tcPr>
            <w:tcW w:w="0" w:type="auto"/>
            <w:hideMark/>
          </w:tcPr>
          <w:p w14:paraId="42F6AE9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superiores a $80.000</w:t>
            </w:r>
          </w:p>
        </w:tc>
        <w:tc>
          <w:tcPr>
            <w:tcW w:w="0" w:type="auto"/>
            <w:hideMark/>
          </w:tcPr>
          <w:p w14:paraId="0C947E6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Promover suscripción o combos</w:t>
            </w:r>
          </w:p>
        </w:tc>
      </w:tr>
      <w:tr w:rsidR="00A160EB" w:rsidRPr="008E21CB" w14:paraId="3BB8E393"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414525FF"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Interesados en snacks</w:t>
            </w:r>
          </w:p>
        </w:tc>
        <w:tc>
          <w:tcPr>
            <w:tcW w:w="0" w:type="auto"/>
            <w:hideMark/>
          </w:tcPr>
          <w:p w14:paraId="14CF870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Visualizan snacks frecuentemente</w:t>
            </w:r>
          </w:p>
        </w:tc>
        <w:tc>
          <w:tcPr>
            <w:tcW w:w="0" w:type="auto"/>
            <w:hideMark/>
          </w:tcPr>
          <w:p w14:paraId="787BAD6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Campaña específica</w:t>
            </w:r>
          </w:p>
        </w:tc>
      </w:tr>
      <w:tr w:rsidR="00A160EB" w:rsidRPr="008E21CB" w14:paraId="60F7A8CA"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3EFF421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Interesados en combos</w:t>
            </w:r>
          </w:p>
        </w:tc>
        <w:tc>
          <w:tcPr>
            <w:tcW w:w="0" w:type="auto"/>
            <w:hideMark/>
          </w:tcPr>
          <w:p w14:paraId="61963A7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Visualizan combos</w:t>
            </w:r>
          </w:p>
        </w:tc>
        <w:tc>
          <w:tcPr>
            <w:tcW w:w="0" w:type="auto"/>
            <w:hideMark/>
          </w:tcPr>
          <w:p w14:paraId="5B4E2BE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Upsell y envío gratis</w:t>
            </w:r>
          </w:p>
        </w:tc>
      </w:tr>
    </w:tbl>
    <w:p w14:paraId="18134618" w14:textId="4E19A6BD"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3674D219" w14:textId="1755B551" w:rsidR="00A160EB" w:rsidRPr="008E754D" w:rsidRDefault="008E754D"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8E754D">
        <w:rPr>
          <w:rFonts w:ascii="Times New Roman" w:eastAsia="Times New Roman" w:hAnsi="Times New Roman" w:cs="Times New Roman"/>
          <w:b/>
          <w:bCs/>
          <w:color w:val="000000" w:themeColor="text1"/>
          <w:kern w:val="36"/>
          <w14:ligatures w14:val="none"/>
        </w:rPr>
        <w:t>6.4.5.</w:t>
      </w:r>
      <w:r w:rsidR="00A160EB" w:rsidRPr="008E754D">
        <w:rPr>
          <w:rFonts w:ascii="Times New Roman" w:eastAsia="Times New Roman" w:hAnsi="Times New Roman" w:cs="Times New Roman"/>
          <w:b/>
          <w:bCs/>
          <w:color w:val="000000" w:themeColor="text1"/>
          <w:kern w:val="36"/>
          <w14:ligatures w14:val="none"/>
        </w:rPr>
        <w:t xml:space="preserve"> Decisiones basadas en datos</w:t>
      </w:r>
    </w:p>
    <w:p w14:paraId="3AACD895"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utilidad de GA4 no está únicamente en recolectar datos, sino en convertirlos en decisiones. Para Savia Col., los datos deben orientar acciones concretas.</w:t>
      </w:r>
    </w:p>
    <w:tbl>
      <w:tblPr>
        <w:tblStyle w:val="Tablaconcuadrcula1clara"/>
        <w:tblW w:w="0" w:type="auto"/>
        <w:tblLook w:val="04A0" w:firstRow="1" w:lastRow="0" w:firstColumn="1" w:lastColumn="0" w:noHBand="0" w:noVBand="1"/>
      </w:tblPr>
      <w:tblGrid>
        <w:gridCol w:w="2725"/>
        <w:gridCol w:w="2530"/>
        <w:gridCol w:w="3239"/>
      </w:tblGrid>
      <w:tr w:rsidR="00A160EB" w:rsidRPr="008E21CB" w14:paraId="77926C73" w14:textId="77777777" w:rsidTr="008E7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D9B4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Resultado observado</w:t>
            </w:r>
          </w:p>
        </w:tc>
        <w:tc>
          <w:tcPr>
            <w:tcW w:w="0" w:type="auto"/>
            <w:hideMark/>
          </w:tcPr>
          <w:p w14:paraId="0339DF43"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Interpretación</w:t>
            </w:r>
          </w:p>
        </w:tc>
        <w:tc>
          <w:tcPr>
            <w:tcW w:w="0" w:type="auto"/>
            <w:hideMark/>
          </w:tcPr>
          <w:p w14:paraId="5E36CE3A"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recomendada</w:t>
            </w:r>
          </w:p>
        </w:tc>
      </w:tr>
      <w:tr w:rsidR="00A160EB" w:rsidRPr="008E21CB" w14:paraId="6CFF52E2"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47575F67"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Alto tráfico, baja conversión</w:t>
            </w:r>
          </w:p>
        </w:tc>
        <w:tc>
          <w:tcPr>
            <w:tcW w:w="0" w:type="auto"/>
            <w:hideMark/>
          </w:tcPr>
          <w:p w14:paraId="7DF3D45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La página atrae, pero no persuade</w:t>
            </w:r>
          </w:p>
        </w:tc>
        <w:tc>
          <w:tcPr>
            <w:tcW w:w="0" w:type="auto"/>
            <w:hideMark/>
          </w:tcPr>
          <w:p w14:paraId="0E2643A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fichas, precios, testimonios y garantías</w:t>
            </w:r>
          </w:p>
        </w:tc>
      </w:tr>
      <w:tr w:rsidR="00A160EB" w:rsidRPr="008E21CB" w14:paraId="31A2AB60"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1A1B9EC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Alto </w:t>
            </w:r>
            <w:r>
              <w:rPr>
                <w:rFonts w:ascii="Times New Roman" w:hAnsi="Times New Roman" w:cs="Times New Roman"/>
                <w:color w:val="000000" w:themeColor="text1"/>
                <w:kern w:val="0"/>
                <w14:ligatures w14:val="none"/>
              </w:rPr>
              <w:t>add_to_cart</w:t>
            </w:r>
            <w:r>
              <w:rPr>
                <w:rFonts w:ascii="Times New Roman" w:eastAsia="Times New Roman" w:hAnsi="Times New Roman" w:cs="Times New Roman"/>
                <w:color w:val="000000" w:themeColor="text1"/>
                <w:kern w:val="0"/>
                <w14:ligatures w14:val="none"/>
              </w:rPr>
              <w:t>, bajo </w:t>
            </w:r>
            <w:r>
              <w:rPr>
                <w:rFonts w:ascii="Times New Roman" w:hAnsi="Times New Roman" w:cs="Times New Roman"/>
                <w:color w:val="000000" w:themeColor="text1"/>
                <w:kern w:val="0"/>
                <w14:ligatures w14:val="none"/>
              </w:rPr>
              <w:t>purchase</w:t>
            </w:r>
          </w:p>
        </w:tc>
        <w:tc>
          <w:tcPr>
            <w:tcW w:w="0" w:type="auto"/>
            <w:hideMark/>
          </w:tcPr>
          <w:p w14:paraId="30A77A6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Fricción en checkout</w:t>
            </w:r>
          </w:p>
        </w:tc>
        <w:tc>
          <w:tcPr>
            <w:tcW w:w="0" w:type="auto"/>
            <w:hideMark/>
          </w:tcPr>
          <w:p w14:paraId="2410C00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envío, pasarela y proceso de pago</w:t>
            </w:r>
          </w:p>
        </w:tc>
      </w:tr>
      <w:tr w:rsidR="00A160EB" w:rsidRPr="008E21CB" w14:paraId="6F5E4491"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4895408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convierte más que redes</w:t>
            </w:r>
          </w:p>
        </w:tc>
        <w:tc>
          <w:tcPr>
            <w:tcW w:w="0" w:type="auto"/>
            <w:hideMark/>
          </w:tcPr>
          <w:p w14:paraId="20D8DC1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 de datos calificada</w:t>
            </w:r>
          </w:p>
        </w:tc>
        <w:tc>
          <w:tcPr>
            <w:tcW w:w="0" w:type="auto"/>
            <w:hideMark/>
          </w:tcPr>
          <w:p w14:paraId="3A80843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Fortalecer Mailchimp y automatizaciones</w:t>
            </w:r>
          </w:p>
        </w:tc>
      </w:tr>
      <w:tr w:rsidR="00A160EB" w:rsidRPr="008E21CB" w14:paraId="20C3F955"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0E796D2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generan más ingresos</w:t>
            </w:r>
          </w:p>
        </w:tc>
        <w:tc>
          <w:tcPr>
            <w:tcW w:w="0" w:type="auto"/>
            <w:hideMark/>
          </w:tcPr>
          <w:p w14:paraId="635D626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Mayor ticket promedio</w:t>
            </w:r>
          </w:p>
        </w:tc>
        <w:tc>
          <w:tcPr>
            <w:tcW w:w="0" w:type="auto"/>
            <w:hideMark/>
          </w:tcPr>
          <w:p w14:paraId="1094350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Destacarlos en home y campañas</w:t>
            </w:r>
          </w:p>
        </w:tc>
      </w:tr>
      <w:tr w:rsidR="00A160EB" w:rsidRPr="008E21CB" w14:paraId="3E352BA2"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194101E8"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Bebidas vegetales venden poco</w:t>
            </w:r>
          </w:p>
        </w:tc>
        <w:tc>
          <w:tcPr>
            <w:tcW w:w="0" w:type="auto"/>
            <w:hideMark/>
          </w:tcPr>
          <w:p w14:paraId="6DF2D47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rotación</w:t>
            </w:r>
          </w:p>
        </w:tc>
        <w:tc>
          <w:tcPr>
            <w:tcW w:w="0" w:type="auto"/>
            <w:hideMark/>
          </w:tcPr>
          <w:p w14:paraId="17CD68A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inventario o ajustar mensaje</w:t>
            </w:r>
          </w:p>
        </w:tc>
      </w:tr>
      <w:tr w:rsidR="00A160EB" w:rsidRPr="008E21CB" w14:paraId="69DE6E92"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18D7B295"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Paid Social genera tráfico caro</w:t>
            </w:r>
          </w:p>
        </w:tc>
        <w:tc>
          <w:tcPr>
            <w:tcW w:w="0" w:type="auto"/>
            <w:hideMark/>
          </w:tcPr>
          <w:p w14:paraId="25EAB19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Pauta poco eficiente</w:t>
            </w:r>
          </w:p>
        </w:tc>
        <w:tc>
          <w:tcPr>
            <w:tcW w:w="0" w:type="auto"/>
            <w:hideMark/>
          </w:tcPr>
          <w:p w14:paraId="37AC58F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Ajustar segmentación y creatividades</w:t>
            </w:r>
          </w:p>
        </w:tc>
      </w:tr>
      <w:tr w:rsidR="00A160EB" w:rsidRPr="008E21CB" w14:paraId="59935062"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1544CBA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Carritos abandonados altos</w:t>
            </w:r>
          </w:p>
        </w:tc>
        <w:tc>
          <w:tcPr>
            <w:tcW w:w="0" w:type="auto"/>
            <w:hideMark/>
          </w:tcPr>
          <w:p w14:paraId="0B44AB3F"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Pérdida de ventas potenciales</w:t>
            </w:r>
          </w:p>
        </w:tc>
        <w:tc>
          <w:tcPr>
            <w:tcW w:w="0" w:type="auto"/>
            <w:hideMark/>
          </w:tcPr>
          <w:p w14:paraId="646A358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flujo abandoned cart</w:t>
            </w:r>
          </w:p>
        </w:tc>
      </w:tr>
      <w:tr w:rsidR="00A160EB" w:rsidRPr="008E21CB" w14:paraId="71844468" w14:textId="77777777" w:rsidTr="008E754D">
        <w:tc>
          <w:tcPr>
            <w:cnfStyle w:val="001000000000" w:firstRow="0" w:lastRow="0" w:firstColumn="1" w:lastColumn="0" w:oddVBand="0" w:evenVBand="0" w:oddHBand="0" w:evenHBand="0" w:firstRowFirstColumn="0" w:firstRowLastColumn="0" w:lastRowFirstColumn="0" w:lastRowLastColumn="0"/>
            <w:tcW w:w="0" w:type="auto"/>
            <w:hideMark/>
          </w:tcPr>
          <w:p w14:paraId="037F942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Muchos usuarios de Pasto</w:t>
            </w:r>
          </w:p>
        </w:tc>
        <w:tc>
          <w:tcPr>
            <w:tcW w:w="0" w:type="auto"/>
            <w:hideMark/>
          </w:tcPr>
          <w:p w14:paraId="50623EE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Oportunidad local</w:t>
            </w:r>
          </w:p>
        </w:tc>
        <w:tc>
          <w:tcPr>
            <w:tcW w:w="0" w:type="auto"/>
            <w:hideMark/>
          </w:tcPr>
          <w:p w14:paraId="6414155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entrega express o campañas locales</w:t>
            </w:r>
          </w:p>
        </w:tc>
      </w:tr>
    </w:tbl>
    <w:p w14:paraId="7A414FC0" w14:textId="4FC2A7E5"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369D7043" w14:textId="3BEC02FE" w:rsidR="00A160EB" w:rsidRPr="00B07AF6" w:rsidRDefault="00B07AF6"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t>6.5.</w:t>
      </w:r>
      <w:r w:rsidR="00A160EB" w:rsidRPr="00B07AF6">
        <w:rPr>
          <w:rFonts w:ascii="Times New Roman" w:eastAsia="Times New Roman" w:hAnsi="Times New Roman" w:cs="Times New Roman"/>
          <w:b/>
          <w:bCs/>
          <w:color w:val="000000" w:themeColor="text1"/>
          <w:kern w:val="36"/>
          <w14:ligatures w14:val="none"/>
        </w:rPr>
        <w:t xml:space="preserve"> Indicadores clave para el tablero de control</w:t>
      </w:r>
    </w:p>
    <w:p w14:paraId="50E88963"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realizar seguimiento semanal y mensual, se propone un tablero de control con indicadores específicos.</w:t>
      </w:r>
    </w:p>
    <w:tbl>
      <w:tblPr>
        <w:tblStyle w:val="Tablaconcuadrcula1clara"/>
        <w:tblW w:w="0" w:type="auto"/>
        <w:tblLook w:val="04A0" w:firstRow="1" w:lastRow="0" w:firstColumn="1" w:lastColumn="0" w:noHBand="0" w:noVBand="1"/>
      </w:tblPr>
      <w:tblGrid>
        <w:gridCol w:w="2462"/>
        <w:gridCol w:w="3544"/>
        <w:gridCol w:w="2488"/>
      </w:tblGrid>
      <w:tr w:rsidR="00A160EB" w:rsidRPr="008E21CB" w14:paraId="741AA51D" w14:textId="77777777" w:rsidTr="00B07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B8D0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hideMark/>
          </w:tcPr>
          <w:p w14:paraId="7E8D4ABB"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Fórmula o medición</w:t>
            </w:r>
          </w:p>
        </w:tc>
        <w:tc>
          <w:tcPr>
            <w:tcW w:w="0" w:type="auto"/>
            <w:hideMark/>
          </w:tcPr>
          <w:p w14:paraId="0D78F34E"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Meta inicial</w:t>
            </w:r>
          </w:p>
        </w:tc>
      </w:tr>
      <w:tr w:rsidR="00A160EB" w:rsidRPr="008E21CB" w14:paraId="6F138277"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3D3D491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Usuarios del sitio</w:t>
            </w:r>
          </w:p>
        </w:tc>
        <w:tc>
          <w:tcPr>
            <w:tcW w:w="0" w:type="auto"/>
            <w:hideMark/>
          </w:tcPr>
          <w:p w14:paraId="7328CA7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Total de usuarios en GA4</w:t>
            </w:r>
          </w:p>
        </w:tc>
        <w:tc>
          <w:tcPr>
            <w:tcW w:w="0" w:type="auto"/>
            <w:hideMark/>
          </w:tcPr>
          <w:p w14:paraId="7EED424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3.500 primer mes</w:t>
            </w:r>
          </w:p>
        </w:tc>
      </w:tr>
      <w:tr w:rsidR="00A160EB" w:rsidRPr="008E21CB" w14:paraId="3B3E32B2"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5A80FAC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w:t>
            </w:r>
          </w:p>
        </w:tc>
        <w:tc>
          <w:tcPr>
            <w:tcW w:w="0" w:type="auto"/>
            <w:hideMark/>
          </w:tcPr>
          <w:p w14:paraId="21208AC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Compras / usuarios</w:t>
            </w:r>
          </w:p>
        </w:tc>
        <w:tc>
          <w:tcPr>
            <w:tcW w:w="0" w:type="auto"/>
            <w:hideMark/>
          </w:tcPr>
          <w:p w14:paraId="7878541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 a 3%</w:t>
            </w:r>
          </w:p>
        </w:tc>
      </w:tr>
      <w:tr w:rsidR="00A160EB" w:rsidRPr="008E21CB" w14:paraId="2A445418"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5C2BAFC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w:t>
            </w:r>
          </w:p>
        </w:tc>
        <w:tc>
          <w:tcPr>
            <w:tcW w:w="0" w:type="auto"/>
            <w:hideMark/>
          </w:tcPr>
          <w:p w14:paraId="130257D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 / pedidos</w:t>
            </w:r>
          </w:p>
        </w:tc>
        <w:tc>
          <w:tcPr>
            <w:tcW w:w="0" w:type="auto"/>
            <w:hideMark/>
          </w:tcPr>
          <w:p w14:paraId="5BF03C4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r>
      <w:tr w:rsidR="00A160EB" w:rsidRPr="008E21CB" w14:paraId="5FE0B5C1"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1A5AE55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 de carrito</w:t>
            </w:r>
          </w:p>
        </w:tc>
        <w:tc>
          <w:tcPr>
            <w:tcW w:w="0" w:type="auto"/>
            <w:hideMark/>
          </w:tcPr>
          <w:p w14:paraId="2C1C7B5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Carritos sin compra / carritos iniciados</w:t>
            </w:r>
          </w:p>
        </w:tc>
        <w:tc>
          <w:tcPr>
            <w:tcW w:w="0" w:type="auto"/>
            <w:hideMark/>
          </w:tcPr>
          <w:p w14:paraId="5BB5934C"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progresivamente</w:t>
            </w:r>
          </w:p>
        </w:tc>
      </w:tr>
      <w:tr w:rsidR="00A160EB" w:rsidRPr="008E21CB" w14:paraId="53E72BD2"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4AA9A393"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 por canal</w:t>
            </w:r>
          </w:p>
        </w:tc>
        <w:tc>
          <w:tcPr>
            <w:tcW w:w="0" w:type="auto"/>
            <w:hideMark/>
          </w:tcPr>
          <w:p w14:paraId="68F51EE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Revenue atribuido por fuente</w:t>
            </w:r>
          </w:p>
        </w:tc>
        <w:tc>
          <w:tcPr>
            <w:tcW w:w="0" w:type="auto"/>
            <w:hideMark/>
          </w:tcPr>
          <w:p w14:paraId="1EAFA8B0"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Identificar canal rentable</w:t>
            </w:r>
          </w:p>
        </w:tc>
      </w:tr>
      <w:tr w:rsidR="00A160EB" w:rsidRPr="008E21CB" w14:paraId="59E1940C"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668906DB"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más vistos</w:t>
            </w:r>
          </w:p>
        </w:tc>
        <w:tc>
          <w:tcPr>
            <w:tcW w:w="0" w:type="auto"/>
            <w:hideMark/>
          </w:tcPr>
          <w:p w14:paraId="31D8EB2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Conteo de </w:t>
            </w:r>
            <w:r>
              <w:rPr>
                <w:rFonts w:ascii="Times New Roman" w:hAnsi="Times New Roman" w:cs="Times New Roman"/>
                <w:color w:val="000000" w:themeColor="text1"/>
                <w:kern w:val="0"/>
                <w14:ligatures w14:val="none"/>
              </w:rPr>
              <w:t>view_item</w:t>
            </w:r>
          </w:p>
        </w:tc>
        <w:tc>
          <w:tcPr>
            <w:tcW w:w="0" w:type="auto"/>
            <w:hideMark/>
          </w:tcPr>
          <w:p w14:paraId="69C2311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Priorizar contenidos</w:t>
            </w:r>
          </w:p>
        </w:tc>
      </w:tr>
      <w:tr w:rsidR="00A160EB" w:rsidRPr="008E21CB" w14:paraId="66D707D0"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3DF96AA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más vendidos</w:t>
            </w:r>
          </w:p>
        </w:tc>
        <w:tc>
          <w:tcPr>
            <w:tcW w:w="0" w:type="auto"/>
            <w:hideMark/>
          </w:tcPr>
          <w:p w14:paraId="247D376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Conteo de </w:t>
            </w:r>
            <w:r>
              <w:rPr>
                <w:rFonts w:ascii="Times New Roman" w:hAnsi="Times New Roman" w:cs="Times New Roman"/>
                <w:color w:val="000000" w:themeColor="text1"/>
                <w:kern w:val="0"/>
                <w14:ligatures w14:val="none"/>
              </w:rPr>
              <w:t>purchase</w:t>
            </w:r>
            <w:r>
              <w:rPr>
                <w:rFonts w:ascii="Times New Roman" w:eastAsia="Times New Roman" w:hAnsi="Times New Roman" w:cs="Times New Roman"/>
                <w:color w:val="000000" w:themeColor="text1"/>
                <w:kern w:val="0"/>
                <w14:ligatures w14:val="none"/>
              </w:rPr>
              <w:t> por producto</w:t>
            </w:r>
          </w:p>
        </w:tc>
        <w:tc>
          <w:tcPr>
            <w:tcW w:w="0" w:type="auto"/>
            <w:hideMark/>
          </w:tcPr>
          <w:p w14:paraId="72C4114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Ajustar inventario</w:t>
            </w:r>
          </w:p>
        </w:tc>
      </w:tr>
      <w:tr w:rsidR="00A160EB" w:rsidRPr="008E21CB" w14:paraId="6E09AE20"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6253938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recompra</w:t>
            </w:r>
          </w:p>
        </w:tc>
        <w:tc>
          <w:tcPr>
            <w:tcW w:w="0" w:type="auto"/>
            <w:hideMark/>
          </w:tcPr>
          <w:p w14:paraId="3B504BA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Clientes repetidos / clientes totales</w:t>
            </w:r>
          </w:p>
        </w:tc>
        <w:tc>
          <w:tcPr>
            <w:tcW w:w="0" w:type="auto"/>
            <w:hideMark/>
          </w:tcPr>
          <w:p w14:paraId="1273582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 a 20%</w:t>
            </w:r>
          </w:p>
        </w:tc>
      </w:tr>
      <w:tr w:rsidR="00A160EB" w:rsidRPr="008E21CB" w14:paraId="25B39785"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0469F94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 por adquisición</w:t>
            </w:r>
          </w:p>
        </w:tc>
        <w:tc>
          <w:tcPr>
            <w:tcW w:w="0" w:type="auto"/>
            <w:hideMark/>
          </w:tcPr>
          <w:p w14:paraId="708D428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Inversión ads / compras generadas</w:t>
            </w:r>
          </w:p>
        </w:tc>
        <w:tc>
          <w:tcPr>
            <w:tcW w:w="0" w:type="auto"/>
            <w:hideMark/>
          </w:tcPr>
          <w:p w14:paraId="763D38A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mes a mes</w:t>
            </w:r>
          </w:p>
        </w:tc>
      </w:tr>
      <w:tr w:rsidR="00A160EB" w:rsidRPr="008E21CB" w14:paraId="5C98CEEB" w14:textId="77777777" w:rsidTr="00B07AF6">
        <w:tc>
          <w:tcPr>
            <w:cnfStyle w:val="001000000000" w:firstRow="0" w:lastRow="0" w:firstColumn="1" w:lastColumn="0" w:oddVBand="0" w:evenVBand="0" w:oddHBand="0" w:evenHBand="0" w:firstRowFirstColumn="0" w:firstRowLastColumn="0" w:lastRowFirstColumn="0" w:lastRowLastColumn="0"/>
            <w:tcW w:w="0" w:type="auto"/>
            <w:hideMark/>
          </w:tcPr>
          <w:p w14:paraId="75C880F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con novedad</w:t>
            </w:r>
          </w:p>
        </w:tc>
        <w:tc>
          <w:tcPr>
            <w:tcW w:w="0" w:type="auto"/>
            <w:hideMark/>
          </w:tcPr>
          <w:p w14:paraId="2809422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Reclamos / pedidos</w:t>
            </w:r>
          </w:p>
        </w:tc>
        <w:tc>
          <w:tcPr>
            <w:tcW w:w="0" w:type="auto"/>
            <w:hideMark/>
          </w:tcPr>
          <w:p w14:paraId="063C912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Menor al 5%</w:t>
            </w:r>
          </w:p>
        </w:tc>
      </w:tr>
    </w:tbl>
    <w:p w14:paraId="56F533B3" w14:textId="0490415B" w:rsidR="00A160EB" w:rsidRPr="003725D9" w:rsidRDefault="003725D9"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3725D9">
        <w:rPr>
          <w:rFonts w:ascii="Times New Roman" w:eastAsia="Times New Roman" w:hAnsi="Times New Roman" w:cs="Times New Roman"/>
          <w:b/>
          <w:bCs/>
          <w:color w:val="000000" w:themeColor="text1"/>
          <w:kern w:val="36"/>
          <w14:ligatures w14:val="none"/>
        </w:rPr>
        <w:lastRenderedPageBreak/>
        <w:t>6.5.1.</w:t>
      </w:r>
      <w:r w:rsidR="00A160EB" w:rsidRPr="003725D9">
        <w:rPr>
          <w:rFonts w:ascii="Times New Roman" w:eastAsia="Times New Roman" w:hAnsi="Times New Roman" w:cs="Times New Roman"/>
          <w:b/>
          <w:bCs/>
          <w:color w:val="000000" w:themeColor="text1"/>
          <w:kern w:val="36"/>
          <w14:ligatures w14:val="none"/>
        </w:rPr>
        <w:t xml:space="preserve"> Integración de GA4 con las otras áreas del informe</w:t>
      </w:r>
    </w:p>
    <w:p w14:paraId="17CD30B9"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Semana 15 se conecta directamente con las demás semanas del trabajo.</w:t>
      </w:r>
    </w:p>
    <w:tbl>
      <w:tblPr>
        <w:tblStyle w:val="Tablaconcuadrcula1clara"/>
        <w:tblW w:w="0" w:type="auto"/>
        <w:tblLook w:val="04A0" w:firstRow="1" w:lastRow="0" w:firstColumn="1" w:lastColumn="0" w:noHBand="0" w:noVBand="1"/>
      </w:tblPr>
      <w:tblGrid>
        <w:gridCol w:w="2980"/>
        <w:gridCol w:w="5514"/>
      </w:tblGrid>
      <w:tr w:rsidR="00A160EB" w:rsidRPr="008E21CB" w14:paraId="3B29866C" w14:textId="77777777" w:rsidTr="003725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2E2C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w:t>
            </w:r>
          </w:p>
        </w:tc>
        <w:tc>
          <w:tcPr>
            <w:tcW w:w="0" w:type="auto"/>
            <w:hideMark/>
          </w:tcPr>
          <w:p w14:paraId="7651CCC5"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Relación con GA4</w:t>
            </w:r>
          </w:p>
        </w:tc>
      </w:tr>
      <w:tr w:rsidR="00A160EB" w:rsidRPr="008E21CB" w14:paraId="61EFF270"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4316A37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11: Pasarelas de pago</w:t>
            </w:r>
          </w:p>
        </w:tc>
        <w:tc>
          <w:tcPr>
            <w:tcW w:w="0" w:type="auto"/>
            <w:hideMark/>
          </w:tcPr>
          <w:p w14:paraId="5689077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identificar si el checkout y medios de pago afectan la compra</w:t>
            </w:r>
          </w:p>
        </w:tc>
      </w:tr>
      <w:tr w:rsidR="00A160EB" w:rsidRPr="008E21CB" w14:paraId="5116EC1B"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4D3491D9"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12: Logística verde</w:t>
            </w:r>
          </w:p>
        </w:tc>
        <w:tc>
          <w:tcPr>
            <w:tcW w:w="0" w:type="auto"/>
            <w:hideMark/>
          </w:tcPr>
          <w:p w14:paraId="74CBFF8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Ayuda a medir zonas de envío y comportamiento por ubicación</w:t>
            </w:r>
          </w:p>
        </w:tc>
      </w:tr>
      <w:tr w:rsidR="00A160EB" w:rsidRPr="008E21CB" w14:paraId="4D53C058"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776CB0A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13: Automatización</w:t>
            </w:r>
          </w:p>
        </w:tc>
        <w:tc>
          <w:tcPr>
            <w:tcW w:w="0" w:type="auto"/>
            <w:hideMark/>
          </w:tcPr>
          <w:p w14:paraId="1FC1151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Alimenta flujos de carrito abandonado, recompra y postcompra</w:t>
            </w:r>
          </w:p>
        </w:tc>
      </w:tr>
      <w:tr w:rsidR="00A160EB" w:rsidRPr="008E21CB" w14:paraId="485BC8F9"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2106BC66"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14: Inventario y costos</w:t>
            </w:r>
          </w:p>
        </w:tc>
        <w:tc>
          <w:tcPr>
            <w:tcW w:w="0" w:type="auto"/>
            <w:hideMark/>
          </w:tcPr>
          <w:p w14:paraId="1A76530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Orienta qué productos comprar más o reducir</w:t>
            </w:r>
          </w:p>
        </w:tc>
      </w:tr>
      <w:tr w:rsidR="00A160EB" w:rsidRPr="008E21CB" w14:paraId="070A0564"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0439D05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16: Go-to-Market</w:t>
            </w:r>
          </w:p>
        </w:tc>
        <w:tc>
          <w:tcPr>
            <w:tcW w:w="0" w:type="auto"/>
            <w:hideMark/>
          </w:tcPr>
          <w:p w14:paraId="38FAC2A5"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Evalúa qué canales y campañas funcionan</w:t>
            </w:r>
          </w:p>
        </w:tc>
      </w:tr>
      <w:tr w:rsidR="00A160EB" w:rsidRPr="008E21CB" w14:paraId="1E98A9CD" w14:textId="77777777" w:rsidTr="003725D9">
        <w:tc>
          <w:tcPr>
            <w:cnfStyle w:val="001000000000" w:firstRow="0" w:lastRow="0" w:firstColumn="1" w:lastColumn="0" w:oddVBand="0" w:evenVBand="0" w:oddHBand="0" w:evenHBand="0" w:firstRowFirstColumn="0" w:firstRowLastColumn="0" w:lastRowFirstColumn="0" w:lastRowLastColumn="0"/>
            <w:tcW w:w="0" w:type="auto"/>
            <w:hideMark/>
          </w:tcPr>
          <w:p w14:paraId="267D91D1"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17: Pitch final</w:t>
            </w:r>
          </w:p>
        </w:tc>
        <w:tc>
          <w:tcPr>
            <w:tcW w:w="0" w:type="auto"/>
            <w:hideMark/>
          </w:tcPr>
          <w:p w14:paraId="3A4FB327"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Aporta datos para sustentar proyecciones y decisiones</w:t>
            </w:r>
          </w:p>
        </w:tc>
      </w:tr>
    </w:tbl>
    <w:p w14:paraId="61B6CDA6" w14:textId="5A8D816A"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3CFC51A4" w14:textId="2CDDF85B" w:rsidR="00A160EB" w:rsidRPr="00A52052" w:rsidRDefault="00A52052" w:rsidP="008E21CB">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t xml:space="preserve">6.6. </w:t>
      </w:r>
      <w:r w:rsidR="00A160EB" w:rsidRPr="00A52052">
        <w:rPr>
          <w:rFonts w:ascii="Times New Roman" w:eastAsia="Times New Roman" w:hAnsi="Times New Roman" w:cs="Times New Roman"/>
          <w:b/>
          <w:bCs/>
          <w:color w:val="000000" w:themeColor="text1"/>
          <w:kern w:val="36"/>
          <w14:ligatures w14:val="none"/>
        </w:rPr>
        <w:t>Riesgos de una mala medición</w:t>
      </w:r>
    </w:p>
    <w:tbl>
      <w:tblPr>
        <w:tblStyle w:val="Tablaconcuadrcula1clara"/>
        <w:tblW w:w="0" w:type="auto"/>
        <w:tblLook w:val="04A0" w:firstRow="1" w:lastRow="0" w:firstColumn="1" w:lastColumn="0" w:noHBand="0" w:noVBand="1"/>
      </w:tblPr>
      <w:tblGrid>
        <w:gridCol w:w="3307"/>
        <w:gridCol w:w="2476"/>
        <w:gridCol w:w="2711"/>
      </w:tblGrid>
      <w:tr w:rsidR="00A160EB" w:rsidRPr="008E21CB" w14:paraId="5BA45A16" w14:textId="77777777" w:rsidTr="00A52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4CF7A"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c>
          <w:tcPr>
            <w:tcW w:w="0" w:type="auto"/>
            <w:hideMark/>
          </w:tcPr>
          <w:p w14:paraId="1D285F6D"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Consecuencia</w:t>
            </w:r>
          </w:p>
        </w:tc>
        <w:tc>
          <w:tcPr>
            <w:tcW w:w="0" w:type="auto"/>
            <w:hideMark/>
          </w:tcPr>
          <w:p w14:paraId="30E1A5DA" w14:textId="77777777" w:rsidR="00A160EB" w:rsidRPr="008E21CB" w:rsidRDefault="00A160EB" w:rsidP="008E21CB">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preventiva</w:t>
            </w:r>
          </w:p>
        </w:tc>
      </w:tr>
      <w:tr w:rsidR="00A160EB" w:rsidRPr="008E21CB" w14:paraId="125C7E6A"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4B20D92E"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instalar correctamente GA4</w:t>
            </w:r>
          </w:p>
        </w:tc>
        <w:tc>
          <w:tcPr>
            <w:tcW w:w="0" w:type="auto"/>
            <w:hideMark/>
          </w:tcPr>
          <w:p w14:paraId="463895B9"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incompletos</w:t>
            </w:r>
          </w:p>
        </w:tc>
        <w:tc>
          <w:tcPr>
            <w:tcW w:w="0" w:type="auto"/>
            <w:hideMark/>
          </w:tcPr>
          <w:p w14:paraId="03D4B626"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Probar con DebugView o vista previa</w:t>
            </w:r>
          </w:p>
        </w:tc>
      </w:tr>
      <w:tr w:rsidR="00A160EB" w:rsidRPr="008E21CB" w14:paraId="74D6D0F5"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016A5B3D"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configurar eventos e-commerce</w:t>
            </w:r>
          </w:p>
        </w:tc>
        <w:tc>
          <w:tcPr>
            <w:tcW w:w="0" w:type="auto"/>
            <w:hideMark/>
          </w:tcPr>
          <w:p w14:paraId="683AE583"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se conoce el embudo real</w:t>
            </w:r>
          </w:p>
        </w:tc>
        <w:tc>
          <w:tcPr>
            <w:tcW w:w="0" w:type="auto"/>
            <w:hideMark/>
          </w:tcPr>
          <w:p w14:paraId="3683AED4"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eventos desde el inicio</w:t>
            </w:r>
          </w:p>
        </w:tc>
      </w:tr>
      <w:tr w:rsidR="00A160EB" w:rsidRPr="008E21CB" w14:paraId="2B93532D"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701B2DF4"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marcar </w:t>
            </w:r>
            <w:r>
              <w:rPr>
                <w:rFonts w:ascii="Times New Roman" w:hAnsi="Times New Roman" w:cs="Times New Roman"/>
                <w:color w:val="000000" w:themeColor="text1"/>
                <w:kern w:val="0"/>
                <w14:ligatures w14:val="none"/>
              </w:rPr>
              <w:t>purchase</w:t>
            </w:r>
            <w:r>
              <w:rPr>
                <w:rFonts w:ascii="Times New Roman" w:eastAsia="Times New Roman" w:hAnsi="Times New Roman" w:cs="Times New Roman"/>
                <w:color w:val="000000" w:themeColor="text1"/>
                <w:kern w:val="0"/>
                <w14:ligatures w14:val="none"/>
              </w:rPr>
              <w:t> como evento clave</w:t>
            </w:r>
          </w:p>
        </w:tc>
        <w:tc>
          <w:tcPr>
            <w:tcW w:w="0" w:type="auto"/>
            <w:hideMark/>
          </w:tcPr>
          <w:p w14:paraId="5DBED982"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se mide la conversión principal</w:t>
            </w:r>
          </w:p>
        </w:tc>
        <w:tc>
          <w:tcPr>
            <w:tcW w:w="0" w:type="auto"/>
            <w:hideMark/>
          </w:tcPr>
          <w:p w14:paraId="7DAB3168"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Activarlo en administración</w:t>
            </w:r>
          </w:p>
        </w:tc>
      </w:tr>
      <w:tr w:rsidR="00A160EB" w:rsidRPr="008E21CB" w14:paraId="0769FF94"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4DEAAA8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Duplicar eventos</w:t>
            </w:r>
          </w:p>
        </w:tc>
        <w:tc>
          <w:tcPr>
            <w:tcW w:w="0" w:type="auto"/>
            <w:hideMark/>
          </w:tcPr>
          <w:p w14:paraId="3E9C09C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 infladas</w:t>
            </w:r>
          </w:p>
        </w:tc>
        <w:tc>
          <w:tcPr>
            <w:tcW w:w="0" w:type="auto"/>
            <w:hideMark/>
          </w:tcPr>
          <w:p w14:paraId="0330EFBE"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Verificar eventos antes de publicar</w:t>
            </w:r>
          </w:p>
        </w:tc>
      </w:tr>
      <w:tr w:rsidR="00A160EB" w:rsidRPr="008E21CB" w14:paraId="3AF36CB3"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087E830C"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Enviar datos personales a GA4</w:t>
            </w:r>
          </w:p>
        </w:tc>
        <w:tc>
          <w:tcPr>
            <w:tcW w:w="0" w:type="auto"/>
            <w:hideMark/>
          </w:tcPr>
          <w:p w14:paraId="7876294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 legal</w:t>
            </w:r>
          </w:p>
        </w:tc>
        <w:tc>
          <w:tcPr>
            <w:tcW w:w="0" w:type="auto"/>
            <w:hideMark/>
          </w:tcPr>
          <w:p w14:paraId="6819A59D"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enviar nombres, correos ni teléfonos</w:t>
            </w:r>
          </w:p>
        </w:tc>
      </w:tr>
      <w:tr w:rsidR="00A160EB" w:rsidRPr="008E21CB" w14:paraId="17D874AD"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279DE1C0"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usar UTM en campañas</w:t>
            </w:r>
          </w:p>
        </w:tc>
        <w:tc>
          <w:tcPr>
            <w:tcW w:w="0" w:type="auto"/>
            <w:hideMark/>
          </w:tcPr>
          <w:p w14:paraId="6EEA4A9B"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se identifica fuente real</w:t>
            </w:r>
          </w:p>
        </w:tc>
        <w:tc>
          <w:tcPr>
            <w:tcW w:w="0" w:type="auto"/>
            <w:hideMark/>
          </w:tcPr>
          <w:p w14:paraId="2D3CFD9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Etiquetar enlaces de pauta y email</w:t>
            </w:r>
          </w:p>
        </w:tc>
      </w:tr>
      <w:tr w:rsidR="00A160EB" w:rsidRPr="008E21CB" w14:paraId="76EF9DEB" w14:textId="77777777" w:rsidTr="00A52052">
        <w:tc>
          <w:tcPr>
            <w:cnfStyle w:val="001000000000" w:firstRow="0" w:lastRow="0" w:firstColumn="1" w:lastColumn="0" w:oddVBand="0" w:evenVBand="0" w:oddHBand="0" w:evenHBand="0" w:firstRowFirstColumn="0" w:firstRowLastColumn="0" w:lastRowFirstColumn="0" w:lastRowLastColumn="0"/>
            <w:tcW w:w="0" w:type="auto"/>
            <w:hideMark/>
          </w:tcPr>
          <w:p w14:paraId="6600D1E2" w14:textId="77777777" w:rsidR="00A160EB" w:rsidRPr="008E21CB" w:rsidRDefault="00A160EB" w:rsidP="008E21CB">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revisar reportes</w:t>
            </w:r>
          </w:p>
        </w:tc>
        <w:tc>
          <w:tcPr>
            <w:tcW w:w="0" w:type="auto"/>
            <w:hideMark/>
          </w:tcPr>
          <w:p w14:paraId="4880BE6A"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sin utilidad</w:t>
            </w:r>
          </w:p>
        </w:tc>
        <w:tc>
          <w:tcPr>
            <w:tcW w:w="0" w:type="auto"/>
            <w:hideMark/>
          </w:tcPr>
          <w:p w14:paraId="0E15D741" w14:textId="77777777" w:rsidR="00A160EB" w:rsidRPr="008E21CB" w:rsidRDefault="00A160EB" w:rsidP="008E21CB">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revisión semanal</w:t>
            </w:r>
          </w:p>
        </w:tc>
      </w:tr>
    </w:tbl>
    <w:p w14:paraId="618A413F" w14:textId="01AAAEDB" w:rsidR="00A160EB" w:rsidRPr="008E21CB" w:rsidRDefault="00A160EB" w:rsidP="008E21CB">
      <w:pPr>
        <w:spacing w:after="0" w:line="240" w:lineRule="auto"/>
        <w:jc w:val="both"/>
        <w:rPr>
          <w:rFonts w:ascii="Times New Roman" w:eastAsia="Times New Roman" w:hAnsi="Times New Roman" w:cs="Times New Roman"/>
          <w:color w:val="000000" w:themeColor="text1"/>
          <w:kern w:val="0"/>
          <w14:ligatures w14:val="none"/>
        </w:rPr>
      </w:pPr>
    </w:p>
    <w:p w14:paraId="6A34804E" w14:textId="23C79690"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implementación de GA4 permitirá que Savia Col. Despensa Saludable S.A.S. mida el desempeño real de su e-commerce y tome decisiones basadas en datos. A través de eventos como view_item, add_to_cart, begin_checkout y purchase, el negocio podrá identificar el comportamiento del cliente, detectar puntos de abandono, evaluar canales de adquisición y medir ingresos por producto o categoría.</w:t>
      </w:r>
    </w:p>
    <w:p w14:paraId="7B2B284B" w14:textId="77777777" w:rsidR="00A160EB" w:rsidRPr="008E21CB" w:rsidRDefault="00A160EB" w:rsidP="008E21CB">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conclusión, GA4 convierte el lanzamiento del e-commerce en un proceso medible y ajustable. Esto fortalece la capacidad de control del negocio y permite que Savia Col. mejore progresivamente su estrategia comercial, operativa y financiera.</w:t>
      </w:r>
    </w:p>
    <w:p w14:paraId="41B5BE08" w14:textId="77777777" w:rsidR="00A160EB" w:rsidRDefault="00A160EB" w:rsidP="00800098">
      <w:pPr>
        <w:jc w:val="both"/>
        <w:outlineLvl w:val="0"/>
        <w:rPr>
          <w:rFonts w:ascii="Times New Roman" w:eastAsia="Times New Roman" w:hAnsi="Times New Roman" w:cs="Times New Roman"/>
          <w:color w:val="000000" w:themeColor="text1"/>
          <w:kern w:val="36"/>
          <w14:ligatures w14:val="none"/>
        </w:rPr>
      </w:pPr>
    </w:p>
    <w:p w14:paraId="0AAAA3EF" w14:textId="77777777" w:rsidR="00CA1AE1" w:rsidRDefault="00CA1AE1" w:rsidP="00800098">
      <w:pPr>
        <w:jc w:val="both"/>
        <w:outlineLvl w:val="0"/>
        <w:rPr>
          <w:rFonts w:ascii="Times New Roman" w:eastAsia="Times New Roman" w:hAnsi="Times New Roman" w:cs="Times New Roman"/>
          <w:color w:val="000000" w:themeColor="text1"/>
          <w:kern w:val="36"/>
          <w14:ligatures w14:val="none"/>
        </w:rPr>
      </w:pPr>
    </w:p>
    <w:p w14:paraId="27E05C4B" w14:textId="77777777" w:rsidR="00CA1AE1" w:rsidRPr="00800098" w:rsidRDefault="00CA1AE1" w:rsidP="00800098">
      <w:pPr>
        <w:jc w:val="both"/>
        <w:outlineLvl w:val="0"/>
        <w:rPr>
          <w:rFonts w:ascii="Times New Roman" w:eastAsia="Times New Roman" w:hAnsi="Times New Roman" w:cs="Times New Roman"/>
          <w:color w:val="000000" w:themeColor="text1"/>
          <w:kern w:val="36"/>
          <w14:ligatures w14:val="none"/>
        </w:rPr>
      </w:pPr>
    </w:p>
    <w:p w14:paraId="63B2D1BD" w14:textId="197AE102" w:rsidR="00DF307E" w:rsidRDefault="00550EE0" w:rsidP="009513B5">
      <w:pPr>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lastRenderedPageBreak/>
        <w:t>7</w:t>
      </w:r>
      <w:r w:rsidR="00C014FB">
        <w:rPr>
          <w:rFonts w:ascii="Times New Roman" w:eastAsia="Times New Roman" w:hAnsi="Times New Roman" w:cs="Times New Roman"/>
          <w:b/>
          <w:bCs/>
          <w:color w:val="000000" w:themeColor="text1"/>
          <w:kern w:val="36"/>
          <w14:ligatures w14:val="none"/>
        </w:rPr>
        <w:t>.Plan de lanzamiento Go-to-Market e insights HBR</w:t>
      </w:r>
    </w:p>
    <w:p w14:paraId="543A0C31" w14:textId="72FACB0A" w:rsidR="009513B5" w:rsidRPr="009513B5" w:rsidRDefault="009513B5" w:rsidP="009513B5">
      <w:pPr>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t>7.1</w:t>
      </w:r>
      <w:r w:rsidR="006C0CF7">
        <w:rPr>
          <w:rFonts w:ascii="Times New Roman" w:eastAsia="Times New Roman" w:hAnsi="Times New Roman" w:cs="Times New Roman"/>
          <w:b/>
          <w:bCs/>
          <w:color w:val="000000" w:themeColor="text1"/>
          <w:kern w:val="36"/>
          <w14:ligatures w14:val="none"/>
        </w:rPr>
        <w:t>. Objetivos</w:t>
      </w:r>
    </w:p>
    <w:tbl>
      <w:tblPr>
        <w:tblStyle w:val="Tablaconcuadrcula1clara"/>
        <w:tblW w:w="0" w:type="auto"/>
        <w:tblLook w:val="04A0" w:firstRow="1" w:lastRow="0" w:firstColumn="1" w:lastColumn="0" w:noHBand="0" w:noVBand="1"/>
      </w:tblPr>
      <w:tblGrid>
        <w:gridCol w:w="3038"/>
        <w:gridCol w:w="5456"/>
      </w:tblGrid>
      <w:tr w:rsidR="00DF307E" w:rsidRPr="00800098" w14:paraId="30FDBE91" w14:textId="77777777" w:rsidTr="00951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52197"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hideMark/>
          </w:tcPr>
          <w:p w14:paraId="51868734"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DF307E" w:rsidRPr="00800098" w14:paraId="2492CA67"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11849101"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Posicionar la marca</w:t>
            </w:r>
          </w:p>
        </w:tc>
        <w:tc>
          <w:tcPr>
            <w:tcW w:w="0" w:type="auto"/>
            <w:hideMark/>
          </w:tcPr>
          <w:p w14:paraId="25BB7C0D"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Dar a conocer Savia Col. como una despensa saludable digital</w:t>
            </w:r>
          </w:p>
        </w:tc>
      </w:tr>
      <w:tr w:rsidR="00DF307E" w:rsidRPr="00800098" w14:paraId="1594C018"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2E6B966E"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Atraer tráfico calificado</w:t>
            </w:r>
          </w:p>
        </w:tc>
        <w:tc>
          <w:tcPr>
            <w:tcW w:w="0" w:type="auto"/>
            <w:hideMark/>
          </w:tcPr>
          <w:p w14:paraId="7076B899"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Dirigir usuarios al portal desde redes sociales, email, WhatsApp y buscadores</w:t>
            </w:r>
          </w:p>
        </w:tc>
      </w:tr>
      <w:tr w:rsidR="00DF307E" w:rsidRPr="00800098" w14:paraId="60E3BB01"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069A0B99"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Convertir visitantes en compradores</w:t>
            </w:r>
          </w:p>
        </w:tc>
        <w:tc>
          <w:tcPr>
            <w:tcW w:w="0" w:type="auto"/>
            <w:hideMark/>
          </w:tcPr>
          <w:p w14:paraId="5EBBACDE"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Incentivar la primera compra mediante combos, beneficios y confianza</w:t>
            </w:r>
          </w:p>
        </w:tc>
      </w:tr>
      <w:tr w:rsidR="00DF307E" w:rsidRPr="00800098" w14:paraId="53B7E00B"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1B8A06F5"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ticket promedio</w:t>
            </w:r>
          </w:p>
        </w:tc>
        <w:tc>
          <w:tcPr>
            <w:tcW w:w="0" w:type="auto"/>
            <w:hideMark/>
          </w:tcPr>
          <w:p w14:paraId="1939A692"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Promover compras por combo y envío gratis desde monto mínimo</w:t>
            </w:r>
          </w:p>
        </w:tc>
      </w:tr>
      <w:tr w:rsidR="00DF307E" w:rsidRPr="00800098" w14:paraId="17B1717D"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501AD7E4"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Validar precios y productos</w:t>
            </w:r>
          </w:p>
        </w:tc>
        <w:tc>
          <w:tcPr>
            <w:tcW w:w="0" w:type="auto"/>
            <w:hideMark/>
          </w:tcPr>
          <w:p w14:paraId="30D93420"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Probar qué categorías tienen mejor aceptación</w:t>
            </w:r>
          </w:p>
        </w:tc>
      </w:tr>
      <w:tr w:rsidR="00DF307E" w:rsidRPr="00800098" w14:paraId="41BAA20A"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0D5B954A"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resultados</w:t>
            </w:r>
          </w:p>
        </w:tc>
        <w:tc>
          <w:tcPr>
            <w:tcW w:w="0" w:type="auto"/>
            <w:hideMark/>
          </w:tcPr>
          <w:p w14:paraId="0D7AF94C"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Usar GA4, email marketing y reportes de ventas para tomar decisiones</w:t>
            </w:r>
          </w:p>
        </w:tc>
      </w:tr>
      <w:tr w:rsidR="00DF307E" w:rsidRPr="00800098" w14:paraId="20BCF371" w14:textId="77777777" w:rsidTr="009513B5">
        <w:tc>
          <w:tcPr>
            <w:cnfStyle w:val="001000000000" w:firstRow="0" w:lastRow="0" w:firstColumn="1" w:lastColumn="0" w:oddVBand="0" w:evenVBand="0" w:oddHBand="0" w:evenHBand="0" w:firstRowFirstColumn="0" w:firstRowLastColumn="0" w:lastRowFirstColumn="0" w:lastRowLastColumn="0"/>
            <w:tcW w:w="0" w:type="auto"/>
            <w:hideMark/>
          </w:tcPr>
          <w:p w14:paraId="2FE733C6"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Fidelizar clientes</w:t>
            </w:r>
          </w:p>
        </w:tc>
        <w:tc>
          <w:tcPr>
            <w:tcW w:w="0" w:type="auto"/>
            <w:hideMark/>
          </w:tcPr>
          <w:p w14:paraId="53B9FA1C"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postventa, recompra y recomendaciones personalizadas</w:t>
            </w:r>
          </w:p>
        </w:tc>
      </w:tr>
    </w:tbl>
    <w:p w14:paraId="0BD405C7" w14:textId="75838D8C"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5FEE60F5" w14:textId="13BB1DD3" w:rsidR="00DF307E" w:rsidRPr="009513B5" w:rsidRDefault="009513B5" w:rsidP="00800098">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9513B5">
        <w:rPr>
          <w:rFonts w:ascii="Times New Roman" w:eastAsia="Times New Roman" w:hAnsi="Times New Roman" w:cs="Times New Roman"/>
          <w:b/>
          <w:bCs/>
          <w:color w:val="000000" w:themeColor="text1"/>
          <w:kern w:val="36"/>
          <w14:ligatures w14:val="none"/>
        </w:rPr>
        <w:t xml:space="preserve">7.2. </w:t>
      </w:r>
      <w:r w:rsidR="00DF307E" w:rsidRPr="009513B5">
        <w:rPr>
          <w:rFonts w:ascii="Times New Roman" w:eastAsia="Times New Roman" w:hAnsi="Times New Roman" w:cs="Times New Roman"/>
          <w:b/>
          <w:bCs/>
          <w:color w:val="000000" w:themeColor="text1"/>
          <w:kern w:val="36"/>
          <w14:ligatures w14:val="none"/>
        </w:rPr>
        <w:t>Artículos e insights HBR aplicados</w:t>
      </w:r>
    </w:p>
    <w:p w14:paraId="570A83A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esta sección se toman cuatro líneas estratégicas inspiradas en artículos y contenidos HBR relacionados con pricing, influencers, omnicanalidad y experiencia del cliente.</w:t>
      </w:r>
    </w:p>
    <w:p w14:paraId="49695FAE" w14:textId="1A4C3F5D"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6A887106" w14:textId="4803196C" w:rsidR="00DF307E" w:rsidRPr="006C0CF7" w:rsidRDefault="006C0CF7" w:rsidP="0080009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6C0CF7">
        <w:rPr>
          <w:rFonts w:ascii="Times New Roman" w:eastAsia="Times New Roman" w:hAnsi="Times New Roman" w:cs="Times New Roman"/>
          <w:b/>
          <w:bCs/>
          <w:color w:val="000000" w:themeColor="text1"/>
          <w:kern w:val="0"/>
          <w14:ligatures w14:val="none"/>
        </w:rPr>
        <w:t>7.2.1.</w:t>
      </w:r>
      <w:r w:rsidR="00DF307E" w:rsidRPr="006C0CF7">
        <w:rPr>
          <w:rFonts w:ascii="Times New Roman" w:eastAsia="Times New Roman" w:hAnsi="Times New Roman" w:cs="Times New Roman"/>
          <w:b/>
          <w:bCs/>
          <w:color w:val="000000" w:themeColor="text1"/>
          <w:kern w:val="0"/>
          <w14:ligatures w14:val="none"/>
        </w:rPr>
        <w:t xml:space="preserve"> Insight 1: Pricing dinámico con IA y precios en tiempo real</w:t>
      </w:r>
    </w:p>
    <w:p w14:paraId="0F64D2B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HBR plantea que los minoristas digitales tienen la capacidad de ajustar precios con rapidez y a gran escala, especialmente en contextos donde los precios cambian con frecuencia, como ocurre durante periodos de inflación. Sin embargo, también advierte que una estrategia de precios basada únicamente en copiar o bajar el precio frente al competidor puede hacer que las empresas pierdan oportunidades, porque no considera disponibilidad, demanda y otros factores relevantes. (</w:t>
      </w:r>
      <w:hyperlink r:id="rId27" w:tooltip="A Step-by-Step Guide to Real-Time Pricing" w:history="1">
        <w:r>
          <w:rPr>
            <w:rFonts w:ascii="Times New Roman" w:hAnsi="Times New Roman" w:cs="Times New Roman"/>
            <w:color w:val="000000" w:themeColor="text1"/>
            <w:kern w:val="0"/>
            <w:u w:val="single"/>
            <w14:ligatures w14:val="none"/>
          </w:rPr>
          <w:t>Harvard Business Review</w:t>
        </w:r>
      </w:hyperlink>
      <w:r>
        <w:rPr>
          <w:rFonts w:ascii="Times New Roman" w:hAnsi="Times New Roman" w:cs="Times New Roman"/>
          <w:color w:val="000000" w:themeColor="text1"/>
          <w:kern w:val="0"/>
          <w14:ligatures w14:val="none"/>
        </w:rPr>
        <w:t>)</w:t>
      </w:r>
    </w:p>
    <w:p w14:paraId="29F480A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Además, HBR advierte que los algoritmos de precios pueden afectar negativamente la percepción de marca si se aplican sin considerar la psicología del consumidor, por lo que recomienda usar límites, supervisión humana y comunicación clara. (</w:t>
      </w:r>
      <w:hyperlink r:id="rId28" w:tooltip="How to Build a Dynamic-Pricing Strategy That Works" w:history="1">
        <w:r>
          <w:rPr>
            <w:rFonts w:ascii="Times New Roman" w:hAnsi="Times New Roman" w:cs="Times New Roman"/>
            <w:color w:val="000000" w:themeColor="text1"/>
            <w:kern w:val="0"/>
            <w:u w:val="single"/>
            <w14:ligatures w14:val="none"/>
          </w:rPr>
          <w:t>Harvard Business Review</w:t>
        </w:r>
      </w:hyperlink>
      <w:r>
        <w:rPr>
          <w:rFonts w:ascii="Times New Roman" w:hAnsi="Times New Roman" w:cs="Times New Roman"/>
          <w:color w:val="000000" w:themeColor="text1"/>
          <w:kern w:val="0"/>
          <w14:ligatures w14:val="none"/>
        </w:rPr>
        <w:t>)</w:t>
      </w:r>
    </w:p>
    <w:p w14:paraId="23F8A67E" w14:textId="39F32199" w:rsidR="00DF307E" w:rsidRPr="006C0CF7" w:rsidRDefault="00DF307E" w:rsidP="00800098">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6C0CF7">
        <w:rPr>
          <w:rFonts w:ascii="Times New Roman" w:eastAsia="Times New Roman" w:hAnsi="Times New Roman" w:cs="Times New Roman"/>
          <w:b/>
          <w:bCs/>
          <w:color w:val="000000" w:themeColor="text1"/>
          <w:kern w:val="0"/>
          <w14:ligatures w14:val="none"/>
        </w:rPr>
        <w:t xml:space="preserve">Aplicación </w:t>
      </w:r>
    </w:p>
    <w:p w14:paraId="1517F41C"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Savia Col., el pricing dinámico no debe entenderse como cambiar precios de forma agresiva todos los días, porque esto podría generar desconfianza en una marca nueva. En cambio, se propone una aplicación moderada basada en pruebas controladas de precios y promociones.</w:t>
      </w:r>
    </w:p>
    <w:tbl>
      <w:tblPr>
        <w:tblStyle w:val="Tablaconcuadrcula1clara"/>
        <w:tblW w:w="0" w:type="auto"/>
        <w:tblLook w:val="04A0" w:firstRow="1" w:lastRow="0" w:firstColumn="1" w:lastColumn="0" w:noHBand="0" w:noVBand="1"/>
      </w:tblPr>
      <w:tblGrid>
        <w:gridCol w:w="2697"/>
        <w:gridCol w:w="5797"/>
      </w:tblGrid>
      <w:tr w:rsidR="00DF307E" w:rsidRPr="00800098" w14:paraId="1D01297A" w14:textId="77777777" w:rsidTr="00412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CA2D3"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w:t>
            </w:r>
          </w:p>
        </w:tc>
        <w:tc>
          <w:tcPr>
            <w:tcW w:w="0" w:type="auto"/>
            <w:hideMark/>
          </w:tcPr>
          <w:p w14:paraId="40FF4B86"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Descripción</w:t>
            </w:r>
          </w:p>
        </w:tc>
      </w:tr>
      <w:tr w:rsidR="00DF307E" w:rsidRPr="00800098" w14:paraId="61491C3F"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50A0DFF9"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Pruebas de precios en combos</w:t>
            </w:r>
          </w:p>
        </w:tc>
        <w:tc>
          <w:tcPr>
            <w:tcW w:w="0" w:type="auto"/>
            <w:hideMark/>
          </w:tcPr>
          <w:p w14:paraId="46BD253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Evaluar si un combo de $55.000 convierte mejor que uno de $59.000 con beneficio adicional</w:t>
            </w:r>
          </w:p>
        </w:tc>
      </w:tr>
      <w:tr w:rsidR="00DF307E" w:rsidRPr="00800098" w14:paraId="21A501E5"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4CCD8D5B"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Precio por temporada</w:t>
            </w:r>
          </w:p>
        </w:tc>
        <w:tc>
          <w:tcPr>
            <w:tcW w:w="0" w:type="auto"/>
            <w:hideMark/>
          </w:tcPr>
          <w:p w14:paraId="04B4A831"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combos especiales en fechas como regreso a clases, temporada fitness o fechas especiales</w:t>
            </w:r>
          </w:p>
        </w:tc>
      </w:tr>
      <w:tr w:rsidR="00DF307E" w:rsidRPr="00800098" w14:paraId="2FD264F2"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52467A78"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Descuentos por volumen</w:t>
            </w:r>
          </w:p>
        </w:tc>
        <w:tc>
          <w:tcPr>
            <w:tcW w:w="0" w:type="auto"/>
            <w:hideMark/>
          </w:tcPr>
          <w:p w14:paraId="74D523FC"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Ofrecer mejor precio cuando el cliente compra varios productos</w:t>
            </w:r>
          </w:p>
        </w:tc>
      </w:tr>
      <w:tr w:rsidR="00DF307E" w:rsidRPr="00800098" w14:paraId="21B07659"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35776F0E"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gratis desde monto mínimo</w:t>
            </w:r>
          </w:p>
        </w:tc>
        <w:tc>
          <w:tcPr>
            <w:tcW w:w="0" w:type="auto"/>
            <w:hideMark/>
          </w:tcPr>
          <w:p w14:paraId="41EC4F71"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Incentivar tickets superiores sin bajar el precio individual</w:t>
            </w:r>
          </w:p>
        </w:tc>
      </w:tr>
      <w:tr w:rsidR="00DF307E" w:rsidRPr="00800098" w14:paraId="3846980D"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09B8F513"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Promociones por baja rotación</w:t>
            </w:r>
          </w:p>
        </w:tc>
        <w:tc>
          <w:tcPr>
            <w:tcW w:w="0" w:type="auto"/>
            <w:hideMark/>
          </w:tcPr>
          <w:p w14:paraId="179E8AFC"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Aplicar descuentos solo a productos con menor salida o vencimiento próximo</w:t>
            </w:r>
          </w:p>
        </w:tc>
      </w:tr>
    </w:tbl>
    <w:p w14:paraId="5422C00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no debe competir principalmente por ser la opción más barata. Su estrategia debe enfocarse en valor percibido, conveniencia, confianza, curaduría saludable y beneficios por compra múltiple.</w:t>
      </w:r>
    </w:p>
    <w:p w14:paraId="542CD615" w14:textId="7D6C537D"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571DB6CC" w14:textId="56173A9D" w:rsidR="00DF307E" w:rsidRPr="00412F89" w:rsidRDefault="00412F89" w:rsidP="0080009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412F89">
        <w:rPr>
          <w:rFonts w:ascii="Times New Roman" w:eastAsia="Times New Roman" w:hAnsi="Times New Roman" w:cs="Times New Roman"/>
          <w:b/>
          <w:bCs/>
          <w:color w:val="000000" w:themeColor="text1"/>
          <w:kern w:val="0"/>
          <w14:ligatures w14:val="none"/>
        </w:rPr>
        <w:t>7.2.2.</w:t>
      </w:r>
      <w:r w:rsidR="00DF307E" w:rsidRPr="00412F89">
        <w:rPr>
          <w:rFonts w:ascii="Times New Roman" w:eastAsia="Times New Roman" w:hAnsi="Times New Roman" w:cs="Times New Roman"/>
          <w:b/>
          <w:bCs/>
          <w:color w:val="000000" w:themeColor="text1"/>
          <w:kern w:val="0"/>
          <w14:ligatures w14:val="none"/>
        </w:rPr>
        <w:t xml:space="preserve"> Insight 2: Influencers, livestream y confianza digital</w:t>
      </w:r>
    </w:p>
    <w:p w14:paraId="29FAA1C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HBR señala que los influencers se han convertido en una forma importante para que las empresas encuentren nuevos clientes y generen ventas en la economía digital. También resalta que la relación entre consumidores e influencers debe ser priorizada por las plataformas de e-commerce, porque influye directamente en la confianza, la experiencia y la decisión de compra. (</w:t>
      </w:r>
      <w:hyperlink r:id="rId29" w:tooltip="The Ins and Outs of the Influencer Industry" w:history="1">
        <w:r>
          <w:rPr>
            <w:rFonts w:ascii="Times New Roman" w:hAnsi="Times New Roman" w:cs="Times New Roman"/>
            <w:color w:val="000000" w:themeColor="text1"/>
            <w:kern w:val="0"/>
            <w:u w:val="single"/>
            <w14:ligatures w14:val="none"/>
          </w:rPr>
          <w:t>Harvard Business Review</w:t>
        </w:r>
      </w:hyperlink>
      <w:r>
        <w:rPr>
          <w:rFonts w:ascii="Times New Roman" w:hAnsi="Times New Roman" w:cs="Times New Roman"/>
          <w:color w:val="000000" w:themeColor="text1"/>
          <w:kern w:val="0"/>
          <w14:ligatures w14:val="none"/>
        </w:rPr>
        <w:t>)</w:t>
      </w:r>
    </w:p>
    <w:p w14:paraId="0F1D17D4" w14:textId="54306A7B" w:rsidR="00DF307E" w:rsidRPr="00412F89" w:rsidRDefault="00DF307E" w:rsidP="00800098">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412F89">
        <w:rPr>
          <w:rFonts w:ascii="Times New Roman" w:eastAsia="Times New Roman" w:hAnsi="Times New Roman" w:cs="Times New Roman"/>
          <w:b/>
          <w:bCs/>
          <w:color w:val="000000" w:themeColor="text1"/>
          <w:kern w:val="0"/>
          <w14:ligatures w14:val="none"/>
        </w:rPr>
        <w:t>Aplicación</w:t>
      </w:r>
    </w:p>
    <w:p w14:paraId="6A27CCE5"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Savia Col., el uso de influencers debe realizarse de manera cuidadosa. No se recomienda iniciar con grandes influencers de alto costo, sino con microinfluencers locales o creadores de contenido especializados en alimentación saludable, bienestar, recetas, deporte o vida universitaria.</w:t>
      </w:r>
    </w:p>
    <w:tbl>
      <w:tblPr>
        <w:tblStyle w:val="Tablaconcuadrcula1clara"/>
        <w:tblW w:w="0" w:type="auto"/>
        <w:tblLook w:val="04A0" w:firstRow="1" w:lastRow="0" w:firstColumn="1" w:lastColumn="0" w:noHBand="0" w:noVBand="1"/>
      </w:tblPr>
      <w:tblGrid>
        <w:gridCol w:w="2613"/>
        <w:gridCol w:w="5881"/>
      </w:tblGrid>
      <w:tr w:rsidR="00DF307E" w:rsidRPr="00800098" w14:paraId="1CCD3B38" w14:textId="77777777" w:rsidTr="00412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C65D4"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Estrategia</w:t>
            </w:r>
          </w:p>
        </w:tc>
        <w:tc>
          <w:tcPr>
            <w:tcW w:w="0" w:type="auto"/>
            <w:hideMark/>
          </w:tcPr>
          <w:p w14:paraId="6F0B3A6C"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w:t>
            </w:r>
          </w:p>
        </w:tc>
      </w:tr>
      <w:tr w:rsidR="00DF307E" w:rsidRPr="00800098" w14:paraId="5EE101F5"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0865A219"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 locales</w:t>
            </w:r>
          </w:p>
        </w:tc>
        <w:tc>
          <w:tcPr>
            <w:tcW w:w="0" w:type="auto"/>
            <w:hideMark/>
          </w:tcPr>
          <w:p w14:paraId="3E0848E3"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Personas con comunidad pequeña, pero creíble</w:t>
            </w:r>
          </w:p>
        </w:tc>
      </w:tr>
      <w:tr w:rsidR="00DF307E" w:rsidRPr="00800098" w14:paraId="187F1F71"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7914F781"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Lives de productos</w:t>
            </w:r>
          </w:p>
        </w:tc>
        <w:tc>
          <w:tcPr>
            <w:tcW w:w="0" w:type="auto"/>
            <w:hideMark/>
          </w:tcPr>
          <w:p w14:paraId="3468187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Transmisiones explicando cómo armar una despensa saludable</w:t>
            </w:r>
          </w:p>
        </w:tc>
      </w:tr>
      <w:tr w:rsidR="00DF307E" w:rsidRPr="00800098" w14:paraId="540ACD1B"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5FE5EAD8"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Recetas en vivo</w:t>
            </w:r>
          </w:p>
        </w:tc>
        <w:tc>
          <w:tcPr>
            <w:tcW w:w="0" w:type="auto"/>
            <w:hideMark/>
          </w:tcPr>
          <w:p w14:paraId="126F5489"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Preparaciones sencillas usando harinas, frutos secos o endulzantes</w:t>
            </w:r>
          </w:p>
        </w:tc>
      </w:tr>
      <w:tr w:rsidR="00DF307E" w:rsidRPr="00800098" w14:paraId="56DF2557"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3D6B6DA2"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Testimonios reales</w:t>
            </w:r>
          </w:p>
        </w:tc>
        <w:tc>
          <w:tcPr>
            <w:tcW w:w="0" w:type="auto"/>
            <w:hideMark/>
          </w:tcPr>
          <w:p w14:paraId="5D59BE1C"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Clientes iniciales mostrando su compra o experiencia</w:t>
            </w:r>
          </w:p>
        </w:tc>
      </w:tr>
      <w:tr w:rsidR="00DF307E" w:rsidRPr="00800098" w14:paraId="1DFCC1FA" w14:textId="77777777" w:rsidTr="00412F89">
        <w:tc>
          <w:tcPr>
            <w:cnfStyle w:val="001000000000" w:firstRow="0" w:lastRow="0" w:firstColumn="1" w:lastColumn="0" w:oddVBand="0" w:evenVBand="0" w:oddHBand="0" w:evenHBand="0" w:firstRowFirstColumn="0" w:firstRowLastColumn="0" w:lastRowFirstColumn="0" w:lastRowLastColumn="0"/>
            <w:tcW w:w="0" w:type="auto"/>
            <w:hideMark/>
          </w:tcPr>
          <w:p w14:paraId="49A86D65"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Códigos personalizados</w:t>
            </w:r>
          </w:p>
        </w:tc>
        <w:tc>
          <w:tcPr>
            <w:tcW w:w="0" w:type="auto"/>
            <w:hideMark/>
          </w:tcPr>
          <w:p w14:paraId="5D79A00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Cada influencer puede tener un código para medir ventas</w:t>
            </w:r>
          </w:p>
        </w:tc>
      </w:tr>
    </w:tbl>
    <w:p w14:paraId="133343A6" w14:textId="5702EDA5" w:rsidR="00DF307E" w:rsidRPr="00CE0612" w:rsidRDefault="00DF307E" w:rsidP="00800098">
      <w:pPr>
        <w:spacing w:before="100" w:beforeAutospacing="1" w:after="100" w:afterAutospacing="1" w:line="240" w:lineRule="auto"/>
        <w:jc w:val="both"/>
        <w:rPr>
          <w:rFonts w:ascii="Times New Roman" w:hAnsi="Times New Roman" w:cs="Times New Roman"/>
          <w:b/>
          <w:bCs/>
          <w:color w:val="000000" w:themeColor="text1"/>
          <w:kern w:val="0"/>
          <w14:ligatures w14:val="none"/>
        </w:rPr>
      </w:pPr>
      <w:r w:rsidRPr="00CE0612">
        <w:rPr>
          <w:rFonts w:ascii="Times New Roman" w:hAnsi="Times New Roman" w:cs="Times New Roman"/>
          <w:b/>
          <w:bCs/>
          <w:color w:val="000000" w:themeColor="text1"/>
          <w:kern w:val="0"/>
          <w14:ligatures w14:val="none"/>
        </w:rPr>
        <w:t>Realizar un live de Instagram llamado:</w:t>
      </w:r>
      <w:r w:rsidR="0093034A" w:rsidRPr="00CE0612">
        <w:rPr>
          <w:rFonts w:ascii="Times New Roman" w:hAnsi="Times New Roman" w:cs="Times New Roman"/>
          <w:b/>
          <w:bCs/>
          <w:color w:val="000000" w:themeColor="text1"/>
          <w:kern w:val="0"/>
          <w14:ligatures w14:val="none"/>
        </w:rPr>
        <w:t xml:space="preserve"> </w:t>
      </w:r>
    </w:p>
    <w:p w14:paraId="30B6E264" w14:textId="77777777" w:rsidR="00DF307E" w:rsidRPr="00CE0612" w:rsidRDefault="00DF307E" w:rsidP="00800098">
      <w:pPr>
        <w:spacing w:before="100" w:beforeAutospacing="1" w:after="100" w:afterAutospacing="1" w:line="240" w:lineRule="auto"/>
        <w:jc w:val="both"/>
        <w:rPr>
          <w:rFonts w:ascii="Times New Roman" w:hAnsi="Times New Roman" w:cs="Times New Roman"/>
          <w:i/>
          <w:iCs/>
          <w:color w:val="000000" w:themeColor="text1"/>
          <w:kern w:val="0"/>
          <w14:ligatures w14:val="none"/>
        </w:rPr>
      </w:pPr>
      <w:r w:rsidRPr="00CE0612">
        <w:rPr>
          <w:rFonts w:ascii="Times New Roman" w:hAnsi="Times New Roman" w:cs="Times New Roman"/>
          <w:i/>
          <w:iCs/>
          <w:color w:val="000000" w:themeColor="text1"/>
          <w:kern w:val="0"/>
          <w14:ligatures w14:val="none"/>
        </w:rPr>
        <w:t>“Cómo armar tu despensa saludable sin complicarte”</w:t>
      </w:r>
    </w:p>
    <w:p w14:paraId="449A99D5" w14:textId="77777777" w:rsidR="00CE0612"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Durante la transmisión se mostrarían productos del portal, usos prácticos, combos recomendados y un cupón de lanzamiento.</w:t>
      </w:r>
    </w:p>
    <w:p w14:paraId="22A0FAE0" w14:textId="6E441305"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El influencer seleccionado debe tener credibilidad y coherencia con la propuesta saludable. Para Savia Col., es más valioso trabajar con una nutricionista local, una deportista, una estudiante activa o una creadora de recetas saludables que con una figura masiva sin relación con el producto.</w:t>
      </w:r>
    </w:p>
    <w:p w14:paraId="14C51A9A" w14:textId="7A0C5352"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689A3466" w14:textId="4728B726" w:rsidR="00DF307E" w:rsidRPr="00CE0612" w:rsidRDefault="00CE0612" w:rsidP="0080009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CE0612">
        <w:rPr>
          <w:rFonts w:ascii="Times New Roman" w:eastAsia="Times New Roman" w:hAnsi="Times New Roman" w:cs="Times New Roman"/>
          <w:b/>
          <w:bCs/>
          <w:color w:val="000000" w:themeColor="text1"/>
          <w:kern w:val="0"/>
          <w14:ligatures w14:val="none"/>
        </w:rPr>
        <w:t>7.2.3.</w:t>
      </w:r>
      <w:r w:rsidR="00DF307E" w:rsidRPr="00CE0612">
        <w:rPr>
          <w:rFonts w:ascii="Times New Roman" w:eastAsia="Times New Roman" w:hAnsi="Times New Roman" w:cs="Times New Roman"/>
          <w:b/>
          <w:bCs/>
          <w:color w:val="000000" w:themeColor="text1"/>
          <w:kern w:val="0"/>
          <w14:ligatures w14:val="none"/>
        </w:rPr>
        <w:t xml:space="preserve"> Insight 3: Omnicanalidad postpandemia</w:t>
      </w:r>
    </w:p>
    <w:p w14:paraId="7ED91E9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HBR explica que la pandemia aceleró modelos de cumplimiento omnicanal, donde los negocios combinan canales físicos y digitales para responder mejor a los pedidos online. También se ha destacado que las tiendas físicas pueden funcionar como nodos activos dentro de un sistema omnicanal, no solo como espacios de venta tradicional. (</w:t>
      </w:r>
      <w:hyperlink r:id="rId30" w:tooltip="When Omnichannel Retailers Don’t Deliver What Customers Ordered" w:history="1">
        <w:r>
          <w:rPr>
            <w:rFonts w:ascii="Times New Roman" w:hAnsi="Times New Roman" w:cs="Times New Roman"/>
            <w:color w:val="000000" w:themeColor="text1"/>
            <w:kern w:val="0"/>
            <w:u w:val="single"/>
            <w14:ligatures w14:val="none"/>
          </w:rPr>
          <w:t>Harvard Business Review</w:t>
        </w:r>
      </w:hyperlink>
      <w:r>
        <w:rPr>
          <w:rFonts w:ascii="Times New Roman" w:hAnsi="Times New Roman" w:cs="Times New Roman"/>
          <w:color w:val="000000" w:themeColor="text1"/>
          <w:kern w:val="0"/>
          <w14:ligatures w14:val="none"/>
        </w:rPr>
        <w:t>)</w:t>
      </w:r>
    </w:p>
    <w:p w14:paraId="6A76A7FE" w14:textId="00070C1E" w:rsidR="00DF307E" w:rsidRPr="00CE0612" w:rsidRDefault="00DF307E" w:rsidP="00800098">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14:ligatures w14:val="none"/>
        </w:rPr>
      </w:pPr>
      <w:r w:rsidRPr="00CE0612">
        <w:rPr>
          <w:rFonts w:ascii="Times New Roman" w:eastAsia="Times New Roman" w:hAnsi="Times New Roman" w:cs="Times New Roman"/>
          <w:b/>
          <w:bCs/>
          <w:color w:val="000000" w:themeColor="text1"/>
          <w:kern w:val="0"/>
          <w14:ligatures w14:val="none"/>
        </w:rPr>
        <w:t xml:space="preserve">Aplicación </w:t>
      </w:r>
    </w:p>
    <w:p w14:paraId="6517BD1F"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Aunque Savia Col. nace como e-commerce, debe operar bajo una lógica omnicanal. Esto significa que el cliente puede descubrir la marca en Instagram, preguntar por WhatsApp, comprar en el portal, pagar por Wompi o Mercado Pago, recibir seguimiento por correo y volver a comprar mediante una recomendación automatizada.</w:t>
      </w:r>
    </w:p>
    <w:tbl>
      <w:tblPr>
        <w:tblStyle w:val="Tablaconcuadrcula1clara"/>
        <w:tblW w:w="0" w:type="auto"/>
        <w:tblLook w:val="04A0" w:firstRow="1" w:lastRow="0" w:firstColumn="1" w:lastColumn="0" w:noHBand="0" w:noVBand="1"/>
      </w:tblPr>
      <w:tblGrid>
        <w:gridCol w:w="2264"/>
        <w:gridCol w:w="4908"/>
      </w:tblGrid>
      <w:tr w:rsidR="00DF307E" w:rsidRPr="00800098" w14:paraId="60381971" w14:textId="77777777" w:rsidTr="00623B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F4625"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hideMark/>
          </w:tcPr>
          <w:p w14:paraId="76F2EB41"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Función</w:t>
            </w:r>
          </w:p>
        </w:tc>
      </w:tr>
      <w:tr w:rsidR="00DF307E" w:rsidRPr="00800098" w14:paraId="05A1FA90"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6334F56A"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web</w:t>
            </w:r>
          </w:p>
        </w:tc>
        <w:tc>
          <w:tcPr>
            <w:tcW w:w="0" w:type="auto"/>
            <w:hideMark/>
          </w:tcPr>
          <w:p w14:paraId="01B7DCE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Catálogo, carrito, información y compra</w:t>
            </w:r>
          </w:p>
        </w:tc>
      </w:tr>
      <w:tr w:rsidR="00DF307E" w:rsidRPr="00800098" w14:paraId="0E192C00"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321610BA"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w:t>
            </w:r>
          </w:p>
        </w:tc>
        <w:tc>
          <w:tcPr>
            <w:tcW w:w="0" w:type="auto"/>
            <w:hideMark/>
          </w:tcPr>
          <w:p w14:paraId="138C72B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Atracción, comunidad, lanzamientos y confianza</w:t>
            </w:r>
          </w:p>
        </w:tc>
      </w:tr>
      <w:tr w:rsidR="00DF307E" w:rsidRPr="00800098" w14:paraId="19927732"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76B9AFD9"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TikTok</w:t>
            </w:r>
          </w:p>
        </w:tc>
        <w:tc>
          <w:tcPr>
            <w:tcW w:w="0" w:type="auto"/>
            <w:hideMark/>
          </w:tcPr>
          <w:p w14:paraId="4C9C0C58"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Recetas, demostraciones y alcance orgánico</w:t>
            </w:r>
          </w:p>
        </w:tc>
      </w:tr>
      <w:tr w:rsidR="00DF307E" w:rsidRPr="00800098" w14:paraId="50589FAF"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22F369DF"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Business</w:t>
            </w:r>
          </w:p>
        </w:tc>
        <w:tc>
          <w:tcPr>
            <w:tcW w:w="0" w:type="auto"/>
            <w:hideMark/>
          </w:tcPr>
          <w:p w14:paraId="6F314608"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cierre de dudas y seguimiento</w:t>
            </w:r>
          </w:p>
        </w:tc>
      </w:tr>
      <w:tr w:rsidR="00DF307E" w:rsidRPr="00800098" w14:paraId="01304D4C"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72F2E34C"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marketing</w:t>
            </w:r>
          </w:p>
        </w:tc>
        <w:tc>
          <w:tcPr>
            <w:tcW w:w="0" w:type="auto"/>
            <w:hideMark/>
          </w:tcPr>
          <w:p w14:paraId="6B06DBEF"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 recompra y fidelización</w:t>
            </w:r>
          </w:p>
        </w:tc>
      </w:tr>
      <w:tr w:rsidR="00DF307E" w:rsidRPr="00800098" w14:paraId="56A9B670"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35121E9F"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w:t>
            </w:r>
          </w:p>
        </w:tc>
        <w:tc>
          <w:tcPr>
            <w:tcW w:w="0" w:type="auto"/>
            <w:hideMark/>
          </w:tcPr>
          <w:p w14:paraId="132D949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Medición de tráfico y conversiones</w:t>
            </w:r>
          </w:p>
        </w:tc>
      </w:tr>
      <w:tr w:rsidR="00DF307E" w:rsidRPr="00800098" w14:paraId="5F9B3C48" w14:textId="77777777" w:rsidTr="00623B02">
        <w:tc>
          <w:tcPr>
            <w:cnfStyle w:val="001000000000" w:firstRow="0" w:lastRow="0" w:firstColumn="1" w:lastColumn="0" w:oddVBand="0" w:evenVBand="0" w:oddHBand="0" w:evenHBand="0" w:firstRowFirstColumn="0" w:firstRowLastColumn="0" w:lastRowFirstColumn="0" w:lastRowLastColumn="0"/>
            <w:tcW w:w="0" w:type="auto"/>
            <w:hideMark/>
          </w:tcPr>
          <w:p w14:paraId="47C8BF84"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Microbodega</w:t>
            </w:r>
          </w:p>
        </w:tc>
        <w:tc>
          <w:tcPr>
            <w:tcW w:w="0" w:type="auto"/>
            <w:hideMark/>
          </w:tcPr>
          <w:p w14:paraId="7B67FE7F"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Preparación, empaque y despacho</w:t>
            </w:r>
          </w:p>
        </w:tc>
      </w:tr>
    </w:tbl>
    <w:p w14:paraId="653A9A8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debe evitar que cada canal funcione de manera aislada. La experiencia debe ser integrada: el mismo precio, la misma promesa de entrega, la misma información y una comunicación coherente en todos los puntos de contacto.</w:t>
      </w:r>
    </w:p>
    <w:p w14:paraId="14473A70" w14:textId="46C3DC00"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0B9984CD" w14:textId="455FD10A" w:rsidR="00DF307E" w:rsidRPr="00623B02" w:rsidRDefault="00623B02" w:rsidP="0080009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623B02">
        <w:rPr>
          <w:rFonts w:ascii="Times New Roman" w:eastAsia="Times New Roman" w:hAnsi="Times New Roman" w:cs="Times New Roman"/>
          <w:b/>
          <w:bCs/>
          <w:color w:val="000000" w:themeColor="text1"/>
          <w:kern w:val="0"/>
          <w14:ligatures w14:val="none"/>
        </w:rPr>
        <w:t xml:space="preserve">7.2.4. </w:t>
      </w:r>
      <w:r w:rsidR="00DF307E" w:rsidRPr="00623B02">
        <w:rPr>
          <w:rFonts w:ascii="Times New Roman" w:eastAsia="Times New Roman" w:hAnsi="Times New Roman" w:cs="Times New Roman"/>
          <w:b/>
          <w:bCs/>
          <w:color w:val="000000" w:themeColor="text1"/>
          <w:kern w:val="0"/>
          <w14:ligatures w14:val="none"/>
        </w:rPr>
        <w:t>Insight 4: Pruebas A/B y experimentación comercial</w:t>
      </w:r>
    </w:p>
    <w:p w14:paraId="1B88631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guía de la Semana 16 menciona explícitamente los pricing tests y la posibilidad de realizar pruebas A/B de precios en Colombia o México. En línea con el enfoque HBR sobre experimentación y pricing, Savia Col. puede utilizar pruebas controladas para decidir qué mensajes, precios o beneficios generan mejores resultados.</w:t>
      </w:r>
    </w:p>
    <w:p w14:paraId="5A4E7984"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 en Savia Col.</w:t>
      </w:r>
    </w:p>
    <w:tbl>
      <w:tblPr>
        <w:tblStyle w:val="Tablaconcuadrcula1clara"/>
        <w:tblW w:w="0" w:type="auto"/>
        <w:tblLook w:val="04A0" w:firstRow="1" w:lastRow="0" w:firstColumn="1" w:lastColumn="0" w:noHBand="0" w:noVBand="1"/>
      </w:tblPr>
      <w:tblGrid>
        <w:gridCol w:w="1701"/>
        <w:gridCol w:w="2509"/>
        <w:gridCol w:w="2371"/>
        <w:gridCol w:w="1913"/>
      </w:tblGrid>
      <w:tr w:rsidR="00DF307E" w:rsidRPr="00800098" w14:paraId="58C33D55" w14:textId="77777777" w:rsidTr="004615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8A914"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Prueba A/B</w:t>
            </w:r>
          </w:p>
        </w:tc>
        <w:tc>
          <w:tcPr>
            <w:tcW w:w="0" w:type="auto"/>
            <w:hideMark/>
          </w:tcPr>
          <w:p w14:paraId="6E9B1BDC"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Versión A</w:t>
            </w:r>
          </w:p>
        </w:tc>
        <w:tc>
          <w:tcPr>
            <w:tcW w:w="0" w:type="auto"/>
            <w:hideMark/>
          </w:tcPr>
          <w:p w14:paraId="4F88BE95"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Versión B</w:t>
            </w:r>
          </w:p>
        </w:tc>
        <w:tc>
          <w:tcPr>
            <w:tcW w:w="0" w:type="auto"/>
            <w:hideMark/>
          </w:tcPr>
          <w:p w14:paraId="4C04371D"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r>
      <w:tr w:rsidR="00DF307E" w:rsidRPr="00800098" w14:paraId="53B521F3" w14:textId="77777777" w:rsidTr="00461586">
        <w:tc>
          <w:tcPr>
            <w:cnfStyle w:val="001000000000" w:firstRow="0" w:lastRow="0" w:firstColumn="1" w:lastColumn="0" w:oddVBand="0" w:evenVBand="0" w:oddHBand="0" w:evenHBand="0" w:firstRowFirstColumn="0" w:firstRowLastColumn="0" w:lastRowFirstColumn="0" w:lastRowLastColumn="0"/>
            <w:tcW w:w="0" w:type="auto"/>
            <w:hideMark/>
          </w:tcPr>
          <w:p w14:paraId="5514D200"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Mensaje principal</w:t>
            </w:r>
          </w:p>
        </w:tc>
        <w:tc>
          <w:tcPr>
            <w:tcW w:w="0" w:type="auto"/>
            <w:hideMark/>
          </w:tcPr>
          <w:p w14:paraId="1AC927F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“Tu despensa saludable en un solo pedido”</w:t>
            </w:r>
          </w:p>
        </w:tc>
        <w:tc>
          <w:tcPr>
            <w:tcW w:w="0" w:type="auto"/>
            <w:hideMark/>
          </w:tcPr>
          <w:p w14:paraId="320ED9A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“Aliméntate mejor sin complicarte”</w:t>
            </w:r>
          </w:p>
        </w:tc>
        <w:tc>
          <w:tcPr>
            <w:tcW w:w="0" w:type="auto"/>
            <w:hideMark/>
          </w:tcPr>
          <w:p w14:paraId="7EC12BA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Clics y conversión</w:t>
            </w:r>
          </w:p>
        </w:tc>
      </w:tr>
      <w:tr w:rsidR="00DF307E" w:rsidRPr="00800098" w14:paraId="3E1CECE4" w14:textId="77777777" w:rsidTr="00461586">
        <w:tc>
          <w:tcPr>
            <w:cnfStyle w:val="001000000000" w:firstRow="0" w:lastRow="0" w:firstColumn="1" w:lastColumn="0" w:oddVBand="0" w:evenVBand="0" w:oddHBand="0" w:evenHBand="0" w:firstRowFirstColumn="0" w:firstRowLastColumn="0" w:lastRowFirstColumn="0" w:lastRowLastColumn="0"/>
            <w:tcW w:w="0" w:type="auto"/>
            <w:hideMark/>
          </w:tcPr>
          <w:p w14:paraId="66E45798"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Combo saludable</w:t>
            </w:r>
          </w:p>
        </w:tc>
        <w:tc>
          <w:tcPr>
            <w:tcW w:w="0" w:type="auto"/>
            <w:hideMark/>
          </w:tcPr>
          <w:p w14:paraId="610146C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 sin regalo</w:t>
            </w:r>
          </w:p>
        </w:tc>
        <w:tc>
          <w:tcPr>
            <w:tcW w:w="0" w:type="auto"/>
            <w:hideMark/>
          </w:tcPr>
          <w:p w14:paraId="0904EAA2"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$59.000 con snack adicional</w:t>
            </w:r>
          </w:p>
        </w:tc>
        <w:tc>
          <w:tcPr>
            <w:tcW w:w="0" w:type="auto"/>
            <w:hideMark/>
          </w:tcPr>
          <w:p w14:paraId="1CA9EE0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w:t>
            </w:r>
          </w:p>
        </w:tc>
      </w:tr>
      <w:tr w:rsidR="00DF307E" w:rsidRPr="00800098" w14:paraId="36DFF8D7" w14:textId="77777777" w:rsidTr="00461586">
        <w:tc>
          <w:tcPr>
            <w:cnfStyle w:val="001000000000" w:firstRow="0" w:lastRow="0" w:firstColumn="1" w:lastColumn="0" w:oddVBand="0" w:evenVBand="0" w:oddHBand="0" w:evenHBand="0" w:firstRowFirstColumn="0" w:firstRowLastColumn="0" w:lastRowFirstColumn="0" w:lastRowLastColumn="0"/>
            <w:tcW w:w="0" w:type="auto"/>
            <w:hideMark/>
          </w:tcPr>
          <w:p w14:paraId="76B8ADB5"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gratis</w:t>
            </w:r>
          </w:p>
        </w:tc>
        <w:tc>
          <w:tcPr>
            <w:tcW w:w="0" w:type="auto"/>
            <w:hideMark/>
          </w:tcPr>
          <w:p w14:paraId="25ECF28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Desde $120.000</w:t>
            </w:r>
          </w:p>
        </w:tc>
        <w:tc>
          <w:tcPr>
            <w:tcW w:w="0" w:type="auto"/>
            <w:hideMark/>
          </w:tcPr>
          <w:p w14:paraId="0E206BE0"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Desde $160.000</w:t>
            </w:r>
          </w:p>
        </w:tc>
        <w:tc>
          <w:tcPr>
            <w:tcW w:w="0" w:type="auto"/>
            <w:hideMark/>
          </w:tcPr>
          <w:p w14:paraId="0CD7338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Valor promedio del pedido</w:t>
            </w:r>
          </w:p>
        </w:tc>
      </w:tr>
      <w:tr w:rsidR="00DF307E" w:rsidRPr="00800098" w14:paraId="0E2988E5" w14:textId="77777777" w:rsidTr="00461586">
        <w:tc>
          <w:tcPr>
            <w:cnfStyle w:val="001000000000" w:firstRow="0" w:lastRow="0" w:firstColumn="1" w:lastColumn="0" w:oddVBand="0" w:evenVBand="0" w:oddHBand="0" w:evenHBand="0" w:firstRowFirstColumn="0" w:firstRowLastColumn="0" w:lastRowFirstColumn="0" w:lastRowLastColumn="0"/>
            <w:tcW w:w="0" w:type="auto"/>
            <w:hideMark/>
          </w:tcPr>
          <w:p w14:paraId="495A1830"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Cupón bienvenida</w:t>
            </w:r>
          </w:p>
        </w:tc>
        <w:tc>
          <w:tcPr>
            <w:tcW w:w="0" w:type="auto"/>
            <w:hideMark/>
          </w:tcPr>
          <w:p w14:paraId="205EB93D"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 descuento</w:t>
            </w:r>
          </w:p>
        </w:tc>
        <w:tc>
          <w:tcPr>
            <w:tcW w:w="0" w:type="auto"/>
            <w:hideMark/>
          </w:tcPr>
          <w:p w14:paraId="6CF51DCB"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local gratis</w:t>
            </w:r>
          </w:p>
        </w:tc>
        <w:tc>
          <w:tcPr>
            <w:tcW w:w="0" w:type="auto"/>
            <w:hideMark/>
          </w:tcPr>
          <w:p w14:paraId="1284DD4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Primera compra</w:t>
            </w:r>
          </w:p>
        </w:tc>
      </w:tr>
      <w:tr w:rsidR="00DF307E" w:rsidRPr="00800098" w14:paraId="42DC7626" w14:textId="77777777" w:rsidTr="00461586">
        <w:tc>
          <w:tcPr>
            <w:cnfStyle w:val="001000000000" w:firstRow="0" w:lastRow="0" w:firstColumn="1" w:lastColumn="0" w:oddVBand="0" w:evenVBand="0" w:oddHBand="0" w:evenHBand="0" w:firstRowFirstColumn="0" w:firstRowLastColumn="0" w:lastRowFirstColumn="0" w:lastRowLastColumn="0"/>
            <w:tcW w:w="0" w:type="auto"/>
            <w:hideMark/>
          </w:tcPr>
          <w:p w14:paraId="6A757116"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Anuncio Instagram</w:t>
            </w:r>
          </w:p>
        </w:tc>
        <w:tc>
          <w:tcPr>
            <w:tcW w:w="0" w:type="auto"/>
            <w:hideMark/>
          </w:tcPr>
          <w:p w14:paraId="3680462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 individual</w:t>
            </w:r>
          </w:p>
        </w:tc>
        <w:tc>
          <w:tcPr>
            <w:tcW w:w="0" w:type="auto"/>
            <w:hideMark/>
          </w:tcPr>
          <w:p w14:paraId="721085AF"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completo</w:t>
            </w:r>
          </w:p>
        </w:tc>
        <w:tc>
          <w:tcPr>
            <w:tcW w:w="0" w:type="auto"/>
            <w:hideMark/>
          </w:tcPr>
          <w:p w14:paraId="7EE56EE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 por compra</w:t>
            </w:r>
          </w:p>
        </w:tc>
      </w:tr>
    </w:tbl>
    <w:p w14:paraId="7E7E27D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Las pruebas deben durar un tiempo suficiente para obtener datos útiles. No se deben tomar decisiones con base en una sola venta o en intuiciones, sino en patrones de comportamiento medidos con GA4, reportes de campañas y ventas reales.</w:t>
      </w:r>
    </w:p>
    <w:p w14:paraId="48CA70FD" w14:textId="4DB34120"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195D81B0" w14:textId="11256217" w:rsidR="00DF307E" w:rsidRPr="00B4168D" w:rsidRDefault="00B4168D" w:rsidP="00800098">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B4168D">
        <w:rPr>
          <w:rFonts w:ascii="Times New Roman" w:eastAsia="Times New Roman" w:hAnsi="Times New Roman" w:cs="Times New Roman"/>
          <w:b/>
          <w:bCs/>
          <w:color w:val="000000" w:themeColor="text1"/>
          <w:kern w:val="36"/>
          <w14:ligatures w14:val="none"/>
        </w:rPr>
        <w:t>7.2.5.</w:t>
      </w:r>
      <w:r w:rsidR="00DF307E" w:rsidRPr="00B4168D">
        <w:rPr>
          <w:rFonts w:ascii="Times New Roman" w:eastAsia="Times New Roman" w:hAnsi="Times New Roman" w:cs="Times New Roman"/>
          <w:b/>
          <w:bCs/>
          <w:color w:val="000000" w:themeColor="text1"/>
          <w:kern w:val="36"/>
          <w14:ligatures w14:val="none"/>
        </w:rPr>
        <w:t xml:space="preserve"> Tabla estratégica de insights HBR</w:t>
      </w:r>
    </w:p>
    <w:tbl>
      <w:tblPr>
        <w:tblStyle w:val="Tablaconcuadrcula1clara"/>
        <w:tblW w:w="0" w:type="auto"/>
        <w:tblLook w:val="04A0" w:firstRow="1" w:lastRow="0" w:firstColumn="1" w:lastColumn="0" w:noHBand="0" w:noVBand="1"/>
      </w:tblPr>
      <w:tblGrid>
        <w:gridCol w:w="1954"/>
        <w:gridCol w:w="2607"/>
        <w:gridCol w:w="2069"/>
        <w:gridCol w:w="1864"/>
      </w:tblGrid>
      <w:tr w:rsidR="00DF307E" w:rsidRPr="00800098" w14:paraId="00ADBA5B" w14:textId="77777777" w:rsidTr="00B416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5065E"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Insight HBR</w:t>
            </w:r>
          </w:p>
        </w:tc>
        <w:tc>
          <w:tcPr>
            <w:tcW w:w="0" w:type="auto"/>
            <w:hideMark/>
          </w:tcPr>
          <w:p w14:paraId="7A121E49"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 local en Savia Col.</w:t>
            </w:r>
          </w:p>
        </w:tc>
        <w:tc>
          <w:tcPr>
            <w:tcW w:w="0" w:type="auto"/>
            <w:hideMark/>
          </w:tcPr>
          <w:p w14:paraId="2420C411"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c>
          <w:tcPr>
            <w:tcW w:w="0" w:type="auto"/>
            <w:hideMark/>
          </w:tcPr>
          <w:p w14:paraId="180E8915"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de control</w:t>
            </w:r>
          </w:p>
        </w:tc>
      </w:tr>
      <w:tr w:rsidR="00DF307E" w:rsidRPr="00800098" w14:paraId="0D5CBE17"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23D2F2BA"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Pricing dinámico con IA</w:t>
            </w:r>
          </w:p>
        </w:tc>
        <w:tc>
          <w:tcPr>
            <w:tcW w:w="0" w:type="auto"/>
            <w:hideMark/>
          </w:tcPr>
          <w:p w14:paraId="6EB68FD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Ajustar precios de combos según demanda, temporada y rotación</w:t>
            </w:r>
          </w:p>
        </w:tc>
        <w:tc>
          <w:tcPr>
            <w:tcW w:w="0" w:type="auto"/>
            <w:hideMark/>
          </w:tcPr>
          <w:p w14:paraId="6CB99212"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Percepción de precios injustos o cambiantes</w:t>
            </w:r>
          </w:p>
        </w:tc>
        <w:tc>
          <w:tcPr>
            <w:tcW w:w="0" w:type="auto"/>
            <w:hideMark/>
          </w:tcPr>
          <w:p w14:paraId="2625A5F7"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Usar rangos claros y comunicar beneficios</w:t>
            </w:r>
          </w:p>
        </w:tc>
      </w:tr>
      <w:tr w:rsidR="00DF307E" w:rsidRPr="00800098" w14:paraId="2554EAC1"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39F5252A"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Guardrails en pricing</w:t>
            </w:r>
          </w:p>
        </w:tc>
        <w:tc>
          <w:tcPr>
            <w:tcW w:w="0" w:type="auto"/>
            <w:hideMark/>
          </w:tcPr>
          <w:p w14:paraId="0C9F8790"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modificar precios sin límites ni supervisión humana</w:t>
            </w:r>
          </w:p>
        </w:tc>
        <w:tc>
          <w:tcPr>
            <w:tcW w:w="0" w:type="auto"/>
            <w:hideMark/>
          </w:tcPr>
          <w:p w14:paraId="5F2067D7"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Daño a la confianza del cliente</w:t>
            </w:r>
          </w:p>
        </w:tc>
        <w:tc>
          <w:tcPr>
            <w:tcW w:w="0" w:type="auto"/>
            <w:hideMark/>
          </w:tcPr>
          <w:p w14:paraId="793C9CB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margen mínimo y precios máximos</w:t>
            </w:r>
          </w:p>
        </w:tc>
      </w:tr>
      <w:tr w:rsidR="00DF307E" w:rsidRPr="00800098" w14:paraId="44581D5E"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45BEB286"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Influencers y livestream</w:t>
            </w:r>
          </w:p>
        </w:tc>
        <w:tc>
          <w:tcPr>
            <w:tcW w:w="0" w:type="auto"/>
            <w:hideMark/>
          </w:tcPr>
          <w:p w14:paraId="3FD3924D"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Trabajar con microinfluencers saludables y lives de recetas</w:t>
            </w:r>
          </w:p>
        </w:tc>
        <w:tc>
          <w:tcPr>
            <w:tcW w:w="0" w:type="auto"/>
            <w:hideMark/>
          </w:tcPr>
          <w:p w14:paraId="32A062B9"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conversión si no hay credibilidad</w:t>
            </w:r>
          </w:p>
        </w:tc>
        <w:tc>
          <w:tcPr>
            <w:tcW w:w="0" w:type="auto"/>
            <w:hideMark/>
          </w:tcPr>
          <w:p w14:paraId="4DF82960"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Seleccionar perfiles coherentes con bienestar</w:t>
            </w:r>
          </w:p>
        </w:tc>
      </w:tr>
      <w:tr w:rsidR="00DF307E" w:rsidRPr="00800098" w14:paraId="55EC66D9"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036B82A8"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Omnicanalidad</w:t>
            </w:r>
          </w:p>
        </w:tc>
        <w:tc>
          <w:tcPr>
            <w:tcW w:w="0" w:type="auto"/>
            <w:hideMark/>
          </w:tcPr>
          <w:p w14:paraId="4E8022E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Integrar web, Instagram, TikTok, WhatsApp, email y GA4</w:t>
            </w:r>
          </w:p>
        </w:tc>
        <w:tc>
          <w:tcPr>
            <w:tcW w:w="0" w:type="auto"/>
            <w:hideMark/>
          </w:tcPr>
          <w:p w14:paraId="24C7B06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Desorden operativo y mensajes inconsistentes</w:t>
            </w:r>
          </w:p>
        </w:tc>
        <w:tc>
          <w:tcPr>
            <w:tcW w:w="0" w:type="auto"/>
            <w:hideMark/>
          </w:tcPr>
          <w:p w14:paraId="1BC7AAB3"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protocolos y calendario de atención</w:t>
            </w:r>
          </w:p>
        </w:tc>
      </w:tr>
      <w:tr w:rsidR="00DF307E" w:rsidRPr="00800098" w14:paraId="00CFA98B"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69327A28"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Pruebas A/B</w:t>
            </w:r>
          </w:p>
        </w:tc>
        <w:tc>
          <w:tcPr>
            <w:tcW w:w="0" w:type="auto"/>
            <w:hideMark/>
          </w:tcPr>
          <w:p w14:paraId="50853CE0"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Probar precios, mensajes y beneficios de lanzamiento</w:t>
            </w:r>
          </w:p>
        </w:tc>
        <w:tc>
          <w:tcPr>
            <w:tcW w:w="0" w:type="auto"/>
            <w:hideMark/>
          </w:tcPr>
          <w:p w14:paraId="227D503E"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insuficientes para decidir</w:t>
            </w:r>
          </w:p>
        </w:tc>
        <w:tc>
          <w:tcPr>
            <w:tcW w:w="0" w:type="auto"/>
            <w:hideMark/>
          </w:tcPr>
          <w:p w14:paraId="3C7C1F75"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durante periodos definidos</w:t>
            </w:r>
          </w:p>
        </w:tc>
      </w:tr>
      <w:tr w:rsidR="00DF307E" w:rsidRPr="00800098" w14:paraId="134B7361" w14:textId="77777777" w:rsidTr="00B4168D">
        <w:tc>
          <w:tcPr>
            <w:cnfStyle w:val="001000000000" w:firstRow="0" w:lastRow="0" w:firstColumn="1" w:lastColumn="0" w:oddVBand="0" w:evenVBand="0" w:oddHBand="0" w:evenHBand="0" w:firstRowFirstColumn="0" w:firstRowLastColumn="0" w:lastRowFirstColumn="0" w:lastRowLastColumn="0"/>
            <w:tcW w:w="0" w:type="auto"/>
            <w:hideMark/>
          </w:tcPr>
          <w:p w14:paraId="39A7EB66"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Experiencia del cliente</w:t>
            </w:r>
          </w:p>
        </w:tc>
        <w:tc>
          <w:tcPr>
            <w:tcW w:w="0" w:type="auto"/>
            <w:hideMark/>
          </w:tcPr>
          <w:p w14:paraId="79FE80D8"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fricción en compra, pago y entrega</w:t>
            </w:r>
          </w:p>
        </w:tc>
        <w:tc>
          <w:tcPr>
            <w:tcW w:w="0" w:type="auto"/>
            <w:hideMark/>
          </w:tcPr>
          <w:p w14:paraId="33A1CD24"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 de carrito</w:t>
            </w:r>
          </w:p>
        </w:tc>
        <w:tc>
          <w:tcPr>
            <w:tcW w:w="0" w:type="auto"/>
            <w:hideMark/>
          </w:tcPr>
          <w:p w14:paraId="61479C7E"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embudo y optimizar checkout</w:t>
            </w:r>
          </w:p>
        </w:tc>
      </w:tr>
    </w:tbl>
    <w:p w14:paraId="50960F67" w14:textId="20B7AB5C"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27D9C0FB" w14:textId="5CA144EE" w:rsidR="00DF307E" w:rsidRPr="00350F42" w:rsidRDefault="00B4168D" w:rsidP="00800098">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14:ligatures w14:val="none"/>
        </w:rPr>
      </w:pPr>
      <w:r w:rsidRPr="00350F42">
        <w:rPr>
          <w:rFonts w:ascii="Times New Roman" w:eastAsia="Times New Roman" w:hAnsi="Times New Roman" w:cs="Times New Roman"/>
          <w:b/>
          <w:bCs/>
          <w:color w:val="000000" w:themeColor="text1"/>
          <w:kern w:val="36"/>
          <w14:ligatures w14:val="none"/>
        </w:rPr>
        <w:t>7</w:t>
      </w:r>
      <w:r w:rsidR="00350F42" w:rsidRPr="00350F42">
        <w:rPr>
          <w:rFonts w:ascii="Times New Roman" w:eastAsia="Times New Roman" w:hAnsi="Times New Roman" w:cs="Times New Roman"/>
          <w:b/>
          <w:bCs/>
          <w:color w:val="000000" w:themeColor="text1"/>
          <w:kern w:val="36"/>
          <w14:ligatures w14:val="none"/>
        </w:rPr>
        <w:t>.3.</w:t>
      </w:r>
      <w:r w:rsidR="00DF307E" w:rsidRPr="00350F42">
        <w:rPr>
          <w:rFonts w:ascii="Times New Roman" w:eastAsia="Times New Roman" w:hAnsi="Times New Roman" w:cs="Times New Roman"/>
          <w:b/>
          <w:bCs/>
          <w:color w:val="000000" w:themeColor="text1"/>
          <w:kern w:val="36"/>
          <w14:ligatures w14:val="none"/>
        </w:rPr>
        <w:t xml:space="preserve"> Debate de pros y contras en Latinoamérica</w:t>
      </w:r>
    </w:p>
    <w:p w14:paraId="67CD198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aplicación de estos insights en Colombia y Latinoamérica debe considerar condiciones propias del mercado regional, como sensibilidad al precio, confianza en pagos digitales, uso intensivo de redes sociales, importancia de WhatsApp, informalidad comercial y regulaciones sobre datos personales y consumidor.</w:t>
      </w:r>
    </w:p>
    <w:p w14:paraId="425825CE" w14:textId="31DE414B"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p>
    <w:p w14:paraId="4AAF35AA" w14:textId="1DAA0763" w:rsidR="00DF307E" w:rsidRPr="00350F42" w:rsidRDefault="00350F42" w:rsidP="00800098">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14:ligatures w14:val="none"/>
        </w:rPr>
      </w:pPr>
      <w:r w:rsidRPr="00350F42">
        <w:rPr>
          <w:rFonts w:ascii="Times New Roman" w:eastAsia="Times New Roman" w:hAnsi="Times New Roman" w:cs="Times New Roman"/>
          <w:b/>
          <w:bCs/>
          <w:color w:val="000000" w:themeColor="text1"/>
          <w:kern w:val="0"/>
          <w14:ligatures w14:val="none"/>
        </w:rPr>
        <w:lastRenderedPageBreak/>
        <w:t>7.2.1.</w:t>
      </w:r>
      <w:r w:rsidR="00DF307E" w:rsidRPr="00350F42">
        <w:rPr>
          <w:rFonts w:ascii="Times New Roman" w:eastAsia="Times New Roman" w:hAnsi="Times New Roman" w:cs="Times New Roman"/>
          <w:b/>
          <w:bCs/>
          <w:color w:val="000000" w:themeColor="text1"/>
          <w:kern w:val="0"/>
          <w14:ligatures w14:val="none"/>
        </w:rPr>
        <w:t xml:space="preserve"> Pricing dinámico en LATAM</w:t>
      </w:r>
    </w:p>
    <w:tbl>
      <w:tblPr>
        <w:tblStyle w:val="Tablaconcuadrcula1clara"/>
        <w:tblW w:w="0" w:type="auto"/>
        <w:tblLook w:val="04A0" w:firstRow="1" w:lastRow="0" w:firstColumn="1" w:lastColumn="0" w:noHBand="0" w:noVBand="1"/>
      </w:tblPr>
      <w:tblGrid>
        <w:gridCol w:w="2327"/>
        <w:gridCol w:w="3349"/>
        <w:gridCol w:w="2818"/>
      </w:tblGrid>
      <w:tr w:rsidR="00DF307E" w:rsidRPr="00800098" w14:paraId="7BC08AF9" w14:textId="77777777" w:rsidTr="00350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A8ED4"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Aspecto</w:t>
            </w:r>
          </w:p>
        </w:tc>
        <w:tc>
          <w:tcPr>
            <w:tcW w:w="0" w:type="auto"/>
            <w:hideMark/>
          </w:tcPr>
          <w:p w14:paraId="30362D37"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Oportunidad</w:t>
            </w:r>
          </w:p>
        </w:tc>
        <w:tc>
          <w:tcPr>
            <w:tcW w:w="0" w:type="auto"/>
            <w:hideMark/>
          </w:tcPr>
          <w:p w14:paraId="2971546C" w14:textId="77777777" w:rsidR="00DF307E" w:rsidRPr="00800098" w:rsidRDefault="00DF307E" w:rsidP="00800098">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r>
      <w:tr w:rsidR="00DF307E" w:rsidRPr="00800098" w14:paraId="5B9291E0" w14:textId="77777777" w:rsidTr="00350F42">
        <w:tc>
          <w:tcPr>
            <w:cnfStyle w:val="001000000000" w:firstRow="0" w:lastRow="0" w:firstColumn="1" w:lastColumn="0" w:oddVBand="0" w:evenVBand="0" w:oddHBand="0" w:evenHBand="0" w:firstRowFirstColumn="0" w:firstRowLastColumn="0" w:lastRowFirstColumn="0" w:lastRowLastColumn="0"/>
            <w:tcW w:w="0" w:type="auto"/>
            <w:hideMark/>
          </w:tcPr>
          <w:p w14:paraId="24A06733"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Inflación y variación de costos</w:t>
            </w:r>
          </w:p>
        </w:tc>
        <w:tc>
          <w:tcPr>
            <w:tcW w:w="0" w:type="auto"/>
            <w:hideMark/>
          </w:tcPr>
          <w:p w14:paraId="38A3C2DB"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ajustar precios ante cambios en proveedores, transporte o empaques</w:t>
            </w:r>
          </w:p>
        </w:tc>
        <w:tc>
          <w:tcPr>
            <w:tcW w:w="0" w:type="auto"/>
            <w:hideMark/>
          </w:tcPr>
          <w:p w14:paraId="7D770F4A"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cliente puede percibir inestabilidad o abuso</w:t>
            </w:r>
          </w:p>
        </w:tc>
      </w:tr>
      <w:tr w:rsidR="00DF307E" w:rsidRPr="00800098" w14:paraId="6AE9B33C" w14:textId="77777777" w:rsidTr="00350F42">
        <w:tc>
          <w:tcPr>
            <w:cnfStyle w:val="001000000000" w:firstRow="0" w:lastRow="0" w:firstColumn="1" w:lastColumn="0" w:oddVBand="0" w:evenVBand="0" w:oddHBand="0" w:evenHBand="0" w:firstRowFirstColumn="0" w:firstRowLastColumn="0" w:lastRowFirstColumn="0" w:lastRowLastColumn="0"/>
            <w:tcW w:w="0" w:type="auto"/>
            <w:hideMark/>
          </w:tcPr>
          <w:p w14:paraId="20F3324B"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Sensibilidad al precio</w:t>
            </w:r>
          </w:p>
        </w:tc>
        <w:tc>
          <w:tcPr>
            <w:tcW w:w="0" w:type="auto"/>
            <w:hideMark/>
          </w:tcPr>
          <w:p w14:paraId="2CDD1AA6"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Los combos pueden comunicar ahorro</w:t>
            </w:r>
          </w:p>
        </w:tc>
        <w:tc>
          <w:tcPr>
            <w:tcW w:w="0" w:type="auto"/>
            <w:hideMark/>
          </w:tcPr>
          <w:p w14:paraId="39541D02"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Descuentos excesivos reducen margen</w:t>
            </w:r>
          </w:p>
        </w:tc>
      </w:tr>
      <w:tr w:rsidR="00DF307E" w:rsidRPr="00800098" w14:paraId="746F9E0C" w14:textId="77777777" w:rsidTr="00350F42">
        <w:tc>
          <w:tcPr>
            <w:cnfStyle w:val="001000000000" w:firstRow="0" w:lastRow="0" w:firstColumn="1" w:lastColumn="0" w:oddVBand="0" w:evenVBand="0" w:oddHBand="0" w:evenHBand="0" w:firstRowFirstColumn="0" w:firstRowLastColumn="0" w:lastRowFirstColumn="0" w:lastRowLastColumn="0"/>
            <w:tcW w:w="0" w:type="auto"/>
            <w:hideMark/>
          </w:tcPr>
          <w:p w14:paraId="228DF903" w14:textId="77777777" w:rsidR="00DF307E" w:rsidRPr="00800098" w:rsidRDefault="00DF307E" w:rsidP="00800098">
            <w:pPr>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Datos de comportamiento</w:t>
            </w:r>
          </w:p>
        </w:tc>
        <w:tc>
          <w:tcPr>
            <w:tcW w:w="0" w:type="auto"/>
            <w:hideMark/>
          </w:tcPr>
          <w:p w14:paraId="3B96B771"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identificar productos de alta demanda</w:t>
            </w:r>
          </w:p>
        </w:tc>
        <w:tc>
          <w:tcPr>
            <w:tcW w:w="0" w:type="auto"/>
            <w:hideMark/>
          </w:tcPr>
          <w:p w14:paraId="20082B3E" w14:textId="77777777" w:rsidR="00DF307E" w:rsidRPr="00800098" w:rsidRDefault="00DF307E" w:rsidP="0080009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Requiere suficientes ventas para tomar decisiones confiables</w:t>
            </w:r>
          </w:p>
        </w:tc>
      </w:tr>
    </w:tbl>
    <w:p w14:paraId="790F18DC"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 recomendada</w:t>
      </w:r>
    </w:p>
    <w:p w14:paraId="53399C58"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Savia Col., el pricing dinámico debe aplicarse como pricing por promoción, temporada o combo, no como cambios diarios impredecibles.</w:t>
      </w:r>
    </w:p>
    <w:p w14:paraId="642FAF8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44CD91B" wp14:editId="4331E44F">
                <wp:extent cx="5400040" cy="1270"/>
                <wp:effectExtent l="0" t="31750" r="0" b="36830"/>
                <wp:docPr id="24173164"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23649B"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46D22BD"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16.7.2. Influencers en LATAM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827"/>
        <w:gridCol w:w="3295"/>
      </w:tblGrid>
      <w:tr w:rsidR="00DF307E" w:rsidRPr="00800098" w14:paraId="072F5581" w14:textId="77777777">
        <w:trPr>
          <w:tblHeader/>
          <w:tblCellSpacing w:w="15" w:type="dxa"/>
        </w:trPr>
        <w:tc>
          <w:tcPr>
            <w:tcW w:w="0" w:type="auto"/>
            <w:vAlign w:val="center"/>
            <w:hideMark/>
          </w:tcPr>
          <w:p w14:paraId="39DA60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Aspecto</w:t>
            </w:r>
          </w:p>
        </w:tc>
        <w:tc>
          <w:tcPr>
            <w:tcW w:w="0" w:type="auto"/>
            <w:vAlign w:val="center"/>
            <w:hideMark/>
          </w:tcPr>
          <w:p w14:paraId="09B82F9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Oportunidad</w:t>
            </w:r>
          </w:p>
        </w:tc>
        <w:tc>
          <w:tcPr>
            <w:tcW w:w="0" w:type="auto"/>
            <w:vAlign w:val="center"/>
            <w:hideMark/>
          </w:tcPr>
          <w:p w14:paraId="7A075AB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r>
      <w:tr w:rsidR="00DF307E" w:rsidRPr="00800098" w14:paraId="6B62EAD0" w14:textId="77777777">
        <w:trPr>
          <w:tblCellSpacing w:w="15" w:type="dxa"/>
        </w:trPr>
        <w:tc>
          <w:tcPr>
            <w:tcW w:w="0" w:type="auto"/>
            <w:vAlign w:val="center"/>
            <w:hideMark/>
          </w:tcPr>
          <w:p w14:paraId="3DEFEC7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Alta presencia en redes sociales</w:t>
            </w:r>
          </w:p>
        </w:tc>
        <w:tc>
          <w:tcPr>
            <w:tcW w:w="0" w:type="auto"/>
            <w:vAlign w:val="center"/>
            <w:hideMark/>
          </w:tcPr>
          <w:p w14:paraId="38503AD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Facilita alcance y reconocimiento de marca</w:t>
            </w:r>
          </w:p>
        </w:tc>
        <w:tc>
          <w:tcPr>
            <w:tcW w:w="0" w:type="auto"/>
            <w:vAlign w:val="center"/>
            <w:hideMark/>
          </w:tcPr>
          <w:p w14:paraId="78EE5C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Saturación de publicidad con influencers</w:t>
            </w:r>
          </w:p>
        </w:tc>
      </w:tr>
      <w:tr w:rsidR="00DF307E" w:rsidRPr="00800098" w14:paraId="50F8F334" w14:textId="77777777">
        <w:trPr>
          <w:tblCellSpacing w:w="15" w:type="dxa"/>
        </w:trPr>
        <w:tc>
          <w:tcPr>
            <w:tcW w:w="0" w:type="auto"/>
            <w:vAlign w:val="center"/>
            <w:hideMark/>
          </w:tcPr>
          <w:p w14:paraId="4CD7253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Cercanía de microinfluencers</w:t>
            </w:r>
          </w:p>
        </w:tc>
        <w:tc>
          <w:tcPr>
            <w:tcW w:w="0" w:type="auto"/>
            <w:vAlign w:val="center"/>
            <w:hideMark/>
          </w:tcPr>
          <w:p w14:paraId="74BBD8B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 confianza local</w:t>
            </w:r>
          </w:p>
        </w:tc>
        <w:tc>
          <w:tcPr>
            <w:tcW w:w="0" w:type="auto"/>
            <w:vAlign w:val="center"/>
            <w:hideMark/>
          </w:tcPr>
          <w:p w14:paraId="6574E81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impacto puede ser limitado si la audiencia no compra</w:t>
            </w:r>
          </w:p>
        </w:tc>
      </w:tr>
      <w:tr w:rsidR="00DF307E" w:rsidRPr="00800098" w14:paraId="62D30946" w14:textId="77777777">
        <w:trPr>
          <w:tblCellSpacing w:w="15" w:type="dxa"/>
        </w:trPr>
        <w:tc>
          <w:tcPr>
            <w:tcW w:w="0" w:type="auto"/>
            <w:vAlign w:val="center"/>
            <w:hideMark/>
          </w:tcPr>
          <w:p w14:paraId="7996EFD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Contenido saludable</w:t>
            </w:r>
          </w:p>
        </w:tc>
        <w:tc>
          <w:tcPr>
            <w:tcW w:w="0" w:type="auto"/>
            <w:vAlign w:val="center"/>
            <w:hideMark/>
          </w:tcPr>
          <w:p w14:paraId="2E7C4F7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educar y vender al mismo tiempo</w:t>
            </w:r>
          </w:p>
        </w:tc>
        <w:tc>
          <w:tcPr>
            <w:tcW w:w="0" w:type="auto"/>
            <w:vAlign w:val="center"/>
            <w:hideMark/>
          </w:tcPr>
          <w:p w14:paraId="720271C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 de afirmaciones nutricionales no verificadas</w:t>
            </w:r>
          </w:p>
        </w:tc>
      </w:tr>
    </w:tbl>
    <w:p w14:paraId="5517AE8D"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 recomendada</w:t>
      </w:r>
    </w:p>
    <w:p w14:paraId="0890353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debe trabajar con perfiles que comuniquen bienestar de manera responsable, evitando promesas exageradas de salud o beneficios no comprobados.</w:t>
      </w:r>
    </w:p>
    <w:p w14:paraId="1F551D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C107C25" wp14:editId="4F77824A">
                <wp:extent cx="5400040" cy="1270"/>
                <wp:effectExtent l="0" t="31750" r="0" b="36830"/>
                <wp:docPr id="845361611"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B5B60B"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F54A26D"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16.7.3. Omnicanalidad en LATAM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3250"/>
        <w:gridCol w:w="3073"/>
      </w:tblGrid>
      <w:tr w:rsidR="00DF307E" w:rsidRPr="00800098" w14:paraId="588A1B4D" w14:textId="77777777">
        <w:trPr>
          <w:tblHeader/>
          <w:tblCellSpacing w:w="15" w:type="dxa"/>
        </w:trPr>
        <w:tc>
          <w:tcPr>
            <w:tcW w:w="0" w:type="auto"/>
            <w:vAlign w:val="center"/>
            <w:hideMark/>
          </w:tcPr>
          <w:p w14:paraId="0CE7EC1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Aspecto</w:t>
            </w:r>
          </w:p>
        </w:tc>
        <w:tc>
          <w:tcPr>
            <w:tcW w:w="0" w:type="auto"/>
            <w:vAlign w:val="center"/>
            <w:hideMark/>
          </w:tcPr>
          <w:p w14:paraId="385812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Oportunidad</w:t>
            </w:r>
          </w:p>
        </w:tc>
        <w:tc>
          <w:tcPr>
            <w:tcW w:w="0" w:type="auto"/>
            <w:vAlign w:val="center"/>
            <w:hideMark/>
          </w:tcPr>
          <w:p w14:paraId="25B980A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r>
      <w:tr w:rsidR="00DF307E" w:rsidRPr="00800098" w14:paraId="3BE1B9BD" w14:textId="77777777">
        <w:trPr>
          <w:tblCellSpacing w:w="15" w:type="dxa"/>
        </w:trPr>
        <w:tc>
          <w:tcPr>
            <w:tcW w:w="0" w:type="auto"/>
            <w:vAlign w:val="center"/>
            <w:hideMark/>
          </w:tcPr>
          <w:p w14:paraId="45464A7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Uso frecuente de WhatsApp</w:t>
            </w:r>
          </w:p>
        </w:tc>
        <w:tc>
          <w:tcPr>
            <w:tcW w:w="0" w:type="auto"/>
            <w:vAlign w:val="center"/>
            <w:hideMark/>
          </w:tcPr>
          <w:p w14:paraId="34A47E5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Facilita atención y cierre de ventas</w:t>
            </w:r>
          </w:p>
        </w:tc>
        <w:tc>
          <w:tcPr>
            <w:tcW w:w="0" w:type="auto"/>
            <w:vAlign w:val="center"/>
            <w:hideMark/>
          </w:tcPr>
          <w:p w14:paraId="2590B7A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Puede generar desorden si no hay registro</w:t>
            </w:r>
          </w:p>
        </w:tc>
      </w:tr>
      <w:tr w:rsidR="00DF307E" w:rsidRPr="00800098" w14:paraId="11B9FC2C" w14:textId="77777777">
        <w:trPr>
          <w:tblCellSpacing w:w="15" w:type="dxa"/>
        </w:trPr>
        <w:tc>
          <w:tcPr>
            <w:tcW w:w="0" w:type="auto"/>
            <w:vAlign w:val="center"/>
            <w:hideMark/>
          </w:tcPr>
          <w:p w14:paraId="5D9F531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 por redes sociales</w:t>
            </w:r>
          </w:p>
        </w:tc>
        <w:tc>
          <w:tcPr>
            <w:tcW w:w="0" w:type="auto"/>
            <w:vAlign w:val="center"/>
            <w:hideMark/>
          </w:tcPr>
          <w:p w14:paraId="4444560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 atraer clientes sin depender solo del portal</w:t>
            </w:r>
          </w:p>
        </w:tc>
        <w:tc>
          <w:tcPr>
            <w:tcW w:w="0" w:type="auto"/>
            <w:vAlign w:val="center"/>
            <w:hideMark/>
          </w:tcPr>
          <w:p w14:paraId="0CA42F5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 cliente puede dispersarse entre canales</w:t>
            </w:r>
          </w:p>
        </w:tc>
      </w:tr>
      <w:tr w:rsidR="00DF307E" w:rsidRPr="00800098" w14:paraId="2B57FBAC" w14:textId="77777777">
        <w:trPr>
          <w:tblCellSpacing w:w="15" w:type="dxa"/>
        </w:trPr>
        <w:tc>
          <w:tcPr>
            <w:tcW w:w="0" w:type="auto"/>
            <w:vAlign w:val="center"/>
            <w:hideMark/>
          </w:tcPr>
          <w:p w14:paraId="270BE1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Pagos digitales en crecimiento</w:t>
            </w:r>
          </w:p>
        </w:tc>
        <w:tc>
          <w:tcPr>
            <w:tcW w:w="0" w:type="auto"/>
            <w:vAlign w:val="center"/>
            <w:hideMark/>
          </w:tcPr>
          <w:p w14:paraId="0DD10A7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 la conversión</w:t>
            </w:r>
          </w:p>
        </w:tc>
        <w:tc>
          <w:tcPr>
            <w:tcW w:w="0" w:type="auto"/>
            <w:vAlign w:val="center"/>
            <w:hideMark/>
          </w:tcPr>
          <w:p w14:paraId="278B701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Todavía existe desconfianza en tiendas nuevas</w:t>
            </w:r>
          </w:p>
        </w:tc>
      </w:tr>
      <w:tr w:rsidR="00DF307E" w:rsidRPr="00800098" w14:paraId="0A7B6E04" w14:textId="77777777">
        <w:trPr>
          <w:tblCellSpacing w:w="15" w:type="dxa"/>
        </w:trPr>
        <w:tc>
          <w:tcPr>
            <w:tcW w:w="0" w:type="auto"/>
            <w:vAlign w:val="center"/>
            <w:hideMark/>
          </w:tcPr>
          <w:p w14:paraId="695EBCB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Entregas locales</w:t>
            </w:r>
          </w:p>
        </w:tc>
        <w:tc>
          <w:tcPr>
            <w:tcW w:w="0" w:type="auto"/>
            <w:vAlign w:val="center"/>
            <w:hideMark/>
          </w:tcPr>
          <w:p w14:paraId="727B94E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Permiten rapidez en ciudades específicas</w:t>
            </w:r>
          </w:p>
        </w:tc>
        <w:tc>
          <w:tcPr>
            <w:tcW w:w="0" w:type="auto"/>
            <w:vAlign w:val="center"/>
            <w:hideMark/>
          </w:tcPr>
          <w:p w14:paraId="0A0C07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logísticos pueden afectar margen</w:t>
            </w:r>
          </w:p>
        </w:tc>
      </w:tr>
    </w:tbl>
    <w:p w14:paraId="3C3832D2"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Aplicación recomendada</w:t>
      </w:r>
    </w:p>
    <w:p w14:paraId="530271F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omnicanalidad de Savia Col. debe ser simple y controlada: portal web como centro de operación, WhatsApp como soporte, redes como atracción, email como fidelización y GA4 como medición.</w:t>
      </w:r>
    </w:p>
    <w:p w14:paraId="1FD9E14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6CE2B79" wp14:editId="1E668B97">
                <wp:extent cx="5400040" cy="1270"/>
                <wp:effectExtent l="0" t="31750" r="0" b="36830"/>
                <wp:docPr id="1515362228"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A02B3E"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4A31EA8"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16.7.4. Regulación y confianza</w:t>
      </w:r>
    </w:p>
    <w:p w14:paraId="00DBD4AC"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debe tener especial cuidado con normas de protección al consumidor, datos personales, reversión de pagos, etiquetado nutricional y publicidad clara. El documento base ya contempla normas como la Ley 1480 de 2011, el Decreto 587 de 2016, la Ley 1581 de 2012 y la Resolución 810 de 2021, que son relevantes para la operación de un e-commerce de productos alimenticios saludables en Colombia.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6043"/>
      </w:tblGrid>
      <w:tr w:rsidR="00DF307E" w:rsidRPr="00800098" w14:paraId="320AEDF7" w14:textId="77777777">
        <w:trPr>
          <w:tblHeader/>
          <w:tblCellSpacing w:w="15" w:type="dxa"/>
        </w:trPr>
        <w:tc>
          <w:tcPr>
            <w:tcW w:w="0" w:type="auto"/>
            <w:vAlign w:val="center"/>
            <w:hideMark/>
          </w:tcPr>
          <w:p w14:paraId="0C7A82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Tema regulatorio</w:t>
            </w:r>
          </w:p>
        </w:tc>
        <w:tc>
          <w:tcPr>
            <w:tcW w:w="0" w:type="auto"/>
            <w:vAlign w:val="center"/>
            <w:hideMark/>
          </w:tcPr>
          <w:p w14:paraId="52EB90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Implicación para Savia Col.</w:t>
            </w:r>
          </w:p>
        </w:tc>
      </w:tr>
      <w:tr w:rsidR="00DF307E" w:rsidRPr="00800098" w14:paraId="5BD43434" w14:textId="77777777">
        <w:trPr>
          <w:tblCellSpacing w:w="15" w:type="dxa"/>
        </w:trPr>
        <w:tc>
          <w:tcPr>
            <w:tcW w:w="0" w:type="auto"/>
            <w:vAlign w:val="center"/>
            <w:hideMark/>
          </w:tcPr>
          <w:p w14:paraId="6857E9C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Protección al consumidor</w:t>
            </w:r>
          </w:p>
        </w:tc>
        <w:tc>
          <w:tcPr>
            <w:tcW w:w="0" w:type="auto"/>
            <w:vAlign w:val="center"/>
            <w:hideMark/>
          </w:tcPr>
          <w:p w14:paraId="0FAF86D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Información clara sobre precios, envíos, cambios y devoluciones</w:t>
            </w:r>
          </w:p>
        </w:tc>
      </w:tr>
      <w:tr w:rsidR="00DF307E" w:rsidRPr="00800098" w14:paraId="5CCBC12A" w14:textId="77777777">
        <w:trPr>
          <w:tblCellSpacing w:w="15" w:type="dxa"/>
        </w:trPr>
        <w:tc>
          <w:tcPr>
            <w:tcW w:w="0" w:type="auto"/>
            <w:vAlign w:val="center"/>
            <w:hideMark/>
          </w:tcPr>
          <w:p w14:paraId="76E389C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Protección de datos</w:t>
            </w:r>
          </w:p>
        </w:tc>
        <w:tc>
          <w:tcPr>
            <w:tcW w:w="0" w:type="auto"/>
            <w:vAlign w:val="center"/>
            <w:hideMark/>
          </w:tcPr>
          <w:p w14:paraId="12297DC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Autorización para email marketing y tratamiento de datos</w:t>
            </w:r>
          </w:p>
        </w:tc>
      </w:tr>
      <w:tr w:rsidR="00DF307E" w:rsidRPr="00800098" w14:paraId="661C86D0" w14:textId="77777777">
        <w:trPr>
          <w:tblCellSpacing w:w="15" w:type="dxa"/>
        </w:trPr>
        <w:tc>
          <w:tcPr>
            <w:tcW w:w="0" w:type="auto"/>
            <w:vAlign w:val="center"/>
            <w:hideMark/>
          </w:tcPr>
          <w:p w14:paraId="0FBE621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Reversión de pagos</w:t>
            </w:r>
          </w:p>
        </w:tc>
        <w:tc>
          <w:tcPr>
            <w:tcW w:w="0" w:type="auto"/>
            <w:vAlign w:val="center"/>
            <w:hideMark/>
          </w:tcPr>
          <w:p w14:paraId="15C5F38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Política clara ante pagos electrónicos y errores</w:t>
            </w:r>
          </w:p>
        </w:tc>
      </w:tr>
      <w:tr w:rsidR="00DF307E" w:rsidRPr="00800098" w14:paraId="31991B33" w14:textId="77777777">
        <w:trPr>
          <w:tblCellSpacing w:w="15" w:type="dxa"/>
        </w:trPr>
        <w:tc>
          <w:tcPr>
            <w:tcW w:w="0" w:type="auto"/>
            <w:vAlign w:val="center"/>
            <w:hideMark/>
          </w:tcPr>
          <w:p w14:paraId="6F6CD4A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Etiquetado nutricional</w:t>
            </w:r>
          </w:p>
        </w:tc>
        <w:tc>
          <w:tcPr>
            <w:tcW w:w="0" w:type="auto"/>
            <w:vAlign w:val="center"/>
            <w:hideMark/>
          </w:tcPr>
          <w:p w14:paraId="3D278EA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Información transparente sobre productos</w:t>
            </w:r>
          </w:p>
        </w:tc>
      </w:tr>
      <w:tr w:rsidR="00DF307E" w:rsidRPr="00800098" w14:paraId="011BB9D3" w14:textId="77777777">
        <w:trPr>
          <w:tblCellSpacing w:w="15" w:type="dxa"/>
        </w:trPr>
        <w:tc>
          <w:tcPr>
            <w:tcW w:w="0" w:type="auto"/>
            <w:vAlign w:val="center"/>
            <w:hideMark/>
          </w:tcPr>
          <w:p w14:paraId="59B54EA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Publicidad responsable</w:t>
            </w:r>
          </w:p>
        </w:tc>
        <w:tc>
          <w:tcPr>
            <w:tcW w:w="0" w:type="auto"/>
            <w:vAlign w:val="center"/>
            <w:hideMark/>
          </w:tcPr>
          <w:p w14:paraId="1B96BEA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prometer beneficios de salud no comprobados</w:t>
            </w:r>
          </w:p>
        </w:tc>
      </w:tr>
    </w:tbl>
    <w:p w14:paraId="1FB481E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F05D008" wp14:editId="7D0ABB3D">
                <wp:extent cx="5400040" cy="1270"/>
                <wp:effectExtent l="0" t="31750" r="0" b="36830"/>
                <wp:docPr id="1338240072"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7285CF"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AE797B6"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16.8. Plan Go-to-Market para Savia Col.</w:t>
      </w:r>
    </w:p>
    <w:p w14:paraId="51B419F0"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16.8.1. Posicionamiento</w:t>
      </w:r>
    </w:p>
    <w:p w14:paraId="0553F52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se posicionará como una despensa saludable online que facilita la compra de productos naturales, funcionales y de consumo cotidiano en Colombia.</w:t>
      </w:r>
    </w:p>
    <w:p w14:paraId="00F11218" w14:textId="77777777" w:rsidR="00DF307E" w:rsidRPr="00800098" w:rsidRDefault="00DF307E" w:rsidP="00800098">
      <w:pPr>
        <w:spacing w:before="100" w:beforeAutospacing="1" w:after="100" w:afterAutospacing="1" w:line="240" w:lineRule="auto"/>
        <w:jc w:val="both"/>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Declaración de posicionamiento</w:t>
      </w:r>
    </w:p>
    <w:p w14:paraId="3B4FE14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consumidores que desean alimentarse mejor sin complicarse, Savia Col. ofrece una despensa saludable digital donde pueden encontrar productos seleccionados, información clara, pagos seguros y entrega a domicilio en un solo pedido.</w:t>
      </w:r>
    </w:p>
    <w:p w14:paraId="02827AB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FBE086D" wp14:editId="5855FB6A">
                <wp:extent cx="5400040" cy="1270"/>
                <wp:effectExtent l="0" t="31750" r="0" b="36830"/>
                <wp:docPr id="2101855917"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6D5DC7"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2A9E769"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16.8.2. Público objetivo del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2809"/>
        <w:gridCol w:w="2907"/>
      </w:tblGrid>
      <w:tr w:rsidR="00DF307E" w:rsidRPr="00800098" w14:paraId="51325DE1" w14:textId="77777777">
        <w:trPr>
          <w:tblHeader/>
          <w:tblCellSpacing w:w="15" w:type="dxa"/>
        </w:trPr>
        <w:tc>
          <w:tcPr>
            <w:tcW w:w="0" w:type="auto"/>
            <w:vAlign w:val="center"/>
            <w:hideMark/>
          </w:tcPr>
          <w:p w14:paraId="2B1FA4C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Segmento</w:t>
            </w:r>
          </w:p>
        </w:tc>
        <w:tc>
          <w:tcPr>
            <w:tcW w:w="0" w:type="auto"/>
            <w:vAlign w:val="center"/>
            <w:hideMark/>
          </w:tcPr>
          <w:p w14:paraId="78022E6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Necesidad</w:t>
            </w:r>
          </w:p>
        </w:tc>
        <w:tc>
          <w:tcPr>
            <w:tcW w:w="0" w:type="auto"/>
            <w:vAlign w:val="center"/>
            <w:hideMark/>
          </w:tcPr>
          <w:p w14:paraId="06BB0EC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Oferta recomendada</w:t>
            </w:r>
          </w:p>
        </w:tc>
      </w:tr>
      <w:tr w:rsidR="00DF307E" w:rsidRPr="00800098" w14:paraId="377AD6BE" w14:textId="77777777">
        <w:trPr>
          <w:tblCellSpacing w:w="15" w:type="dxa"/>
        </w:trPr>
        <w:tc>
          <w:tcPr>
            <w:tcW w:w="0" w:type="auto"/>
            <w:vAlign w:val="center"/>
            <w:hideMark/>
          </w:tcPr>
          <w:p w14:paraId="1448511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Jóvenes universitarios</w:t>
            </w:r>
          </w:p>
        </w:tc>
        <w:tc>
          <w:tcPr>
            <w:tcW w:w="0" w:type="auto"/>
            <w:vAlign w:val="center"/>
            <w:hideMark/>
          </w:tcPr>
          <w:p w14:paraId="355AA1D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Snacks prácticos y saludables</w:t>
            </w:r>
          </w:p>
        </w:tc>
        <w:tc>
          <w:tcPr>
            <w:tcW w:w="0" w:type="auto"/>
            <w:vAlign w:val="center"/>
            <w:hideMark/>
          </w:tcPr>
          <w:p w14:paraId="710066F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Snacks funcionales y combos pequeños</w:t>
            </w:r>
          </w:p>
        </w:tc>
      </w:tr>
      <w:tr w:rsidR="00DF307E" w:rsidRPr="00800098" w14:paraId="1C58CE85" w14:textId="77777777">
        <w:trPr>
          <w:tblCellSpacing w:w="15" w:type="dxa"/>
        </w:trPr>
        <w:tc>
          <w:tcPr>
            <w:tcW w:w="0" w:type="auto"/>
            <w:vAlign w:val="center"/>
            <w:hideMark/>
          </w:tcPr>
          <w:p w14:paraId="7E8CF5B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Personas activas o deportistas</w:t>
            </w:r>
          </w:p>
        </w:tc>
        <w:tc>
          <w:tcPr>
            <w:tcW w:w="0" w:type="auto"/>
            <w:vAlign w:val="center"/>
            <w:hideMark/>
          </w:tcPr>
          <w:p w14:paraId="00BC2EC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energéticos y funcionales</w:t>
            </w:r>
          </w:p>
        </w:tc>
        <w:tc>
          <w:tcPr>
            <w:tcW w:w="0" w:type="auto"/>
            <w:vAlign w:val="center"/>
            <w:hideMark/>
          </w:tcPr>
          <w:p w14:paraId="4E5B36F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Frutos secos, harinas y snacks</w:t>
            </w:r>
          </w:p>
        </w:tc>
      </w:tr>
      <w:tr w:rsidR="00DF307E" w:rsidRPr="00800098" w14:paraId="6BA82B64" w14:textId="77777777">
        <w:trPr>
          <w:tblCellSpacing w:w="15" w:type="dxa"/>
        </w:trPr>
        <w:tc>
          <w:tcPr>
            <w:tcW w:w="0" w:type="auto"/>
            <w:vAlign w:val="center"/>
            <w:hideMark/>
          </w:tcPr>
          <w:p w14:paraId="15F77E0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Familias</w:t>
            </w:r>
          </w:p>
        </w:tc>
        <w:tc>
          <w:tcPr>
            <w:tcW w:w="0" w:type="auto"/>
            <w:vAlign w:val="center"/>
            <w:hideMark/>
          </w:tcPr>
          <w:p w14:paraId="52AA0D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Alternativas para loncheras y despensa</w:t>
            </w:r>
          </w:p>
        </w:tc>
        <w:tc>
          <w:tcPr>
            <w:tcW w:w="0" w:type="auto"/>
            <w:vAlign w:val="center"/>
            <w:hideMark/>
          </w:tcPr>
          <w:p w14:paraId="60DBCF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familiares saludables</w:t>
            </w:r>
          </w:p>
        </w:tc>
      </w:tr>
      <w:tr w:rsidR="00DF307E" w:rsidRPr="00800098" w14:paraId="43C9B6AD" w14:textId="77777777">
        <w:trPr>
          <w:tblCellSpacing w:w="15" w:type="dxa"/>
        </w:trPr>
        <w:tc>
          <w:tcPr>
            <w:tcW w:w="0" w:type="auto"/>
            <w:vAlign w:val="center"/>
            <w:hideMark/>
          </w:tcPr>
          <w:p w14:paraId="2D959C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Personas vegetarianas o flexitarianas</w:t>
            </w:r>
          </w:p>
        </w:tc>
        <w:tc>
          <w:tcPr>
            <w:tcW w:w="0" w:type="auto"/>
            <w:vAlign w:val="center"/>
            <w:hideMark/>
          </w:tcPr>
          <w:p w14:paraId="5F90A1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Alternativas vegetales</w:t>
            </w:r>
          </w:p>
        </w:tc>
        <w:tc>
          <w:tcPr>
            <w:tcW w:w="0" w:type="auto"/>
            <w:vAlign w:val="center"/>
            <w:hideMark/>
          </w:tcPr>
          <w:p w14:paraId="4A83F7E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Bebidas vegetales, harinas y semillas</w:t>
            </w:r>
          </w:p>
        </w:tc>
      </w:tr>
      <w:tr w:rsidR="00DF307E" w:rsidRPr="00800098" w14:paraId="5BA2A206" w14:textId="77777777">
        <w:trPr>
          <w:tblCellSpacing w:w="15" w:type="dxa"/>
        </w:trPr>
        <w:tc>
          <w:tcPr>
            <w:tcW w:w="0" w:type="auto"/>
            <w:vAlign w:val="center"/>
            <w:hideMark/>
          </w:tcPr>
          <w:p w14:paraId="2C71E45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Consumidores que reducen azúcar</w:t>
            </w:r>
          </w:p>
        </w:tc>
        <w:tc>
          <w:tcPr>
            <w:tcW w:w="0" w:type="auto"/>
            <w:vAlign w:val="center"/>
            <w:hideMark/>
          </w:tcPr>
          <w:p w14:paraId="2850A64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Sustitutos y educación</w:t>
            </w:r>
          </w:p>
        </w:tc>
        <w:tc>
          <w:tcPr>
            <w:tcW w:w="0" w:type="auto"/>
            <w:vAlign w:val="center"/>
            <w:hideMark/>
          </w:tcPr>
          <w:p w14:paraId="3906F99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Endulzantes naturales y guías de uso</w:t>
            </w:r>
          </w:p>
        </w:tc>
      </w:tr>
    </w:tbl>
    <w:p w14:paraId="092E9D8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759AE5B9" wp14:editId="526BF0B4">
                <wp:extent cx="5400040" cy="1270"/>
                <wp:effectExtent l="0" t="31750" r="0" b="36830"/>
                <wp:docPr id="1236872650"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73C8F5"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5C5E9D69"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16.8.3. Propuesta de valor del lanzamiento</w:t>
      </w:r>
    </w:p>
    <w:p w14:paraId="34C99CA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propuesta de valor del lanzamiento será:</w:t>
      </w:r>
    </w:p>
    <w:p w14:paraId="358BDF3B"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reúne productos saludables de consumo cotidiano en una sola tienda online, facilitando una compra confiable, práctica y acompañada por información clara para quienes desean cuidar su alimentación sin complicarse.</w:t>
      </w:r>
    </w:p>
    <w:p w14:paraId="51FF9A1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1FE0508" wp14:editId="5913BD00">
                <wp:extent cx="5400040" cy="1270"/>
                <wp:effectExtent l="0" t="31750" r="0" b="36830"/>
                <wp:docPr id="811440715"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26B7F6"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55C8803C"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16.9. Fases del lanzamiento</w:t>
      </w:r>
    </w:p>
    <w:p w14:paraId="07EC69FF"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16.9.1. Fase 1: Preparación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881"/>
      </w:tblGrid>
      <w:tr w:rsidR="00DF307E" w:rsidRPr="00800098" w14:paraId="29A40B77" w14:textId="77777777">
        <w:trPr>
          <w:tblHeader/>
          <w:tblCellSpacing w:w="15" w:type="dxa"/>
        </w:trPr>
        <w:tc>
          <w:tcPr>
            <w:tcW w:w="0" w:type="auto"/>
            <w:vAlign w:val="center"/>
            <w:hideMark/>
          </w:tcPr>
          <w:p w14:paraId="13AB1A3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vAlign w:val="center"/>
            <w:hideMark/>
          </w:tcPr>
          <w:p w14:paraId="26190A1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r>
      <w:tr w:rsidR="00DF307E" w:rsidRPr="00800098" w14:paraId="2FA6ED02" w14:textId="77777777">
        <w:trPr>
          <w:tblCellSpacing w:w="15" w:type="dxa"/>
        </w:trPr>
        <w:tc>
          <w:tcPr>
            <w:tcW w:w="0" w:type="auto"/>
            <w:vAlign w:val="center"/>
            <w:hideMark/>
          </w:tcPr>
          <w:p w14:paraId="15588D2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portal web</w:t>
            </w:r>
          </w:p>
        </w:tc>
        <w:tc>
          <w:tcPr>
            <w:tcW w:w="0" w:type="auto"/>
            <w:vAlign w:val="center"/>
            <w:hideMark/>
          </w:tcPr>
          <w:p w14:paraId="012CD2F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Garantizar navegación clara</w:t>
            </w:r>
          </w:p>
        </w:tc>
      </w:tr>
      <w:tr w:rsidR="00DF307E" w:rsidRPr="00800098" w14:paraId="7CE2D3E3" w14:textId="77777777">
        <w:trPr>
          <w:tblCellSpacing w:w="15" w:type="dxa"/>
        </w:trPr>
        <w:tc>
          <w:tcPr>
            <w:tcW w:w="0" w:type="auto"/>
            <w:vAlign w:val="center"/>
            <w:hideMark/>
          </w:tcPr>
          <w:p w14:paraId="31DF28F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Validar precios y márgenes</w:t>
            </w:r>
          </w:p>
        </w:tc>
        <w:tc>
          <w:tcPr>
            <w:tcW w:w="0" w:type="auto"/>
            <w:vAlign w:val="center"/>
            <w:hideMark/>
          </w:tcPr>
          <w:p w14:paraId="593261E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Evitar ventas sin rentabilidad</w:t>
            </w:r>
          </w:p>
        </w:tc>
      </w:tr>
      <w:tr w:rsidR="00DF307E" w:rsidRPr="00800098" w14:paraId="4937B495" w14:textId="77777777">
        <w:trPr>
          <w:tblCellSpacing w:w="15" w:type="dxa"/>
        </w:trPr>
        <w:tc>
          <w:tcPr>
            <w:tcW w:w="0" w:type="auto"/>
            <w:vAlign w:val="center"/>
            <w:hideMark/>
          </w:tcPr>
          <w:p w14:paraId="24E7A27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Organizar inventario inicial</w:t>
            </w:r>
          </w:p>
        </w:tc>
        <w:tc>
          <w:tcPr>
            <w:tcW w:w="0" w:type="auto"/>
            <w:vAlign w:val="center"/>
            <w:hideMark/>
          </w:tcPr>
          <w:p w14:paraId="655000B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Tener disponibilidad real</w:t>
            </w:r>
          </w:p>
        </w:tc>
      </w:tr>
      <w:tr w:rsidR="00DF307E" w:rsidRPr="00800098" w14:paraId="79FF50D1" w14:textId="77777777">
        <w:trPr>
          <w:tblCellSpacing w:w="15" w:type="dxa"/>
        </w:trPr>
        <w:tc>
          <w:tcPr>
            <w:tcW w:w="0" w:type="auto"/>
            <w:vAlign w:val="center"/>
            <w:hideMark/>
          </w:tcPr>
          <w:p w14:paraId="7917A4F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Configurar medios de pago</w:t>
            </w:r>
          </w:p>
        </w:tc>
        <w:tc>
          <w:tcPr>
            <w:tcW w:w="0" w:type="auto"/>
            <w:vAlign w:val="center"/>
            <w:hideMark/>
          </w:tcPr>
          <w:p w14:paraId="1B21C7E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Reducir fricción de compra</w:t>
            </w:r>
          </w:p>
        </w:tc>
      </w:tr>
      <w:tr w:rsidR="00DF307E" w:rsidRPr="00800098" w14:paraId="4B6699D5" w14:textId="77777777">
        <w:trPr>
          <w:tblCellSpacing w:w="15" w:type="dxa"/>
        </w:trPr>
        <w:tc>
          <w:tcPr>
            <w:tcW w:w="0" w:type="auto"/>
            <w:vAlign w:val="center"/>
            <w:hideMark/>
          </w:tcPr>
          <w:p w14:paraId="52CC68F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política de envíos</w:t>
            </w:r>
          </w:p>
        </w:tc>
        <w:tc>
          <w:tcPr>
            <w:tcW w:w="0" w:type="auto"/>
            <w:vAlign w:val="center"/>
            <w:hideMark/>
          </w:tcPr>
          <w:p w14:paraId="06E2F1E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Evitar dudas y abandono</w:t>
            </w:r>
          </w:p>
        </w:tc>
      </w:tr>
      <w:tr w:rsidR="00DF307E" w:rsidRPr="00800098" w14:paraId="6C6AD20A" w14:textId="77777777">
        <w:trPr>
          <w:tblCellSpacing w:w="15" w:type="dxa"/>
        </w:trPr>
        <w:tc>
          <w:tcPr>
            <w:tcW w:w="0" w:type="auto"/>
            <w:vAlign w:val="center"/>
            <w:hideMark/>
          </w:tcPr>
          <w:p w14:paraId="3A2870B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Preparar mensajes postventa</w:t>
            </w:r>
          </w:p>
        </w:tc>
        <w:tc>
          <w:tcPr>
            <w:tcW w:w="0" w:type="auto"/>
            <w:vAlign w:val="center"/>
            <w:hideMark/>
          </w:tcPr>
          <w:p w14:paraId="3C78413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Acompañar al cliente</w:t>
            </w:r>
          </w:p>
        </w:tc>
      </w:tr>
      <w:tr w:rsidR="00DF307E" w:rsidRPr="00800098" w14:paraId="38DF02C8" w14:textId="77777777">
        <w:trPr>
          <w:tblCellSpacing w:w="15" w:type="dxa"/>
        </w:trPr>
        <w:tc>
          <w:tcPr>
            <w:tcW w:w="0" w:type="auto"/>
            <w:vAlign w:val="center"/>
            <w:hideMark/>
          </w:tcPr>
          <w:p w14:paraId="5908BB8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Configurar GA4</w:t>
            </w:r>
          </w:p>
        </w:tc>
        <w:tc>
          <w:tcPr>
            <w:tcW w:w="0" w:type="auto"/>
            <w:vAlign w:val="center"/>
            <w:hideMark/>
          </w:tcPr>
          <w:p w14:paraId="3F0EE11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comportamiento</w:t>
            </w:r>
          </w:p>
        </w:tc>
      </w:tr>
    </w:tbl>
    <w:p w14:paraId="5E7A86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5469292" wp14:editId="5F71E89E">
                <wp:extent cx="5400040" cy="1270"/>
                <wp:effectExtent l="0" t="31750" r="0" b="36830"/>
                <wp:docPr id="608333404"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FB8DC6"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D7580EF"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16.9.2. Fase 2: Prelanzamiento</w:t>
      </w:r>
    </w:p>
    <w:p w14:paraId="3FE00CFE"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Duración sugerida: 2 semanas.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233"/>
        <w:gridCol w:w="3241"/>
      </w:tblGrid>
      <w:tr w:rsidR="00DF307E" w:rsidRPr="00800098" w14:paraId="50F4635D" w14:textId="77777777">
        <w:trPr>
          <w:tblHeader/>
          <w:tblCellSpacing w:w="15" w:type="dxa"/>
        </w:trPr>
        <w:tc>
          <w:tcPr>
            <w:tcW w:w="0" w:type="auto"/>
            <w:vAlign w:val="center"/>
            <w:hideMark/>
          </w:tcPr>
          <w:p w14:paraId="115F40A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vAlign w:val="center"/>
            <w:hideMark/>
          </w:tcPr>
          <w:p w14:paraId="0E3FC1A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vAlign w:val="center"/>
            <w:hideMark/>
          </w:tcPr>
          <w:p w14:paraId="3EF4D0A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r>
      <w:tr w:rsidR="00DF307E" w:rsidRPr="00800098" w14:paraId="796B9165" w14:textId="77777777">
        <w:trPr>
          <w:tblCellSpacing w:w="15" w:type="dxa"/>
        </w:trPr>
        <w:tc>
          <w:tcPr>
            <w:tcW w:w="0" w:type="auto"/>
            <w:vAlign w:val="center"/>
            <w:hideMark/>
          </w:tcPr>
          <w:p w14:paraId="4A94CD7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Publicaciones teaser</w:t>
            </w:r>
          </w:p>
        </w:tc>
        <w:tc>
          <w:tcPr>
            <w:tcW w:w="0" w:type="auto"/>
            <w:vAlign w:val="center"/>
            <w:hideMark/>
          </w:tcPr>
          <w:p w14:paraId="499A15A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Instagram/TikTok</w:t>
            </w:r>
          </w:p>
        </w:tc>
        <w:tc>
          <w:tcPr>
            <w:tcW w:w="0" w:type="auto"/>
            <w:vAlign w:val="center"/>
            <w:hideMark/>
          </w:tcPr>
          <w:p w14:paraId="373EA5C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Crear expectativa</w:t>
            </w:r>
          </w:p>
        </w:tc>
      </w:tr>
      <w:tr w:rsidR="00DF307E" w:rsidRPr="00800098" w14:paraId="730DDC61" w14:textId="77777777">
        <w:trPr>
          <w:tblCellSpacing w:w="15" w:type="dxa"/>
        </w:trPr>
        <w:tc>
          <w:tcPr>
            <w:tcW w:w="0" w:type="auto"/>
            <w:vAlign w:val="center"/>
            <w:hideMark/>
          </w:tcPr>
          <w:p w14:paraId="2EB5CD6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Encuestas de preferencias</w:t>
            </w:r>
          </w:p>
        </w:tc>
        <w:tc>
          <w:tcPr>
            <w:tcW w:w="0" w:type="auto"/>
            <w:vAlign w:val="center"/>
            <w:hideMark/>
          </w:tcPr>
          <w:p w14:paraId="0F967A2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Historias de Instagram</w:t>
            </w:r>
          </w:p>
        </w:tc>
        <w:tc>
          <w:tcPr>
            <w:tcW w:w="0" w:type="auto"/>
            <w:vAlign w:val="center"/>
            <w:hideMark/>
          </w:tcPr>
          <w:p w14:paraId="1AD8324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Identificar productos atractivos</w:t>
            </w:r>
          </w:p>
        </w:tc>
      </w:tr>
      <w:tr w:rsidR="00DF307E" w:rsidRPr="00800098" w14:paraId="3C7F7B9A" w14:textId="77777777">
        <w:trPr>
          <w:tblCellSpacing w:w="15" w:type="dxa"/>
        </w:trPr>
        <w:tc>
          <w:tcPr>
            <w:tcW w:w="0" w:type="auto"/>
            <w:vAlign w:val="center"/>
            <w:hideMark/>
          </w:tcPr>
          <w:p w14:paraId="75CC687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Lista de espera</w:t>
            </w:r>
          </w:p>
        </w:tc>
        <w:tc>
          <w:tcPr>
            <w:tcW w:w="0" w:type="auto"/>
            <w:vAlign w:val="center"/>
            <w:hideMark/>
          </w:tcPr>
          <w:p w14:paraId="3DD0F81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o formulario</w:t>
            </w:r>
          </w:p>
        </w:tc>
        <w:tc>
          <w:tcPr>
            <w:tcW w:w="0" w:type="auto"/>
            <w:vAlign w:val="center"/>
            <w:hideMark/>
          </w:tcPr>
          <w:p w14:paraId="14CAA09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Captar correos</w:t>
            </w:r>
          </w:p>
        </w:tc>
      </w:tr>
      <w:tr w:rsidR="00DF307E" w:rsidRPr="00800098" w14:paraId="7C422CE2" w14:textId="77777777">
        <w:trPr>
          <w:tblCellSpacing w:w="15" w:type="dxa"/>
        </w:trPr>
        <w:tc>
          <w:tcPr>
            <w:tcW w:w="0" w:type="auto"/>
            <w:vAlign w:val="center"/>
            <w:hideMark/>
          </w:tcPr>
          <w:p w14:paraId="01B5860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Contenido educativo</w:t>
            </w:r>
          </w:p>
        </w:tc>
        <w:tc>
          <w:tcPr>
            <w:tcW w:w="0" w:type="auto"/>
            <w:vAlign w:val="center"/>
            <w:hideMark/>
          </w:tcPr>
          <w:p w14:paraId="2BE2C4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Redes y email</w:t>
            </w:r>
          </w:p>
        </w:tc>
        <w:tc>
          <w:tcPr>
            <w:tcW w:w="0" w:type="auto"/>
            <w:vAlign w:val="center"/>
            <w:hideMark/>
          </w:tcPr>
          <w:p w14:paraId="35864CE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Generar confianza</w:t>
            </w:r>
          </w:p>
        </w:tc>
      </w:tr>
      <w:tr w:rsidR="00DF307E" w:rsidRPr="00800098" w14:paraId="6EFCFE8D" w14:textId="77777777">
        <w:trPr>
          <w:tblCellSpacing w:w="15" w:type="dxa"/>
        </w:trPr>
        <w:tc>
          <w:tcPr>
            <w:tcW w:w="0" w:type="auto"/>
            <w:vAlign w:val="center"/>
            <w:hideMark/>
          </w:tcPr>
          <w:p w14:paraId="11C0E5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Anuncio de apertura</w:t>
            </w:r>
          </w:p>
        </w:tc>
        <w:tc>
          <w:tcPr>
            <w:tcW w:w="0" w:type="auto"/>
            <w:vAlign w:val="center"/>
            <w:hideMark/>
          </w:tcPr>
          <w:p w14:paraId="30413FF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Redes sociales</w:t>
            </w:r>
          </w:p>
        </w:tc>
        <w:tc>
          <w:tcPr>
            <w:tcW w:w="0" w:type="auto"/>
            <w:vAlign w:val="center"/>
            <w:hideMark/>
          </w:tcPr>
          <w:p w14:paraId="523FA72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Comunicar fecha de lanzamiento</w:t>
            </w:r>
          </w:p>
        </w:tc>
      </w:tr>
    </w:tbl>
    <w:p w14:paraId="7ABE50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FF5DFB9" wp14:editId="06948C62">
                <wp:extent cx="5400040" cy="1270"/>
                <wp:effectExtent l="0" t="31750" r="0" b="36830"/>
                <wp:docPr id="1028785987"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FFF536"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7225D9B6"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16.9.3. Fase 3: Lanzamiento oficial</w:t>
      </w:r>
    </w:p>
    <w:p w14:paraId="311E11E1"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Duración sugerida: 30 días.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3374"/>
      </w:tblGrid>
      <w:tr w:rsidR="00DF307E" w:rsidRPr="00800098" w14:paraId="7C68C48A" w14:textId="77777777">
        <w:trPr>
          <w:tblHeader/>
          <w:tblCellSpacing w:w="15" w:type="dxa"/>
        </w:trPr>
        <w:tc>
          <w:tcPr>
            <w:tcW w:w="0" w:type="auto"/>
            <w:vAlign w:val="center"/>
            <w:hideMark/>
          </w:tcPr>
          <w:p w14:paraId="69A0BAD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vAlign w:val="center"/>
            <w:hideMark/>
          </w:tcPr>
          <w:p w14:paraId="562C4BE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r>
      <w:tr w:rsidR="00DF307E" w:rsidRPr="00800098" w14:paraId="2BC002B3" w14:textId="77777777">
        <w:trPr>
          <w:tblCellSpacing w:w="15" w:type="dxa"/>
        </w:trPr>
        <w:tc>
          <w:tcPr>
            <w:tcW w:w="0" w:type="auto"/>
            <w:vAlign w:val="center"/>
            <w:hideMark/>
          </w:tcPr>
          <w:p w14:paraId="5A48EA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Campaña “Abre tu despensa saludable”</w:t>
            </w:r>
          </w:p>
        </w:tc>
        <w:tc>
          <w:tcPr>
            <w:tcW w:w="0" w:type="auto"/>
            <w:vAlign w:val="center"/>
            <w:hideMark/>
          </w:tcPr>
          <w:p w14:paraId="3A53611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primeras ventas</w:t>
            </w:r>
          </w:p>
        </w:tc>
      </w:tr>
      <w:tr w:rsidR="00DF307E" w:rsidRPr="00800098" w14:paraId="683E9D9C" w14:textId="77777777">
        <w:trPr>
          <w:tblCellSpacing w:w="15" w:type="dxa"/>
        </w:trPr>
        <w:tc>
          <w:tcPr>
            <w:tcW w:w="0" w:type="auto"/>
            <w:vAlign w:val="center"/>
            <w:hideMark/>
          </w:tcPr>
          <w:p w14:paraId="00345CF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Cupón de bienvenida</w:t>
            </w:r>
          </w:p>
        </w:tc>
        <w:tc>
          <w:tcPr>
            <w:tcW w:w="0" w:type="auto"/>
            <w:vAlign w:val="center"/>
            <w:hideMark/>
          </w:tcPr>
          <w:p w14:paraId="73DFB56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Convertir nuevos clientes</w:t>
            </w:r>
          </w:p>
        </w:tc>
      </w:tr>
      <w:tr w:rsidR="00DF307E" w:rsidRPr="00800098" w14:paraId="441CB9FF" w14:textId="77777777">
        <w:trPr>
          <w:tblCellSpacing w:w="15" w:type="dxa"/>
        </w:trPr>
        <w:tc>
          <w:tcPr>
            <w:tcW w:w="0" w:type="auto"/>
            <w:vAlign w:val="center"/>
            <w:hideMark/>
          </w:tcPr>
          <w:p w14:paraId="453161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de lanzamiento</w:t>
            </w:r>
          </w:p>
        </w:tc>
        <w:tc>
          <w:tcPr>
            <w:tcW w:w="0" w:type="auto"/>
            <w:vAlign w:val="center"/>
            <w:hideMark/>
          </w:tcPr>
          <w:p w14:paraId="1275968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ticket promedio</w:t>
            </w:r>
          </w:p>
        </w:tc>
      </w:tr>
      <w:tr w:rsidR="00DF307E" w:rsidRPr="00800098" w14:paraId="5F5E33DB" w14:textId="77777777">
        <w:trPr>
          <w:tblCellSpacing w:w="15" w:type="dxa"/>
        </w:trPr>
        <w:tc>
          <w:tcPr>
            <w:tcW w:w="0" w:type="auto"/>
            <w:vAlign w:val="center"/>
            <w:hideMark/>
          </w:tcPr>
          <w:p w14:paraId="1D18364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gratis desde monto mínimo</w:t>
            </w:r>
          </w:p>
        </w:tc>
        <w:tc>
          <w:tcPr>
            <w:tcW w:w="0" w:type="auto"/>
            <w:vAlign w:val="center"/>
            <w:hideMark/>
          </w:tcPr>
          <w:p w14:paraId="44E6A53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Incentivar compras mayores</w:t>
            </w:r>
          </w:p>
        </w:tc>
      </w:tr>
      <w:tr w:rsidR="00DF307E" w:rsidRPr="00800098" w14:paraId="69AED0F1" w14:textId="77777777">
        <w:trPr>
          <w:tblCellSpacing w:w="15" w:type="dxa"/>
        </w:trPr>
        <w:tc>
          <w:tcPr>
            <w:tcW w:w="0" w:type="auto"/>
            <w:vAlign w:val="center"/>
            <w:hideMark/>
          </w:tcPr>
          <w:p w14:paraId="3BF84DD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Live con microinfluencer</w:t>
            </w:r>
          </w:p>
        </w:tc>
        <w:tc>
          <w:tcPr>
            <w:tcW w:w="0" w:type="auto"/>
            <w:vAlign w:val="center"/>
            <w:hideMark/>
          </w:tcPr>
          <w:p w14:paraId="3FCE556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Generar confianza y demostración</w:t>
            </w:r>
          </w:p>
        </w:tc>
      </w:tr>
      <w:tr w:rsidR="00DF307E" w:rsidRPr="00800098" w14:paraId="50AD2D44" w14:textId="77777777">
        <w:trPr>
          <w:tblCellSpacing w:w="15" w:type="dxa"/>
        </w:trPr>
        <w:tc>
          <w:tcPr>
            <w:tcW w:w="0" w:type="auto"/>
            <w:vAlign w:val="center"/>
            <w:hideMark/>
          </w:tcPr>
          <w:p w14:paraId="729291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de apertura</w:t>
            </w:r>
          </w:p>
        </w:tc>
        <w:tc>
          <w:tcPr>
            <w:tcW w:w="0" w:type="auto"/>
            <w:vAlign w:val="center"/>
            <w:hideMark/>
          </w:tcPr>
          <w:p w14:paraId="7BF0670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base de datos</w:t>
            </w:r>
          </w:p>
        </w:tc>
      </w:tr>
      <w:tr w:rsidR="00DF307E" w:rsidRPr="00800098" w14:paraId="3581CAAC" w14:textId="77777777">
        <w:trPr>
          <w:tblCellSpacing w:w="15" w:type="dxa"/>
        </w:trPr>
        <w:tc>
          <w:tcPr>
            <w:tcW w:w="0" w:type="auto"/>
            <w:vAlign w:val="center"/>
            <w:hideMark/>
          </w:tcPr>
          <w:p w14:paraId="1EAE6CB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Pauta en Instagram/Facebook</w:t>
            </w:r>
          </w:p>
        </w:tc>
        <w:tc>
          <w:tcPr>
            <w:tcW w:w="0" w:type="auto"/>
            <w:vAlign w:val="center"/>
            <w:hideMark/>
          </w:tcPr>
          <w:p w14:paraId="248C4D6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Aumentar tráfico calificado</w:t>
            </w:r>
          </w:p>
        </w:tc>
      </w:tr>
    </w:tbl>
    <w:p w14:paraId="4F48FE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BDA4CB8" wp14:editId="50BDDC66">
                <wp:extent cx="5400040" cy="1270"/>
                <wp:effectExtent l="0" t="31750" r="0" b="36830"/>
                <wp:docPr id="493157843"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916E52"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3E472332" w14:textId="77777777" w:rsidR="00DF307E" w:rsidRPr="00800098" w:rsidRDefault="00DF307E" w:rsidP="00800098">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16.9.4. Fase 4: Control y optimización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2087"/>
        <w:gridCol w:w="2162"/>
      </w:tblGrid>
      <w:tr w:rsidR="00DF307E" w:rsidRPr="00800098" w14:paraId="6A4D2A2D" w14:textId="77777777">
        <w:trPr>
          <w:tblHeader/>
          <w:tblCellSpacing w:w="15" w:type="dxa"/>
        </w:trPr>
        <w:tc>
          <w:tcPr>
            <w:tcW w:w="0" w:type="auto"/>
            <w:vAlign w:val="center"/>
            <w:hideMark/>
          </w:tcPr>
          <w:p w14:paraId="4A1E134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w:t>
            </w:r>
          </w:p>
        </w:tc>
        <w:tc>
          <w:tcPr>
            <w:tcW w:w="0" w:type="auto"/>
            <w:vAlign w:val="center"/>
            <w:hideMark/>
          </w:tcPr>
          <w:p w14:paraId="7ED643A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Herramienta</w:t>
            </w:r>
          </w:p>
        </w:tc>
        <w:tc>
          <w:tcPr>
            <w:tcW w:w="0" w:type="auto"/>
            <w:vAlign w:val="center"/>
            <w:hideMark/>
          </w:tcPr>
          <w:p w14:paraId="7CEEA56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Decisión esperada</w:t>
            </w:r>
          </w:p>
        </w:tc>
      </w:tr>
      <w:tr w:rsidR="00DF307E" w:rsidRPr="00800098" w14:paraId="1852884F" w14:textId="77777777">
        <w:trPr>
          <w:tblCellSpacing w:w="15" w:type="dxa"/>
        </w:trPr>
        <w:tc>
          <w:tcPr>
            <w:tcW w:w="0" w:type="auto"/>
            <w:vAlign w:val="center"/>
            <w:hideMark/>
          </w:tcPr>
          <w:p w14:paraId="2D57E9A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visitas y conversiones</w:t>
            </w:r>
          </w:p>
        </w:tc>
        <w:tc>
          <w:tcPr>
            <w:tcW w:w="0" w:type="auto"/>
            <w:vAlign w:val="center"/>
            <w:hideMark/>
          </w:tcPr>
          <w:p w14:paraId="20AA5A7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w:t>
            </w:r>
          </w:p>
        </w:tc>
        <w:tc>
          <w:tcPr>
            <w:tcW w:w="0" w:type="auto"/>
            <w:vAlign w:val="center"/>
            <w:hideMark/>
          </w:tcPr>
          <w:p w14:paraId="425D820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Optimizar portal</w:t>
            </w:r>
          </w:p>
        </w:tc>
      </w:tr>
      <w:tr w:rsidR="00DF307E" w:rsidRPr="00800098" w14:paraId="5D170980" w14:textId="77777777">
        <w:trPr>
          <w:tblCellSpacing w:w="15" w:type="dxa"/>
        </w:trPr>
        <w:tc>
          <w:tcPr>
            <w:tcW w:w="0" w:type="auto"/>
            <w:vAlign w:val="center"/>
            <w:hideMark/>
          </w:tcPr>
          <w:p w14:paraId="31440DE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Analizar productos más vendidos</w:t>
            </w:r>
          </w:p>
        </w:tc>
        <w:tc>
          <w:tcPr>
            <w:tcW w:w="0" w:type="auto"/>
            <w:vAlign w:val="center"/>
            <w:hideMark/>
          </w:tcPr>
          <w:p w14:paraId="1AD60A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Reporte de ventas</w:t>
            </w:r>
          </w:p>
        </w:tc>
        <w:tc>
          <w:tcPr>
            <w:tcW w:w="0" w:type="auto"/>
            <w:vAlign w:val="center"/>
            <w:hideMark/>
          </w:tcPr>
          <w:p w14:paraId="2050F6C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Ajustar inventario</w:t>
            </w:r>
          </w:p>
        </w:tc>
      </w:tr>
      <w:tr w:rsidR="00DF307E" w:rsidRPr="00800098" w14:paraId="2466DBA6" w14:textId="77777777">
        <w:trPr>
          <w:tblCellSpacing w:w="15" w:type="dxa"/>
        </w:trPr>
        <w:tc>
          <w:tcPr>
            <w:tcW w:w="0" w:type="auto"/>
            <w:vAlign w:val="center"/>
            <w:hideMark/>
          </w:tcPr>
          <w:p w14:paraId="57D466F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carritos abandonados</w:t>
            </w:r>
          </w:p>
        </w:tc>
        <w:tc>
          <w:tcPr>
            <w:tcW w:w="0" w:type="auto"/>
            <w:vAlign w:val="center"/>
            <w:hideMark/>
          </w:tcPr>
          <w:p w14:paraId="0A7EE8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Mailchimp/GA4</w:t>
            </w:r>
          </w:p>
        </w:tc>
        <w:tc>
          <w:tcPr>
            <w:tcW w:w="0" w:type="auto"/>
            <w:vAlign w:val="center"/>
            <w:hideMark/>
          </w:tcPr>
          <w:p w14:paraId="4198F7C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checkout</w:t>
            </w:r>
          </w:p>
        </w:tc>
      </w:tr>
      <w:tr w:rsidR="00DF307E" w:rsidRPr="00800098" w14:paraId="73A96251" w14:textId="77777777">
        <w:trPr>
          <w:tblCellSpacing w:w="15" w:type="dxa"/>
        </w:trPr>
        <w:tc>
          <w:tcPr>
            <w:tcW w:w="0" w:type="auto"/>
            <w:vAlign w:val="center"/>
            <w:hideMark/>
          </w:tcPr>
          <w:p w14:paraId="19052BE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Evaluar anuncios</w:t>
            </w:r>
          </w:p>
        </w:tc>
        <w:tc>
          <w:tcPr>
            <w:tcW w:w="0" w:type="auto"/>
            <w:vAlign w:val="center"/>
            <w:hideMark/>
          </w:tcPr>
          <w:p w14:paraId="7672D48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Meta Ads</w:t>
            </w:r>
          </w:p>
        </w:tc>
        <w:tc>
          <w:tcPr>
            <w:tcW w:w="0" w:type="auto"/>
            <w:vAlign w:val="center"/>
            <w:hideMark/>
          </w:tcPr>
          <w:p w14:paraId="2E50FA9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Ajustar segmentación</w:t>
            </w:r>
          </w:p>
        </w:tc>
      </w:tr>
      <w:tr w:rsidR="00DF307E" w:rsidRPr="00800098" w14:paraId="3530FFCD" w14:textId="77777777">
        <w:trPr>
          <w:tblCellSpacing w:w="15" w:type="dxa"/>
        </w:trPr>
        <w:tc>
          <w:tcPr>
            <w:tcW w:w="0" w:type="auto"/>
            <w:vAlign w:val="center"/>
            <w:hideMark/>
          </w:tcPr>
          <w:p w14:paraId="442DAED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recompra</w:t>
            </w:r>
          </w:p>
        </w:tc>
        <w:tc>
          <w:tcPr>
            <w:tcW w:w="0" w:type="auto"/>
            <w:vAlign w:val="center"/>
            <w:hideMark/>
          </w:tcPr>
          <w:p w14:paraId="279A54A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CRM/Excel</w:t>
            </w:r>
          </w:p>
        </w:tc>
        <w:tc>
          <w:tcPr>
            <w:tcW w:w="0" w:type="auto"/>
            <w:vAlign w:val="center"/>
            <w:hideMark/>
          </w:tcPr>
          <w:p w14:paraId="66ADD0D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fidelización</w:t>
            </w:r>
          </w:p>
        </w:tc>
      </w:tr>
      <w:tr w:rsidR="00DF307E" w:rsidRPr="00800098" w14:paraId="65A558C2" w14:textId="77777777">
        <w:trPr>
          <w:tblCellSpacing w:w="15" w:type="dxa"/>
        </w:trPr>
        <w:tc>
          <w:tcPr>
            <w:tcW w:w="0" w:type="auto"/>
            <w:vAlign w:val="center"/>
            <w:hideMark/>
          </w:tcPr>
          <w:p w14:paraId="33D22A7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reclamos</w:t>
            </w:r>
          </w:p>
        </w:tc>
        <w:tc>
          <w:tcPr>
            <w:tcW w:w="0" w:type="auto"/>
            <w:vAlign w:val="center"/>
            <w:hideMark/>
          </w:tcPr>
          <w:p w14:paraId="20B3427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WhatsApp/Postventa</w:t>
            </w:r>
          </w:p>
        </w:tc>
        <w:tc>
          <w:tcPr>
            <w:tcW w:w="0" w:type="auto"/>
            <w:vAlign w:val="center"/>
            <w:hideMark/>
          </w:tcPr>
          <w:p w14:paraId="180A7E8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Mejorar logística</w:t>
            </w:r>
          </w:p>
        </w:tc>
      </w:tr>
    </w:tbl>
    <w:p w14:paraId="134B088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EBD1FAE" wp14:editId="58751BE5">
                <wp:extent cx="5400040" cy="1270"/>
                <wp:effectExtent l="0" t="31750" r="0" b="36830"/>
                <wp:docPr id="102918096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D605F9"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40922AA2"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16.10. Estrategia de canales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283"/>
        <w:gridCol w:w="3213"/>
      </w:tblGrid>
      <w:tr w:rsidR="00DF307E" w:rsidRPr="00800098" w14:paraId="125B0BCF" w14:textId="77777777">
        <w:trPr>
          <w:tblHeader/>
          <w:tblCellSpacing w:w="15" w:type="dxa"/>
        </w:trPr>
        <w:tc>
          <w:tcPr>
            <w:tcW w:w="0" w:type="auto"/>
            <w:vAlign w:val="center"/>
            <w:hideMark/>
          </w:tcPr>
          <w:p w14:paraId="427A66A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vAlign w:val="center"/>
            <w:hideMark/>
          </w:tcPr>
          <w:p w14:paraId="6CC14B1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Función</w:t>
            </w:r>
          </w:p>
        </w:tc>
        <w:tc>
          <w:tcPr>
            <w:tcW w:w="0" w:type="auto"/>
            <w:vAlign w:val="center"/>
            <w:hideMark/>
          </w:tcPr>
          <w:p w14:paraId="4E6BA30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r>
      <w:tr w:rsidR="00DF307E" w:rsidRPr="00800098" w14:paraId="4E2DB1D9" w14:textId="77777777">
        <w:trPr>
          <w:tblCellSpacing w:w="15" w:type="dxa"/>
        </w:trPr>
        <w:tc>
          <w:tcPr>
            <w:tcW w:w="0" w:type="auto"/>
            <w:vAlign w:val="center"/>
            <w:hideMark/>
          </w:tcPr>
          <w:p w14:paraId="49E0AEC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web</w:t>
            </w:r>
          </w:p>
        </w:tc>
        <w:tc>
          <w:tcPr>
            <w:tcW w:w="0" w:type="auto"/>
            <w:vAlign w:val="center"/>
            <w:hideMark/>
          </w:tcPr>
          <w:p w14:paraId="4B9D28E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Catálogo, compra y políticas</w:t>
            </w:r>
          </w:p>
        </w:tc>
        <w:tc>
          <w:tcPr>
            <w:tcW w:w="0" w:type="auto"/>
            <w:vAlign w:val="center"/>
            <w:hideMark/>
          </w:tcPr>
          <w:p w14:paraId="673743B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Conversión</w:t>
            </w:r>
          </w:p>
        </w:tc>
      </w:tr>
      <w:tr w:rsidR="00DF307E" w:rsidRPr="00800098" w14:paraId="69443FBF" w14:textId="77777777">
        <w:trPr>
          <w:tblCellSpacing w:w="15" w:type="dxa"/>
        </w:trPr>
        <w:tc>
          <w:tcPr>
            <w:tcW w:w="0" w:type="auto"/>
            <w:vAlign w:val="center"/>
            <w:hideMark/>
          </w:tcPr>
          <w:p w14:paraId="4A0CC10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w:t>
            </w:r>
          </w:p>
        </w:tc>
        <w:tc>
          <w:tcPr>
            <w:tcW w:w="0" w:type="auto"/>
            <w:vAlign w:val="center"/>
            <w:hideMark/>
          </w:tcPr>
          <w:p w14:paraId="6655F24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Comunidad, lanzamientos y pauta</w:t>
            </w:r>
          </w:p>
        </w:tc>
        <w:tc>
          <w:tcPr>
            <w:tcW w:w="0" w:type="auto"/>
            <w:vAlign w:val="center"/>
            <w:hideMark/>
          </w:tcPr>
          <w:p w14:paraId="0A3D35C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Alcance, clics, mensajes</w:t>
            </w:r>
          </w:p>
        </w:tc>
      </w:tr>
      <w:tr w:rsidR="00DF307E" w:rsidRPr="00800098" w14:paraId="486AB978" w14:textId="77777777">
        <w:trPr>
          <w:tblCellSpacing w:w="15" w:type="dxa"/>
        </w:trPr>
        <w:tc>
          <w:tcPr>
            <w:tcW w:w="0" w:type="auto"/>
            <w:vAlign w:val="center"/>
            <w:hideMark/>
          </w:tcPr>
          <w:p w14:paraId="7A4E6E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TikTok</w:t>
            </w:r>
          </w:p>
        </w:tc>
        <w:tc>
          <w:tcPr>
            <w:tcW w:w="0" w:type="auto"/>
            <w:vAlign w:val="center"/>
            <w:hideMark/>
          </w:tcPr>
          <w:p w14:paraId="2DE9AF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Recetas y descubrimiento</w:t>
            </w:r>
          </w:p>
        </w:tc>
        <w:tc>
          <w:tcPr>
            <w:tcW w:w="0" w:type="auto"/>
            <w:vAlign w:val="center"/>
            <w:hideMark/>
          </w:tcPr>
          <w:p w14:paraId="7901782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Visualizaciones e interacción</w:t>
            </w:r>
          </w:p>
        </w:tc>
      </w:tr>
      <w:tr w:rsidR="00DF307E" w:rsidRPr="00800098" w14:paraId="69FBB189" w14:textId="77777777">
        <w:trPr>
          <w:tblCellSpacing w:w="15" w:type="dxa"/>
        </w:trPr>
        <w:tc>
          <w:tcPr>
            <w:tcW w:w="0" w:type="auto"/>
            <w:vAlign w:val="center"/>
            <w:hideMark/>
          </w:tcPr>
          <w:p w14:paraId="415A19D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389F3B5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y confianza</w:t>
            </w:r>
          </w:p>
        </w:tc>
        <w:tc>
          <w:tcPr>
            <w:tcW w:w="0" w:type="auto"/>
            <w:vAlign w:val="center"/>
            <w:hideMark/>
          </w:tcPr>
          <w:p w14:paraId="4FB4E68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Consultas convertidas en compra</w:t>
            </w:r>
          </w:p>
        </w:tc>
      </w:tr>
      <w:tr w:rsidR="00DF307E" w:rsidRPr="00800098" w14:paraId="64A86FAB" w14:textId="77777777">
        <w:trPr>
          <w:tblCellSpacing w:w="15" w:type="dxa"/>
        </w:trPr>
        <w:tc>
          <w:tcPr>
            <w:tcW w:w="0" w:type="auto"/>
            <w:vAlign w:val="center"/>
            <w:hideMark/>
          </w:tcPr>
          <w:p w14:paraId="77D6CA5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marketing</w:t>
            </w:r>
          </w:p>
        </w:tc>
        <w:tc>
          <w:tcPr>
            <w:tcW w:w="0" w:type="auto"/>
            <w:vAlign w:val="center"/>
            <w:hideMark/>
          </w:tcPr>
          <w:p w14:paraId="061CF87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 y recompra</w:t>
            </w:r>
          </w:p>
        </w:tc>
        <w:tc>
          <w:tcPr>
            <w:tcW w:w="0" w:type="auto"/>
            <w:vAlign w:val="center"/>
            <w:hideMark/>
          </w:tcPr>
          <w:p w14:paraId="2075DCE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Apertura, clics, ventas</w:t>
            </w:r>
          </w:p>
        </w:tc>
      </w:tr>
      <w:tr w:rsidR="00DF307E" w:rsidRPr="00800098" w14:paraId="351691C0" w14:textId="77777777">
        <w:trPr>
          <w:tblCellSpacing w:w="15" w:type="dxa"/>
        </w:trPr>
        <w:tc>
          <w:tcPr>
            <w:tcW w:w="0" w:type="auto"/>
            <w:vAlign w:val="center"/>
            <w:hideMark/>
          </w:tcPr>
          <w:p w14:paraId="2CD0E6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w:t>
            </w:r>
          </w:p>
        </w:tc>
        <w:tc>
          <w:tcPr>
            <w:tcW w:w="0" w:type="auto"/>
            <w:vAlign w:val="center"/>
            <w:hideMark/>
          </w:tcPr>
          <w:p w14:paraId="652ADEC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Medición de comportamiento</w:t>
            </w:r>
          </w:p>
        </w:tc>
        <w:tc>
          <w:tcPr>
            <w:tcW w:w="0" w:type="auto"/>
            <w:vAlign w:val="center"/>
            <w:hideMark/>
          </w:tcPr>
          <w:p w14:paraId="38B28EA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Eventos y revenue</w:t>
            </w:r>
          </w:p>
        </w:tc>
      </w:tr>
      <w:tr w:rsidR="00DF307E" w:rsidRPr="00800098" w14:paraId="1E41EB4A" w14:textId="77777777">
        <w:trPr>
          <w:tblCellSpacing w:w="15" w:type="dxa"/>
        </w:trPr>
        <w:tc>
          <w:tcPr>
            <w:tcW w:w="0" w:type="auto"/>
            <w:vAlign w:val="center"/>
            <w:hideMark/>
          </w:tcPr>
          <w:p w14:paraId="3DE255B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w:t>
            </w:r>
          </w:p>
        </w:tc>
        <w:tc>
          <w:tcPr>
            <w:tcW w:w="0" w:type="auto"/>
            <w:vAlign w:val="center"/>
            <w:hideMark/>
          </w:tcPr>
          <w:p w14:paraId="2EFFBEC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Credibilidad y alcance</w:t>
            </w:r>
          </w:p>
        </w:tc>
        <w:tc>
          <w:tcPr>
            <w:tcW w:w="0" w:type="auto"/>
            <w:vAlign w:val="center"/>
            <w:hideMark/>
          </w:tcPr>
          <w:p w14:paraId="2445A11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 por código</w:t>
            </w:r>
          </w:p>
        </w:tc>
      </w:tr>
    </w:tbl>
    <w:p w14:paraId="61EC39F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FBBF72F" wp14:editId="09069B7F">
                <wp:extent cx="5400040" cy="1270"/>
                <wp:effectExtent l="0" t="31750" r="0" b="36830"/>
                <wp:docPr id="1577305410"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9C7208"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3E79A362"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16.11. Estrategia de contenido para 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4070"/>
        <w:gridCol w:w="2410"/>
      </w:tblGrid>
      <w:tr w:rsidR="00DF307E" w:rsidRPr="00800098" w14:paraId="3493D469" w14:textId="77777777">
        <w:trPr>
          <w:tblHeader/>
          <w:tblCellSpacing w:w="15" w:type="dxa"/>
        </w:trPr>
        <w:tc>
          <w:tcPr>
            <w:tcW w:w="0" w:type="auto"/>
            <w:vAlign w:val="center"/>
            <w:hideMark/>
          </w:tcPr>
          <w:p w14:paraId="5B7DC5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Línea de contenido</w:t>
            </w:r>
          </w:p>
        </w:tc>
        <w:tc>
          <w:tcPr>
            <w:tcW w:w="0" w:type="auto"/>
            <w:vAlign w:val="center"/>
            <w:hideMark/>
          </w:tcPr>
          <w:p w14:paraId="031B776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c>
          <w:tcPr>
            <w:tcW w:w="0" w:type="auto"/>
            <w:vAlign w:val="center"/>
            <w:hideMark/>
          </w:tcPr>
          <w:p w14:paraId="4FC0DAB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r>
      <w:tr w:rsidR="00DF307E" w:rsidRPr="00800098" w14:paraId="0C10A664" w14:textId="77777777">
        <w:trPr>
          <w:tblCellSpacing w:w="15" w:type="dxa"/>
        </w:trPr>
        <w:tc>
          <w:tcPr>
            <w:tcW w:w="0" w:type="auto"/>
            <w:vAlign w:val="center"/>
            <w:hideMark/>
          </w:tcPr>
          <w:p w14:paraId="26488B8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Educación saludable</w:t>
            </w:r>
          </w:p>
        </w:tc>
        <w:tc>
          <w:tcPr>
            <w:tcW w:w="0" w:type="auto"/>
            <w:vAlign w:val="center"/>
            <w:hideMark/>
          </w:tcPr>
          <w:p w14:paraId="481D632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“Cómo reemplazar el azúcar refinado”</w:t>
            </w:r>
          </w:p>
        </w:tc>
        <w:tc>
          <w:tcPr>
            <w:tcW w:w="0" w:type="auto"/>
            <w:vAlign w:val="center"/>
            <w:hideMark/>
          </w:tcPr>
          <w:p w14:paraId="2A72AAD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Construir autoridad</w:t>
            </w:r>
          </w:p>
        </w:tc>
      </w:tr>
      <w:tr w:rsidR="00DF307E" w:rsidRPr="00800098" w14:paraId="289B14CB" w14:textId="77777777">
        <w:trPr>
          <w:tblCellSpacing w:w="15" w:type="dxa"/>
        </w:trPr>
        <w:tc>
          <w:tcPr>
            <w:tcW w:w="0" w:type="auto"/>
            <w:vAlign w:val="center"/>
            <w:hideMark/>
          </w:tcPr>
          <w:p w14:paraId="75CC0B3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Recetas prácticas</w:t>
            </w:r>
          </w:p>
        </w:tc>
        <w:tc>
          <w:tcPr>
            <w:tcW w:w="0" w:type="auto"/>
            <w:vAlign w:val="center"/>
            <w:hideMark/>
          </w:tcPr>
          <w:p w14:paraId="2FD7225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“Desayuno con harina de avena”</w:t>
            </w:r>
          </w:p>
        </w:tc>
        <w:tc>
          <w:tcPr>
            <w:tcW w:w="0" w:type="auto"/>
            <w:vAlign w:val="center"/>
            <w:hideMark/>
          </w:tcPr>
          <w:p w14:paraId="6B4DF41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uso del producto</w:t>
            </w:r>
          </w:p>
        </w:tc>
      </w:tr>
      <w:tr w:rsidR="00DF307E" w:rsidRPr="00800098" w14:paraId="205ABD73" w14:textId="77777777">
        <w:trPr>
          <w:tblCellSpacing w:w="15" w:type="dxa"/>
        </w:trPr>
        <w:tc>
          <w:tcPr>
            <w:tcW w:w="0" w:type="auto"/>
            <w:vAlign w:val="center"/>
            <w:hideMark/>
          </w:tcPr>
          <w:p w14:paraId="607966D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Comparaciones</w:t>
            </w:r>
          </w:p>
        </w:tc>
        <w:tc>
          <w:tcPr>
            <w:tcW w:w="0" w:type="auto"/>
            <w:vAlign w:val="center"/>
            <w:hideMark/>
          </w:tcPr>
          <w:p w14:paraId="2C6A4D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 funcional vs. snack ultraprocesado”</w:t>
            </w:r>
          </w:p>
        </w:tc>
        <w:tc>
          <w:tcPr>
            <w:tcW w:w="0" w:type="auto"/>
            <w:vAlign w:val="center"/>
            <w:hideMark/>
          </w:tcPr>
          <w:p w14:paraId="051F646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Facilitar decisión</w:t>
            </w:r>
          </w:p>
        </w:tc>
      </w:tr>
      <w:tr w:rsidR="00DF307E" w:rsidRPr="00800098" w14:paraId="09F45465" w14:textId="77777777">
        <w:trPr>
          <w:tblCellSpacing w:w="15" w:type="dxa"/>
        </w:trPr>
        <w:tc>
          <w:tcPr>
            <w:tcW w:w="0" w:type="auto"/>
            <w:vAlign w:val="center"/>
            <w:hideMark/>
          </w:tcPr>
          <w:p w14:paraId="5422A0F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Producto destacado</w:t>
            </w:r>
          </w:p>
        </w:tc>
        <w:tc>
          <w:tcPr>
            <w:tcW w:w="0" w:type="auto"/>
            <w:vAlign w:val="center"/>
            <w:hideMark/>
          </w:tcPr>
          <w:p w14:paraId="4F85384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saludable de la semana”</w:t>
            </w:r>
          </w:p>
        </w:tc>
        <w:tc>
          <w:tcPr>
            <w:tcW w:w="0" w:type="auto"/>
            <w:vAlign w:val="center"/>
            <w:hideMark/>
          </w:tcPr>
          <w:p w14:paraId="44CD103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Impulsar ventas</w:t>
            </w:r>
          </w:p>
        </w:tc>
      </w:tr>
      <w:tr w:rsidR="00DF307E" w:rsidRPr="00800098" w14:paraId="7A5D14E4" w14:textId="77777777">
        <w:trPr>
          <w:tblCellSpacing w:w="15" w:type="dxa"/>
        </w:trPr>
        <w:tc>
          <w:tcPr>
            <w:tcW w:w="0" w:type="auto"/>
            <w:vAlign w:val="center"/>
            <w:hideMark/>
          </w:tcPr>
          <w:p w14:paraId="7D56599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Sostenibilidad</w:t>
            </w:r>
          </w:p>
        </w:tc>
        <w:tc>
          <w:tcPr>
            <w:tcW w:w="0" w:type="auto"/>
            <w:vAlign w:val="center"/>
            <w:hideMark/>
          </w:tcPr>
          <w:p w14:paraId="74B6F65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“Así empacamos tu pedido”</w:t>
            </w:r>
          </w:p>
        </w:tc>
        <w:tc>
          <w:tcPr>
            <w:tcW w:w="0" w:type="auto"/>
            <w:vAlign w:val="center"/>
            <w:hideMark/>
          </w:tcPr>
          <w:p w14:paraId="2A14C88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Diferenciar marca</w:t>
            </w:r>
          </w:p>
        </w:tc>
      </w:tr>
      <w:tr w:rsidR="00DF307E" w:rsidRPr="00800098" w14:paraId="6E7C47EA" w14:textId="77777777">
        <w:trPr>
          <w:tblCellSpacing w:w="15" w:type="dxa"/>
        </w:trPr>
        <w:tc>
          <w:tcPr>
            <w:tcW w:w="0" w:type="auto"/>
            <w:vAlign w:val="center"/>
            <w:hideMark/>
          </w:tcPr>
          <w:p w14:paraId="5FF75DB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Testimonios</w:t>
            </w:r>
          </w:p>
        </w:tc>
        <w:tc>
          <w:tcPr>
            <w:tcW w:w="0" w:type="auto"/>
            <w:vAlign w:val="center"/>
            <w:hideMark/>
          </w:tcPr>
          <w:p w14:paraId="2FD3557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“Lo que dicen nuestros primeros clientes”</w:t>
            </w:r>
          </w:p>
        </w:tc>
        <w:tc>
          <w:tcPr>
            <w:tcW w:w="0" w:type="auto"/>
            <w:vAlign w:val="center"/>
            <w:hideMark/>
          </w:tcPr>
          <w:p w14:paraId="5982156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Generar confianza</w:t>
            </w:r>
          </w:p>
        </w:tc>
      </w:tr>
      <w:tr w:rsidR="00DF307E" w:rsidRPr="00800098" w14:paraId="255AB7D4" w14:textId="77777777">
        <w:trPr>
          <w:tblCellSpacing w:w="15" w:type="dxa"/>
        </w:trPr>
        <w:tc>
          <w:tcPr>
            <w:tcW w:w="0" w:type="auto"/>
            <w:vAlign w:val="center"/>
            <w:hideMark/>
          </w:tcPr>
          <w:p w14:paraId="30DFD5F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Lives</w:t>
            </w:r>
          </w:p>
        </w:tc>
        <w:tc>
          <w:tcPr>
            <w:tcW w:w="0" w:type="auto"/>
            <w:vAlign w:val="center"/>
            <w:hideMark/>
          </w:tcPr>
          <w:p w14:paraId="1621400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“Arma tu despensa saludable”</w:t>
            </w:r>
          </w:p>
        </w:tc>
        <w:tc>
          <w:tcPr>
            <w:tcW w:w="0" w:type="auto"/>
            <w:vAlign w:val="center"/>
            <w:hideMark/>
          </w:tcPr>
          <w:p w14:paraId="14A1FC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Interacción y conversión</w:t>
            </w:r>
          </w:p>
        </w:tc>
      </w:tr>
    </w:tbl>
    <w:p w14:paraId="244AFD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D880D4F" wp14:editId="4773760D">
                <wp:extent cx="5400040" cy="1270"/>
                <wp:effectExtent l="0" t="31750" r="0" b="36830"/>
                <wp:docPr id="182184184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F1CDBC"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BDEC9C3"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16.12. Presupuesto de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1548"/>
      </w:tblGrid>
      <w:tr w:rsidR="00DF307E" w:rsidRPr="00800098" w14:paraId="3F49512A" w14:textId="77777777">
        <w:trPr>
          <w:tblHeader/>
          <w:tblCellSpacing w:w="15" w:type="dxa"/>
        </w:trPr>
        <w:tc>
          <w:tcPr>
            <w:tcW w:w="0" w:type="auto"/>
            <w:vAlign w:val="center"/>
            <w:hideMark/>
          </w:tcPr>
          <w:p w14:paraId="5CEF1CB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Concepto</w:t>
            </w:r>
          </w:p>
        </w:tc>
        <w:tc>
          <w:tcPr>
            <w:tcW w:w="0" w:type="auto"/>
            <w:vAlign w:val="center"/>
            <w:hideMark/>
          </w:tcPr>
          <w:p w14:paraId="5C2CD73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Valor estimado</w:t>
            </w:r>
          </w:p>
        </w:tc>
      </w:tr>
      <w:tr w:rsidR="00DF307E" w:rsidRPr="00800098" w14:paraId="35202BD3" w14:textId="77777777">
        <w:trPr>
          <w:tblCellSpacing w:w="15" w:type="dxa"/>
        </w:trPr>
        <w:tc>
          <w:tcPr>
            <w:tcW w:w="0" w:type="auto"/>
            <w:vAlign w:val="center"/>
            <w:hideMark/>
          </w:tcPr>
          <w:p w14:paraId="7ABB9F9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Pauta en Instagram/Facebook Ads</w:t>
            </w:r>
          </w:p>
        </w:tc>
        <w:tc>
          <w:tcPr>
            <w:tcW w:w="0" w:type="auto"/>
            <w:vAlign w:val="center"/>
            <w:hideMark/>
          </w:tcPr>
          <w:p w14:paraId="0AE603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$400.000</w:t>
            </w:r>
          </w:p>
        </w:tc>
      </w:tr>
      <w:tr w:rsidR="00DF307E" w:rsidRPr="00800098" w14:paraId="4A319D4F" w14:textId="77777777">
        <w:trPr>
          <w:tblCellSpacing w:w="15" w:type="dxa"/>
        </w:trPr>
        <w:tc>
          <w:tcPr>
            <w:tcW w:w="0" w:type="auto"/>
            <w:vAlign w:val="center"/>
            <w:hideMark/>
          </w:tcPr>
          <w:p w14:paraId="2E3E029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Producción de contenido</w:t>
            </w:r>
          </w:p>
        </w:tc>
        <w:tc>
          <w:tcPr>
            <w:tcW w:w="0" w:type="auto"/>
            <w:vAlign w:val="center"/>
            <w:hideMark/>
          </w:tcPr>
          <w:p w14:paraId="1BF6128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$250.000</w:t>
            </w:r>
          </w:p>
        </w:tc>
      </w:tr>
      <w:tr w:rsidR="00DF307E" w:rsidRPr="00800098" w14:paraId="544951C1" w14:textId="77777777">
        <w:trPr>
          <w:tblCellSpacing w:w="15" w:type="dxa"/>
        </w:trPr>
        <w:tc>
          <w:tcPr>
            <w:tcW w:w="0" w:type="auto"/>
            <w:vAlign w:val="center"/>
            <w:hideMark/>
          </w:tcPr>
          <w:p w14:paraId="6C6CB87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 o colaboraciones</w:t>
            </w:r>
          </w:p>
        </w:tc>
        <w:tc>
          <w:tcPr>
            <w:tcW w:w="0" w:type="auto"/>
            <w:vAlign w:val="center"/>
            <w:hideMark/>
          </w:tcPr>
          <w:p w14:paraId="21EE769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$200.000</w:t>
            </w:r>
          </w:p>
        </w:tc>
      </w:tr>
      <w:tr w:rsidR="00DF307E" w:rsidRPr="00800098" w14:paraId="46796912" w14:textId="77777777">
        <w:trPr>
          <w:tblCellSpacing w:w="15" w:type="dxa"/>
        </w:trPr>
        <w:tc>
          <w:tcPr>
            <w:tcW w:w="0" w:type="auto"/>
            <w:vAlign w:val="center"/>
            <w:hideMark/>
          </w:tcPr>
          <w:p w14:paraId="1BD2487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marketing y automatización</w:t>
            </w:r>
          </w:p>
        </w:tc>
        <w:tc>
          <w:tcPr>
            <w:tcW w:w="0" w:type="auto"/>
            <w:vAlign w:val="center"/>
            <w:hideMark/>
          </w:tcPr>
          <w:p w14:paraId="6D32873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$100.000</w:t>
            </w:r>
          </w:p>
        </w:tc>
      </w:tr>
      <w:tr w:rsidR="00DF307E" w:rsidRPr="00800098" w14:paraId="3CDD530B" w14:textId="77777777">
        <w:trPr>
          <w:tblCellSpacing w:w="15" w:type="dxa"/>
        </w:trPr>
        <w:tc>
          <w:tcPr>
            <w:tcW w:w="0" w:type="auto"/>
            <w:vAlign w:val="center"/>
            <w:hideMark/>
          </w:tcPr>
          <w:p w14:paraId="3AC0C48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Diseño de piezas promocionales</w:t>
            </w:r>
          </w:p>
        </w:tc>
        <w:tc>
          <w:tcPr>
            <w:tcW w:w="0" w:type="auto"/>
            <w:vAlign w:val="center"/>
            <w:hideMark/>
          </w:tcPr>
          <w:p w14:paraId="104186C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$100.000</w:t>
            </w:r>
          </w:p>
        </w:tc>
      </w:tr>
      <w:tr w:rsidR="00DF307E" w:rsidRPr="00800098" w14:paraId="5B344FDA" w14:textId="77777777">
        <w:trPr>
          <w:tblCellSpacing w:w="15" w:type="dxa"/>
        </w:trPr>
        <w:tc>
          <w:tcPr>
            <w:tcW w:w="0" w:type="auto"/>
            <w:vAlign w:val="center"/>
            <w:hideMark/>
          </w:tcPr>
          <w:p w14:paraId="11C7AE6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Incentivos de lanzamiento</w:t>
            </w:r>
          </w:p>
        </w:tc>
        <w:tc>
          <w:tcPr>
            <w:tcW w:w="0" w:type="auto"/>
            <w:vAlign w:val="center"/>
            <w:hideMark/>
          </w:tcPr>
          <w:p w14:paraId="347A845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$200.000</w:t>
            </w:r>
          </w:p>
        </w:tc>
      </w:tr>
      <w:tr w:rsidR="00DF307E" w:rsidRPr="00800098" w14:paraId="3D82F6AD" w14:textId="77777777">
        <w:trPr>
          <w:tblCellSpacing w:w="15" w:type="dxa"/>
        </w:trPr>
        <w:tc>
          <w:tcPr>
            <w:tcW w:w="0" w:type="auto"/>
            <w:vAlign w:val="center"/>
            <w:hideMark/>
          </w:tcPr>
          <w:p w14:paraId="00E8524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Empaques y material visual</w:t>
            </w:r>
          </w:p>
        </w:tc>
        <w:tc>
          <w:tcPr>
            <w:tcW w:w="0" w:type="auto"/>
            <w:vAlign w:val="center"/>
            <w:hideMark/>
          </w:tcPr>
          <w:p w14:paraId="6BA895A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$250.000</w:t>
            </w:r>
          </w:p>
        </w:tc>
      </w:tr>
      <w:tr w:rsidR="00DF307E" w:rsidRPr="00800098" w14:paraId="008133DE" w14:textId="77777777">
        <w:trPr>
          <w:tblCellSpacing w:w="15" w:type="dxa"/>
        </w:trPr>
        <w:tc>
          <w:tcPr>
            <w:tcW w:w="0" w:type="auto"/>
            <w:vAlign w:val="center"/>
            <w:hideMark/>
          </w:tcPr>
          <w:p w14:paraId="643E0E3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Total estimado</w:t>
            </w:r>
          </w:p>
        </w:tc>
        <w:tc>
          <w:tcPr>
            <w:tcW w:w="0" w:type="auto"/>
            <w:vAlign w:val="center"/>
            <w:hideMark/>
          </w:tcPr>
          <w:p w14:paraId="3BB3EC6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$1.500.000</w:t>
            </w:r>
          </w:p>
        </w:tc>
      </w:tr>
    </w:tbl>
    <w:p w14:paraId="77AF7634"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Este presupuesto debe manejarse como inversión inicial controlada. La recomendación es no aumentar la pauta sin antes revisar qué anuncios generan clics, registros y compras.</w:t>
      </w:r>
    </w:p>
    <w:p w14:paraId="2156AFB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384AF35" wp14:editId="04425FF8">
                <wp:extent cx="5400040" cy="1270"/>
                <wp:effectExtent l="0" t="31750" r="0" b="36830"/>
                <wp:docPr id="171885021"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15D6D8"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59ECF7A"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16.13. Cronograma del plan Go-to-Market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553"/>
        <w:gridCol w:w="5939"/>
      </w:tblGrid>
      <w:tr w:rsidR="00DF307E" w:rsidRPr="00800098" w14:paraId="3E5BD772" w14:textId="77777777">
        <w:trPr>
          <w:tblHeader/>
          <w:tblCellSpacing w:w="15" w:type="dxa"/>
        </w:trPr>
        <w:tc>
          <w:tcPr>
            <w:tcW w:w="0" w:type="auto"/>
            <w:vAlign w:val="center"/>
            <w:hideMark/>
          </w:tcPr>
          <w:p w14:paraId="088A3B5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w:t>
            </w:r>
          </w:p>
        </w:tc>
        <w:tc>
          <w:tcPr>
            <w:tcW w:w="0" w:type="auto"/>
            <w:vAlign w:val="center"/>
            <w:hideMark/>
          </w:tcPr>
          <w:p w14:paraId="3A12242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Fase</w:t>
            </w:r>
          </w:p>
        </w:tc>
        <w:tc>
          <w:tcPr>
            <w:tcW w:w="0" w:type="auto"/>
            <w:vAlign w:val="center"/>
            <w:hideMark/>
          </w:tcPr>
          <w:p w14:paraId="6502FAC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Actividades</w:t>
            </w:r>
          </w:p>
        </w:tc>
      </w:tr>
      <w:tr w:rsidR="00DF307E" w:rsidRPr="00800098" w14:paraId="3AF0C64D" w14:textId="77777777">
        <w:trPr>
          <w:tblCellSpacing w:w="15" w:type="dxa"/>
        </w:trPr>
        <w:tc>
          <w:tcPr>
            <w:tcW w:w="0" w:type="auto"/>
            <w:vAlign w:val="center"/>
            <w:hideMark/>
          </w:tcPr>
          <w:p w14:paraId="646515D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1</w:t>
            </w:r>
          </w:p>
        </w:tc>
        <w:tc>
          <w:tcPr>
            <w:tcW w:w="0" w:type="auto"/>
            <w:vAlign w:val="center"/>
            <w:hideMark/>
          </w:tcPr>
          <w:p w14:paraId="1504BD3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Preparación</w:t>
            </w:r>
          </w:p>
        </w:tc>
        <w:tc>
          <w:tcPr>
            <w:tcW w:w="0" w:type="auto"/>
            <w:vAlign w:val="center"/>
            <w:hideMark/>
          </w:tcPr>
          <w:p w14:paraId="71DCB3F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Revisión del portal, catálogo, precios, inventario y políticas</w:t>
            </w:r>
          </w:p>
        </w:tc>
      </w:tr>
      <w:tr w:rsidR="00DF307E" w:rsidRPr="00800098" w14:paraId="43AE1706" w14:textId="77777777">
        <w:trPr>
          <w:tblCellSpacing w:w="15" w:type="dxa"/>
        </w:trPr>
        <w:tc>
          <w:tcPr>
            <w:tcW w:w="0" w:type="auto"/>
            <w:vAlign w:val="center"/>
            <w:hideMark/>
          </w:tcPr>
          <w:p w14:paraId="41F43B0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2</w:t>
            </w:r>
          </w:p>
        </w:tc>
        <w:tc>
          <w:tcPr>
            <w:tcW w:w="0" w:type="auto"/>
            <w:vAlign w:val="center"/>
            <w:hideMark/>
          </w:tcPr>
          <w:p w14:paraId="5189918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Preparación</w:t>
            </w:r>
          </w:p>
        </w:tc>
        <w:tc>
          <w:tcPr>
            <w:tcW w:w="0" w:type="auto"/>
            <w:vAlign w:val="center"/>
            <w:hideMark/>
          </w:tcPr>
          <w:p w14:paraId="25A19A6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Configuración de pagos, GA4, WhatsApp y automatizaciones</w:t>
            </w:r>
          </w:p>
        </w:tc>
      </w:tr>
      <w:tr w:rsidR="00DF307E" w:rsidRPr="00800098" w14:paraId="3D9CBAD8" w14:textId="77777777">
        <w:trPr>
          <w:tblCellSpacing w:w="15" w:type="dxa"/>
        </w:trPr>
        <w:tc>
          <w:tcPr>
            <w:tcW w:w="0" w:type="auto"/>
            <w:vAlign w:val="center"/>
            <w:hideMark/>
          </w:tcPr>
          <w:p w14:paraId="08B6095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3</w:t>
            </w:r>
          </w:p>
        </w:tc>
        <w:tc>
          <w:tcPr>
            <w:tcW w:w="0" w:type="auto"/>
            <w:vAlign w:val="center"/>
            <w:hideMark/>
          </w:tcPr>
          <w:p w14:paraId="4A90FF0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Prelanzamiento</w:t>
            </w:r>
          </w:p>
        </w:tc>
        <w:tc>
          <w:tcPr>
            <w:tcW w:w="0" w:type="auto"/>
            <w:vAlign w:val="center"/>
            <w:hideMark/>
          </w:tcPr>
          <w:p w14:paraId="3793D69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Teasers, encuestas, lista de espera y contenido educativo</w:t>
            </w:r>
          </w:p>
        </w:tc>
      </w:tr>
      <w:tr w:rsidR="00DF307E" w:rsidRPr="00800098" w14:paraId="604385F6" w14:textId="77777777">
        <w:trPr>
          <w:tblCellSpacing w:w="15" w:type="dxa"/>
        </w:trPr>
        <w:tc>
          <w:tcPr>
            <w:tcW w:w="0" w:type="auto"/>
            <w:vAlign w:val="center"/>
            <w:hideMark/>
          </w:tcPr>
          <w:p w14:paraId="40B8D5B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4</w:t>
            </w:r>
          </w:p>
        </w:tc>
        <w:tc>
          <w:tcPr>
            <w:tcW w:w="0" w:type="auto"/>
            <w:vAlign w:val="center"/>
            <w:hideMark/>
          </w:tcPr>
          <w:p w14:paraId="0DEAF6B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Prelanzamiento</w:t>
            </w:r>
          </w:p>
        </w:tc>
        <w:tc>
          <w:tcPr>
            <w:tcW w:w="0" w:type="auto"/>
            <w:vAlign w:val="center"/>
            <w:hideMark/>
          </w:tcPr>
          <w:p w14:paraId="0A07974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Anuncio de apertura, lives previos y captación de correos</w:t>
            </w:r>
          </w:p>
        </w:tc>
      </w:tr>
      <w:tr w:rsidR="00DF307E" w:rsidRPr="00800098" w14:paraId="0F55D334" w14:textId="77777777">
        <w:trPr>
          <w:tblCellSpacing w:w="15" w:type="dxa"/>
        </w:trPr>
        <w:tc>
          <w:tcPr>
            <w:tcW w:w="0" w:type="auto"/>
            <w:vAlign w:val="center"/>
            <w:hideMark/>
          </w:tcPr>
          <w:p w14:paraId="1977224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5</w:t>
            </w:r>
          </w:p>
        </w:tc>
        <w:tc>
          <w:tcPr>
            <w:tcW w:w="0" w:type="auto"/>
            <w:vAlign w:val="center"/>
            <w:hideMark/>
          </w:tcPr>
          <w:p w14:paraId="0A6AFDE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Lanzamiento</w:t>
            </w:r>
          </w:p>
        </w:tc>
        <w:tc>
          <w:tcPr>
            <w:tcW w:w="0" w:type="auto"/>
            <w:vAlign w:val="center"/>
            <w:hideMark/>
          </w:tcPr>
          <w:p w14:paraId="459C117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Campaña oficial, cupón, combos, pauta y email de apertura</w:t>
            </w:r>
          </w:p>
        </w:tc>
      </w:tr>
      <w:tr w:rsidR="00DF307E" w:rsidRPr="00800098" w14:paraId="4D0B45FE" w14:textId="77777777">
        <w:trPr>
          <w:tblCellSpacing w:w="15" w:type="dxa"/>
        </w:trPr>
        <w:tc>
          <w:tcPr>
            <w:tcW w:w="0" w:type="auto"/>
            <w:vAlign w:val="center"/>
            <w:hideMark/>
          </w:tcPr>
          <w:p w14:paraId="6A9419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Semana 6</w:t>
            </w:r>
          </w:p>
        </w:tc>
        <w:tc>
          <w:tcPr>
            <w:tcW w:w="0" w:type="auto"/>
            <w:vAlign w:val="center"/>
            <w:hideMark/>
          </w:tcPr>
          <w:p w14:paraId="4E9E6D8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Control</w:t>
            </w:r>
          </w:p>
        </w:tc>
        <w:tc>
          <w:tcPr>
            <w:tcW w:w="0" w:type="auto"/>
            <w:vAlign w:val="center"/>
            <w:hideMark/>
          </w:tcPr>
          <w:p w14:paraId="2EDC1B2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Análisis de ventas, tráfico, carritos abandonados y recompra</w:t>
            </w:r>
          </w:p>
        </w:tc>
      </w:tr>
    </w:tbl>
    <w:p w14:paraId="4489076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1686D29" wp14:editId="1E307CFD">
                <wp:extent cx="5400040" cy="1270"/>
                <wp:effectExtent l="0" t="31750" r="0" b="36830"/>
                <wp:docPr id="1727746542"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105B76"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57EDC3FF"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16.14. Indicadores de éxito del lanzamiento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813"/>
        <w:gridCol w:w="1515"/>
      </w:tblGrid>
      <w:tr w:rsidR="00DF307E" w:rsidRPr="00800098" w14:paraId="54CE9782" w14:textId="77777777">
        <w:trPr>
          <w:tblHeader/>
          <w:tblCellSpacing w:w="15" w:type="dxa"/>
        </w:trPr>
        <w:tc>
          <w:tcPr>
            <w:tcW w:w="0" w:type="auto"/>
            <w:vAlign w:val="center"/>
            <w:hideMark/>
          </w:tcPr>
          <w:p w14:paraId="5784F5B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Área</w:t>
            </w:r>
          </w:p>
        </w:tc>
        <w:tc>
          <w:tcPr>
            <w:tcW w:w="0" w:type="auto"/>
            <w:vAlign w:val="center"/>
            <w:hideMark/>
          </w:tcPr>
          <w:p w14:paraId="22D32C6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vAlign w:val="center"/>
            <w:hideMark/>
          </w:tcPr>
          <w:p w14:paraId="1A5BF4E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Meta inicial</w:t>
            </w:r>
          </w:p>
        </w:tc>
      </w:tr>
      <w:tr w:rsidR="00DF307E" w:rsidRPr="00800098" w14:paraId="07E827CF" w14:textId="77777777">
        <w:trPr>
          <w:tblCellSpacing w:w="15" w:type="dxa"/>
        </w:trPr>
        <w:tc>
          <w:tcPr>
            <w:tcW w:w="0" w:type="auto"/>
            <w:vAlign w:val="center"/>
            <w:hideMark/>
          </w:tcPr>
          <w:p w14:paraId="1497376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Marketing</w:t>
            </w:r>
          </w:p>
        </w:tc>
        <w:tc>
          <w:tcPr>
            <w:tcW w:w="0" w:type="auto"/>
            <w:vAlign w:val="center"/>
            <w:hideMark/>
          </w:tcPr>
          <w:p w14:paraId="0835812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Alcance en redes</w:t>
            </w:r>
          </w:p>
        </w:tc>
        <w:tc>
          <w:tcPr>
            <w:tcW w:w="0" w:type="auto"/>
            <w:vAlign w:val="center"/>
            <w:hideMark/>
          </w:tcPr>
          <w:p w14:paraId="07A9608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5.000 personas</w:t>
            </w:r>
          </w:p>
        </w:tc>
      </w:tr>
      <w:tr w:rsidR="00DF307E" w:rsidRPr="00800098" w14:paraId="2FAC9044" w14:textId="77777777">
        <w:trPr>
          <w:tblCellSpacing w:w="15" w:type="dxa"/>
        </w:trPr>
        <w:tc>
          <w:tcPr>
            <w:tcW w:w="0" w:type="auto"/>
            <w:vAlign w:val="center"/>
            <w:hideMark/>
          </w:tcPr>
          <w:p w14:paraId="704BD5B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Marketing</w:t>
            </w:r>
          </w:p>
        </w:tc>
        <w:tc>
          <w:tcPr>
            <w:tcW w:w="0" w:type="auto"/>
            <w:vAlign w:val="center"/>
            <w:hideMark/>
          </w:tcPr>
          <w:p w14:paraId="28538D9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Clics al portal</w:t>
            </w:r>
          </w:p>
        </w:tc>
        <w:tc>
          <w:tcPr>
            <w:tcW w:w="0" w:type="auto"/>
            <w:vAlign w:val="center"/>
            <w:hideMark/>
          </w:tcPr>
          <w:p w14:paraId="286B190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500 clics</w:t>
            </w:r>
          </w:p>
        </w:tc>
      </w:tr>
      <w:tr w:rsidR="00DF307E" w:rsidRPr="00800098" w14:paraId="7D8899E6" w14:textId="77777777">
        <w:trPr>
          <w:tblCellSpacing w:w="15" w:type="dxa"/>
        </w:trPr>
        <w:tc>
          <w:tcPr>
            <w:tcW w:w="0" w:type="auto"/>
            <w:vAlign w:val="center"/>
            <w:hideMark/>
          </w:tcPr>
          <w:p w14:paraId="0A274F4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w:t>
            </w:r>
          </w:p>
        </w:tc>
        <w:tc>
          <w:tcPr>
            <w:tcW w:w="0" w:type="auto"/>
            <w:vAlign w:val="center"/>
            <w:hideMark/>
          </w:tcPr>
          <w:p w14:paraId="211A2B9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primer mes</w:t>
            </w:r>
          </w:p>
        </w:tc>
        <w:tc>
          <w:tcPr>
            <w:tcW w:w="0" w:type="auto"/>
            <w:vAlign w:val="center"/>
            <w:hideMark/>
          </w:tcPr>
          <w:p w14:paraId="0406376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80 pedidos</w:t>
            </w:r>
          </w:p>
        </w:tc>
      </w:tr>
      <w:tr w:rsidR="00DF307E" w:rsidRPr="00800098" w14:paraId="4FB5771A" w14:textId="77777777">
        <w:trPr>
          <w:tblCellSpacing w:w="15" w:type="dxa"/>
        </w:trPr>
        <w:tc>
          <w:tcPr>
            <w:tcW w:w="0" w:type="auto"/>
            <w:vAlign w:val="center"/>
            <w:hideMark/>
          </w:tcPr>
          <w:p w14:paraId="7C84F5D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w:t>
            </w:r>
          </w:p>
        </w:tc>
        <w:tc>
          <w:tcPr>
            <w:tcW w:w="0" w:type="auto"/>
            <w:vAlign w:val="center"/>
            <w:hideMark/>
          </w:tcPr>
          <w:p w14:paraId="13D7A7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w:t>
            </w:r>
          </w:p>
        </w:tc>
        <w:tc>
          <w:tcPr>
            <w:tcW w:w="0" w:type="auto"/>
            <w:vAlign w:val="center"/>
            <w:hideMark/>
          </w:tcPr>
          <w:p w14:paraId="534D189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r>
      <w:tr w:rsidR="00DF307E" w:rsidRPr="00800098" w14:paraId="1D8867EA" w14:textId="77777777">
        <w:trPr>
          <w:tblCellSpacing w:w="15" w:type="dxa"/>
        </w:trPr>
        <w:tc>
          <w:tcPr>
            <w:tcW w:w="0" w:type="auto"/>
            <w:vAlign w:val="center"/>
            <w:hideMark/>
          </w:tcPr>
          <w:p w14:paraId="7FA7124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Conversión</w:t>
            </w:r>
          </w:p>
        </w:tc>
        <w:tc>
          <w:tcPr>
            <w:tcW w:w="0" w:type="auto"/>
            <w:vAlign w:val="center"/>
            <w:hideMark/>
          </w:tcPr>
          <w:p w14:paraId="47746AC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conversión</w:t>
            </w:r>
          </w:p>
        </w:tc>
        <w:tc>
          <w:tcPr>
            <w:tcW w:w="0" w:type="auto"/>
            <w:vAlign w:val="center"/>
            <w:hideMark/>
          </w:tcPr>
          <w:p w14:paraId="5832523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 a 3%</w:t>
            </w:r>
          </w:p>
        </w:tc>
      </w:tr>
      <w:tr w:rsidR="00DF307E" w:rsidRPr="00800098" w14:paraId="02F763CB" w14:textId="77777777">
        <w:trPr>
          <w:tblCellSpacing w:w="15" w:type="dxa"/>
        </w:trPr>
        <w:tc>
          <w:tcPr>
            <w:tcW w:w="0" w:type="auto"/>
            <w:vAlign w:val="center"/>
            <w:hideMark/>
          </w:tcPr>
          <w:p w14:paraId="1507396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Email</w:t>
            </w:r>
          </w:p>
        </w:tc>
        <w:tc>
          <w:tcPr>
            <w:tcW w:w="0" w:type="auto"/>
            <w:vAlign w:val="center"/>
            <w:hideMark/>
          </w:tcPr>
          <w:p w14:paraId="5130E8A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apertura</w:t>
            </w:r>
          </w:p>
        </w:tc>
        <w:tc>
          <w:tcPr>
            <w:tcW w:w="0" w:type="auto"/>
            <w:vAlign w:val="center"/>
            <w:hideMark/>
          </w:tcPr>
          <w:p w14:paraId="5C59FA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35% a 45%</w:t>
            </w:r>
          </w:p>
        </w:tc>
      </w:tr>
      <w:tr w:rsidR="00DF307E" w:rsidRPr="00800098" w14:paraId="1CB5F8BA" w14:textId="77777777">
        <w:trPr>
          <w:tblCellSpacing w:w="15" w:type="dxa"/>
        </w:trPr>
        <w:tc>
          <w:tcPr>
            <w:tcW w:w="0" w:type="auto"/>
            <w:vAlign w:val="center"/>
            <w:hideMark/>
          </w:tcPr>
          <w:p w14:paraId="67BC03A3"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w:t>
            </w:r>
          </w:p>
        </w:tc>
        <w:tc>
          <w:tcPr>
            <w:tcW w:w="0" w:type="auto"/>
            <w:vAlign w:val="center"/>
            <w:hideMark/>
          </w:tcPr>
          <w:p w14:paraId="32E47A7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Recuperación de carrito</w:t>
            </w:r>
          </w:p>
        </w:tc>
        <w:tc>
          <w:tcPr>
            <w:tcW w:w="0" w:type="auto"/>
            <w:vAlign w:val="center"/>
            <w:hideMark/>
          </w:tcPr>
          <w:p w14:paraId="023A96C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 a 15%</w:t>
            </w:r>
          </w:p>
        </w:tc>
      </w:tr>
      <w:tr w:rsidR="00DF307E" w:rsidRPr="00800098" w14:paraId="7E9D4AEF" w14:textId="77777777">
        <w:trPr>
          <w:tblCellSpacing w:w="15" w:type="dxa"/>
        </w:trPr>
        <w:tc>
          <w:tcPr>
            <w:tcW w:w="0" w:type="auto"/>
            <w:vAlign w:val="center"/>
            <w:hideMark/>
          </w:tcPr>
          <w:p w14:paraId="0C13BB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Finanzas</w:t>
            </w:r>
          </w:p>
        </w:tc>
        <w:tc>
          <w:tcPr>
            <w:tcW w:w="0" w:type="auto"/>
            <w:vAlign w:val="center"/>
            <w:hideMark/>
          </w:tcPr>
          <w:p w14:paraId="6BFFD83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promedio</w:t>
            </w:r>
          </w:p>
        </w:tc>
        <w:tc>
          <w:tcPr>
            <w:tcW w:w="0" w:type="auto"/>
            <w:vAlign w:val="center"/>
            <w:hideMark/>
          </w:tcPr>
          <w:p w14:paraId="51171C1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 a 30%</w:t>
            </w:r>
          </w:p>
        </w:tc>
      </w:tr>
      <w:tr w:rsidR="00DF307E" w:rsidRPr="00800098" w14:paraId="06064A98" w14:textId="77777777">
        <w:trPr>
          <w:tblCellSpacing w:w="15" w:type="dxa"/>
        </w:trPr>
        <w:tc>
          <w:tcPr>
            <w:tcW w:w="0" w:type="auto"/>
            <w:vAlign w:val="center"/>
            <w:hideMark/>
          </w:tcPr>
          <w:p w14:paraId="7350B5F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Operaciones</w:t>
            </w:r>
          </w:p>
        </w:tc>
        <w:tc>
          <w:tcPr>
            <w:tcW w:w="0" w:type="auto"/>
            <w:vAlign w:val="center"/>
            <w:hideMark/>
          </w:tcPr>
          <w:p w14:paraId="7A61002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entregados a tiempo</w:t>
            </w:r>
          </w:p>
        </w:tc>
        <w:tc>
          <w:tcPr>
            <w:tcW w:w="0" w:type="auto"/>
            <w:vAlign w:val="center"/>
            <w:hideMark/>
          </w:tcPr>
          <w:p w14:paraId="76506A2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90% o más</w:t>
            </w:r>
          </w:p>
        </w:tc>
      </w:tr>
      <w:tr w:rsidR="00DF307E" w:rsidRPr="00800098" w14:paraId="1B04C876" w14:textId="77777777">
        <w:trPr>
          <w:tblCellSpacing w:w="15" w:type="dxa"/>
        </w:trPr>
        <w:tc>
          <w:tcPr>
            <w:tcW w:w="0" w:type="auto"/>
            <w:vAlign w:val="center"/>
            <w:hideMark/>
          </w:tcPr>
          <w:p w14:paraId="3A6861A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Postventa</w:t>
            </w:r>
          </w:p>
        </w:tc>
        <w:tc>
          <w:tcPr>
            <w:tcW w:w="0" w:type="auto"/>
            <w:vAlign w:val="center"/>
            <w:hideMark/>
          </w:tcPr>
          <w:p w14:paraId="5176A1C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Reclamos</w:t>
            </w:r>
          </w:p>
        </w:tc>
        <w:tc>
          <w:tcPr>
            <w:tcW w:w="0" w:type="auto"/>
            <w:vAlign w:val="center"/>
            <w:hideMark/>
          </w:tcPr>
          <w:p w14:paraId="4F2A0B6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Menos del 5%</w:t>
            </w:r>
          </w:p>
        </w:tc>
      </w:tr>
      <w:tr w:rsidR="00DF307E" w:rsidRPr="00800098" w14:paraId="0E254B03" w14:textId="77777777">
        <w:trPr>
          <w:tblCellSpacing w:w="15" w:type="dxa"/>
        </w:trPr>
        <w:tc>
          <w:tcPr>
            <w:tcW w:w="0" w:type="auto"/>
            <w:vAlign w:val="center"/>
            <w:hideMark/>
          </w:tcPr>
          <w:p w14:paraId="218B206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Fidelización</w:t>
            </w:r>
          </w:p>
        </w:tc>
        <w:tc>
          <w:tcPr>
            <w:tcW w:w="0" w:type="auto"/>
            <w:vAlign w:val="center"/>
            <w:hideMark/>
          </w:tcPr>
          <w:p w14:paraId="7165BD9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recompra</w:t>
            </w:r>
          </w:p>
        </w:tc>
        <w:tc>
          <w:tcPr>
            <w:tcW w:w="0" w:type="auto"/>
            <w:vAlign w:val="center"/>
            <w:hideMark/>
          </w:tcPr>
          <w:p w14:paraId="67283FD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 a 20%</w:t>
            </w:r>
          </w:p>
        </w:tc>
      </w:tr>
    </w:tbl>
    <w:p w14:paraId="47BB5EE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537A724" wp14:editId="0313DC06">
                <wp:extent cx="5400040" cy="1270"/>
                <wp:effectExtent l="0" t="31750" r="0" b="36830"/>
                <wp:docPr id="2143205987"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381B82"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7A3468DB"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16.15. Riesgos del Go-to-Market y acciones preventivas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506"/>
        <w:gridCol w:w="3568"/>
      </w:tblGrid>
      <w:tr w:rsidR="00DF307E" w:rsidRPr="00800098" w14:paraId="12703593" w14:textId="77777777">
        <w:trPr>
          <w:tblHeader/>
          <w:tblCellSpacing w:w="15" w:type="dxa"/>
        </w:trPr>
        <w:tc>
          <w:tcPr>
            <w:tcW w:w="0" w:type="auto"/>
            <w:vAlign w:val="center"/>
            <w:hideMark/>
          </w:tcPr>
          <w:p w14:paraId="47A7887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c>
          <w:tcPr>
            <w:tcW w:w="0" w:type="auto"/>
            <w:vAlign w:val="center"/>
            <w:hideMark/>
          </w:tcPr>
          <w:p w14:paraId="012A9D6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Impacto</w:t>
            </w:r>
          </w:p>
        </w:tc>
        <w:tc>
          <w:tcPr>
            <w:tcW w:w="0" w:type="auto"/>
            <w:vAlign w:val="center"/>
            <w:hideMark/>
          </w:tcPr>
          <w:p w14:paraId="5AE4B13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preventiva</w:t>
            </w:r>
          </w:p>
        </w:tc>
      </w:tr>
      <w:tr w:rsidR="00DF307E" w:rsidRPr="00800098" w14:paraId="4D19DD43" w14:textId="77777777">
        <w:trPr>
          <w:tblCellSpacing w:w="15" w:type="dxa"/>
        </w:trPr>
        <w:tc>
          <w:tcPr>
            <w:tcW w:w="0" w:type="auto"/>
            <w:vAlign w:val="center"/>
            <w:hideMark/>
          </w:tcPr>
          <w:p w14:paraId="75C4011F"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confianza en la tienda</w:t>
            </w:r>
          </w:p>
        </w:tc>
        <w:tc>
          <w:tcPr>
            <w:tcW w:w="0" w:type="auto"/>
            <w:vAlign w:val="center"/>
            <w:hideMark/>
          </w:tcPr>
          <w:p w14:paraId="7B6BEF5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Pocas compras</w:t>
            </w:r>
          </w:p>
        </w:tc>
        <w:tc>
          <w:tcPr>
            <w:tcW w:w="0" w:type="auto"/>
            <w:vAlign w:val="center"/>
            <w:hideMark/>
          </w:tcPr>
          <w:p w14:paraId="76CA61E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políticas, medios de pago y testimonios</w:t>
            </w:r>
          </w:p>
        </w:tc>
      </w:tr>
      <w:tr w:rsidR="00DF307E" w:rsidRPr="00800098" w14:paraId="0774B60E" w14:textId="77777777">
        <w:trPr>
          <w:tblCellSpacing w:w="15" w:type="dxa"/>
        </w:trPr>
        <w:tc>
          <w:tcPr>
            <w:tcW w:w="0" w:type="auto"/>
            <w:vAlign w:val="center"/>
            <w:hideMark/>
          </w:tcPr>
          <w:p w14:paraId="744A3C29"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Precios percibidos como altos</w:t>
            </w:r>
          </w:p>
        </w:tc>
        <w:tc>
          <w:tcPr>
            <w:tcW w:w="0" w:type="auto"/>
            <w:vAlign w:val="center"/>
            <w:hideMark/>
          </w:tcPr>
          <w:p w14:paraId="5EF2F584"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29C1B62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Comunicar valor, combos y beneficios</w:t>
            </w:r>
          </w:p>
        </w:tc>
      </w:tr>
      <w:tr w:rsidR="00DF307E" w:rsidRPr="00800098" w14:paraId="61362CE0" w14:textId="77777777">
        <w:trPr>
          <w:tblCellSpacing w:w="15" w:type="dxa"/>
        </w:trPr>
        <w:tc>
          <w:tcPr>
            <w:tcW w:w="0" w:type="auto"/>
            <w:vAlign w:val="center"/>
            <w:hideMark/>
          </w:tcPr>
          <w:p w14:paraId="2378F50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Influencers mal seleccionados</w:t>
            </w:r>
          </w:p>
        </w:tc>
        <w:tc>
          <w:tcPr>
            <w:tcW w:w="0" w:type="auto"/>
            <w:vAlign w:val="center"/>
            <w:hideMark/>
          </w:tcPr>
          <w:p w14:paraId="725DD5E0"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conversión</w:t>
            </w:r>
          </w:p>
        </w:tc>
        <w:tc>
          <w:tcPr>
            <w:tcW w:w="0" w:type="auto"/>
            <w:vAlign w:val="center"/>
            <w:hideMark/>
          </w:tcPr>
          <w:p w14:paraId="14E2F0A2"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Elegir perfiles coherentes y medibles</w:t>
            </w:r>
          </w:p>
        </w:tc>
      </w:tr>
      <w:tr w:rsidR="00DF307E" w:rsidRPr="00800098" w14:paraId="7E7423B0" w14:textId="77777777">
        <w:trPr>
          <w:tblCellSpacing w:w="15" w:type="dxa"/>
        </w:trPr>
        <w:tc>
          <w:tcPr>
            <w:tcW w:w="0" w:type="auto"/>
            <w:vAlign w:val="center"/>
            <w:hideMark/>
          </w:tcPr>
          <w:p w14:paraId="766465C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Exceso de descuentos</w:t>
            </w:r>
          </w:p>
        </w:tc>
        <w:tc>
          <w:tcPr>
            <w:tcW w:w="0" w:type="auto"/>
            <w:vAlign w:val="center"/>
            <w:hideMark/>
          </w:tcPr>
          <w:p w14:paraId="04A1DD1D"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Reducción de margen</w:t>
            </w:r>
          </w:p>
        </w:tc>
        <w:tc>
          <w:tcPr>
            <w:tcW w:w="0" w:type="auto"/>
            <w:vAlign w:val="center"/>
            <w:hideMark/>
          </w:tcPr>
          <w:p w14:paraId="50AC563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Definir límite promocional</w:t>
            </w:r>
          </w:p>
        </w:tc>
      </w:tr>
      <w:tr w:rsidR="00DF307E" w:rsidRPr="00800098" w14:paraId="1B09752E" w14:textId="77777777">
        <w:trPr>
          <w:tblCellSpacing w:w="15" w:type="dxa"/>
        </w:trPr>
        <w:tc>
          <w:tcPr>
            <w:tcW w:w="0" w:type="auto"/>
            <w:vAlign w:val="center"/>
            <w:hideMark/>
          </w:tcPr>
          <w:p w14:paraId="488A217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Desorden omnicanal</w:t>
            </w:r>
          </w:p>
        </w:tc>
        <w:tc>
          <w:tcPr>
            <w:tcW w:w="0" w:type="auto"/>
            <w:vAlign w:val="center"/>
            <w:hideMark/>
          </w:tcPr>
          <w:p w14:paraId="76333FF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Pérdida de pedidos</w:t>
            </w:r>
          </w:p>
        </w:tc>
        <w:tc>
          <w:tcPr>
            <w:tcW w:w="0" w:type="auto"/>
            <w:vAlign w:val="center"/>
            <w:hideMark/>
          </w:tcPr>
          <w:p w14:paraId="272A40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Centralizar registros y usar WhatsApp Business</w:t>
            </w:r>
          </w:p>
        </w:tc>
      </w:tr>
      <w:tr w:rsidR="00DF307E" w:rsidRPr="00800098" w14:paraId="31F026E7" w14:textId="77777777">
        <w:trPr>
          <w:tblCellSpacing w:w="15" w:type="dxa"/>
        </w:trPr>
        <w:tc>
          <w:tcPr>
            <w:tcW w:w="0" w:type="auto"/>
            <w:vAlign w:val="center"/>
            <w:hideMark/>
          </w:tcPr>
          <w:p w14:paraId="54E1183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 en checkout</w:t>
            </w:r>
          </w:p>
        </w:tc>
        <w:tc>
          <w:tcPr>
            <w:tcW w:w="0" w:type="auto"/>
            <w:vAlign w:val="center"/>
            <w:hideMark/>
          </w:tcPr>
          <w:p w14:paraId="5A6AB9CA"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 perdidas</w:t>
            </w:r>
          </w:p>
        </w:tc>
        <w:tc>
          <w:tcPr>
            <w:tcW w:w="0" w:type="auto"/>
            <w:vAlign w:val="center"/>
            <w:hideMark/>
          </w:tcPr>
          <w:p w14:paraId="4B6662F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costos de envío y pasarelas</w:t>
            </w:r>
          </w:p>
        </w:tc>
      </w:tr>
      <w:tr w:rsidR="00DF307E" w:rsidRPr="00800098" w14:paraId="3F614658" w14:textId="77777777">
        <w:trPr>
          <w:tblCellSpacing w:w="15" w:type="dxa"/>
        </w:trPr>
        <w:tc>
          <w:tcPr>
            <w:tcW w:w="0" w:type="auto"/>
            <w:vAlign w:val="center"/>
            <w:hideMark/>
          </w:tcPr>
          <w:p w14:paraId="65113F16"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recompra</w:t>
            </w:r>
          </w:p>
        </w:tc>
        <w:tc>
          <w:tcPr>
            <w:tcW w:w="0" w:type="auto"/>
            <w:vAlign w:val="center"/>
            <w:hideMark/>
          </w:tcPr>
          <w:p w14:paraId="61AE20A8"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Dependencia de nuevos clientes</w:t>
            </w:r>
          </w:p>
        </w:tc>
        <w:tc>
          <w:tcPr>
            <w:tcW w:w="0" w:type="auto"/>
            <w:vAlign w:val="center"/>
            <w:hideMark/>
          </w:tcPr>
          <w:p w14:paraId="7027BBEC"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postventa y recordatorios</w:t>
            </w:r>
          </w:p>
        </w:tc>
      </w:tr>
      <w:tr w:rsidR="00DF307E" w:rsidRPr="00800098" w14:paraId="56BAF65E" w14:textId="77777777">
        <w:trPr>
          <w:tblCellSpacing w:w="15" w:type="dxa"/>
        </w:trPr>
        <w:tc>
          <w:tcPr>
            <w:tcW w:w="0" w:type="auto"/>
            <w:vAlign w:val="center"/>
            <w:hideMark/>
          </w:tcPr>
          <w:p w14:paraId="11D47051"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Inventario mal proyectado</w:t>
            </w:r>
          </w:p>
        </w:tc>
        <w:tc>
          <w:tcPr>
            <w:tcW w:w="0" w:type="auto"/>
            <w:vAlign w:val="center"/>
            <w:hideMark/>
          </w:tcPr>
          <w:p w14:paraId="1DE59ECE"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Agotados o sobrestock</w:t>
            </w:r>
          </w:p>
        </w:tc>
        <w:tc>
          <w:tcPr>
            <w:tcW w:w="0" w:type="auto"/>
            <w:vAlign w:val="center"/>
            <w:hideMark/>
          </w:tcPr>
          <w:p w14:paraId="0D0A1457"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Revisar ventas semanalmente</w:t>
            </w:r>
          </w:p>
        </w:tc>
      </w:tr>
    </w:tbl>
    <w:p w14:paraId="5D8A46CB"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BEC7612" wp14:editId="297A6A9B">
                <wp:extent cx="5400040" cy="1270"/>
                <wp:effectExtent l="0" t="31750" r="0" b="36830"/>
                <wp:docPr id="1311858326"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E7DB2"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CCAC100"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16.16. Redacción sugerida para incluir en el informe</w:t>
      </w:r>
    </w:p>
    <w:p w14:paraId="295ADC04"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Semana 16. Plan de lanzamiento Go-to-Market e insights HBR</w:t>
      </w:r>
    </w:p>
    <w:p w14:paraId="1DB75614"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la Semana 16 se desarrolla el plan de lanzamiento Go-to-Market de Savia Col. Despensa Saludable S.A.S., incorporando aprendizajes estratégicos de artículos y contenidos de Harvard Business Review relacionados con pricing dinámico, influencers, omnicanalidad y pruebas comerciales. Esta sección tiene como objetivo definir cómo el e-commerce será introducido al mercado colombiano, qué canales utilizará, cómo atraerá clientes y cómo medirá sus resultados.</w:t>
      </w:r>
    </w:p>
    <w:p w14:paraId="1D6E01D4"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El primer insight aplicado corresponde al pricing dinámico con inteligencia artificial. HBR señala que los minoristas digitales pueden ajustar precios rápidamente y a gran escala, especialmente en contextos de alta variación de precios. Sin embargo, también advierte que los cambios constantes pueden afectar la percepción del consumidor si no existen límites, supervisión humana y comunicación clara. Para Savia Col., este aprendizaje se traduce en una estrategia de pricing moderada, basada en pruebas </w:t>
      </w:r>
      <w:r>
        <w:rPr>
          <w:rFonts w:ascii="Times New Roman" w:hAnsi="Times New Roman" w:cs="Times New Roman"/>
          <w:color w:val="000000" w:themeColor="text1"/>
          <w:kern w:val="0"/>
          <w14:ligatures w14:val="none"/>
        </w:rPr>
        <w:lastRenderedPageBreak/>
        <w:t>controladas de precios para combos, descuentos por volumen, promociones de temporada y beneficios como envío gratis desde un monto mínimo.</w:t>
      </w:r>
    </w:p>
    <w:p w14:paraId="2048DD36"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segundo insight corresponde al uso de influencers y livestream. HBR reconoce que los influencers son actores relevantes en la economía digital, ya que ayudan a las marcas a encontrar nuevos clientes y generar ventas. Para Savia Col., esta estrategia debe aplicarse mediante microinfluencers locales relacionados con alimentación saludable, bienestar, deporte o recetas prácticas. También se propone realizar lives educativos, como “Cómo armar tu despensa saludable sin complicarte”, donde se presenten productos, usos y combos de lanzamiento.</w:t>
      </w:r>
    </w:p>
    <w:p w14:paraId="265B2720"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tercer insight corresponde a la omnicanalidad. HBR ha señalado que el comercio postpandemia fortaleció los modelos omnicanal, donde los negocios combinan canales físicos y digitales para mejorar la experiencia de compra y entrega. En el caso de Savia Col., la omnicanalidad se aplicará integrando el portal web, Instagram, TikTok, WhatsApp Business, email marketing, GA4 y una microbodega para preparación y despacho. El objetivo es que el cliente pueda descubrir la marca en redes, resolver dudas por WhatsApp, comprar en el portal, pagar digitalmente y recibir seguimiento postventa.</w:t>
      </w:r>
    </w:p>
    <w:p w14:paraId="11F8CD8C"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cuarto insight corresponde a la experimentación comercial mediante pruebas A/B. Savia Col. podrá probar diferentes mensajes, precios, beneficios y promociones para identificar qué opción genera mayor conversión. Por ejemplo, se podrán comparar dos mensajes principales, dos precios de combo, dos montos mínimos de envío gratis o dos tipos de cupón de bienvenida. Estas pruebas deberán medirse con GA4, reportes de email marketing y registros de ventas.</w:t>
      </w:r>
    </w:p>
    <w:p w14:paraId="10F21BF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partir de estos insights, el plan Go-to-Market de Savia Col. se estructura en cuatro fases: preparación, prelanzamiento, lanzamiento oficial y control. En la fase de preparación se revisará el portal web, inventario, precios, medios de pago, políticas y configuración de analítica. En la fase de prelanzamiento se generará expectativa mediante redes sociales, encuestas, lista de espera y contenido educativo. En el lanzamiento oficial se activará la campaña “Abre tu despensa saludable”, con cupón de bienvenida, combos, pauta digital, email marketing y lives con microinfluencers. Finalmente, en la fase de control se medirán ventas, tráfico, abandono de carrito, productos más vendidos, recompra y satisfacción del cliente.</w:t>
      </w:r>
    </w:p>
    <w:p w14:paraId="3326F39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debate para Latinoamérica muestra que estas estrategias tienen oportunidades y riesgos. El pricing dinámico puede ayudar a responder a cambios de costos e inflación, pero debe manejarse con transparencia para evitar desconfianza. Los influencers pueden generar cercanía y credibilidad, pero deben seleccionarse cuidadosamente para no afectar la reputación de la marca. La omnicanalidad es necesaria porque los consumidores latinoamericanos usan intensamente redes sociales y WhatsApp, pero exige orden operativo para evitar errores en pedidos, pagos o atención. Además, el negocio debe cumplir normas de protección al consumidor, protección de datos y publicidad responsable.</w:t>
      </w:r>
    </w:p>
    <w:p w14:paraId="785B0E03"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conclusión, el plan Go-to-Market de Savia Col. debe combinar estrategia digital, confianza, contenido educativo, precios controlados, canales integrados y medición constante. La marca no debe competir únicamente por precio, sino por conveniencia, curaduría saludable, experiencia de compra y acompañamiento al cliente.</w:t>
      </w:r>
    </w:p>
    <w:p w14:paraId="58359175" w14:textId="77777777" w:rsidR="00DF307E" w:rsidRPr="00800098" w:rsidRDefault="00DF307E" w:rsidP="00800098">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w:lastRenderedPageBreak/>
        <mc:AlternateContent>
          <mc:Choice Requires="wps">
            <w:drawing>
              <wp:inline distT="0" distB="0" distL="0" distR="0" wp14:anchorId="58589386" wp14:editId="59206600">
                <wp:extent cx="5400040" cy="1270"/>
                <wp:effectExtent l="0" t="31750" r="0" b="36830"/>
                <wp:docPr id="122452674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E371AE" id="Rectángulo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A1A25D3" w14:textId="77777777" w:rsidR="00DF307E" w:rsidRPr="00800098" w:rsidRDefault="00DF307E" w:rsidP="00800098">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16.17. Conclusión de la semana</w:t>
      </w:r>
    </w:p>
    <w:p w14:paraId="7829CDD7"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Semana 16 permite consolidar el plan estratégico de lanzamiento de Savia Col. Despensa Saludable S.A.S. a partir de aprendizajes aplicables de HBR. Los insights sobre pricing dinámico, influencers, omnicanalidad y pruebas A/B muestran que el éxito del e-commerce dependerá de combinar tecnología, confianza, datos y cercanía con el consumidor.</w:t>
      </w:r>
    </w:p>
    <w:p w14:paraId="76CAA82A"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Savia Col., la estrategia más adecuada es un lanzamiento progresivo, con presupuesto controlado, canales digitales integrados, microinfluencers coherentes, promociones moderadas, medición constante y una comunicación centrada en la facilidad de comprar productos saludables en un solo pedido.</w:t>
      </w:r>
    </w:p>
    <w:p w14:paraId="57A24539" w14:textId="77777777" w:rsidR="00DF307E" w:rsidRPr="00800098" w:rsidRDefault="00DF307E" w:rsidP="00800098">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De esta manera, el Go-to-Market no se entiende como una campaña aislada, sino como un proceso de aprendizaje continuo que permite validar el mercado, ajustar precios, optimizar inventario, mejorar la experiencia del cliente y fortalecer la sostenibilidad comercial del e-commerce.</w:t>
      </w:r>
    </w:p>
    <w:p w14:paraId="07468031" w14:textId="77777777" w:rsidR="00DF307E" w:rsidRPr="00800098" w:rsidRDefault="00DF307E" w:rsidP="00800098">
      <w:pPr>
        <w:jc w:val="both"/>
        <w:outlineLvl w:val="0"/>
        <w:rPr>
          <w:rFonts w:ascii="Times New Roman" w:eastAsia="Times New Roman" w:hAnsi="Times New Roman" w:cs="Times New Roman"/>
          <w:color w:val="000000" w:themeColor="text1"/>
          <w:kern w:val="36"/>
          <w14:ligatures w14:val="none"/>
        </w:rPr>
      </w:pPr>
    </w:p>
    <w:p w14:paraId="36B07B2B" w14:textId="77777777" w:rsidR="00C27B4A" w:rsidRPr="00C014FB" w:rsidRDefault="00C014FB" w:rsidP="00C014FB">
      <w:pPr>
        <w:jc w:val="both"/>
        <w:outlineLvl w:val="0"/>
        <w:rPr>
          <w:rFonts w:ascii="Times New Roman" w:eastAsia="Times New Roman" w:hAnsi="Times New Roman" w:cs="Times New Roman"/>
          <w:b/>
          <w:bCs/>
          <w:color w:val="000000" w:themeColor="text1"/>
          <w:kern w:val="36"/>
          <w14:ligatures w14:val="none"/>
        </w:rPr>
      </w:pPr>
      <w:r>
        <w:rPr>
          <w:rFonts w:ascii="Times New Roman" w:eastAsia="Times New Roman" w:hAnsi="Times New Roman" w:cs="Times New Roman"/>
          <w:b/>
          <w:bCs/>
          <w:color w:val="000000" w:themeColor="text1"/>
          <w:kern w:val="36"/>
          <w14:ligatures w14:val="none"/>
        </w:rPr>
        <w:t>7.Pitch final y plantilla HubSpot</w:t>
      </w:r>
    </w:p>
    <w:p w14:paraId="2B71F04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p>
    <w:p w14:paraId="4D1B6420"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17.1. Propósito de la semana</w:t>
      </w:r>
    </w:p>
    <w:p w14:paraId="2EDD1065"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Semana 17 corresponde al cierre ejecutivo del trabajo. Su objetivo es consolidar la propuesta de e-commerce en una estructura tipo plantilla HubSpot, priorizando las secciones clave de un plan de negocio: productos, mercado, marketing, finanzas, operaciones y pitch final. La guía indica que en esta semana se debe trabajar una plantilla editable tipo HubSpot para un e-commerce ficticio o local, incluyendo productos, precios, márgenes, competencia, segmento, plan de marketing a seis meses, proyecciones financieras y operaciones.</w:t>
      </w:r>
    </w:p>
    <w:p w14:paraId="71CAB453"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el caso de Savia Col. Despensa Saludable S.A.S., esta semana permite reunir todo lo desarrollado en las semanas anteriores y presentarlo de manera clara, estratégica y defendible ante el docente. No se trata de repetir todo el informe, sino de sintetizarlo en formato de plan de negocio y presentación final.</w:t>
      </w:r>
    </w:p>
    <w:p w14:paraId="0874D8D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FB66A57" wp14:editId="541A612C">
                <wp:extent cx="5400040" cy="1270"/>
                <wp:effectExtent l="0" t="31750" r="0" b="36830"/>
                <wp:docPr id="1242346010"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E1C261" id="Rectángulo 1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5AFF10D"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17.2. Resumen ejecutivo del e-commerce</w:t>
      </w:r>
    </w:p>
    <w:p w14:paraId="49BF28A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Despensa Saludable S.A.S. es una propuesta de comercio electrónico enfocada en la comercialización virtual de productos naturales y saludables en Colombia. Su catálogo incluye harinas alternativas, frutos secos, leches vegetales, endulzantes naturales, snacks funcionales y combos saludables, en coherencia con la propuesta inicial del negocio.</w:t>
      </w:r>
    </w:p>
    <w:p w14:paraId="4586AF6F"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El e-commerce busca resolver una necesidad concreta: facilitar al consumidor la compra de productos saludables en un solo lugar, con información clara, pagos digitales, entrega a domicilio y acompañamiento postventa.</w:t>
      </w:r>
    </w:p>
    <w:p w14:paraId="5B051455"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promesa central de la marca es:</w:t>
      </w:r>
    </w:p>
    <w:p w14:paraId="6CE9E70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“Tu despensa saludable, en un solo pedido.”</w:t>
      </w:r>
    </w:p>
    <w:p w14:paraId="6450014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Esta propuesta se diferencia porque no se limita a vender productos, sino que integra conveniencia digital, curaduría confiable, educación nutricional, logística clara, automatización y recompra.</w:t>
      </w:r>
    </w:p>
    <w:p w14:paraId="6C4EF5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30EBF76" wp14:editId="37D3C99D">
                <wp:extent cx="5400040" cy="1270"/>
                <wp:effectExtent l="0" t="31750" r="0" b="36830"/>
                <wp:docPr id="44725352"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7DEE8B" id="Rectá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2C29A273"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17.3. Productos principales, precios y márgenes</w:t>
      </w:r>
    </w:p>
    <w:p w14:paraId="5449DF6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el pitch final se recomienda presentar entre 3 y 5 productos principales, tal como lo solicita la guía de la Semana 17. Estos productos deben representar las categorías más relevantes del negocio y evidenciar que existe una estructura de precios con margen de ganancia.</w:t>
      </w:r>
    </w:p>
    <w:p w14:paraId="310D6E02"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17.3.1. Portafolio priorizado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638"/>
        <w:gridCol w:w="1111"/>
        <w:gridCol w:w="1239"/>
        <w:gridCol w:w="2773"/>
      </w:tblGrid>
      <w:tr w:rsidR="001C5C59" w:rsidRPr="00A8244E" w14:paraId="5CB8AFFA" w14:textId="77777777">
        <w:trPr>
          <w:tblHeader/>
          <w:tblCellSpacing w:w="15" w:type="dxa"/>
        </w:trPr>
        <w:tc>
          <w:tcPr>
            <w:tcW w:w="0" w:type="auto"/>
            <w:vAlign w:val="center"/>
            <w:hideMark/>
          </w:tcPr>
          <w:p w14:paraId="6B41FD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w:t>
            </w:r>
          </w:p>
        </w:tc>
        <w:tc>
          <w:tcPr>
            <w:tcW w:w="0" w:type="auto"/>
            <w:vAlign w:val="center"/>
            <w:hideMark/>
          </w:tcPr>
          <w:p w14:paraId="5DA8ADE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Categoría</w:t>
            </w:r>
          </w:p>
        </w:tc>
        <w:tc>
          <w:tcPr>
            <w:tcW w:w="0" w:type="auto"/>
            <w:vAlign w:val="center"/>
            <w:hideMark/>
          </w:tcPr>
          <w:p w14:paraId="2B23C8F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Precio de venta</w:t>
            </w:r>
          </w:p>
        </w:tc>
        <w:tc>
          <w:tcPr>
            <w:tcW w:w="0" w:type="auto"/>
            <w:vAlign w:val="center"/>
            <w:hideMark/>
          </w:tcPr>
          <w:p w14:paraId="16E25E7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estimado</w:t>
            </w:r>
          </w:p>
        </w:tc>
        <w:tc>
          <w:tcPr>
            <w:tcW w:w="0" w:type="auto"/>
            <w:vAlign w:val="center"/>
            <w:hideMark/>
          </w:tcPr>
          <w:p w14:paraId="054FAD5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Justificación</w:t>
            </w:r>
          </w:p>
        </w:tc>
      </w:tr>
      <w:tr w:rsidR="001C5C59" w:rsidRPr="00A8244E" w14:paraId="3ADFA5F6" w14:textId="77777777">
        <w:trPr>
          <w:tblCellSpacing w:w="15" w:type="dxa"/>
        </w:trPr>
        <w:tc>
          <w:tcPr>
            <w:tcW w:w="0" w:type="auto"/>
            <w:vAlign w:val="center"/>
            <w:hideMark/>
          </w:tcPr>
          <w:p w14:paraId="3443E27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 de avena</w:t>
            </w:r>
          </w:p>
        </w:tc>
        <w:tc>
          <w:tcPr>
            <w:tcW w:w="0" w:type="auto"/>
            <w:vAlign w:val="center"/>
            <w:hideMark/>
          </w:tcPr>
          <w:p w14:paraId="2B539E2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Harinas alternativas</w:t>
            </w:r>
          </w:p>
        </w:tc>
        <w:tc>
          <w:tcPr>
            <w:tcW w:w="0" w:type="auto"/>
            <w:vAlign w:val="center"/>
            <w:hideMark/>
          </w:tcPr>
          <w:p w14:paraId="41E6735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$18.000</w:t>
            </w:r>
          </w:p>
        </w:tc>
        <w:tc>
          <w:tcPr>
            <w:tcW w:w="0" w:type="auto"/>
            <w:vAlign w:val="center"/>
            <w:hideMark/>
          </w:tcPr>
          <w:p w14:paraId="40E2B2A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29,3%</w:t>
            </w:r>
          </w:p>
        </w:tc>
        <w:tc>
          <w:tcPr>
            <w:tcW w:w="0" w:type="auto"/>
            <w:vAlign w:val="center"/>
            <w:hideMark/>
          </w:tcPr>
          <w:p w14:paraId="53ECB4C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 de uso recurrente en recetas saludables</w:t>
            </w:r>
          </w:p>
        </w:tc>
      </w:tr>
      <w:tr w:rsidR="001C5C59" w:rsidRPr="00A8244E" w14:paraId="2C9EA0C7" w14:textId="77777777">
        <w:trPr>
          <w:tblCellSpacing w:w="15" w:type="dxa"/>
        </w:trPr>
        <w:tc>
          <w:tcPr>
            <w:tcW w:w="0" w:type="auto"/>
            <w:vAlign w:val="center"/>
            <w:hideMark/>
          </w:tcPr>
          <w:p w14:paraId="30EE91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 funcional</w:t>
            </w:r>
          </w:p>
        </w:tc>
        <w:tc>
          <w:tcPr>
            <w:tcW w:w="0" w:type="auto"/>
            <w:vAlign w:val="center"/>
            <w:hideMark/>
          </w:tcPr>
          <w:p w14:paraId="4B48328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Snacks saludables</w:t>
            </w:r>
          </w:p>
        </w:tc>
        <w:tc>
          <w:tcPr>
            <w:tcW w:w="0" w:type="auto"/>
            <w:vAlign w:val="center"/>
            <w:hideMark/>
          </w:tcPr>
          <w:p w14:paraId="2BC62CF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$12.000</w:t>
            </w:r>
          </w:p>
        </w:tc>
        <w:tc>
          <w:tcPr>
            <w:tcW w:w="0" w:type="auto"/>
            <w:vAlign w:val="center"/>
            <w:hideMark/>
          </w:tcPr>
          <w:p w14:paraId="6CB70E9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25,2%</w:t>
            </w:r>
          </w:p>
        </w:tc>
        <w:tc>
          <w:tcPr>
            <w:tcW w:w="0" w:type="auto"/>
            <w:vAlign w:val="center"/>
            <w:hideMark/>
          </w:tcPr>
          <w:p w14:paraId="45B7860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 de compra impulsiva y alta rotación</w:t>
            </w:r>
          </w:p>
        </w:tc>
      </w:tr>
      <w:tr w:rsidR="001C5C59" w:rsidRPr="00A8244E" w14:paraId="6B08CF14" w14:textId="77777777">
        <w:trPr>
          <w:tblCellSpacing w:w="15" w:type="dxa"/>
        </w:trPr>
        <w:tc>
          <w:tcPr>
            <w:tcW w:w="0" w:type="auto"/>
            <w:vAlign w:val="center"/>
            <w:hideMark/>
          </w:tcPr>
          <w:p w14:paraId="5C8AB60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Mix de frutos secos</w:t>
            </w:r>
          </w:p>
        </w:tc>
        <w:tc>
          <w:tcPr>
            <w:tcW w:w="0" w:type="auto"/>
            <w:vAlign w:val="center"/>
            <w:hideMark/>
          </w:tcPr>
          <w:p w14:paraId="50760C2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Frutos secos y semillas</w:t>
            </w:r>
          </w:p>
        </w:tc>
        <w:tc>
          <w:tcPr>
            <w:tcW w:w="0" w:type="auto"/>
            <w:vAlign w:val="center"/>
            <w:hideMark/>
          </w:tcPr>
          <w:p w14:paraId="5BBDE7D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w:t>
            </w:r>
          </w:p>
        </w:tc>
        <w:tc>
          <w:tcPr>
            <w:tcW w:w="0" w:type="auto"/>
            <w:vAlign w:val="center"/>
            <w:hideMark/>
          </w:tcPr>
          <w:p w14:paraId="1F735C7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28,5%</w:t>
            </w:r>
          </w:p>
        </w:tc>
        <w:tc>
          <w:tcPr>
            <w:tcW w:w="0" w:type="auto"/>
            <w:vAlign w:val="center"/>
            <w:hideMark/>
          </w:tcPr>
          <w:p w14:paraId="27AE769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 práctico para consumo diario</w:t>
            </w:r>
          </w:p>
        </w:tc>
      </w:tr>
      <w:tr w:rsidR="001C5C59" w:rsidRPr="00A8244E" w14:paraId="784045AB" w14:textId="77777777">
        <w:trPr>
          <w:tblCellSpacing w:w="15" w:type="dxa"/>
        </w:trPr>
        <w:tc>
          <w:tcPr>
            <w:tcW w:w="0" w:type="auto"/>
            <w:vAlign w:val="center"/>
            <w:hideMark/>
          </w:tcPr>
          <w:p w14:paraId="4BFD2A0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 natural</w:t>
            </w:r>
          </w:p>
        </w:tc>
        <w:tc>
          <w:tcPr>
            <w:tcW w:w="0" w:type="auto"/>
            <w:vAlign w:val="center"/>
            <w:hideMark/>
          </w:tcPr>
          <w:p w14:paraId="4A4125E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Endulzantes</w:t>
            </w:r>
          </w:p>
        </w:tc>
        <w:tc>
          <w:tcPr>
            <w:tcW w:w="0" w:type="auto"/>
            <w:vAlign w:val="center"/>
            <w:hideMark/>
          </w:tcPr>
          <w:p w14:paraId="4057077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$16.000</w:t>
            </w:r>
          </w:p>
        </w:tc>
        <w:tc>
          <w:tcPr>
            <w:tcW w:w="0" w:type="auto"/>
            <w:vAlign w:val="center"/>
            <w:hideMark/>
          </w:tcPr>
          <w:p w14:paraId="65C5910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27,3%</w:t>
            </w:r>
          </w:p>
        </w:tc>
        <w:tc>
          <w:tcPr>
            <w:tcW w:w="0" w:type="auto"/>
            <w:vAlign w:val="center"/>
            <w:hideMark/>
          </w:tcPr>
          <w:p w14:paraId="6759B9F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Alternativa para consumidores que reducen azúcar</w:t>
            </w:r>
          </w:p>
        </w:tc>
      </w:tr>
      <w:tr w:rsidR="001C5C59" w:rsidRPr="00A8244E" w14:paraId="5C4D61D7" w14:textId="77777777">
        <w:trPr>
          <w:tblCellSpacing w:w="15" w:type="dxa"/>
        </w:trPr>
        <w:tc>
          <w:tcPr>
            <w:tcW w:w="0" w:type="auto"/>
            <w:vAlign w:val="center"/>
            <w:hideMark/>
          </w:tcPr>
          <w:p w14:paraId="54BDA48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 despensa saludable</w:t>
            </w:r>
          </w:p>
        </w:tc>
        <w:tc>
          <w:tcPr>
            <w:tcW w:w="0" w:type="auto"/>
            <w:vAlign w:val="center"/>
            <w:hideMark/>
          </w:tcPr>
          <w:p w14:paraId="0A5D04F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w:t>
            </w:r>
          </w:p>
        </w:tc>
        <w:tc>
          <w:tcPr>
            <w:tcW w:w="0" w:type="auto"/>
            <w:vAlign w:val="center"/>
            <w:hideMark/>
          </w:tcPr>
          <w:p w14:paraId="2D9352B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w:t>
            </w:r>
          </w:p>
        </w:tc>
        <w:tc>
          <w:tcPr>
            <w:tcW w:w="0" w:type="auto"/>
            <w:vAlign w:val="center"/>
            <w:hideMark/>
          </w:tcPr>
          <w:p w14:paraId="07D9F78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29,6%</w:t>
            </w:r>
          </w:p>
        </w:tc>
        <w:tc>
          <w:tcPr>
            <w:tcW w:w="0" w:type="auto"/>
            <w:vAlign w:val="center"/>
            <w:hideMark/>
          </w:tcPr>
          <w:p w14:paraId="4FFA9C5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Aumenta ticket promedio y mejora rentabilidad</w:t>
            </w:r>
          </w:p>
        </w:tc>
      </w:tr>
    </w:tbl>
    <w:p w14:paraId="1FAF6EF1"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17.3.2. Análisis de producto</w:t>
      </w:r>
    </w:p>
    <w:p w14:paraId="283FD45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producto más estratégico para el lanzamiento es el combo despensa saludable, porque permite vender varias unidades en una sola transacción, aumentar el ticket promedio y distribuir mejor costos como empaque, logística y publicidad.</w:t>
      </w:r>
    </w:p>
    <w:p w14:paraId="33C2D23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Los productos individuales cumplen una función importante para atraer clientes y validar la demanda, pero los combos fortalecen la rentabilidad. Esta lógica se conecta con el modelo financiero del documento base, donde se identifican como fuentes de ingreso la venta única, la suscripción mensual, el upselling y el cross-selling.</w:t>
      </w:r>
    </w:p>
    <w:p w14:paraId="54069CE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2EA6B45" wp14:editId="06220ABD">
                <wp:extent cx="5400040" cy="1270"/>
                <wp:effectExtent l="0" t="31750" r="0" b="36830"/>
                <wp:docPr id="662228512"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AED3A4" id="Rectángulo 1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CBE5AD5"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lastRenderedPageBreak/>
        <w:t>17.4. Mercado objetivo</w:t>
      </w:r>
    </w:p>
    <w:p w14:paraId="4DAF5C18"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17.4.1. Segmento principal</w:t>
      </w:r>
    </w:p>
    <w:p w14:paraId="5B6CDFD5"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segmento principal de Savia Col. está conformado por consumidores urbanos entre 20 y 45 años, interesados en alimentación saludable, bienestar, practicidad y compras digitales.</w:t>
      </w:r>
    </w:p>
    <w:p w14:paraId="7AD3C36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Sin embargo, para efectos del lanzamiento inicial y la plantilla tipo HubSpot, se recomienda priorizar un segmento más específico: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360"/>
      </w:tblGrid>
      <w:tr w:rsidR="001C5C59" w:rsidRPr="00A8244E" w14:paraId="03CFD7B9" w14:textId="77777777">
        <w:trPr>
          <w:tblHeader/>
          <w:tblCellSpacing w:w="15" w:type="dxa"/>
        </w:trPr>
        <w:tc>
          <w:tcPr>
            <w:tcW w:w="0" w:type="auto"/>
            <w:vAlign w:val="center"/>
            <w:hideMark/>
          </w:tcPr>
          <w:p w14:paraId="28FCE64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Variable</w:t>
            </w:r>
          </w:p>
        </w:tc>
        <w:tc>
          <w:tcPr>
            <w:tcW w:w="0" w:type="auto"/>
            <w:vAlign w:val="center"/>
            <w:hideMark/>
          </w:tcPr>
          <w:p w14:paraId="091B9FD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Segmento inicial recomendado</w:t>
            </w:r>
          </w:p>
        </w:tc>
      </w:tr>
      <w:tr w:rsidR="001C5C59" w:rsidRPr="00A8244E" w14:paraId="1D170BD5" w14:textId="77777777">
        <w:trPr>
          <w:tblCellSpacing w:w="15" w:type="dxa"/>
        </w:trPr>
        <w:tc>
          <w:tcPr>
            <w:tcW w:w="0" w:type="auto"/>
            <w:vAlign w:val="center"/>
            <w:hideMark/>
          </w:tcPr>
          <w:p w14:paraId="579374C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Edad</w:t>
            </w:r>
          </w:p>
        </w:tc>
        <w:tc>
          <w:tcPr>
            <w:tcW w:w="0" w:type="auto"/>
            <w:vAlign w:val="center"/>
            <w:hideMark/>
          </w:tcPr>
          <w:p w14:paraId="4EF4B6D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 a 35 años</w:t>
            </w:r>
          </w:p>
        </w:tc>
      </w:tr>
      <w:tr w:rsidR="001C5C59" w:rsidRPr="00A8244E" w14:paraId="2BDD3998" w14:textId="77777777">
        <w:trPr>
          <w:tblCellSpacing w:w="15" w:type="dxa"/>
        </w:trPr>
        <w:tc>
          <w:tcPr>
            <w:tcW w:w="0" w:type="auto"/>
            <w:vAlign w:val="center"/>
            <w:hideMark/>
          </w:tcPr>
          <w:p w14:paraId="182DA6E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Género</w:t>
            </w:r>
          </w:p>
        </w:tc>
        <w:tc>
          <w:tcPr>
            <w:tcW w:w="0" w:type="auto"/>
            <w:vAlign w:val="center"/>
            <w:hideMark/>
          </w:tcPr>
          <w:p w14:paraId="2A697C9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Principalmente mujeres, sin excluir otros consumidores</w:t>
            </w:r>
          </w:p>
        </w:tc>
      </w:tr>
      <w:tr w:rsidR="001C5C59" w:rsidRPr="00A8244E" w14:paraId="5DB38C6E" w14:textId="77777777">
        <w:trPr>
          <w:tblCellSpacing w:w="15" w:type="dxa"/>
        </w:trPr>
        <w:tc>
          <w:tcPr>
            <w:tcW w:w="0" w:type="auto"/>
            <w:vAlign w:val="center"/>
            <w:hideMark/>
          </w:tcPr>
          <w:p w14:paraId="60F751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Ubicación</w:t>
            </w:r>
          </w:p>
        </w:tc>
        <w:tc>
          <w:tcPr>
            <w:tcW w:w="0" w:type="auto"/>
            <w:vAlign w:val="center"/>
            <w:hideMark/>
          </w:tcPr>
          <w:p w14:paraId="0AFB172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Zonas urbanas de Colombia, con énfasis inicial en Pasto y ciudades principales</w:t>
            </w:r>
          </w:p>
        </w:tc>
      </w:tr>
      <w:tr w:rsidR="001C5C59" w:rsidRPr="00A8244E" w14:paraId="09F770B2" w14:textId="77777777">
        <w:trPr>
          <w:tblCellSpacing w:w="15" w:type="dxa"/>
        </w:trPr>
        <w:tc>
          <w:tcPr>
            <w:tcW w:w="0" w:type="auto"/>
            <w:vAlign w:val="center"/>
            <w:hideMark/>
          </w:tcPr>
          <w:p w14:paraId="4C1F355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Intereses</w:t>
            </w:r>
          </w:p>
        </w:tc>
        <w:tc>
          <w:tcPr>
            <w:tcW w:w="0" w:type="auto"/>
            <w:vAlign w:val="center"/>
            <w:hideMark/>
          </w:tcPr>
          <w:p w14:paraId="644D711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Alimentación saludable, bienestar, recetas prácticas, snacks saludables, reducción de azúcar</w:t>
            </w:r>
          </w:p>
        </w:tc>
      </w:tr>
      <w:tr w:rsidR="001C5C59" w:rsidRPr="00A8244E" w14:paraId="6FEBE464" w14:textId="77777777">
        <w:trPr>
          <w:tblCellSpacing w:w="15" w:type="dxa"/>
        </w:trPr>
        <w:tc>
          <w:tcPr>
            <w:tcW w:w="0" w:type="auto"/>
            <w:vAlign w:val="center"/>
            <w:hideMark/>
          </w:tcPr>
          <w:p w14:paraId="74AB162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Comportamiento digital</w:t>
            </w:r>
          </w:p>
        </w:tc>
        <w:tc>
          <w:tcPr>
            <w:tcW w:w="0" w:type="auto"/>
            <w:vAlign w:val="center"/>
            <w:hideMark/>
          </w:tcPr>
          <w:p w14:paraId="627CFC6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Uso frecuente de Instagram, TikTok, WhatsApp y compras online</w:t>
            </w:r>
          </w:p>
        </w:tc>
      </w:tr>
      <w:tr w:rsidR="001C5C59" w:rsidRPr="00A8244E" w14:paraId="3C013ED9" w14:textId="77777777">
        <w:trPr>
          <w:tblCellSpacing w:w="15" w:type="dxa"/>
        </w:trPr>
        <w:tc>
          <w:tcPr>
            <w:tcW w:w="0" w:type="auto"/>
            <w:vAlign w:val="center"/>
            <w:hideMark/>
          </w:tcPr>
          <w:p w14:paraId="47A5BC8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Necesidad</w:t>
            </w:r>
          </w:p>
        </w:tc>
        <w:tc>
          <w:tcPr>
            <w:tcW w:w="0" w:type="auto"/>
            <w:vAlign w:val="center"/>
            <w:hideMark/>
          </w:tcPr>
          <w:p w14:paraId="3C3E459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Comprar productos saludables sin desplazarse a varias tiendas</w:t>
            </w:r>
          </w:p>
        </w:tc>
      </w:tr>
      <w:tr w:rsidR="001C5C59" w:rsidRPr="00A8244E" w14:paraId="38CA1AE4" w14:textId="77777777">
        <w:trPr>
          <w:tblCellSpacing w:w="15" w:type="dxa"/>
        </w:trPr>
        <w:tc>
          <w:tcPr>
            <w:tcW w:w="0" w:type="auto"/>
            <w:vAlign w:val="center"/>
            <w:hideMark/>
          </w:tcPr>
          <w:p w14:paraId="16D4E81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Motivación</w:t>
            </w:r>
          </w:p>
        </w:tc>
        <w:tc>
          <w:tcPr>
            <w:tcW w:w="0" w:type="auto"/>
            <w:vAlign w:val="center"/>
            <w:hideMark/>
          </w:tcPr>
          <w:p w14:paraId="00D9A63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Cuidar su alimentación, ahorrar tiempo y consumir productos confiables</w:t>
            </w:r>
          </w:p>
        </w:tc>
      </w:tr>
    </w:tbl>
    <w:p w14:paraId="3C767C4A"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17.4.2. Segmentos complementarios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2698"/>
        <w:gridCol w:w="2769"/>
      </w:tblGrid>
      <w:tr w:rsidR="001C5C59" w:rsidRPr="00A8244E" w14:paraId="43650500" w14:textId="77777777">
        <w:trPr>
          <w:tblHeader/>
          <w:tblCellSpacing w:w="15" w:type="dxa"/>
        </w:trPr>
        <w:tc>
          <w:tcPr>
            <w:tcW w:w="0" w:type="auto"/>
            <w:vAlign w:val="center"/>
            <w:hideMark/>
          </w:tcPr>
          <w:p w14:paraId="288AF18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Segmento</w:t>
            </w:r>
          </w:p>
        </w:tc>
        <w:tc>
          <w:tcPr>
            <w:tcW w:w="0" w:type="auto"/>
            <w:vAlign w:val="center"/>
            <w:hideMark/>
          </w:tcPr>
          <w:p w14:paraId="7561CA2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Necesidad</w:t>
            </w:r>
          </w:p>
        </w:tc>
        <w:tc>
          <w:tcPr>
            <w:tcW w:w="0" w:type="auto"/>
            <w:vAlign w:val="center"/>
            <w:hideMark/>
          </w:tcPr>
          <w:p w14:paraId="4394ED6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Oferta recomendada</w:t>
            </w:r>
          </w:p>
        </w:tc>
      </w:tr>
      <w:tr w:rsidR="001C5C59" w:rsidRPr="00A8244E" w14:paraId="5EB45A0A" w14:textId="77777777">
        <w:trPr>
          <w:tblCellSpacing w:w="15" w:type="dxa"/>
        </w:trPr>
        <w:tc>
          <w:tcPr>
            <w:tcW w:w="0" w:type="auto"/>
            <w:vAlign w:val="center"/>
            <w:hideMark/>
          </w:tcPr>
          <w:p w14:paraId="157DB6C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Estudiantes universitarios</w:t>
            </w:r>
          </w:p>
        </w:tc>
        <w:tc>
          <w:tcPr>
            <w:tcW w:w="0" w:type="auto"/>
            <w:vAlign w:val="center"/>
            <w:hideMark/>
          </w:tcPr>
          <w:p w14:paraId="12D8D73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Snacks prácticos y accesibles</w:t>
            </w:r>
          </w:p>
        </w:tc>
        <w:tc>
          <w:tcPr>
            <w:tcW w:w="0" w:type="auto"/>
            <w:vAlign w:val="center"/>
            <w:hideMark/>
          </w:tcPr>
          <w:p w14:paraId="23C52F4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Snacks funcionales y combos pequeños</w:t>
            </w:r>
          </w:p>
        </w:tc>
      </w:tr>
      <w:tr w:rsidR="001C5C59" w:rsidRPr="00A8244E" w14:paraId="5E33F0D1" w14:textId="77777777">
        <w:trPr>
          <w:tblCellSpacing w:w="15" w:type="dxa"/>
        </w:trPr>
        <w:tc>
          <w:tcPr>
            <w:tcW w:w="0" w:type="auto"/>
            <w:vAlign w:val="center"/>
            <w:hideMark/>
          </w:tcPr>
          <w:p w14:paraId="47EF0CE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Personas activas/deportistas</w:t>
            </w:r>
          </w:p>
        </w:tc>
        <w:tc>
          <w:tcPr>
            <w:tcW w:w="0" w:type="auto"/>
            <w:vAlign w:val="center"/>
            <w:hideMark/>
          </w:tcPr>
          <w:p w14:paraId="38CE902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Energía y recuperación</w:t>
            </w:r>
          </w:p>
        </w:tc>
        <w:tc>
          <w:tcPr>
            <w:tcW w:w="0" w:type="auto"/>
            <w:vAlign w:val="center"/>
            <w:hideMark/>
          </w:tcPr>
          <w:p w14:paraId="677DBFC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Frutos secos, harinas y snacks</w:t>
            </w:r>
          </w:p>
        </w:tc>
      </w:tr>
      <w:tr w:rsidR="001C5C59" w:rsidRPr="00A8244E" w14:paraId="34C04ADF" w14:textId="77777777">
        <w:trPr>
          <w:tblCellSpacing w:w="15" w:type="dxa"/>
        </w:trPr>
        <w:tc>
          <w:tcPr>
            <w:tcW w:w="0" w:type="auto"/>
            <w:vAlign w:val="center"/>
            <w:hideMark/>
          </w:tcPr>
          <w:p w14:paraId="09AA577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Familias</w:t>
            </w:r>
          </w:p>
        </w:tc>
        <w:tc>
          <w:tcPr>
            <w:tcW w:w="0" w:type="auto"/>
            <w:vAlign w:val="center"/>
            <w:hideMark/>
          </w:tcPr>
          <w:p w14:paraId="66EB673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Alternativas para loncheras y despensa</w:t>
            </w:r>
          </w:p>
        </w:tc>
        <w:tc>
          <w:tcPr>
            <w:tcW w:w="0" w:type="auto"/>
            <w:vAlign w:val="center"/>
            <w:hideMark/>
          </w:tcPr>
          <w:p w14:paraId="6FE4B9F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Combos familiares saludables</w:t>
            </w:r>
          </w:p>
        </w:tc>
      </w:tr>
      <w:tr w:rsidR="001C5C59" w:rsidRPr="00A8244E" w14:paraId="4A0A0025" w14:textId="77777777">
        <w:trPr>
          <w:tblCellSpacing w:w="15" w:type="dxa"/>
        </w:trPr>
        <w:tc>
          <w:tcPr>
            <w:tcW w:w="0" w:type="auto"/>
            <w:vAlign w:val="center"/>
            <w:hideMark/>
          </w:tcPr>
          <w:p w14:paraId="500521C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Vegetarianos/flexitarianos</w:t>
            </w:r>
          </w:p>
        </w:tc>
        <w:tc>
          <w:tcPr>
            <w:tcW w:w="0" w:type="auto"/>
            <w:vAlign w:val="center"/>
            <w:hideMark/>
          </w:tcPr>
          <w:p w14:paraId="6FECD3A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de origen vegetal</w:t>
            </w:r>
          </w:p>
        </w:tc>
        <w:tc>
          <w:tcPr>
            <w:tcW w:w="0" w:type="auto"/>
            <w:vAlign w:val="center"/>
            <w:hideMark/>
          </w:tcPr>
          <w:p w14:paraId="6B80DF7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Bebidas vegetales, harinas y semillas</w:t>
            </w:r>
          </w:p>
        </w:tc>
      </w:tr>
      <w:tr w:rsidR="001C5C59" w:rsidRPr="00A8244E" w14:paraId="721CDC16" w14:textId="77777777">
        <w:trPr>
          <w:tblCellSpacing w:w="15" w:type="dxa"/>
        </w:trPr>
        <w:tc>
          <w:tcPr>
            <w:tcW w:w="0" w:type="auto"/>
            <w:vAlign w:val="center"/>
            <w:hideMark/>
          </w:tcPr>
          <w:p w14:paraId="7CB4678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Consumidores que reducen azúcar</w:t>
            </w:r>
          </w:p>
        </w:tc>
        <w:tc>
          <w:tcPr>
            <w:tcW w:w="0" w:type="auto"/>
            <w:vAlign w:val="center"/>
            <w:hideMark/>
          </w:tcPr>
          <w:p w14:paraId="2FF488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Sustitutos más saludables</w:t>
            </w:r>
          </w:p>
        </w:tc>
        <w:tc>
          <w:tcPr>
            <w:tcW w:w="0" w:type="auto"/>
            <w:vAlign w:val="center"/>
            <w:hideMark/>
          </w:tcPr>
          <w:p w14:paraId="5336A3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Endulzantes naturales y guías de uso</w:t>
            </w:r>
          </w:p>
        </w:tc>
      </w:tr>
    </w:tbl>
    <w:p w14:paraId="5834338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6302B1E0" wp14:editId="796EC792">
                <wp:extent cx="5400040" cy="1270"/>
                <wp:effectExtent l="0" t="31750" r="0" b="36830"/>
                <wp:docPr id="897813254"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60A47" id="Rectángulo 1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5AA6FED"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17.5. Análisis de competencia y DOFA</w:t>
      </w:r>
    </w:p>
    <w:p w14:paraId="5694D0C8"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17.5.1. Competencia</w:t>
      </w:r>
    </w:p>
    <w:p w14:paraId="261A61E6"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compite con tres tipos de actores: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691"/>
        <w:gridCol w:w="3765"/>
      </w:tblGrid>
      <w:tr w:rsidR="001C5C59" w:rsidRPr="00A8244E" w14:paraId="1BD9166F" w14:textId="77777777">
        <w:trPr>
          <w:tblHeader/>
          <w:tblCellSpacing w:w="15" w:type="dxa"/>
        </w:trPr>
        <w:tc>
          <w:tcPr>
            <w:tcW w:w="0" w:type="auto"/>
            <w:vAlign w:val="center"/>
            <w:hideMark/>
          </w:tcPr>
          <w:p w14:paraId="5D2A74D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Tipo de competidor</w:t>
            </w:r>
          </w:p>
        </w:tc>
        <w:tc>
          <w:tcPr>
            <w:tcW w:w="0" w:type="auto"/>
            <w:vAlign w:val="center"/>
            <w:hideMark/>
          </w:tcPr>
          <w:p w14:paraId="40D1567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Ejemplo</w:t>
            </w:r>
          </w:p>
        </w:tc>
        <w:tc>
          <w:tcPr>
            <w:tcW w:w="0" w:type="auto"/>
            <w:vAlign w:val="center"/>
            <w:hideMark/>
          </w:tcPr>
          <w:p w14:paraId="39EEDE7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Característica</w:t>
            </w:r>
          </w:p>
        </w:tc>
      </w:tr>
      <w:tr w:rsidR="001C5C59" w:rsidRPr="00A8244E" w14:paraId="04008FCA" w14:textId="77777777">
        <w:trPr>
          <w:tblCellSpacing w:w="15" w:type="dxa"/>
        </w:trPr>
        <w:tc>
          <w:tcPr>
            <w:tcW w:w="0" w:type="auto"/>
            <w:vAlign w:val="center"/>
            <w:hideMark/>
          </w:tcPr>
          <w:p w14:paraId="723E515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Tiendas saludables físicas</w:t>
            </w:r>
          </w:p>
        </w:tc>
        <w:tc>
          <w:tcPr>
            <w:tcW w:w="0" w:type="auto"/>
            <w:vAlign w:val="center"/>
            <w:hideMark/>
          </w:tcPr>
          <w:p w14:paraId="5BC2D5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Biomarket u otras tiendas locales</w:t>
            </w:r>
          </w:p>
        </w:tc>
        <w:tc>
          <w:tcPr>
            <w:tcW w:w="0" w:type="auto"/>
            <w:vAlign w:val="center"/>
            <w:hideMark/>
          </w:tcPr>
          <w:p w14:paraId="5C820B8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Tienen reconocimiento local y variedad</w:t>
            </w:r>
          </w:p>
        </w:tc>
      </w:tr>
      <w:tr w:rsidR="001C5C59" w:rsidRPr="00A8244E" w14:paraId="4BCA48AA" w14:textId="77777777">
        <w:trPr>
          <w:tblCellSpacing w:w="15" w:type="dxa"/>
        </w:trPr>
        <w:tc>
          <w:tcPr>
            <w:tcW w:w="0" w:type="auto"/>
            <w:vAlign w:val="center"/>
            <w:hideMark/>
          </w:tcPr>
          <w:p w14:paraId="2498DAC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Supermercados</w:t>
            </w:r>
          </w:p>
        </w:tc>
        <w:tc>
          <w:tcPr>
            <w:tcW w:w="0" w:type="auto"/>
            <w:vAlign w:val="center"/>
            <w:hideMark/>
          </w:tcPr>
          <w:p w14:paraId="170DC61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Éxito, Olímpica, Carulla u otros</w:t>
            </w:r>
          </w:p>
        </w:tc>
        <w:tc>
          <w:tcPr>
            <w:tcW w:w="0" w:type="auto"/>
            <w:vAlign w:val="center"/>
            <w:hideMark/>
          </w:tcPr>
          <w:p w14:paraId="0674D98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Tienen cobertura y precios competitivos</w:t>
            </w:r>
          </w:p>
        </w:tc>
      </w:tr>
      <w:tr w:rsidR="001C5C59" w:rsidRPr="00A8244E" w14:paraId="5B4E67FC" w14:textId="77777777">
        <w:trPr>
          <w:tblCellSpacing w:w="15" w:type="dxa"/>
        </w:trPr>
        <w:tc>
          <w:tcPr>
            <w:tcW w:w="0" w:type="auto"/>
            <w:vAlign w:val="center"/>
            <w:hideMark/>
          </w:tcPr>
          <w:p w14:paraId="2A52912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Marketplaces</w:t>
            </w:r>
          </w:p>
        </w:tc>
        <w:tc>
          <w:tcPr>
            <w:tcW w:w="0" w:type="auto"/>
            <w:vAlign w:val="center"/>
            <w:hideMark/>
          </w:tcPr>
          <w:p w14:paraId="3C98490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Mercado Libre, redes sociales, tiendas online</w:t>
            </w:r>
          </w:p>
        </w:tc>
        <w:tc>
          <w:tcPr>
            <w:tcW w:w="0" w:type="auto"/>
            <w:vAlign w:val="center"/>
            <w:hideMark/>
          </w:tcPr>
          <w:p w14:paraId="3935AD8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Tienen amplitud de oferta, pero menor curaduría especializada</w:t>
            </w:r>
          </w:p>
        </w:tc>
      </w:tr>
    </w:tbl>
    <w:p w14:paraId="69F80FE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ventaja de Savia Col. no debe basarse únicamente en precio, sino en la combinación de curaduría, conveniencia, educación, atención cercana y experiencia digital.</w:t>
      </w:r>
    </w:p>
    <w:p w14:paraId="6C8602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9EB2D24" wp14:editId="3E2F96B8">
                <wp:extent cx="5400040" cy="1270"/>
                <wp:effectExtent l="0" t="31750" r="0" b="36830"/>
                <wp:docPr id="1016873370"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7CA14" id="Rectá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C2296AB"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17.5.2. Matriz DOFA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6"/>
        <w:gridCol w:w="4098"/>
      </w:tblGrid>
      <w:tr w:rsidR="001C5C59" w:rsidRPr="00A8244E" w14:paraId="2AA9D910" w14:textId="77777777">
        <w:trPr>
          <w:tblHeader/>
          <w:tblCellSpacing w:w="15" w:type="dxa"/>
        </w:trPr>
        <w:tc>
          <w:tcPr>
            <w:tcW w:w="0" w:type="auto"/>
            <w:vAlign w:val="center"/>
            <w:hideMark/>
          </w:tcPr>
          <w:p w14:paraId="05FB11E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Fortalezas</w:t>
            </w:r>
          </w:p>
        </w:tc>
        <w:tc>
          <w:tcPr>
            <w:tcW w:w="0" w:type="auto"/>
            <w:vAlign w:val="center"/>
            <w:hideMark/>
          </w:tcPr>
          <w:p w14:paraId="0BE9FD5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Oportunidades</w:t>
            </w:r>
          </w:p>
        </w:tc>
      </w:tr>
      <w:tr w:rsidR="001C5C59" w:rsidRPr="00A8244E" w14:paraId="14D770BF" w14:textId="77777777">
        <w:trPr>
          <w:tblCellSpacing w:w="15" w:type="dxa"/>
        </w:trPr>
        <w:tc>
          <w:tcPr>
            <w:tcW w:w="0" w:type="auto"/>
            <w:vAlign w:val="center"/>
            <w:hideMark/>
          </w:tcPr>
          <w:p w14:paraId="50F9137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Propuesta de valor clara: despensa saludable en un solo pedido</w:t>
            </w:r>
          </w:p>
        </w:tc>
        <w:tc>
          <w:tcPr>
            <w:tcW w:w="0" w:type="auto"/>
            <w:vAlign w:val="center"/>
            <w:hideMark/>
          </w:tcPr>
          <w:p w14:paraId="7E6C1E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Crecimiento del e-commerce y consumo saludable</w:t>
            </w:r>
          </w:p>
        </w:tc>
      </w:tr>
      <w:tr w:rsidR="001C5C59" w:rsidRPr="00A8244E" w14:paraId="1782F300" w14:textId="77777777">
        <w:trPr>
          <w:tblCellSpacing w:w="15" w:type="dxa"/>
        </w:trPr>
        <w:tc>
          <w:tcPr>
            <w:tcW w:w="0" w:type="auto"/>
            <w:vAlign w:val="center"/>
            <w:hideMark/>
          </w:tcPr>
          <w:p w14:paraId="280D17B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Catálogo especializado en productos naturales</w:t>
            </w:r>
          </w:p>
        </w:tc>
        <w:tc>
          <w:tcPr>
            <w:tcW w:w="0" w:type="auto"/>
            <w:vAlign w:val="center"/>
            <w:hideMark/>
          </w:tcPr>
          <w:p w14:paraId="1952C60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Mayor uso de pagos digitales y compras online</w:t>
            </w:r>
          </w:p>
        </w:tc>
      </w:tr>
      <w:tr w:rsidR="001C5C59" w:rsidRPr="00A8244E" w14:paraId="2DC48F98" w14:textId="77777777">
        <w:trPr>
          <w:tblCellSpacing w:w="15" w:type="dxa"/>
        </w:trPr>
        <w:tc>
          <w:tcPr>
            <w:tcW w:w="0" w:type="auto"/>
            <w:vAlign w:val="center"/>
            <w:hideMark/>
          </w:tcPr>
          <w:p w14:paraId="15B10A4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Posibilidad de combos y suscripciones</w:t>
            </w:r>
          </w:p>
        </w:tc>
        <w:tc>
          <w:tcPr>
            <w:tcW w:w="0" w:type="auto"/>
            <w:vAlign w:val="center"/>
            <w:hideMark/>
          </w:tcPr>
          <w:p w14:paraId="43E470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Interés en reducción de azúcar y alimentación funcional</w:t>
            </w:r>
          </w:p>
        </w:tc>
      </w:tr>
      <w:tr w:rsidR="001C5C59" w:rsidRPr="00A8244E" w14:paraId="4F5A9535" w14:textId="77777777">
        <w:trPr>
          <w:tblCellSpacing w:w="15" w:type="dxa"/>
        </w:trPr>
        <w:tc>
          <w:tcPr>
            <w:tcW w:w="0" w:type="auto"/>
            <w:vAlign w:val="center"/>
            <w:hideMark/>
          </w:tcPr>
          <w:p w14:paraId="68C58AC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por WhatsApp y postventa</w:t>
            </w:r>
          </w:p>
        </w:tc>
        <w:tc>
          <w:tcPr>
            <w:tcW w:w="0" w:type="auto"/>
            <w:vAlign w:val="center"/>
            <w:hideMark/>
          </w:tcPr>
          <w:p w14:paraId="7D69652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Alianzas con proveedoras locales y microinfluencers</w:t>
            </w:r>
          </w:p>
        </w:tc>
      </w:tr>
      <w:tr w:rsidR="001C5C59" w:rsidRPr="00A8244E" w14:paraId="42F10C62" w14:textId="77777777">
        <w:trPr>
          <w:tblCellSpacing w:w="15" w:type="dxa"/>
        </w:trPr>
        <w:tc>
          <w:tcPr>
            <w:tcW w:w="0" w:type="auto"/>
            <w:vAlign w:val="center"/>
            <w:hideMark/>
          </w:tcPr>
          <w:p w14:paraId="611AFED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Enfoque sostenible y educativo</w:t>
            </w:r>
          </w:p>
        </w:tc>
        <w:tc>
          <w:tcPr>
            <w:tcW w:w="0" w:type="auto"/>
            <w:vAlign w:val="center"/>
            <w:hideMark/>
          </w:tcPr>
          <w:p w14:paraId="63AEC60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Expansión futura a otras ciudades</w:t>
            </w:r>
          </w:p>
        </w:tc>
      </w:tr>
    </w:tbl>
    <w:p w14:paraId="3474EAC3" w14:textId="77777777" w:rsidR="001C5C59" w:rsidRPr="00A8244E" w:rsidRDefault="001C5C59" w:rsidP="00A8244E">
      <w:pPr>
        <w:spacing w:after="0" w:line="240" w:lineRule="auto"/>
        <w:jc w:val="both"/>
        <w:rPr>
          <w:rFonts w:ascii="Times New Roman" w:eastAsia="Times New Roman" w:hAnsi="Times New Roman" w:cs="Times New Roma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6"/>
        <w:gridCol w:w="4218"/>
      </w:tblGrid>
      <w:tr w:rsidR="001C5C59" w:rsidRPr="00A8244E" w14:paraId="02033D35" w14:textId="77777777">
        <w:trPr>
          <w:tblHeader/>
          <w:tblCellSpacing w:w="15" w:type="dxa"/>
        </w:trPr>
        <w:tc>
          <w:tcPr>
            <w:tcW w:w="0" w:type="auto"/>
            <w:vAlign w:val="center"/>
            <w:hideMark/>
          </w:tcPr>
          <w:p w14:paraId="045F08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Debilidades</w:t>
            </w:r>
          </w:p>
        </w:tc>
        <w:tc>
          <w:tcPr>
            <w:tcW w:w="0" w:type="auto"/>
            <w:vAlign w:val="center"/>
            <w:hideMark/>
          </w:tcPr>
          <w:p w14:paraId="4CD77DD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Amenazas</w:t>
            </w:r>
          </w:p>
        </w:tc>
      </w:tr>
      <w:tr w:rsidR="001C5C59" w:rsidRPr="00A8244E" w14:paraId="281FA240" w14:textId="77777777">
        <w:trPr>
          <w:tblCellSpacing w:w="15" w:type="dxa"/>
        </w:trPr>
        <w:tc>
          <w:tcPr>
            <w:tcW w:w="0" w:type="auto"/>
            <w:vAlign w:val="center"/>
            <w:hideMark/>
          </w:tcPr>
          <w:p w14:paraId="514FD22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Marca nueva con bajo reconocimiento inicial</w:t>
            </w:r>
          </w:p>
        </w:tc>
        <w:tc>
          <w:tcPr>
            <w:tcW w:w="0" w:type="auto"/>
            <w:vAlign w:val="center"/>
            <w:hideMark/>
          </w:tcPr>
          <w:p w14:paraId="7E3DE8F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Competidores con mayor trayectoria</w:t>
            </w:r>
          </w:p>
        </w:tc>
      </w:tr>
      <w:tr w:rsidR="001C5C59" w:rsidRPr="00A8244E" w14:paraId="21C8C2BF" w14:textId="77777777">
        <w:trPr>
          <w:tblCellSpacing w:w="15" w:type="dxa"/>
        </w:trPr>
        <w:tc>
          <w:tcPr>
            <w:tcW w:w="0" w:type="auto"/>
            <w:vAlign w:val="center"/>
            <w:hideMark/>
          </w:tcPr>
          <w:p w14:paraId="60A04C9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Dependencia de pauta digital para generar tráfico</w:t>
            </w:r>
          </w:p>
        </w:tc>
        <w:tc>
          <w:tcPr>
            <w:tcW w:w="0" w:type="auto"/>
            <w:vAlign w:val="center"/>
            <w:hideMark/>
          </w:tcPr>
          <w:p w14:paraId="00A7007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Sensibilidad al precio en el mercado colombiano</w:t>
            </w:r>
          </w:p>
        </w:tc>
      </w:tr>
      <w:tr w:rsidR="001C5C59" w:rsidRPr="00A8244E" w14:paraId="133ED394" w14:textId="77777777">
        <w:trPr>
          <w:tblCellSpacing w:w="15" w:type="dxa"/>
        </w:trPr>
        <w:tc>
          <w:tcPr>
            <w:tcW w:w="0" w:type="auto"/>
            <w:vAlign w:val="center"/>
            <w:hideMark/>
          </w:tcPr>
          <w:p w14:paraId="2DE3EF1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Inventario inicial limitado</w:t>
            </w:r>
          </w:p>
        </w:tc>
        <w:tc>
          <w:tcPr>
            <w:tcW w:w="0" w:type="auto"/>
            <w:vAlign w:val="center"/>
            <w:hideMark/>
          </w:tcPr>
          <w:p w14:paraId="1C58BC5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logísticos variables</w:t>
            </w:r>
          </w:p>
        </w:tc>
      </w:tr>
      <w:tr w:rsidR="001C5C59" w:rsidRPr="00A8244E" w14:paraId="36E77D06" w14:textId="77777777">
        <w:trPr>
          <w:tblCellSpacing w:w="15" w:type="dxa"/>
        </w:trPr>
        <w:tc>
          <w:tcPr>
            <w:tcW w:w="0" w:type="auto"/>
            <w:vAlign w:val="center"/>
            <w:hideMark/>
          </w:tcPr>
          <w:p w14:paraId="6C478EC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Falta de datos históricos de venta</w:t>
            </w:r>
          </w:p>
        </w:tc>
        <w:tc>
          <w:tcPr>
            <w:tcW w:w="0" w:type="auto"/>
            <w:vAlign w:val="center"/>
            <w:hideMark/>
          </w:tcPr>
          <w:p w14:paraId="103E08E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Desconfianza hacia tiendas online nuevas</w:t>
            </w:r>
          </w:p>
        </w:tc>
      </w:tr>
      <w:tr w:rsidR="001C5C59" w:rsidRPr="00A8244E" w14:paraId="7C60A4D1" w14:textId="77777777">
        <w:trPr>
          <w:tblCellSpacing w:w="15" w:type="dxa"/>
        </w:trPr>
        <w:tc>
          <w:tcPr>
            <w:tcW w:w="0" w:type="auto"/>
            <w:vAlign w:val="center"/>
            <w:hideMark/>
          </w:tcPr>
          <w:p w14:paraId="69B42E7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Capacidad operativa reducida</w:t>
            </w:r>
          </w:p>
        </w:tc>
        <w:tc>
          <w:tcPr>
            <w:tcW w:w="0" w:type="auto"/>
            <w:vAlign w:val="center"/>
            <w:hideMark/>
          </w:tcPr>
          <w:p w14:paraId="40684D0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Cambios en costos de proveedores o transporte</w:t>
            </w:r>
          </w:p>
        </w:tc>
      </w:tr>
    </w:tbl>
    <w:p w14:paraId="229FCF8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2B5E61D" wp14:editId="5749B522">
                <wp:extent cx="5400040" cy="1270"/>
                <wp:effectExtent l="0" t="31750" r="0" b="36830"/>
                <wp:docPr id="491497666"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38B00D" id="Rectángulo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7E838CA"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17.6. Plan de marketing a seis meses</w:t>
      </w:r>
    </w:p>
    <w:p w14:paraId="52D78EA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guía de la Semana 17 solicita priorizar un plan de marketing de seis meses con acciones como SEO, Instagram Ads y email abandoned cart. Para Savia Col., el plan se estructura en fases progresivas.</w:t>
      </w:r>
    </w:p>
    <w:p w14:paraId="32894EE7"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17.6.1. Objetivo del plan de marketing</w:t>
      </w:r>
    </w:p>
    <w:p w14:paraId="58A4B567"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Posicionar a Savia Col. como una despensa saludable online, atraer tráfico calificado al portal, convertir visitantes en compradores y aumentar la recompra mediante automatización y contenido educativo.</w:t>
      </w:r>
    </w:p>
    <w:p w14:paraId="41D0272E"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17.6.2. Plan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593"/>
        <w:gridCol w:w="3897"/>
        <w:gridCol w:w="2454"/>
      </w:tblGrid>
      <w:tr w:rsidR="001C5C59" w:rsidRPr="00A8244E" w14:paraId="778ACDFD" w14:textId="77777777">
        <w:trPr>
          <w:tblHeader/>
          <w:tblCellSpacing w:w="15" w:type="dxa"/>
        </w:trPr>
        <w:tc>
          <w:tcPr>
            <w:tcW w:w="0" w:type="auto"/>
            <w:vAlign w:val="center"/>
            <w:hideMark/>
          </w:tcPr>
          <w:p w14:paraId="697BE5B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w:t>
            </w:r>
          </w:p>
        </w:tc>
        <w:tc>
          <w:tcPr>
            <w:tcW w:w="0" w:type="auto"/>
            <w:vAlign w:val="center"/>
            <w:hideMark/>
          </w:tcPr>
          <w:p w14:paraId="5128FE7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Objetivo</w:t>
            </w:r>
          </w:p>
        </w:tc>
        <w:tc>
          <w:tcPr>
            <w:tcW w:w="0" w:type="auto"/>
            <w:vAlign w:val="center"/>
            <w:hideMark/>
          </w:tcPr>
          <w:p w14:paraId="2CB7ED2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Acciones principales</w:t>
            </w:r>
          </w:p>
        </w:tc>
        <w:tc>
          <w:tcPr>
            <w:tcW w:w="0" w:type="auto"/>
            <w:vAlign w:val="center"/>
            <w:hideMark/>
          </w:tcPr>
          <w:p w14:paraId="2711F90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Indicadores</w:t>
            </w:r>
          </w:p>
        </w:tc>
      </w:tr>
      <w:tr w:rsidR="001C5C59" w:rsidRPr="00A8244E" w14:paraId="389CAA7B" w14:textId="77777777">
        <w:trPr>
          <w:tblCellSpacing w:w="15" w:type="dxa"/>
        </w:trPr>
        <w:tc>
          <w:tcPr>
            <w:tcW w:w="0" w:type="auto"/>
            <w:vAlign w:val="center"/>
            <w:hideMark/>
          </w:tcPr>
          <w:p w14:paraId="230D645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vAlign w:val="center"/>
            <w:hideMark/>
          </w:tcPr>
          <w:p w14:paraId="53CE1F3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Lanzamiento</w:t>
            </w:r>
          </w:p>
        </w:tc>
        <w:tc>
          <w:tcPr>
            <w:tcW w:w="0" w:type="auto"/>
            <w:vAlign w:val="center"/>
            <w:hideMark/>
          </w:tcPr>
          <w:p w14:paraId="259045C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Campaña de apertura, Instagram Ads, cupón bienvenida, combos iniciales</w:t>
            </w:r>
          </w:p>
        </w:tc>
        <w:tc>
          <w:tcPr>
            <w:tcW w:w="0" w:type="auto"/>
            <w:vAlign w:val="center"/>
            <w:hideMark/>
          </w:tcPr>
          <w:p w14:paraId="2AD1404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Alcance, clics, primeras ventas</w:t>
            </w:r>
          </w:p>
        </w:tc>
      </w:tr>
      <w:tr w:rsidR="001C5C59" w:rsidRPr="00A8244E" w14:paraId="21999F3E" w14:textId="77777777">
        <w:trPr>
          <w:tblCellSpacing w:w="15" w:type="dxa"/>
        </w:trPr>
        <w:tc>
          <w:tcPr>
            <w:tcW w:w="0" w:type="auto"/>
            <w:vAlign w:val="center"/>
            <w:hideMark/>
          </w:tcPr>
          <w:p w14:paraId="6D4508B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vAlign w:val="center"/>
            <w:hideMark/>
          </w:tcPr>
          <w:p w14:paraId="0C6C8B7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Confianza</w:t>
            </w:r>
          </w:p>
        </w:tc>
        <w:tc>
          <w:tcPr>
            <w:tcW w:w="0" w:type="auto"/>
            <w:vAlign w:val="center"/>
            <w:hideMark/>
          </w:tcPr>
          <w:p w14:paraId="3B2ED0B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Testimonios, contenido educativo, recetas, preguntas frecuentes</w:t>
            </w:r>
          </w:p>
        </w:tc>
        <w:tc>
          <w:tcPr>
            <w:tcW w:w="0" w:type="auto"/>
            <w:vAlign w:val="center"/>
            <w:hideMark/>
          </w:tcPr>
          <w:p w14:paraId="0E099B5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Interacción, visitas recurrentes</w:t>
            </w:r>
          </w:p>
        </w:tc>
      </w:tr>
      <w:tr w:rsidR="001C5C59" w:rsidRPr="00A8244E" w14:paraId="58BADCB2" w14:textId="77777777">
        <w:trPr>
          <w:tblCellSpacing w:w="15" w:type="dxa"/>
        </w:trPr>
        <w:tc>
          <w:tcPr>
            <w:tcW w:w="0" w:type="auto"/>
            <w:vAlign w:val="center"/>
            <w:hideMark/>
          </w:tcPr>
          <w:p w14:paraId="1D7ED54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c>
          <w:tcPr>
            <w:tcW w:w="0" w:type="auto"/>
            <w:vAlign w:val="center"/>
            <w:hideMark/>
          </w:tcPr>
          <w:p w14:paraId="25C9EBA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w:t>
            </w:r>
          </w:p>
        </w:tc>
        <w:tc>
          <w:tcPr>
            <w:tcW w:w="0" w:type="auto"/>
            <w:vAlign w:val="center"/>
            <w:hideMark/>
          </w:tcPr>
          <w:p w14:paraId="4E612E3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Activar abandoned cart, welcome email y postcompra</w:t>
            </w:r>
          </w:p>
        </w:tc>
        <w:tc>
          <w:tcPr>
            <w:tcW w:w="0" w:type="auto"/>
            <w:vAlign w:val="center"/>
            <w:hideMark/>
          </w:tcPr>
          <w:p w14:paraId="0137E78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Recuperación de carritos, tasa de apertura</w:t>
            </w:r>
          </w:p>
        </w:tc>
      </w:tr>
      <w:tr w:rsidR="001C5C59" w:rsidRPr="00A8244E" w14:paraId="50E3F589" w14:textId="77777777">
        <w:trPr>
          <w:tblCellSpacing w:w="15" w:type="dxa"/>
        </w:trPr>
        <w:tc>
          <w:tcPr>
            <w:tcW w:w="0" w:type="auto"/>
            <w:vAlign w:val="center"/>
            <w:hideMark/>
          </w:tcPr>
          <w:p w14:paraId="13B175A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4</w:t>
            </w:r>
          </w:p>
        </w:tc>
        <w:tc>
          <w:tcPr>
            <w:tcW w:w="0" w:type="auto"/>
            <w:vAlign w:val="center"/>
            <w:hideMark/>
          </w:tcPr>
          <w:p w14:paraId="19FB569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Optimización</w:t>
            </w:r>
          </w:p>
        </w:tc>
        <w:tc>
          <w:tcPr>
            <w:tcW w:w="0" w:type="auto"/>
            <w:vAlign w:val="center"/>
            <w:hideMark/>
          </w:tcPr>
          <w:p w14:paraId="5A34DCC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Pruebas A/B de precios, mensajes y promociones</w:t>
            </w:r>
          </w:p>
        </w:tc>
        <w:tc>
          <w:tcPr>
            <w:tcW w:w="0" w:type="auto"/>
            <w:vAlign w:val="center"/>
            <w:hideMark/>
          </w:tcPr>
          <w:p w14:paraId="3906B1E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Conversión, ticket promedio</w:t>
            </w:r>
          </w:p>
        </w:tc>
      </w:tr>
      <w:tr w:rsidR="001C5C59" w:rsidRPr="00A8244E" w14:paraId="1E9FB8B4" w14:textId="77777777">
        <w:trPr>
          <w:tblCellSpacing w:w="15" w:type="dxa"/>
        </w:trPr>
        <w:tc>
          <w:tcPr>
            <w:tcW w:w="0" w:type="auto"/>
            <w:vAlign w:val="center"/>
            <w:hideMark/>
          </w:tcPr>
          <w:p w14:paraId="544F63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5</w:t>
            </w:r>
          </w:p>
        </w:tc>
        <w:tc>
          <w:tcPr>
            <w:tcW w:w="0" w:type="auto"/>
            <w:vAlign w:val="center"/>
            <w:hideMark/>
          </w:tcPr>
          <w:p w14:paraId="04BA8A0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Fidelización</w:t>
            </w:r>
          </w:p>
        </w:tc>
        <w:tc>
          <w:tcPr>
            <w:tcW w:w="0" w:type="auto"/>
            <w:vAlign w:val="center"/>
            <w:hideMark/>
          </w:tcPr>
          <w:p w14:paraId="034D976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Programa de recompra, puntos o cupones para clientes frecuentes</w:t>
            </w:r>
          </w:p>
        </w:tc>
        <w:tc>
          <w:tcPr>
            <w:tcW w:w="0" w:type="auto"/>
            <w:vAlign w:val="center"/>
            <w:hideMark/>
          </w:tcPr>
          <w:p w14:paraId="52B5AC4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Tasa de recompra</w:t>
            </w:r>
          </w:p>
        </w:tc>
      </w:tr>
      <w:tr w:rsidR="001C5C59" w:rsidRPr="00A8244E" w14:paraId="6178C1AF" w14:textId="77777777">
        <w:trPr>
          <w:tblCellSpacing w:w="15" w:type="dxa"/>
        </w:trPr>
        <w:tc>
          <w:tcPr>
            <w:tcW w:w="0" w:type="auto"/>
            <w:vAlign w:val="center"/>
            <w:hideMark/>
          </w:tcPr>
          <w:p w14:paraId="707D9AB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6</w:t>
            </w:r>
          </w:p>
        </w:tc>
        <w:tc>
          <w:tcPr>
            <w:tcW w:w="0" w:type="auto"/>
            <w:vAlign w:val="center"/>
            <w:hideMark/>
          </w:tcPr>
          <w:p w14:paraId="1DA6648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Escalamiento</w:t>
            </w:r>
          </w:p>
        </w:tc>
        <w:tc>
          <w:tcPr>
            <w:tcW w:w="0" w:type="auto"/>
            <w:vAlign w:val="center"/>
            <w:hideMark/>
          </w:tcPr>
          <w:p w14:paraId="136C8D4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 live shopping, alianzas y campañas por categoría</w:t>
            </w:r>
          </w:p>
        </w:tc>
        <w:tc>
          <w:tcPr>
            <w:tcW w:w="0" w:type="auto"/>
            <w:vAlign w:val="center"/>
            <w:hideMark/>
          </w:tcPr>
          <w:p w14:paraId="4673BF2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Ventas por canal, nuevos clientes</w:t>
            </w:r>
          </w:p>
        </w:tc>
      </w:tr>
    </w:tbl>
    <w:p w14:paraId="70AB4F35"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17.6.3. Canales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500"/>
      </w:tblGrid>
      <w:tr w:rsidR="001C5C59" w:rsidRPr="00A8244E" w14:paraId="723DA0F3" w14:textId="77777777">
        <w:trPr>
          <w:tblHeader/>
          <w:tblCellSpacing w:w="15" w:type="dxa"/>
        </w:trPr>
        <w:tc>
          <w:tcPr>
            <w:tcW w:w="0" w:type="auto"/>
            <w:vAlign w:val="center"/>
            <w:hideMark/>
          </w:tcPr>
          <w:p w14:paraId="770A8F0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Canal</w:t>
            </w:r>
          </w:p>
        </w:tc>
        <w:tc>
          <w:tcPr>
            <w:tcW w:w="0" w:type="auto"/>
            <w:vAlign w:val="center"/>
            <w:hideMark/>
          </w:tcPr>
          <w:p w14:paraId="6B1DD33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Función</w:t>
            </w:r>
          </w:p>
        </w:tc>
      </w:tr>
      <w:tr w:rsidR="001C5C59" w:rsidRPr="00A8244E" w14:paraId="7579D369" w14:textId="77777777">
        <w:trPr>
          <w:tblCellSpacing w:w="15" w:type="dxa"/>
        </w:trPr>
        <w:tc>
          <w:tcPr>
            <w:tcW w:w="0" w:type="auto"/>
            <w:vAlign w:val="center"/>
            <w:hideMark/>
          </w:tcPr>
          <w:p w14:paraId="415489B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Instagram Ads</w:t>
            </w:r>
          </w:p>
        </w:tc>
        <w:tc>
          <w:tcPr>
            <w:tcW w:w="0" w:type="auto"/>
            <w:vAlign w:val="center"/>
            <w:hideMark/>
          </w:tcPr>
          <w:p w14:paraId="6334A3B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Generar tráfico y primeras ventas</w:t>
            </w:r>
          </w:p>
        </w:tc>
      </w:tr>
      <w:tr w:rsidR="001C5C59" w:rsidRPr="00A8244E" w14:paraId="7B91970C" w14:textId="77777777">
        <w:trPr>
          <w:tblCellSpacing w:w="15" w:type="dxa"/>
        </w:trPr>
        <w:tc>
          <w:tcPr>
            <w:tcW w:w="0" w:type="auto"/>
            <w:vAlign w:val="center"/>
            <w:hideMark/>
          </w:tcPr>
          <w:p w14:paraId="5DB04FD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TikTok</w:t>
            </w:r>
          </w:p>
        </w:tc>
        <w:tc>
          <w:tcPr>
            <w:tcW w:w="0" w:type="auto"/>
            <w:vAlign w:val="center"/>
            <w:hideMark/>
          </w:tcPr>
          <w:p w14:paraId="4FF4C0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Mostrar recetas, usos y productos de forma dinámica</w:t>
            </w:r>
          </w:p>
        </w:tc>
      </w:tr>
      <w:tr w:rsidR="001C5C59" w:rsidRPr="00A8244E" w14:paraId="40E30DF7" w14:textId="77777777">
        <w:trPr>
          <w:tblCellSpacing w:w="15" w:type="dxa"/>
        </w:trPr>
        <w:tc>
          <w:tcPr>
            <w:tcW w:w="0" w:type="auto"/>
            <w:vAlign w:val="center"/>
            <w:hideMark/>
          </w:tcPr>
          <w:p w14:paraId="1B5CA98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SEO</w:t>
            </w:r>
          </w:p>
        </w:tc>
        <w:tc>
          <w:tcPr>
            <w:tcW w:w="0" w:type="auto"/>
            <w:vAlign w:val="center"/>
            <w:hideMark/>
          </w:tcPr>
          <w:p w14:paraId="4CDFCDB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Posicionar búsquedas sobre productos saludables</w:t>
            </w:r>
          </w:p>
        </w:tc>
      </w:tr>
      <w:tr w:rsidR="001C5C59" w:rsidRPr="00A8244E" w14:paraId="12147842" w14:textId="77777777">
        <w:trPr>
          <w:tblCellSpacing w:w="15" w:type="dxa"/>
        </w:trPr>
        <w:tc>
          <w:tcPr>
            <w:tcW w:w="0" w:type="auto"/>
            <w:vAlign w:val="center"/>
            <w:hideMark/>
          </w:tcPr>
          <w:p w14:paraId="619B909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Email marketing</w:t>
            </w:r>
          </w:p>
        </w:tc>
        <w:tc>
          <w:tcPr>
            <w:tcW w:w="0" w:type="auto"/>
            <w:vAlign w:val="center"/>
            <w:hideMark/>
          </w:tcPr>
          <w:p w14:paraId="28063B0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Automatizar bienvenida, carrito abandonado y recompra</w:t>
            </w:r>
          </w:p>
        </w:tc>
      </w:tr>
      <w:tr w:rsidR="001C5C59" w:rsidRPr="00A8244E" w14:paraId="4640A9A7" w14:textId="77777777">
        <w:trPr>
          <w:tblCellSpacing w:w="15" w:type="dxa"/>
        </w:trPr>
        <w:tc>
          <w:tcPr>
            <w:tcW w:w="0" w:type="auto"/>
            <w:vAlign w:val="center"/>
            <w:hideMark/>
          </w:tcPr>
          <w:p w14:paraId="36562C3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Business</w:t>
            </w:r>
          </w:p>
        </w:tc>
        <w:tc>
          <w:tcPr>
            <w:tcW w:w="0" w:type="auto"/>
            <w:vAlign w:val="center"/>
            <w:hideMark/>
          </w:tcPr>
          <w:p w14:paraId="22EBAC6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Resolver dudas y acompañar la compra</w:t>
            </w:r>
          </w:p>
        </w:tc>
      </w:tr>
      <w:tr w:rsidR="001C5C59" w:rsidRPr="00A8244E" w14:paraId="01A9D66C" w14:textId="77777777">
        <w:trPr>
          <w:tblCellSpacing w:w="15" w:type="dxa"/>
        </w:trPr>
        <w:tc>
          <w:tcPr>
            <w:tcW w:w="0" w:type="auto"/>
            <w:vAlign w:val="center"/>
            <w:hideMark/>
          </w:tcPr>
          <w:p w14:paraId="39B9502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Microinfluencers</w:t>
            </w:r>
          </w:p>
        </w:tc>
        <w:tc>
          <w:tcPr>
            <w:tcW w:w="0" w:type="auto"/>
            <w:vAlign w:val="center"/>
            <w:hideMark/>
          </w:tcPr>
          <w:p w14:paraId="15448B8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Generar confianza y prueba social</w:t>
            </w:r>
          </w:p>
        </w:tc>
      </w:tr>
      <w:tr w:rsidR="001C5C59" w:rsidRPr="00A8244E" w14:paraId="4601EE89" w14:textId="77777777">
        <w:trPr>
          <w:tblCellSpacing w:w="15" w:type="dxa"/>
        </w:trPr>
        <w:tc>
          <w:tcPr>
            <w:tcW w:w="0" w:type="auto"/>
            <w:vAlign w:val="center"/>
            <w:hideMark/>
          </w:tcPr>
          <w:p w14:paraId="6B93A3E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w:t>
            </w:r>
          </w:p>
        </w:tc>
        <w:tc>
          <w:tcPr>
            <w:tcW w:w="0" w:type="auto"/>
            <w:vAlign w:val="center"/>
            <w:hideMark/>
          </w:tcPr>
          <w:p w14:paraId="1A04D23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Medir tráfico, conversión y ventas por canal</w:t>
            </w:r>
          </w:p>
        </w:tc>
      </w:tr>
    </w:tbl>
    <w:p w14:paraId="5328D41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1B6C7F2" wp14:editId="1C216CA7">
                <wp:extent cx="5400040" cy="1270"/>
                <wp:effectExtent l="0" t="31750" r="0" b="36830"/>
                <wp:docPr id="1635082193"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164066" id="Rectángulo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605D336C"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17.7. Finanzas y proyección anual</w:t>
      </w:r>
    </w:p>
    <w:p w14:paraId="728A917F"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17.7.1. Supuestos financieros</w:t>
      </w:r>
    </w:p>
    <w:p w14:paraId="48FC981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proyección financiera se basa en los siguientes supuestos: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648"/>
      </w:tblGrid>
      <w:tr w:rsidR="001C5C59" w:rsidRPr="00A8244E" w14:paraId="2381F91D" w14:textId="77777777">
        <w:trPr>
          <w:tblHeader/>
          <w:tblCellSpacing w:w="15" w:type="dxa"/>
        </w:trPr>
        <w:tc>
          <w:tcPr>
            <w:tcW w:w="0" w:type="auto"/>
            <w:vAlign w:val="center"/>
            <w:hideMark/>
          </w:tcPr>
          <w:p w14:paraId="1D648EC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Variable</w:t>
            </w:r>
          </w:p>
        </w:tc>
        <w:tc>
          <w:tcPr>
            <w:tcW w:w="0" w:type="auto"/>
            <w:vAlign w:val="center"/>
            <w:hideMark/>
          </w:tcPr>
          <w:p w14:paraId="35C6B7B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Supuesto</w:t>
            </w:r>
          </w:p>
        </w:tc>
      </w:tr>
      <w:tr w:rsidR="001C5C59" w:rsidRPr="00A8244E" w14:paraId="70D3F468" w14:textId="77777777">
        <w:trPr>
          <w:tblCellSpacing w:w="15" w:type="dxa"/>
        </w:trPr>
        <w:tc>
          <w:tcPr>
            <w:tcW w:w="0" w:type="auto"/>
            <w:vAlign w:val="center"/>
            <w:hideMark/>
          </w:tcPr>
          <w:p w14:paraId="4C3E920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Ticket promedio inicial</w:t>
            </w:r>
          </w:p>
        </w:tc>
        <w:tc>
          <w:tcPr>
            <w:tcW w:w="0" w:type="auto"/>
            <w:vAlign w:val="center"/>
            <w:hideMark/>
          </w:tcPr>
          <w:p w14:paraId="1774A4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$40.000</w:t>
            </w:r>
          </w:p>
        </w:tc>
      </w:tr>
      <w:tr w:rsidR="001C5C59" w:rsidRPr="00A8244E" w14:paraId="7FB1CC69" w14:textId="77777777">
        <w:trPr>
          <w:tblCellSpacing w:w="15" w:type="dxa"/>
        </w:trPr>
        <w:tc>
          <w:tcPr>
            <w:tcW w:w="0" w:type="auto"/>
            <w:vAlign w:val="center"/>
            <w:hideMark/>
          </w:tcPr>
          <w:p w14:paraId="0E5436B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Margen bruto promedio</w:t>
            </w:r>
          </w:p>
        </w:tc>
        <w:tc>
          <w:tcPr>
            <w:tcW w:w="0" w:type="auto"/>
            <w:vAlign w:val="center"/>
            <w:hideMark/>
          </w:tcPr>
          <w:p w14:paraId="4FC2CFF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30%</w:t>
            </w:r>
          </w:p>
        </w:tc>
      </w:tr>
      <w:tr w:rsidR="001C5C59" w:rsidRPr="00A8244E" w14:paraId="7642EAA8" w14:textId="77777777">
        <w:trPr>
          <w:tblCellSpacing w:w="15" w:type="dxa"/>
        </w:trPr>
        <w:tc>
          <w:tcPr>
            <w:tcW w:w="0" w:type="auto"/>
            <w:vAlign w:val="center"/>
            <w:hideMark/>
          </w:tcPr>
          <w:p w14:paraId="62FBDE7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variables promedio</w:t>
            </w:r>
          </w:p>
        </w:tc>
        <w:tc>
          <w:tcPr>
            <w:tcW w:w="0" w:type="auto"/>
            <w:vAlign w:val="center"/>
            <w:hideMark/>
          </w:tcPr>
          <w:p w14:paraId="7393557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70% de los ingresos</w:t>
            </w:r>
          </w:p>
        </w:tc>
      </w:tr>
      <w:tr w:rsidR="001C5C59" w:rsidRPr="00A8244E" w14:paraId="5047C0F8" w14:textId="77777777">
        <w:trPr>
          <w:tblCellSpacing w:w="15" w:type="dxa"/>
        </w:trPr>
        <w:tc>
          <w:tcPr>
            <w:tcW w:w="0" w:type="auto"/>
            <w:vAlign w:val="center"/>
            <w:hideMark/>
          </w:tcPr>
          <w:p w14:paraId="003117D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fijos mensuales iniciales</w:t>
            </w:r>
          </w:p>
        </w:tc>
        <w:tc>
          <w:tcPr>
            <w:tcW w:w="0" w:type="auto"/>
            <w:vAlign w:val="center"/>
            <w:hideMark/>
          </w:tcPr>
          <w:p w14:paraId="766D0AE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$1.700.000</w:t>
            </w:r>
          </w:p>
        </w:tc>
      </w:tr>
      <w:tr w:rsidR="001C5C59" w:rsidRPr="00A8244E" w14:paraId="7F2B771D" w14:textId="77777777">
        <w:trPr>
          <w:tblCellSpacing w:w="15" w:type="dxa"/>
        </w:trPr>
        <w:tc>
          <w:tcPr>
            <w:tcW w:w="0" w:type="auto"/>
            <w:vAlign w:val="center"/>
            <w:hideMark/>
          </w:tcPr>
          <w:p w14:paraId="6BC2C0C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Crecimiento mensual esperado</w:t>
            </w:r>
          </w:p>
        </w:tc>
        <w:tc>
          <w:tcPr>
            <w:tcW w:w="0" w:type="auto"/>
            <w:vAlign w:val="center"/>
            <w:hideMark/>
          </w:tcPr>
          <w:p w14:paraId="296ABEE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Progresivo por campañas y recompra</w:t>
            </w:r>
          </w:p>
        </w:tc>
      </w:tr>
      <w:tr w:rsidR="001C5C59" w:rsidRPr="00A8244E" w14:paraId="2339E333" w14:textId="77777777">
        <w:trPr>
          <w:tblCellSpacing w:w="15" w:type="dxa"/>
        </w:trPr>
        <w:tc>
          <w:tcPr>
            <w:tcW w:w="0" w:type="auto"/>
            <w:vAlign w:val="center"/>
            <w:hideMark/>
          </w:tcPr>
          <w:p w14:paraId="41859EC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Punto de equilibrio</w:t>
            </w:r>
          </w:p>
        </w:tc>
        <w:tc>
          <w:tcPr>
            <w:tcW w:w="0" w:type="auto"/>
            <w:vAlign w:val="center"/>
            <w:hideMark/>
          </w:tcPr>
          <w:p w14:paraId="3E28185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Aproximadamente desde el mes 6</w:t>
            </w:r>
          </w:p>
        </w:tc>
      </w:tr>
    </w:tbl>
    <w:p w14:paraId="7ECDD418"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El documento base plantea que un modelo de negocio sostenible debe lograr que los ingresos superen los costos y que los principales costos del e-commerce incluyen inventario, empaque, comisiones de pasarela, transporte, hosting, marketing, almacenamiento, personal y plataforma tecnológica.</w:t>
      </w:r>
    </w:p>
    <w:p w14:paraId="394EA23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951FF0F" wp14:editId="69B2CBB9">
                <wp:extent cx="5400040" cy="1270"/>
                <wp:effectExtent l="0" t="31750" r="0" b="36830"/>
                <wp:docPr id="1664865665"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F57AD5" id="Rectá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18B2F23A"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17.7.2. Proyección financiera año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2093"/>
        <w:gridCol w:w="1933"/>
        <w:gridCol w:w="1469"/>
      </w:tblGrid>
      <w:tr w:rsidR="001C5C59" w:rsidRPr="00A8244E" w14:paraId="5D5D6642" w14:textId="77777777">
        <w:trPr>
          <w:tblHeader/>
          <w:tblCellSpacing w:w="15" w:type="dxa"/>
        </w:trPr>
        <w:tc>
          <w:tcPr>
            <w:tcW w:w="0" w:type="auto"/>
            <w:vAlign w:val="center"/>
            <w:hideMark/>
          </w:tcPr>
          <w:p w14:paraId="24035C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w:t>
            </w:r>
          </w:p>
        </w:tc>
        <w:tc>
          <w:tcPr>
            <w:tcW w:w="0" w:type="auto"/>
            <w:vAlign w:val="center"/>
            <w:hideMark/>
          </w:tcPr>
          <w:p w14:paraId="2FFCEA9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Ingresos proyectados</w:t>
            </w:r>
          </w:p>
        </w:tc>
        <w:tc>
          <w:tcPr>
            <w:tcW w:w="0" w:type="auto"/>
            <w:vAlign w:val="center"/>
            <w:hideMark/>
          </w:tcPr>
          <w:p w14:paraId="14C11A9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Gastos proyectados</w:t>
            </w:r>
          </w:p>
        </w:tc>
        <w:tc>
          <w:tcPr>
            <w:tcW w:w="0" w:type="auto"/>
            <w:vAlign w:val="center"/>
            <w:hideMark/>
          </w:tcPr>
          <w:p w14:paraId="4F2519D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Neto estimado</w:t>
            </w:r>
          </w:p>
        </w:tc>
      </w:tr>
      <w:tr w:rsidR="001C5C59" w:rsidRPr="00A8244E" w14:paraId="193992FD" w14:textId="77777777">
        <w:trPr>
          <w:tblCellSpacing w:w="15" w:type="dxa"/>
        </w:trPr>
        <w:tc>
          <w:tcPr>
            <w:tcW w:w="0" w:type="auto"/>
            <w:vAlign w:val="center"/>
            <w:hideMark/>
          </w:tcPr>
          <w:p w14:paraId="6328D64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w:t>
            </w:r>
          </w:p>
        </w:tc>
        <w:tc>
          <w:tcPr>
            <w:tcW w:w="0" w:type="auto"/>
            <w:vAlign w:val="center"/>
            <w:hideMark/>
          </w:tcPr>
          <w:p w14:paraId="30B2507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$3.200.000</w:t>
            </w:r>
          </w:p>
        </w:tc>
        <w:tc>
          <w:tcPr>
            <w:tcW w:w="0" w:type="auto"/>
            <w:vAlign w:val="center"/>
            <w:hideMark/>
          </w:tcPr>
          <w:p w14:paraId="43C6C9A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$3.940.000</w:t>
            </w:r>
          </w:p>
        </w:tc>
        <w:tc>
          <w:tcPr>
            <w:tcW w:w="0" w:type="auto"/>
            <w:vAlign w:val="center"/>
            <w:hideMark/>
          </w:tcPr>
          <w:p w14:paraId="3C335B1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-$740.000</w:t>
            </w:r>
          </w:p>
        </w:tc>
      </w:tr>
      <w:tr w:rsidR="001C5C59" w:rsidRPr="00A8244E" w14:paraId="15FCC44A" w14:textId="77777777">
        <w:trPr>
          <w:tblCellSpacing w:w="15" w:type="dxa"/>
        </w:trPr>
        <w:tc>
          <w:tcPr>
            <w:tcW w:w="0" w:type="auto"/>
            <w:vAlign w:val="center"/>
            <w:hideMark/>
          </w:tcPr>
          <w:p w14:paraId="50C8B86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2</w:t>
            </w:r>
          </w:p>
        </w:tc>
        <w:tc>
          <w:tcPr>
            <w:tcW w:w="0" w:type="auto"/>
            <w:vAlign w:val="center"/>
            <w:hideMark/>
          </w:tcPr>
          <w:p w14:paraId="3F56D5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$3.864.000</w:t>
            </w:r>
          </w:p>
        </w:tc>
        <w:tc>
          <w:tcPr>
            <w:tcW w:w="0" w:type="auto"/>
            <w:vAlign w:val="center"/>
            <w:hideMark/>
          </w:tcPr>
          <w:p w14:paraId="0140F5C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$4.404.800</w:t>
            </w:r>
          </w:p>
        </w:tc>
        <w:tc>
          <w:tcPr>
            <w:tcW w:w="0" w:type="auto"/>
            <w:vAlign w:val="center"/>
            <w:hideMark/>
          </w:tcPr>
          <w:p w14:paraId="3421F69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-$540.800</w:t>
            </w:r>
          </w:p>
        </w:tc>
      </w:tr>
      <w:tr w:rsidR="001C5C59" w:rsidRPr="00A8244E" w14:paraId="4F534B13" w14:textId="77777777">
        <w:trPr>
          <w:tblCellSpacing w:w="15" w:type="dxa"/>
        </w:trPr>
        <w:tc>
          <w:tcPr>
            <w:tcW w:w="0" w:type="auto"/>
            <w:vAlign w:val="center"/>
            <w:hideMark/>
          </w:tcPr>
          <w:p w14:paraId="1D02FEE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3</w:t>
            </w:r>
          </w:p>
        </w:tc>
        <w:tc>
          <w:tcPr>
            <w:tcW w:w="0" w:type="auto"/>
            <w:vAlign w:val="center"/>
            <w:hideMark/>
          </w:tcPr>
          <w:p w14:paraId="16FA70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$4.770.000</w:t>
            </w:r>
          </w:p>
        </w:tc>
        <w:tc>
          <w:tcPr>
            <w:tcW w:w="0" w:type="auto"/>
            <w:vAlign w:val="center"/>
            <w:hideMark/>
          </w:tcPr>
          <w:p w14:paraId="20AC494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$5.039.000</w:t>
            </w:r>
          </w:p>
        </w:tc>
        <w:tc>
          <w:tcPr>
            <w:tcW w:w="0" w:type="auto"/>
            <w:vAlign w:val="center"/>
            <w:hideMark/>
          </w:tcPr>
          <w:p w14:paraId="0C846CE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-$269.000</w:t>
            </w:r>
          </w:p>
        </w:tc>
      </w:tr>
      <w:tr w:rsidR="001C5C59" w:rsidRPr="00A8244E" w14:paraId="5D25D8C4" w14:textId="77777777">
        <w:trPr>
          <w:tblCellSpacing w:w="15" w:type="dxa"/>
        </w:trPr>
        <w:tc>
          <w:tcPr>
            <w:tcW w:w="0" w:type="auto"/>
            <w:vAlign w:val="center"/>
            <w:hideMark/>
          </w:tcPr>
          <w:p w14:paraId="4973F5F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4</w:t>
            </w:r>
          </w:p>
        </w:tc>
        <w:tc>
          <w:tcPr>
            <w:tcW w:w="0" w:type="auto"/>
            <w:vAlign w:val="center"/>
            <w:hideMark/>
          </w:tcPr>
          <w:p w14:paraId="00B0406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$5.300.000</w:t>
            </w:r>
          </w:p>
        </w:tc>
        <w:tc>
          <w:tcPr>
            <w:tcW w:w="0" w:type="auto"/>
            <w:vAlign w:val="center"/>
            <w:hideMark/>
          </w:tcPr>
          <w:p w14:paraId="04A46FD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$5.410.000</w:t>
            </w:r>
          </w:p>
        </w:tc>
        <w:tc>
          <w:tcPr>
            <w:tcW w:w="0" w:type="auto"/>
            <w:vAlign w:val="center"/>
            <w:hideMark/>
          </w:tcPr>
          <w:p w14:paraId="33624CB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-$110.000</w:t>
            </w:r>
          </w:p>
        </w:tc>
      </w:tr>
      <w:tr w:rsidR="001C5C59" w:rsidRPr="00A8244E" w14:paraId="44196852" w14:textId="77777777">
        <w:trPr>
          <w:tblCellSpacing w:w="15" w:type="dxa"/>
        </w:trPr>
        <w:tc>
          <w:tcPr>
            <w:tcW w:w="0" w:type="auto"/>
            <w:vAlign w:val="center"/>
            <w:hideMark/>
          </w:tcPr>
          <w:p w14:paraId="0FF9B5F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5</w:t>
            </w:r>
          </w:p>
        </w:tc>
        <w:tc>
          <w:tcPr>
            <w:tcW w:w="0" w:type="auto"/>
            <w:vAlign w:val="center"/>
            <w:hideMark/>
          </w:tcPr>
          <w:p w14:paraId="79C60C3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$5.600.000</w:t>
            </w:r>
          </w:p>
        </w:tc>
        <w:tc>
          <w:tcPr>
            <w:tcW w:w="0" w:type="auto"/>
            <w:vAlign w:val="center"/>
            <w:hideMark/>
          </w:tcPr>
          <w:p w14:paraId="3DD0354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$5.620.000</w:t>
            </w:r>
          </w:p>
        </w:tc>
        <w:tc>
          <w:tcPr>
            <w:tcW w:w="0" w:type="auto"/>
            <w:vAlign w:val="center"/>
            <w:hideMark/>
          </w:tcPr>
          <w:p w14:paraId="7799031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-$20.000</w:t>
            </w:r>
          </w:p>
        </w:tc>
      </w:tr>
      <w:tr w:rsidR="001C5C59" w:rsidRPr="00A8244E" w14:paraId="06E4331D" w14:textId="77777777">
        <w:trPr>
          <w:tblCellSpacing w:w="15" w:type="dxa"/>
        </w:trPr>
        <w:tc>
          <w:tcPr>
            <w:tcW w:w="0" w:type="auto"/>
            <w:vAlign w:val="center"/>
            <w:hideMark/>
          </w:tcPr>
          <w:p w14:paraId="1DC3E42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6</w:t>
            </w:r>
          </w:p>
        </w:tc>
        <w:tc>
          <w:tcPr>
            <w:tcW w:w="0" w:type="auto"/>
            <w:vAlign w:val="center"/>
            <w:hideMark/>
          </w:tcPr>
          <w:p w14:paraId="7F13DE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$6.200.000</w:t>
            </w:r>
          </w:p>
        </w:tc>
        <w:tc>
          <w:tcPr>
            <w:tcW w:w="0" w:type="auto"/>
            <w:vAlign w:val="center"/>
            <w:hideMark/>
          </w:tcPr>
          <w:p w14:paraId="383C0E3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$6.040.000</w:t>
            </w:r>
          </w:p>
        </w:tc>
        <w:tc>
          <w:tcPr>
            <w:tcW w:w="0" w:type="auto"/>
            <w:vAlign w:val="center"/>
            <w:hideMark/>
          </w:tcPr>
          <w:p w14:paraId="72FA498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$160.000</w:t>
            </w:r>
          </w:p>
        </w:tc>
      </w:tr>
      <w:tr w:rsidR="001C5C59" w:rsidRPr="00A8244E" w14:paraId="3593DAE7" w14:textId="77777777">
        <w:trPr>
          <w:tblCellSpacing w:w="15" w:type="dxa"/>
        </w:trPr>
        <w:tc>
          <w:tcPr>
            <w:tcW w:w="0" w:type="auto"/>
            <w:vAlign w:val="center"/>
            <w:hideMark/>
          </w:tcPr>
          <w:p w14:paraId="7B899C4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7</w:t>
            </w:r>
          </w:p>
        </w:tc>
        <w:tc>
          <w:tcPr>
            <w:tcW w:w="0" w:type="auto"/>
            <w:vAlign w:val="center"/>
            <w:hideMark/>
          </w:tcPr>
          <w:p w14:paraId="693E1BB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$6.900.000</w:t>
            </w:r>
          </w:p>
        </w:tc>
        <w:tc>
          <w:tcPr>
            <w:tcW w:w="0" w:type="auto"/>
            <w:vAlign w:val="center"/>
            <w:hideMark/>
          </w:tcPr>
          <w:p w14:paraId="0EBA7BA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$6.530.000</w:t>
            </w:r>
          </w:p>
        </w:tc>
        <w:tc>
          <w:tcPr>
            <w:tcW w:w="0" w:type="auto"/>
            <w:vAlign w:val="center"/>
            <w:hideMark/>
          </w:tcPr>
          <w:p w14:paraId="23274BC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$370.000</w:t>
            </w:r>
          </w:p>
        </w:tc>
      </w:tr>
      <w:tr w:rsidR="001C5C59" w:rsidRPr="00A8244E" w14:paraId="4C6CF017" w14:textId="77777777">
        <w:trPr>
          <w:tblCellSpacing w:w="15" w:type="dxa"/>
        </w:trPr>
        <w:tc>
          <w:tcPr>
            <w:tcW w:w="0" w:type="auto"/>
            <w:vAlign w:val="center"/>
            <w:hideMark/>
          </w:tcPr>
          <w:p w14:paraId="0441AB2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8</w:t>
            </w:r>
          </w:p>
        </w:tc>
        <w:tc>
          <w:tcPr>
            <w:tcW w:w="0" w:type="auto"/>
            <w:vAlign w:val="center"/>
            <w:hideMark/>
          </w:tcPr>
          <w:p w14:paraId="6650E6B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$7.500.000</w:t>
            </w:r>
          </w:p>
        </w:tc>
        <w:tc>
          <w:tcPr>
            <w:tcW w:w="0" w:type="auto"/>
            <w:vAlign w:val="center"/>
            <w:hideMark/>
          </w:tcPr>
          <w:p w14:paraId="48AEEC1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$6.950.000</w:t>
            </w:r>
          </w:p>
        </w:tc>
        <w:tc>
          <w:tcPr>
            <w:tcW w:w="0" w:type="auto"/>
            <w:vAlign w:val="center"/>
            <w:hideMark/>
          </w:tcPr>
          <w:p w14:paraId="79A5103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$550.000</w:t>
            </w:r>
          </w:p>
        </w:tc>
      </w:tr>
      <w:tr w:rsidR="001C5C59" w:rsidRPr="00A8244E" w14:paraId="371F9570" w14:textId="77777777">
        <w:trPr>
          <w:tblCellSpacing w:w="15" w:type="dxa"/>
        </w:trPr>
        <w:tc>
          <w:tcPr>
            <w:tcW w:w="0" w:type="auto"/>
            <w:vAlign w:val="center"/>
            <w:hideMark/>
          </w:tcPr>
          <w:p w14:paraId="0A438CD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9</w:t>
            </w:r>
          </w:p>
        </w:tc>
        <w:tc>
          <w:tcPr>
            <w:tcW w:w="0" w:type="auto"/>
            <w:vAlign w:val="center"/>
            <w:hideMark/>
          </w:tcPr>
          <w:p w14:paraId="5C7E7F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$8.200.000</w:t>
            </w:r>
          </w:p>
        </w:tc>
        <w:tc>
          <w:tcPr>
            <w:tcW w:w="0" w:type="auto"/>
            <w:vAlign w:val="center"/>
            <w:hideMark/>
          </w:tcPr>
          <w:p w14:paraId="7BDFCDD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$7.440.000</w:t>
            </w:r>
          </w:p>
        </w:tc>
        <w:tc>
          <w:tcPr>
            <w:tcW w:w="0" w:type="auto"/>
            <w:vAlign w:val="center"/>
            <w:hideMark/>
          </w:tcPr>
          <w:p w14:paraId="53E945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$760.000</w:t>
            </w:r>
          </w:p>
        </w:tc>
      </w:tr>
      <w:tr w:rsidR="001C5C59" w:rsidRPr="00A8244E" w14:paraId="7910FAA1" w14:textId="77777777">
        <w:trPr>
          <w:tblCellSpacing w:w="15" w:type="dxa"/>
        </w:trPr>
        <w:tc>
          <w:tcPr>
            <w:tcW w:w="0" w:type="auto"/>
            <w:vAlign w:val="center"/>
            <w:hideMark/>
          </w:tcPr>
          <w:p w14:paraId="51B4AC8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10</w:t>
            </w:r>
          </w:p>
        </w:tc>
        <w:tc>
          <w:tcPr>
            <w:tcW w:w="0" w:type="auto"/>
            <w:vAlign w:val="center"/>
            <w:hideMark/>
          </w:tcPr>
          <w:p w14:paraId="1B4B6B6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$8.900.000</w:t>
            </w:r>
          </w:p>
        </w:tc>
        <w:tc>
          <w:tcPr>
            <w:tcW w:w="0" w:type="auto"/>
            <w:vAlign w:val="center"/>
            <w:hideMark/>
          </w:tcPr>
          <w:p w14:paraId="3764C07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$7.930.000</w:t>
            </w:r>
          </w:p>
        </w:tc>
        <w:tc>
          <w:tcPr>
            <w:tcW w:w="0" w:type="auto"/>
            <w:vAlign w:val="center"/>
            <w:hideMark/>
          </w:tcPr>
          <w:p w14:paraId="2F3756F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$970.000</w:t>
            </w:r>
          </w:p>
        </w:tc>
      </w:tr>
      <w:tr w:rsidR="001C5C59" w:rsidRPr="00A8244E" w14:paraId="053D0FD9" w14:textId="77777777">
        <w:trPr>
          <w:tblCellSpacing w:w="15" w:type="dxa"/>
        </w:trPr>
        <w:tc>
          <w:tcPr>
            <w:tcW w:w="0" w:type="auto"/>
            <w:vAlign w:val="center"/>
            <w:hideMark/>
          </w:tcPr>
          <w:p w14:paraId="1B6BE0B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11</w:t>
            </w:r>
          </w:p>
        </w:tc>
        <w:tc>
          <w:tcPr>
            <w:tcW w:w="0" w:type="auto"/>
            <w:vAlign w:val="center"/>
            <w:hideMark/>
          </w:tcPr>
          <w:p w14:paraId="149861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$9.700.000</w:t>
            </w:r>
          </w:p>
        </w:tc>
        <w:tc>
          <w:tcPr>
            <w:tcW w:w="0" w:type="auto"/>
            <w:vAlign w:val="center"/>
            <w:hideMark/>
          </w:tcPr>
          <w:p w14:paraId="34D160F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$8.490.000</w:t>
            </w:r>
          </w:p>
        </w:tc>
        <w:tc>
          <w:tcPr>
            <w:tcW w:w="0" w:type="auto"/>
            <w:vAlign w:val="center"/>
            <w:hideMark/>
          </w:tcPr>
          <w:p w14:paraId="5F817A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$1.210.000</w:t>
            </w:r>
          </w:p>
        </w:tc>
      </w:tr>
      <w:tr w:rsidR="001C5C59" w:rsidRPr="00A8244E" w14:paraId="7F9520CC" w14:textId="77777777">
        <w:trPr>
          <w:tblCellSpacing w:w="15" w:type="dxa"/>
        </w:trPr>
        <w:tc>
          <w:tcPr>
            <w:tcW w:w="0" w:type="auto"/>
            <w:vAlign w:val="center"/>
            <w:hideMark/>
          </w:tcPr>
          <w:p w14:paraId="1295BCB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Mes 12</w:t>
            </w:r>
          </w:p>
        </w:tc>
        <w:tc>
          <w:tcPr>
            <w:tcW w:w="0" w:type="auto"/>
            <w:vAlign w:val="center"/>
            <w:hideMark/>
          </w:tcPr>
          <w:p w14:paraId="1574A95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$10.500.000</w:t>
            </w:r>
          </w:p>
        </w:tc>
        <w:tc>
          <w:tcPr>
            <w:tcW w:w="0" w:type="auto"/>
            <w:vAlign w:val="center"/>
            <w:hideMark/>
          </w:tcPr>
          <w:p w14:paraId="3792578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$9.050.000</w:t>
            </w:r>
          </w:p>
        </w:tc>
        <w:tc>
          <w:tcPr>
            <w:tcW w:w="0" w:type="auto"/>
            <w:vAlign w:val="center"/>
            <w:hideMark/>
          </w:tcPr>
          <w:p w14:paraId="0434FB3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$1.450.000</w:t>
            </w:r>
          </w:p>
        </w:tc>
      </w:tr>
    </w:tbl>
    <w:p w14:paraId="17183370"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17.7.3. Interpretación financiera</w:t>
      </w:r>
    </w:p>
    <w:p w14:paraId="167A16C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proyección muestra que Savia Col. tendría pérdidas durante los primeros meses de lanzamiento, lo cual es común en una etapa inicial porque el negocio debe invertir en visibilidad, contenido, pauta, empaque y adquisición de clientes. Sin embargo, la tendencia mejora progresivamente hasta alcanzar el punto de equilibrio alrededor del mes 6.</w:t>
      </w:r>
    </w:p>
    <w:p w14:paraId="64C9520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partir del segundo semestre, el negocio empieza a generar utilidad mensual, principalmente por tres factores:</w:t>
      </w:r>
    </w:p>
    <w:p w14:paraId="1A5D6A35"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Incremento del ticket promedio.</w:t>
      </w:r>
    </w:p>
    <w:p w14:paraId="0CC0308C"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Mayor venta de combos saludables.</w:t>
      </w:r>
    </w:p>
    <w:p w14:paraId="441334AA"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Automatización de recompra y carrito abandonado.</w:t>
      </w:r>
    </w:p>
    <w:p w14:paraId="2FD83460"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Mejor aprovechamiento de inventario.</w:t>
      </w:r>
    </w:p>
    <w:p w14:paraId="145E1FD1" w14:textId="77777777" w:rsidR="001C5C59" w:rsidRPr="00A8244E" w:rsidRDefault="001C5C59" w:rsidP="00A8244E">
      <w:pPr>
        <w:numPr>
          <w:ilvl w:val="0"/>
          <w:numId w:val="28"/>
        </w:num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Reducción del costo de adquisición por cliente.</w:t>
      </w:r>
    </w:p>
    <w:p w14:paraId="79F75FB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B3E59EB" wp14:editId="720C3A73">
                <wp:extent cx="5400040" cy="1270"/>
                <wp:effectExtent l="0" t="31750" r="0" b="36830"/>
                <wp:docPr id="1862183276"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D670E4" id="Rectángulo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VzADPgIAAGwEAAAOAAAAZHJzL2Uyb0RvYy54bWysVE2P2jAQvVfqf7B8LyEsFDYirBC7W1Xa fkjbqmfjOIlVx+OODYH++o4dYGl7q0oky+PxvJk3z8Py7tAZtlfoNdiS56MxZ8pKqLRtSv71y+Ob BWc+CFsJA1aV/Kg8v1u9frXsXaEm0IKpFDICsb7oXcnbEFyRZV62qhN+BE5ZctaAnQhkYpNVKHpC 70w2GY/fZj1g5RCk8p5O7wcnXyX8ulYyfKprrwIzJafaQloxrdu4ZqulKBoUrtXyVIb4hyo6oS0l vUDdiyDYDvVfUJ2WCB7qMJLQZVDXWqrEgdjk4z/YPLfCqcSFmuPdpU3+/8HKj/tn9xlj6d49gfzu mYVNK2yj1ojQt0pUlC6Pjcp654tLQDQ8hbJt/wEqklbsAqQeHGrsIiCxY4fU6uOl1eoQmKTDm8V0 PpssZpxJcuaTeZIiE8U52KEP7xR0LG5KjqRkAhf7Jx9iMaI4X4m5LDxqY5KaxrK+5LezySwFkLhV 9DGE8E2HNjU11pPk8oQ2bJgDIjoce2y2G4NsL+jZrMfxSw0gff317Xwcfwnpt5CHm/hdhVC1zTmV 0ZZRf0s+mw7hA5tznRG/04Gmwuiu5IvLHVFEMR5slVgGoc2wJ2xjT+pEQeLb98UWqiOJQ6QjqTii tGkBf3LW03Mvuf+xE6g4M+8t8b7Np9M4H8mYzuYTMvDas732CCsJquSBE5O43YRhpnYOddNSpjw1 xcKaHkWtk2AvVZ2KpSeddDyNX5yZazvdevmTWP0C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AhXMAM+AgAAbAQAAA4AAAAA AAAAAAAAAAAALgIAAGRycy9lMm9Eb2MueG1sUEsBAi0AFAAGAAgAAAAhAPgBO37cAAAABwEAAA8A AAAAAAAAAAAAAAAAmAQAAGRycy9kb3ducmV2LnhtbFBLBQYAAAAABAAEAPMAAAChBQAAAAA= " filled="f">
                <w10:anchorlock/>
              </v:rect>
            </w:pict>
          </mc:Fallback>
        </mc:AlternateContent>
      </w:r>
    </w:p>
    <w:p w14:paraId="221F60DF"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17.8. Operaciones</w:t>
      </w:r>
    </w:p>
    <w:p w14:paraId="28D414D1"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17.8.1. Modelo operativo</w:t>
      </w:r>
    </w:p>
    <w:p w14:paraId="6B2F6C8A"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la operación inicial, Savia Col. utilizará un modelo liviano y escalable: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820"/>
      </w:tblGrid>
      <w:tr w:rsidR="001C5C59" w:rsidRPr="00A8244E" w14:paraId="3E28F195" w14:textId="77777777">
        <w:trPr>
          <w:tblHeader/>
          <w:tblCellSpacing w:w="15" w:type="dxa"/>
        </w:trPr>
        <w:tc>
          <w:tcPr>
            <w:tcW w:w="0" w:type="auto"/>
            <w:vAlign w:val="center"/>
            <w:hideMark/>
          </w:tcPr>
          <w:p w14:paraId="1563E97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Componente</w:t>
            </w:r>
          </w:p>
        </w:tc>
        <w:tc>
          <w:tcPr>
            <w:tcW w:w="0" w:type="auto"/>
            <w:vAlign w:val="center"/>
            <w:hideMark/>
          </w:tcPr>
          <w:p w14:paraId="34FF38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Aplicación en Savia Col.</w:t>
            </w:r>
          </w:p>
        </w:tc>
      </w:tr>
      <w:tr w:rsidR="001C5C59" w:rsidRPr="00A8244E" w14:paraId="493CC31D" w14:textId="77777777">
        <w:trPr>
          <w:tblCellSpacing w:w="15" w:type="dxa"/>
        </w:trPr>
        <w:tc>
          <w:tcPr>
            <w:tcW w:w="0" w:type="auto"/>
            <w:vAlign w:val="center"/>
            <w:hideMark/>
          </w:tcPr>
          <w:p w14:paraId="43C8A6B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Portal web</w:t>
            </w:r>
          </w:p>
        </w:tc>
        <w:tc>
          <w:tcPr>
            <w:tcW w:w="0" w:type="auto"/>
            <w:vAlign w:val="center"/>
            <w:hideMark/>
          </w:tcPr>
          <w:p w14:paraId="03B170B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Página desarrollada para presentar catálogo, propuesta de valor y compra</w:t>
            </w:r>
          </w:p>
        </w:tc>
      </w:tr>
      <w:tr w:rsidR="001C5C59" w:rsidRPr="00A8244E" w14:paraId="38349BDC" w14:textId="77777777">
        <w:trPr>
          <w:tblCellSpacing w:w="15" w:type="dxa"/>
        </w:trPr>
        <w:tc>
          <w:tcPr>
            <w:tcW w:w="0" w:type="auto"/>
            <w:vAlign w:val="center"/>
            <w:hideMark/>
          </w:tcPr>
          <w:p w14:paraId="3B160BB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Pasarela de pago</w:t>
            </w:r>
          </w:p>
        </w:tc>
        <w:tc>
          <w:tcPr>
            <w:tcW w:w="0" w:type="auto"/>
            <w:vAlign w:val="center"/>
            <w:hideMark/>
          </w:tcPr>
          <w:p w14:paraId="57CB958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Wompi como principal; Mercado Pago como alternativa</w:t>
            </w:r>
          </w:p>
        </w:tc>
      </w:tr>
      <w:tr w:rsidR="001C5C59" w:rsidRPr="00A8244E" w14:paraId="43473CFB" w14:textId="77777777">
        <w:trPr>
          <w:tblCellSpacing w:w="15" w:type="dxa"/>
        </w:trPr>
        <w:tc>
          <w:tcPr>
            <w:tcW w:w="0" w:type="auto"/>
            <w:vAlign w:val="center"/>
            <w:hideMark/>
          </w:tcPr>
          <w:p w14:paraId="554C20C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PSE</w:t>
            </w:r>
          </w:p>
        </w:tc>
        <w:tc>
          <w:tcPr>
            <w:tcW w:w="0" w:type="auto"/>
            <w:vAlign w:val="center"/>
            <w:hideMark/>
          </w:tcPr>
          <w:p w14:paraId="6491AA8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Medio clave para pagos bancarios en Colombia</w:t>
            </w:r>
          </w:p>
        </w:tc>
      </w:tr>
      <w:tr w:rsidR="001C5C59" w:rsidRPr="00A8244E" w14:paraId="046F7D89" w14:textId="77777777">
        <w:trPr>
          <w:tblCellSpacing w:w="15" w:type="dxa"/>
        </w:trPr>
        <w:tc>
          <w:tcPr>
            <w:tcW w:w="0" w:type="auto"/>
            <w:vAlign w:val="center"/>
            <w:hideMark/>
          </w:tcPr>
          <w:p w14:paraId="1EFB37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Inventario</w:t>
            </w:r>
          </w:p>
        </w:tc>
        <w:tc>
          <w:tcPr>
            <w:tcW w:w="0" w:type="auto"/>
            <w:vAlign w:val="center"/>
            <w:hideMark/>
          </w:tcPr>
          <w:p w14:paraId="268982E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Control inicial de 230 unidades</w:t>
            </w:r>
          </w:p>
        </w:tc>
      </w:tr>
      <w:tr w:rsidR="001C5C59" w:rsidRPr="00A8244E" w14:paraId="4F5AE70F" w14:textId="77777777">
        <w:trPr>
          <w:tblCellSpacing w:w="15" w:type="dxa"/>
        </w:trPr>
        <w:tc>
          <w:tcPr>
            <w:tcW w:w="0" w:type="auto"/>
            <w:vAlign w:val="center"/>
            <w:hideMark/>
          </w:tcPr>
          <w:p w14:paraId="442FAB4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Microbodega</w:t>
            </w:r>
          </w:p>
        </w:tc>
        <w:tc>
          <w:tcPr>
            <w:tcW w:w="0" w:type="auto"/>
            <w:vAlign w:val="center"/>
            <w:hideMark/>
          </w:tcPr>
          <w:p w14:paraId="73CB0A6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Espacio para inventario rotativo</w:t>
            </w:r>
          </w:p>
        </w:tc>
      </w:tr>
      <w:tr w:rsidR="001C5C59" w:rsidRPr="00A8244E" w14:paraId="1FBA426D" w14:textId="77777777">
        <w:trPr>
          <w:tblCellSpacing w:w="15" w:type="dxa"/>
        </w:trPr>
        <w:tc>
          <w:tcPr>
            <w:tcW w:w="0" w:type="auto"/>
            <w:vAlign w:val="center"/>
            <w:hideMark/>
          </w:tcPr>
          <w:p w14:paraId="6D5F1BF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Logística</w:t>
            </w:r>
          </w:p>
        </w:tc>
        <w:tc>
          <w:tcPr>
            <w:tcW w:w="0" w:type="auto"/>
            <w:vAlign w:val="center"/>
            <w:hideMark/>
          </w:tcPr>
          <w:p w14:paraId="74C0B3A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Transportadoras nacionales y entregas locales</w:t>
            </w:r>
          </w:p>
        </w:tc>
      </w:tr>
      <w:tr w:rsidR="001C5C59" w:rsidRPr="00A8244E" w14:paraId="664645D6" w14:textId="77777777">
        <w:trPr>
          <w:tblCellSpacing w:w="15" w:type="dxa"/>
        </w:trPr>
        <w:tc>
          <w:tcPr>
            <w:tcW w:w="0" w:type="auto"/>
            <w:vAlign w:val="center"/>
            <w:hideMark/>
          </w:tcPr>
          <w:p w14:paraId="4793213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w:t>
            </w:r>
          </w:p>
        </w:tc>
        <w:tc>
          <w:tcPr>
            <w:tcW w:w="0" w:type="auto"/>
            <w:vAlign w:val="center"/>
            <w:hideMark/>
          </w:tcPr>
          <w:p w14:paraId="726D4D9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Business y correo</w:t>
            </w:r>
          </w:p>
        </w:tc>
      </w:tr>
      <w:tr w:rsidR="001C5C59" w:rsidRPr="00A8244E" w14:paraId="1F7D3BE0" w14:textId="77777777">
        <w:trPr>
          <w:tblCellSpacing w:w="15" w:type="dxa"/>
        </w:trPr>
        <w:tc>
          <w:tcPr>
            <w:tcW w:w="0" w:type="auto"/>
            <w:vAlign w:val="center"/>
            <w:hideMark/>
          </w:tcPr>
          <w:p w14:paraId="30F2148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w:t>
            </w:r>
          </w:p>
        </w:tc>
        <w:tc>
          <w:tcPr>
            <w:tcW w:w="0" w:type="auto"/>
            <w:vAlign w:val="center"/>
            <w:hideMark/>
          </w:tcPr>
          <w:p w14:paraId="520B886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Mailchimp para bienvenida, carrito abandonado y postcompra</w:t>
            </w:r>
          </w:p>
        </w:tc>
      </w:tr>
      <w:tr w:rsidR="001C5C59" w:rsidRPr="00A8244E" w14:paraId="64F9D901" w14:textId="77777777">
        <w:trPr>
          <w:tblCellSpacing w:w="15" w:type="dxa"/>
        </w:trPr>
        <w:tc>
          <w:tcPr>
            <w:tcW w:w="0" w:type="auto"/>
            <w:vAlign w:val="center"/>
            <w:hideMark/>
          </w:tcPr>
          <w:p w14:paraId="226ED36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Analítica</w:t>
            </w:r>
          </w:p>
        </w:tc>
        <w:tc>
          <w:tcPr>
            <w:tcW w:w="0" w:type="auto"/>
            <w:vAlign w:val="center"/>
            <w:hideMark/>
          </w:tcPr>
          <w:p w14:paraId="10B0AD6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GA4 para tráfico, conversión y monetización</w:t>
            </w:r>
          </w:p>
        </w:tc>
      </w:tr>
    </w:tbl>
    <w:p w14:paraId="6006F439"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modelo logístico de la propuesta inicial contempla microbodega urbana, alianzas con proveedores certificados, transportadoras nacionales y opciones express en ciudades principales. Además, reconoce que el precio final debe incorporar costo del producto, empaque, comisión de pasarela, logística, costos operativos y margen empresarial.</w:t>
      </w:r>
    </w:p>
    <w:p w14:paraId="05D4080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5A2B42D0" wp14:editId="48AF1B20">
                <wp:extent cx="5400040" cy="1270"/>
                <wp:effectExtent l="0" t="31750" r="0" b="36830"/>
                <wp:docPr id="1596534827"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AC162B" id="Rectángulo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32449570"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17.8.2. Proceso 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5407"/>
      </w:tblGrid>
      <w:tr w:rsidR="001C5C59" w:rsidRPr="00A8244E" w14:paraId="7AF9B969" w14:textId="77777777">
        <w:trPr>
          <w:tblHeader/>
          <w:tblCellSpacing w:w="15" w:type="dxa"/>
        </w:trPr>
        <w:tc>
          <w:tcPr>
            <w:tcW w:w="0" w:type="auto"/>
            <w:vAlign w:val="center"/>
            <w:hideMark/>
          </w:tcPr>
          <w:p w14:paraId="0C25B99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Etapa</w:t>
            </w:r>
          </w:p>
        </w:tc>
        <w:tc>
          <w:tcPr>
            <w:tcW w:w="0" w:type="auto"/>
            <w:vAlign w:val="center"/>
            <w:hideMark/>
          </w:tcPr>
          <w:p w14:paraId="1E4C94E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Actividad</w:t>
            </w:r>
          </w:p>
        </w:tc>
      </w:tr>
      <w:tr w:rsidR="001C5C59" w:rsidRPr="00A8244E" w14:paraId="678D3A4C" w14:textId="77777777">
        <w:trPr>
          <w:tblCellSpacing w:w="15" w:type="dxa"/>
        </w:trPr>
        <w:tc>
          <w:tcPr>
            <w:tcW w:w="0" w:type="auto"/>
            <w:vAlign w:val="center"/>
            <w:hideMark/>
          </w:tcPr>
          <w:p w14:paraId="594ADA4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 Recepción de inventario</w:t>
            </w:r>
          </w:p>
        </w:tc>
        <w:tc>
          <w:tcPr>
            <w:tcW w:w="0" w:type="auto"/>
            <w:vAlign w:val="center"/>
            <w:hideMark/>
          </w:tcPr>
          <w:p w14:paraId="27A45CE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Verificación de productos, cantidad, lote y vencimiento</w:t>
            </w:r>
          </w:p>
        </w:tc>
      </w:tr>
      <w:tr w:rsidR="001C5C59" w:rsidRPr="00A8244E" w14:paraId="20111896" w14:textId="77777777">
        <w:trPr>
          <w:tblCellSpacing w:w="15" w:type="dxa"/>
        </w:trPr>
        <w:tc>
          <w:tcPr>
            <w:tcW w:w="0" w:type="auto"/>
            <w:vAlign w:val="center"/>
            <w:hideMark/>
          </w:tcPr>
          <w:p w14:paraId="300265C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 Registro</w:t>
            </w:r>
          </w:p>
        </w:tc>
        <w:tc>
          <w:tcPr>
            <w:tcW w:w="0" w:type="auto"/>
            <w:vAlign w:val="center"/>
            <w:hideMark/>
          </w:tcPr>
          <w:p w14:paraId="670759E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Actualización de hoja de inventario</w:t>
            </w:r>
          </w:p>
        </w:tc>
      </w:tr>
      <w:tr w:rsidR="001C5C59" w:rsidRPr="00A8244E" w14:paraId="7C0BD896" w14:textId="77777777">
        <w:trPr>
          <w:tblCellSpacing w:w="15" w:type="dxa"/>
        </w:trPr>
        <w:tc>
          <w:tcPr>
            <w:tcW w:w="0" w:type="auto"/>
            <w:vAlign w:val="center"/>
            <w:hideMark/>
          </w:tcPr>
          <w:p w14:paraId="4AE8FD4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 Pedido recibido</w:t>
            </w:r>
          </w:p>
        </w:tc>
        <w:tc>
          <w:tcPr>
            <w:tcW w:w="0" w:type="auto"/>
            <w:vAlign w:val="center"/>
            <w:hideMark/>
          </w:tcPr>
          <w:p w14:paraId="6749248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Validación de pago y disponibilidad</w:t>
            </w:r>
          </w:p>
        </w:tc>
      </w:tr>
      <w:tr w:rsidR="001C5C59" w:rsidRPr="00A8244E" w14:paraId="7AA92372" w14:textId="77777777">
        <w:trPr>
          <w:tblCellSpacing w:w="15" w:type="dxa"/>
        </w:trPr>
        <w:tc>
          <w:tcPr>
            <w:tcW w:w="0" w:type="auto"/>
            <w:vAlign w:val="center"/>
            <w:hideMark/>
          </w:tcPr>
          <w:p w14:paraId="6D80E88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 Preparación</w:t>
            </w:r>
          </w:p>
        </w:tc>
        <w:tc>
          <w:tcPr>
            <w:tcW w:w="0" w:type="auto"/>
            <w:vAlign w:val="center"/>
            <w:hideMark/>
          </w:tcPr>
          <w:p w14:paraId="05647A0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Selección de productos y empaque</w:t>
            </w:r>
          </w:p>
        </w:tc>
      </w:tr>
      <w:tr w:rsidR="001C5C59" w:rsidRPr="00A8244E" w14:paraId="2A8CF817" w14:textId="77777777">
        <w:trPr>
          <w:tblCellSpacing w:w="15" w:type="dxa"/>
        </w:trPr>
        <w:tc>
          <w:tcPr>
            <w:tcW w:w="0" w:type="auto"/>
            <w:vAlign w:val="center"/>
            <w:hideMark/>
          </w:tcPr>
          <w:p w14:paraId="45C1B74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 Despacho</w:t>
            </w:r>
          </w:p>
        </w:tc>
        <w:tc>
          <w:tcPr>
            <w:tcW w:w="0" w:type="auto"/>
            <w:vAlign w:val="center"/>
            <w:hideMark/>
          </w:tcPr>
          <w:p w14:paraId="33A05FE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Entrega a transportadora o mensajero local</w:t>
            </w:r>
          </w:p>
        </w:tc>
      </w:tr>
      <w:tr w:rsidR="001C5C59" w:rsidRPr="00A8244E" w14:paraId="5B95EEF1" w14:textId="77777777">
        <w:trPr>
          <w:tblCellSpacing w:w="15" w:type="dxa"/>
        </w:trPr>
        <w:tc>
          <w:tcPr>
            <w:tcW w:w="0" w:type="auto"/>
            <w:vAlign w:val="center"/>
            <w:hideMark/>
          </w:tcPr>
          <w:p w14:paraId="7D1660E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 Seguimiento</w:t>
            </w:r>
          </w:p>
        </w:tc>
        <w:tc>
          <w:tcPr>
            <w:tcW w:w="0" w:type="auto"/>
            <w:vAlign w:val="center"/>
            <w:hideMark/>
          </w:tcPr>
          <w:p w14:paraId="5E90298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Envío de guía o confirmación al cliente</w:t>
            </w:r>
          </w:p>
        </w:tc>
      </w:tr>
      <w:tr w:rsidR="001C5C59" w:rsidRPr="00A8244E" w14:paraId="7713EF68" w14:textId="77777777">
        <w:trPr>
          <w:tblCellSpacing w:w="15" w:type="dxa"/>
        </w:trPr>
        <w:tc>
          <w:tcPr>
            <w:tcW w:w="0" w:type="auto"/>
            <w:vAlign w:val="center"/>
            <w:hideMark/>
          </w:tcPr>
          <w:p w14:paraId="21FC77A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 Postventa</w:t>
            </w:r>
          </w:p>
        </w:tc>
        <w:tc>
          <w:tcPr>
            <w:tcW w:w="0" w:type="auto"/>
            <w:vAlign w:val="center"/>
            <w:hideMark/>
          </w:tcPr>
          <w:p w14:paraId="6D87354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Encuesta, reclamos, cambios o recompra</w:t>
            </w:r>
          </w:p>
        </w:tc>
      </w:tr>
    </w:tbl>
    <w:p w14:paraId="52D46A5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0B0743E" wp14:editId="0C682B4B">
                <wp:extent cx="5400040" cy="1270"/>
                <wp:effectExtent l="0" t="31750" r="0" b="36830"/>
                <wp:docPr id="1655036707"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18BD0A" id="Rectá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3A001AF7"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17.8.3. Indicadores operativos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582"/>
      </w:tblGrid>
      <w:tr w:rsidR="001C5C59" w:rsidRPr="00A8244E" w14:paraId="6E16DD46" w14:textId="77777777">
        <w:trPr>
          <w:tblHeader/>
          <w:tblCellSpacing w:w="15" w:type="dxa"/>
        </w:trPr>
        <w:tc>
          <w:tcPr>
            <w:tcW w:w="0" w:type="auto"/>
            <w:vAlign w:val="center"/>
            <w:hideMark/>
          </w:tcPr>
          <w:p w14:paraId="311758A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w:t>
            </w:r>
          </w:p>
        </w:tc>
        <w:tc>
          <w:tcPr>
            <w:tcW w:w="0" w:type="auto"/>
            <w:vAlign w:val="center"/>
            <w:hideMark/>
          </w:tcPr>
          <w:p w14:paraId="67B0360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Meta inicial</w:t>
            </w:r>
          </w:p>
        </w:tc>
      </w:tr>
      <w:tr w:rsidR="001C5C59" w:rsidRPr="00A8244E" w14:paraId="4DF456CB" w14:textId="77777777">
        <w:trPr>
          <w:tblCellSpacing w:w="15" w:type="dxa"/>
        </w:trPr>
        <w:tc>
          <w:tcPr>
            <w:tcW w:w="0" w:type="auto"/>
            <w:vAlign w:val="center"/>
            <w:hideMark/>
          </w:tcPr>
          <w:p w14:paraId="7E33C1F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entregados a tiempo</w:t>
            </w:r>
          </w:p>
        </w:tc>
        <w:tc>
          <w:tcPr>
            <w:tcW w:w="0" w:type="auto"/>
            <w:vAlign w:val="center"/>
            <w:hideMark/>
          </w:tcPr>
          <w:p w14:paraId="22A5CE9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90% o más</w:t>
            </w:r>
          </w:p>
        </w:tc>
      </w:tr>
      <w:tr w:rsidR="001C5C59" w:rsidRPr="00A8244E" w14:paraId="5E6EC45A" w14:textId="77777777">
        <w:trPr>
          <w:tblCellSpacing w:w="15" w:type="dxa"/>
        </w:trPr>
        <w:tc>
          <w:tcPr>
            <w:tcW w:w="0" w:type="auto"/>
            <w:vAlign w:val="center"/>
            <w:hideMark/>
          </w:tcPr>
          <w:p w14:paraId="31B289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Pedidos con novedad</w:t>
            </w:r>
          </w:p>
        </w:tc>
        <w:tc>
          <w:tcPr>
            <w:tcW w:w="0" w:type="auto"/>
            <w:vAlign w:val="center"/>
            <w:hideMark/>
          </w:tcPr>
          <w:p w14:paraId="2963382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Menos del 5%</w:t>
            </w:r>
          </w:p>
        </w:tc>
      </w:tr>
      <w:tr w:rsidR="001C5C59" w:rsidRPr="00A8244E" w14:paraId="082A25EC" w14:textId="77777777">
        <w:trPr>
          <w:tblCellSpacing w:w="15" w:type="dxa"/>
        </w:trPr>
        <w:tc>
          <w:tcPr>
            <w:tcW w:w="0" w:type="auto"/>
            <w:vAlign w:val="center"/>
            <w:hideMark/>
          </w:tcPr>
          <w:p w14:paraId="5A6F9EC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agotados</w:t>
            </w:r>
          </w:p>
        </w:tc>
        <w:tc>
          <w:tcPr>
            <w:tcW w:w="0" w:type="auto"/>
            <w:vAlign w:val="center"/>
            <w:hideMark/>
          </w:tcPr>
          <w:p w14:paraId="072A988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Menos del 10%</w:t>
            </w:r>
          </w:p>
        </w:tc>
      </w:tr>
      <w:tr w:rsidR="001C5C59" w:rsidRPr="00A8244E" w14:paraId="4E546293" w14:textId="77777777">
        <w:trPr>
          <w:tblCellSpacing w:w="15" w:type="dxa"/>
        </w:trPr>
        <w:tc>
          <w:tcPr>
            <w:tcW w:w="0" w:type="auto"/>
            <w:vAlign w:val="center"/>
            <w:hideMark/>
          </w:tcPr>
          <w:p w14:paraId="53FD8F0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Tiempo promedio de despacho</w:t>
            </w:r>
          </w:p>
        </w:tc>
        <w:tc>
          <w:tcPr>
            <w:tcW w:w="0" w:type="auto"/>
            <w:vAlign w:val="center"/>
            <w:hideMark/>
          </w:tcPr>
          <w:p w14:paraId="4164AD2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24 a 48 horas</w:t>
            </w:r>
          </w:p>
        </w:tc>
      </w:tr>
      <w:tr w:rsidR="001C5C59" w:rsidRPr="00A8244E" w14:paraId="5DAFD9FF" w14:textId="77777777">
        <w:trPr>
          <w:tblCellSpacing w:w="15" w:type="dxa"/>
        </w:trPr>
        <w:tc>
          <w:tcPr>
            <w:tcW w:w="0" w:type="auto"/>
            <w:vAlign w:val="center"/>
            <w:hideMark/>
          </w:tcPr>
          <w:p w14:paraId="1656895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Recompra</w:t>
            </w:r>
          </w:p>
        </w:tc>
        <w:tc>
          <w:tcPr>
            <w:tcW w:w="0" w:type="auto"/>
            <w:vAlign w:val="center"/>
            <w:hideMark/>
          </w:tcPr>
          <w:p w14:paraId="10DF32E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15% a 20%</w:t>
            </w:r>
          </w:p>
        </w:tc>
      </w:tr>
      <w:tr w:rsidR="001C5C59" w:rsidRPr="00A8244E" w14:paraId="3B2AB7D1" w14:textId="77777777">
        <w:trPr>
          <w:tblCellSpacing w:w="15" w:type="dxa"/>
        </w:trPr>
        <w:tc>
          <w:tcPr>
            <w:tcW w:w="0" w:type="auto"/>
            <w:vAlign w:val="center"/>
            <w:hideMark/>
          </w:tcPr>
          <w:p w14:paraId="3E4AF9E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Reclamos por empaque</w:t>
            </w:r>
          </w:p>
        </w:tc>
        <w:tc>
          <w:tcPr>
            <w:tcW w:w="0" w:type="auto"/>
            <w:vAlign w:val="center"/>
            <w:hideMark/>
          </w:tcPr>
          <w:p w14:paraId="5D6307A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Menos del 3%</w:t>
            </w:r>
          </w:p>
        </w:tc>
      </w:tr>
    </w:tbl>
    <w:p w14:paraId="70DA8E56"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13519BA4" wp14:editId="3CCC94D1">
                <wp:extent cx="5400040" cy="1270"/>
                <wp:effectExtent l="0" t="31750" r="0" b="36830"/>
                <wp:docPr id="1313630359"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0014F9" id="Rectángulo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B93690A"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17.9. Equipo de trabajo</w:t>
      </w:r>
    </w:p>
    <w:p w14:paraId="31315869"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Para el primer año, Savia Col. puede iniciar con una estructura reducida, priorizando eficiencia y control de costos.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5254"/>
      </w:tblGrid>
      <w:tr w:rsidR="001C5C59" w:rsidRPr="00A8244E" w14:paraId="553F14F5" w14:textId="77777777">
        <w:trPr>
          <w:tblHeader/>
          <w:tblCellSpacing w:w="15" w:type="dxa"/>
        </w:trPr>
        <w:tc>
          <w:tcPr>
            <w:tcW w:w="0" w:type="auto"/>
            <w:vAlign w:val="center"/>
            <w:hideMark/>
          </w:tcPr>
          <w:p w14:paraId="4D197B5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Rol</w:t>
            </w:r>
          </w:p>
        </w:tc>
        <w:tc>
          <w:tcPr>
            <w:tcW w:w="0" w:type="auto"/>
            <w:vAlign w:val="center"/>
            <w:hideMark/>
          </w:tcPr>
          <w:p w14:paraId="659D0E6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Función</w:t>
            </w:r>
          </w:p>
        </w:tc>
      </w:tr>
      <w:tr w:rsidR="001C5C59" w:rsidRPr="00A8244E" w14:paraId="141A639A" w14:textId="77777777">
        <w:trPr>
          <w:tblCellSpacing w:w="15" w:type="dxa"/>
        </w:trPr>
        <w:tc>
          <w:tcPr>
            <w:tcW w:w="0" w:type="auto"/>
            <w:vAlign w:val="center"/>
            <w:hideMark/>
          </w:tcPr>
          <w:p w14:paraId="7013DF0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Dirección general</w:t>
            </w:r>
          </w:p>
        </w:tc>
        <w:tc>
          <w:tcPr>
            <w:tcW w:w="0" w:type="auto"/>
            <w:vAlign w:val="center"/>
            <w:hideMark/>
          </w:tcPr>
          <w:p w14:paraId="4560228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Gestión estratégica, proveedores, precios y decisiones</w:t>
            </w:r>
          </w:p>
        </w:tc>
      </w:tr>
      <w:tr w:rsidR="001C5C59" w:rsidRPr="00A8244E" w14:paraId="292A2C40" w14:textId="77777777">
        <w:trPr>
          <w:tblCellSpacing w:w="15" w:type="dxa"/>
        </w:trPr>
        <w:tc>
          <w:tcPr>
            <w:tcW w:w="0" w:type="auto"/>
            <w:vAlign w:val="center"/>
            <w:hideMark/>
          </w:tcPr>
          <w:p w14:paraId="536BBF6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Operación e inventario</w:t>
            </w:r>
          </w:p>
        </w:tc>
        <w:tc>
          <w:tcPr>
            <w:tcW w:w="0" w:type="auto"/>
            <w:vAlign w:val="center"/>
            <w:hideMark/>
          </w:tcPr>
          <w:p w14:paraId="679A653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Recepción, control de stock, empaque y despacho</w:t>
            </w:r>
          </w:p>
        </w:tc>
      </w:tr>
      <w:tr w:rsidR="001C5C59" w:rsidRPr="00A8244E" w14:paraId="3E8BF4C6" w14:textId="77777777">
        <w:trPr>
          <w:tblCellSpacing w:w="15" w:type="dxa"/>
        </w:trPr>
        <w:tc>
          <w:tcPr>
            <w:tcW w:w="0" w:type="auto"/>
            <w:vAlign w:val="center"/>
            <w:hideMark/>
          </w:tcPr>
          <w:p w14:paraId="51F0665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Atención al cliente</w:t>
            </w:r>
          </w:p>
        </w:tc>
        <w:tc>
          <w:tcPr>
            <w:tcW w:w="0" w:type="auto"/>
            <w:vAlign w:val="center"/>
            <w:hideMark/>
          </w:tcPr>
          <w:p w14:paraId="0E9328A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WhatsApp, seguimiento, reclamos y postventa</w:t>
            </w:r>
          </w:p>
        </w:tc>
      </w:tr>
      <w:tr w:rsidR="001C5C59" w:rsidRPr="00A8244E" w14:paraId="51BC51B8" w14:textId="77777777">
        <w:trPr>
          <w:tblCellSpacing w:w="15" w:type="dxa"/>
        </w:trPr>
        <w:tc>
          <w:tcPr>
            <w:tcW w:w="0" w:type="auto"/>
            <w:vAlign w:val="center"/>
            <w:hideMark/>
          </w:tcPr>
          <w:p w14:paraId="1A3A22C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Marketing digital</w:t>
            </w:r>
          </w:p>
        </w:tc>
        <w:tc>
          <w:tcPr>
            <w:tcW w:w="0" w:type="auto"/>
            <w:vAlign w:val="center"/>
            <w:hideMark/>
          </w:tcPr>
          <w:p w14:paraId="4355E84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Contenido, pauta, redes y email marketing</w:t>
            </w:r>
          </w:p>
        </w:tc>
      </w:tr>
      <w:tr w:rsidR="001C5C59" w:rsidRPr="00A8244E" w14:paraId="77A0FE15" w14:textId="77777777">
        <w:trPr>
          <w:tblCellSpacing w:w="15" w:type="dxa"/>
        </w:trPr>
        <w:tc>
          <w:tcPr>
            <w:tcW w:w="0" w:type="auto"/>
            <w:vAlign w:val="center"/>
            <w:hideMark/>
          </w:tcPr>
          <w:p w14:paraId="4097D19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Apoyo contable externo</w:t>
            </w:r>
          </w:p>
        </w:tc>
        <w:tc>
          <w:tcPr>
            <w:tcW w:w="0" w:type="auto"/>
            <w:vAlign w:val="center"/>
            <w:hideMark/>
          </w:tcPr>
          <w:p w14:paraId="1B506E3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Facturación, impuestos y obligaciones legales</w:t>
            </w:r>
          </w:p>
        </w:tc>
      </w:tr>
    </w:tbl>
    <w:p w14:paraId="76405E1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A medida que el negocio crezca, se podrá contratar apoyo operativo por horas, community manager parcial o gestor de pauta digital.</w:t>
      </w:r>
    </w:p>
    <w:p w14:paraId="1E6793B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F75FAE5" wp14:editId="3C26E0B5">
                <wp:extent cx="5400040" cy="1270"/>
                <wp:effectExtent l="0" t="31750" r="0" b="36830"/>
                <wp:docPr id="84988616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1325C" id="Rectángulo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69AC633"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17.10. Riesgos principales y acciones de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483"/>
        <w:gridCol w:w="3523"/>
      </w:tblGrid>
      <w:tr w:rsidR="001C5C59" w:rsidRPr="00A8244E" w14:paraId="5C31FB05" w14:textId="77777777">
        <w:trPr>
          <w:tblHeader/>
          <w:tblCellSpacing w:w="15" w:type="dxa"/>
        </w:trPr>
        <w:tc>
          <w:tcPr>
            <w:tcW w:w="0" w:type="auto"/>
            <w:vAlign w:val="center"/>
            <w:hideMark/>
          </w:tcPr>
          <w:p w14:paraId="7AB2498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Riesgo</w:t>
            </w:r>
          </w:p>
        </w:tc>
        <w:tc>
          <w:tcPr>
            <w:tcW w:w="0" w:type="auto"/>
            <w:vAlign w:val="center"/>
            <w:hideMark/>
          </w:tcPr>
          <w:p w14:paraId="24BB7FF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Impacto</w:t>
            </w:r>
          </w:p>
        </w:tc>
        <w:tc>
          <w:tcPr>
            <w:tcW w:w="0" w:type="auto"/>
            <w:vAlign w:val="center"/>
            <w:hideMark/>
          </w:tcPr>
          <w:p w14:paraId="4828B19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Acción de control</w:t>
            </w:r>
          </w:p>
        </w:tc>
      </w:tr>
      <w:tr w:rsidR="001C5C59" w:rsidRPr="00A8244E" w14:paraId="27F13CC8" w14:textId="77777777">
        <w:trPr>
          <w:tblCellSpacing w:w="15" w:type="dxa"/>
        </w:trPr>
        <w:tc>
          <w:tcPr>
            <w:tcW w:w="0" w:type="auto"/>
            <w:vAlign w:val="center"/>
            <w:hideMark/>
          </w:tcPr>
          <w:p w14:paraId="0477D0C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Bajo reconocimiento de marca</w:t>
            </w:r>
          </w:p>
        </w:tc>
        <w:tc>
          <w:tcPr>
            <w:tcW w:w="0" w:type="auto"/>
            <w:vAlign w:val="center"/>
            <w:hideMark/>
          </w:tcPr>
          <w:p w14:paraId="039018B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Pocas ventas iniciales</w:t>
            </w:r>
          </w:p>
        </w:tc>
        <w:tc>
          <w:tcPr>
            <w:tcW w:w="0" w:type="auto"/>
            <w:vAlign w:val="center"/>
            <w:hideMark/>
          </w:tcPr>
          <w:p w14:paraId="4A11CCF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Pauta, contenido educativo y microinfluencers</w:t>
            </w:r>
          </w:p>
        </w:tc>
      </w:tr>
      <w:tr w:rsidR="001C5C59" w:rsidRPr="00A8244E" w14:paraId="154C6EE3" w14:textId="77777777">
        <w:trPr>
          <w:tblCellSpacing w:w="15" w:type="dxa"/>
        </w:trPr>
        <w:tc>
          <w:tcPr>
            <w:tcW w:w="0" w:type="auto"/>
            <w:vAlign w:val="center"/>
            <w:hideMark/>
          </w:tcPr>
          <w:p w14:paraId="6CB593B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Abandono de carrito</w:t>
            </w:r>
          </w:p>
        </w:tc>
        <w:tc>
          <w:tcPr>
            <w:tcW w:w="0" w:type="auto"/>
            <w:vAlign w:val="center"/>
            <w:hideMark/>
          </w:tcPr>
          <w:p w14:paraId="0CF0526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Pérdida de ventas</w:t>
            </w:r>
          </w:p>
        </w:tc>
        <w:tc>
          <w:tcPr>
            <w:tcW w:w="0" w:type="auto"/>
            <w:vAlign w:val="center"/>
            <w:hideMark/>
          </w:tcPr>
          <w:p w14:paraId="7A973154"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 abandoned cart</w:t>
            </w:r>
          </w:p>
        </w:tc>
      </w:tr>
      <w:tr w:rsidR="001C5C59" w:rsidRPr="00A8244E" w14:paraId="2E6E19E6" w14:textId="77777777">
        <w:trPr>
          <w:tblCellSpacing w:w="15" w:type="dxa"/>
        </w:trPr>
        <w:tc>
          <w:tcPr>
            <w:tcW w:w="0" w:type="auto"/>
            <w:vAlign w:val="center"/>
            <w:hideMark/>
          </w:tcPr>
          <w:p w14:paraId="3046A83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Costos logísticos altos</w:t>
            </w:r>
          </w:p>
        </w:tc>
        <w:tc>
          <w:tcPr>
            <w:tcW w:w="0" w:type="auto"/>
            <w:vAlign w:val="center"/>
            <w:hideMark/>
          </w:tcPr>
          <w:p w14:paraId="21B1520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Reducción de margen</w:t>
            </w:r>
          </w:p>
        </w:tc>
        <w:tc>
          <w:tcPr>
            <w:tcW w:w="0" w:type="auto"/>
            <w:vAlign w:val="center"/>
            <w:hideMark/>
          </w:tcPr>
          <w:p w14:paraId="2AA59C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Consolidar pedidos y definir monto mínimo</w:t>
            </w:r>
          </w:p>
        </w:tc>
      </w:tr>
      <w:tr w:rsidR="001C5C59" w:rsidRPr="00A8244E" w14:paraId="68427B04" w14:textId="77777777">
        <w:trPr>
          <w:tblCellSpacing w:w="15" w:type="dxa"/>
        </w:trPr>
        <w:tc>
          <w:tcPr>
            <w:tcW w:w="0" w:type="auto"/>
            <w:vAlign w:val="center"/>
            <w:hideMark/>
          </w:tcPr>
          <w:p w14:paraId="50E4576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Exceso de inventario</w:t>
            </w:r>
          </w:p>
        </w:tc>
        <w:tc>
          <w:tcPr>
            <w:tcW w:w="0" w:type="auto"/>
            <w:vAlign w:val="center"/>
            <w:hideMark/>
          </w:tcPr>
          <w:p w14:paraId="62FA1C3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Capital detenido</w:t>
            </w:r>
          </w:p>
        </w:tc>
        <w:tc>
          <w:tcPr>
            <w:tcW w:w="0" w:type="auto"/>
            <w:vAlign w:val="center"/>
            <w:hideMark/>
          </w:tcPr>
          <w:p w14:paraId="3019C90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Revisión semanal y método PEPS</w:t>
            </w:r>
          </w:p>
        </w:tc>
      </w:tr>
      <w:tr w:rsidR="001C5C59" w:rsidRPr="00A8244E" w14:paraId="3386A612" w14:textId="77777777">
        <w:trPr>
          <w:tblCellSpacing w:w="15" w:type="dxa"/>
        </w:trPr>
        <w:tc>
          <w:tcPr>
            <w:tcW w:w="0" w:type="auto"/>
            <w:vAlign w:val="center"/>
            <w:hideMark/>
          </w:tcPr>
          <w:p w14:paraId="5976485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Baja recompra</w:t>
            </w:r>
          </w:p>
        </w:tc>
        <w:tc>
          <w:tcPr>
            <w:tcW w:w="0" w:type="auto"/>
            <w:vAlign w:val="center"/>
            <w:hideMark/>
          </w:tcPr>
          <w:p w14:paraId="29C2A73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Dependencia de nuevos clientes</w:t>
            </w:r>
          </w:p>
        </w:tc>
        <w:tc>
          <w:tcPr>
            <w:tcW w:w="0" w:type="auto"/>
            <w:vAlign w:val="center"/>
            <w:hideMark/>
          </w:tcPr>
          <w:p w14:paraId="2B95F93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Postventa, email marketing y beneficios</w:t>
            </w:r>
          </w:p>
        </w:tc>
      </w:tr>
      <w:tr w:rsidR="001C5C59" w:rsidRPr="00A8244E" w14:paraId="40D14792" w14:textId="77777777">
        <w:trPr>
          <w:tblCellSpacing w:w="15" w:type="dxa"/>
        </w:trPr>
        <w:tc>
          <w:tcPr>
            <w:tcW w:w="0" w:type="auto"/>
            <w:vAlign w:val="center"/>
            <w:hideMark/>
          </w:tcPr>
          <w:p w14:paraId="4F9DDA6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Desconfianza en pagos</w:t>
            </w:r>
          </w:p>
        </w:tc>
        <w:tc>
          <w:tcPr>
            <w:tcW w:w="0" w:type="auto"/>
            <w:vAlign w:val="center"/>
            <w:hideMark/>
          </w:tcPr>
          <w:p w14:paraId="75CF8CE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 finalización de compras</w:t>
            </w:r>
          </w:p>
        </w:tc>
        <w:tc>
          <w:tcPr>
            <w:tcW w:w="0" w:type="auto"/>
            <w:vAlign w:val="center"/>
            <w:hideMark/>
          </w:tcPr>
          <w:p w14:paraId="365DA00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Wompi, PSE, Mercado Pago y políticas claras</w:t>
            </w:r>
          </w:p>
        </w:tc>
      </w:tr>
      <w:tr w:rsidR="001C5C59" w:rsidRPr="00A8244E" w14:paraId="5867DDBB" w14:textId="77777777">
        <w:trPr>
          <w:tblCellSpacing w:w="15" w:type="dxa"/>
        </w:trPr>
        <w:tc>
          <w:tcPr>
            <w:tcW w:w="0" w:type="auto"/>
            <w:vAlign w:val="center"/>
            <w:hideMark/>
          </w:tcPr>
          <w:p w14:paraId="37B37EC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Reclamos por entrega</w:t>
            </w:r>
          </w:p>
        </w:tc>
        <w:tc>
          <w:tcPr>
            <w:tcW w:w="0" w:type="auto"/>
            <w:vAlign w:val="center"/>
            <w:hideMark/>
          </w:tcPr>
          <w:p w14:paraId="7C12C6B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Daño reputacional</w:t>
            </w:r>
          </w:p>
        </w:tc>
        <w:tc>
          <w:tcPr>
            <w:tcW w:w="0" w:type="auto"/>
            <w:vAlign w:val="center"/>
            <w:hideMark/>
          </w:tcPr>
          <w:p w14:paraId="775D7BE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Seguimiento y protocolo postventa</w:t>
            </w:r>
          </w:p>
        </w:tc>
      </w:tr>
    </w:tbl>
    <w:p w14:paraId="23B2366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3A875E77" wp14:editId="763FC57B">
                <wp:extent cx="5400040" cy="1270"/>
                <wp:effectExtent l="0" t="31750" r="0" b="36830"/>
                <wp:docPr id="158255322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CF374C" id="Rectá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6DE2E11"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17.11. Pitch final de Savia Col.</w:t>
      </w:r>
    </w:p>
    <w:p w14:paraId="149A0670"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17.11.1. Pitch escrito</w:t>
      </w:r>
    </w:p>
    <w:p w14:paraId="73F5BC5E"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Despensa Saludable S.A.S. es una tienda online colombiana que reúne productos naturales y saludables de consumo cotidiano en un solo pedido. Su objetivo es facilitar la compra de harinas alternativas, snacks funcionales, frutos secos, endulzantes naturales, bebidas vegetales y combos saludables, ofreciendo al cliente una experiencia práctica, confiable y acompañada por información clara.</w:t>
      </w:r>
    </w:p>
    <w:p w14:paraId="35485F8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negocio responde a una tendencia creciente de consumidores que desean alimentarse mejor, pero que no siempre tienen tiempo para visitar varias tiendas, comparar productos o identificar opciones saludables confiables. Por eso, Savia Col. propone una solución digital basada en conveniencia, curaduría, educación, pagos seguros y entrega a domicilio.</w:t>
      </w:r>
    </w:p>
    <w:p w14:paraId="3484AD5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La estrategia comercial se apoya en un portal web, redes sociales, WhatsApp Business, email marketing, pasarelas de pago como Wompi y Mercado Pago, y analítica mediante GA4. Además, el modelo prioriza combos saludables, recompra y automatizaciones de carrito abandonado y postcompra para aumentar el ticket promedio y fortalecer la fidelización.</w:t>
      </w:r>
    </w:p>
    <w:p w14:paraId="60FB5F9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Durante el primer año, Savia Col. proyecta alcanzar su punto de equilibrio alrededor del sexto mes, mediante crecimiento gradual de ventas, control de costos, optimización de inventario y fortalecimiento de canales digitales. Su diferenciación no se basa únicamente en vender productos, sino en construir una experiencia de compra saludable, simple, confiable y sostenible.</w:t>
      </w:r>
    </w:p>
    <w:p w14:paraId="268DF98C"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0788001D" wp14:editId="077918C1">
                <wp:extent cx="5400040" cy="1270"/>
                <wp:effectExtent l="0" t="31750" r="0" b="36830"/>
                <wp:docPr id="1341343801"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7C6C2D" id="Rectángulo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2FAB285B" w14:textId="77777777" w:rsidR="001C5C59" w:rsidRPr="00A8244E" w:rsidRDefault="001C5C59" w:rsidP="00A8244E">
      <w:pPr>
        <w:spacing w:before="100" w:beforeAutospacing="1" w:after="100" w:afterAutospacing="1" w:line="240" w:lineRule="auto"/>
        <w:jc w:val="both"/>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17.11.2. Pitch breve para exposición</w:t>
      </w:r>
    </w:p>
    <w:p w14:paraId="54380340"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es una despensa saludable online que permite comprar productos naturales y funcionales en un solo pedido. La propuesta nace para resolver la dificultad de encontrar productos saludables confiables, ahorrar tiempo y facilitar hábitos de alimentación más conscientes. El modelo combina e-commerce, pagos digitales, logística clara, automatización, contenido educativo y servicio postventa. Su estrategia inicial se enfoca en combos saludables, Instagram, WhatsApp, email marketing y medición con GA4, buscando alcanzar el punto de equilibrio hacia el sexto mes de operación.</w:t>
      </w:r>
    </w:p>
    <w:p w14:paraId="03E1801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BB74AC7" wp14:editId="51BC83A4">
                <wp:extent cx="5400040" cy="1270"/>
                <wp:effectExtent l="0" t="31750" r="0" b="36830"/>
                <wp:docPr id="1047822139"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11BA3" id="Rectá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7CFB19DD"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17.12. Estructura sugerida para la presentación final</w:t>
      </w:r>
    </w:p>
    <w:p w14:paraId="481C1FA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Semana 17 también corresponde al pitch final y presentación, por lo que se recomienda organizar las diapositivas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5908"/>
      </w:tblGrid>
      <w:tr w:rsidR="001C5C59" w:rsidRPr="00A8244E" w14:paraId="28FBDF4F" w14:textId="77777777">
        <w:trPr>
          <w:tblHeader/>
          <w:tblCellSpacing w:w="15" w:type="dxa"/>
        </w:trPr>
        <w:tc>
          <w:tcPr>
            <w:tcW w:w="0" w:type="auto"/>
            <w:vAlign w:val="center"/>
            <w:hideMark/>
          </w:tcPr>
          <w:p w14:paraId="79F6565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Diapositiva</w:t>
            </w:r>
          </w:p>
        </w:tc>
        <w:tc>
          <w:tcPr>
            <w:tcW w:w="0" w:type="auto"/>
            <w:vAlign w:val="center"/>
            <w:hideMark/>
          </w:tcPr>
          <w:p w14:paraId="7A5BA5F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Contenido</w:t>
            </w:r>
          </w:p>
        </w:tc>
      </w:tr>
      <w:tr w:rsidR="001C5C59" w:rsidRPr="00A8244E" w14:paraId="0226206B" w14:textId="77777777">
        <w:trPr>
          <w:tblCellSpacing w:w="15" w:type="dxa"/>
        </w:trPr>
        <w:tc>
          <w:tcPr>
            <w:tcW w:w="0" w:type="auto"/>
            <w:vAlign w:val="center"/>
            <w:hideMark/>
          </w:tcPr>
          <w:p w14:paraId="61B2B20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vAlign w:val="center"/>
            <w:hideMark/>
          </w:tcPr>
          <w:p w14:paraId="1F65096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Nombre del proyecto: Savia Col. Despensa Saludable S.A.S.</w:t>
            </w:r>
          </w:p>
        </w:tc>
      </w:tr>
      <w:tr w:rsidR="001C5C59" w:rsidRPr="00A8244E" w14:paraId="757460A0" w14:textId="77777777">
        <w:trPr>
          <w:tblCellSpacing w:w="15" w:type="dxa"/>
        </w:trPr>
        <w:tc>
          <w:tcPr>
            <w:tcW w:w="0" w:type="auto"/>
            <w:vAlign w:val="center"/>
            <w:hideMark/>
          </w:tcPr>
          <w:p w14:paraId="0BB6493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vAlign w:val="center"/>
            <w:hideMark/>
          </w:tcPr>
          <w:p w14:paraId="6B2494F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Problema o necesidad del mercado</w:t>
            </w:r>
          </w:p>
        </w:tc>
      </w:tr>
      <w:tr w:rsidR="001C5C59" w:rsidRPr="00A8244E" w14:paraId="49ABB088" w14:textId="77777777">
        <w:trPr>
          <w:tblCellSpacing w:w="15" w:type="dxa"/>
        </w:trPr>
        <w:tc>
          <w:tcPr>
            <w:tcW w:w="0" w:type="auto"/>
            <w:vAlign w:val="center"/>
            <w:hideMark/>
          </w:tcPr>
          <w:p w14:paraId="0CABC9F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vAlign w:val="center"/>
            <w:hideMark/>
          </w:tcPr>
          <w:p w14:paraId="3570F675"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Propuesta de valor</w:t>
            </w:r>
          </w:p>
        </w:tc>
      </w:tr>
      <w:tr w:rsidR="001C5C59" w:rsidRPr="00A8244E" w14:paraId="656EA289" w14:textId="77777777">
        <w:trPr>
          <w:tblCellSpacing w:w="15" w:type="dxa"/>
        </w:trPr>
        <w:tc>
          <w:tcPr>
            <w:tcW w:w="0" w:type="auto"/>
            <w:vAlign w:val="center"/>
            <w:hideMark/>
          </w:tcPr>
          <w:p w14:paraId="5AA03CE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vAlign w:val="center"/>
            <w:hideMark/>
          </w:tcPr>
          <w:p w14:paraId="504E430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Productos principales</w:t>
            </w:r>
          </w:p>
        </w:tc>
      </w:tr>
      <w:tr w:rsidR="001C5C59" w:rsidRPr="00A8244E" w14:paraId="057DF041" w14:textId="77777777">
        <w:trPr>
          <w:tblCellSpacing w:w="15" w:type="dxa"/>
        </w:trPr>
        <w:tc>
          <w:tcPr>
            <w:tcW w:w="0" w:type="auto"/>
            <w:vAlign w:val="center"/>
            <w:hideMark/>
          </w:tcPr>
          <w:p w14:paraId="605E3BAF"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vAlign w:val="center"/>
            <w:hideMark/>
          </w:tcPr>
          <w:p w14:paraId="1A24813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Mercado objetivo</w:t>
            </w:r>
          </w:p>
        </w:tc>
      </w:tr>
      <w:tr w:rsidR="001C5C59" w:rsidRPr="00A8244E" w14:paraId="30CDF756" w14:textId="77777777">
        <w:trPr>
          <w:tblCellSpacing w:w="15" w:type="dxa"/>
        </w:trPr>
        <w:tc>
          <w:tcPr>
            <w:tcW w:w="0" w:type="auto"/>
            <w:vAlign w:val="center"/>
            <w:hideMark/>
          </w:tcPr>
          <w:p w14:paraId="4B7695D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w:t>
            </w:r>
          </w:p>
        </w:tc>
        <w:tc>
          <w:tcPr>
            <w:tcW w:w="0" w:type="auto"/>
            <w:vAlign w:val="center"/>
            <w:hideMark/>
          </w:tcPr>
          <w:p w14:paraId="1F5F946E"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Competencia y DOFA</w:t>
            </w:r>
          </w:p>
        </w:tc>
      </w:tr>
      <w:tr w:rsidR="001C5C59" w:rsidRPr="00A8244E" w14:paraId="4132C755" w14:textId="77777777">
        <w:trPr>
          <w:tblCellSpacing w:w="15" w:type="dxa"/>
        </w:trPr>
        <w:tc>
          <w:tcPr>
            <w:tcW w:w="0" w:type="auto"/>
            <w:vAlign w:val="center"/>
            <w:hideMark/>
          </w:tcPr>
          <w:p w14:paraId="68965AA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w:t>
            </w:r>
          </w:p>
        </w:tc>
        <w:tc>
          <w:tcPr>
            <w:tcW w:w="0" w:type="auto"/>
            <w:vAlign w:val="center"/>
            <w:hideMark/>
          </w:tcPr>
          <w:p w14:paraId="6B1FE220"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Plan de marketing a seis meses</w:t>
            </w:r>
          </w:p>
        </w:tc>
      </w:tr>
      <w:tr w:rsidR="001C5C59" w:rsidRPr="00A8244E" w14:paraId="7F21D636" w14:textId="77777777">
        <w:trPr>
          <w:tblCellSpacing w:w="15" w:type="dxa"/>
        </w:trPr>
        <w:tc>
          <w:tcPr>
            <w:tcW w:w="0" w:type="auto"/>
            <w:vAlign w:val="center"/>
            <w:hideMark/>
          </w:tcPr>
          <w:p w14:paraId="5415DC52"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w:t>
            </w:r>
          </w:p>
        </w:tc>
        <w:tc>
          <w:tcPr>
            <w:tcW w:w="0" w:type="auto"/>
            <w:vAlign w:val="center"/>
            <w:hideMark/>
          </w:tcPr>
          <w:p w14:paraId="65B22AD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Operaciones y logística</w:t>
            </w:r>
          </w:p>
        </w:tc>
      </w:tr>
      <w:tr w:rsidR="001C5C59" w:rsidRPr="00A8244E" w14:paraId="0DAE3B17" w14:textId="77777777">
        <w:trPr>
          <w:tblCellSpacing w:w="15" w:type="dxa"/>
        </w:trPr>
        <w:tc>
          <w:tcPr>
            <w:tcW w:w="0" w:type="auto"/>
            <w:vAlign w:val="center"/>
            <w:hideMark/>
          </w:tcPr>
          <w:p w14:paraId="5023D598"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w:t>
            </w:r>
          </w:p>
        </w:tc>
        <w:tc>
          <w:tcPr>
            <w:tcW w:w="0" w:type="auto"/>
            <w:vAlign w:val="center"/>
            <w:hideMark/>
          </w:tcPr>
          <w:p w14:paraId="09C60B5A"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Automatización y postventa</w:t>
            </w:r>
          </w:p>
        </w:tc>
      </w:tr>
      <w:tr w:rsidR="001C5C59" w:rsidRPr="00A8244E" w14:paraId="2D1857B3" w14:textId="77777777">
        <w:trPr>
          <w:tblCellSpacing w:w="15" w:type="dxa"/>
        </w:trPr>
        <w:tc>
          <w:tcPr>
            <w:tcW w:w="0" w:type="auto"/>
            <w:vAlign w:val="center"/>
            <w:hideMark/>
          </w:tcPr>
          <w:p w14:paraId="701D8817"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w:t>
            </w:r>
          </w:p>
        </w:tc>
        <w:tc>
          <w:tcPr>
            <w:tcW w:w="0" w:type="auto"/>
            <w:vAlign w:val="center"/>
            <w:hideMark/>
          </w:tcPr>
          <w:p w14:paraId="37FAD70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Proyección financiera</w:t>
            </w:r>
          </w:p>
        </w:tc>
      </w:tr>
      <w:tr w:rsidR="001C5C59" w:rsidRPr="00A8244E" w14:paraId="0BE8BC1B" w14:textId="77777777">
        <w:trPr>
          <w:tblCellSpacing w:w="15" w:type="dxa"/>
        </w:trPr>
        <w:tc>
          <w:tcPr>
            <w:tcW w:w="0" w:type="auto"/>
            <w:vAlign w:val="center"/>
            <w:hideMark/>
          </w:tcPr>
          <w:p w14:paraId="19E9494B"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w:t>
            </w:r>
          </w:p>
        </w:tc>
        <w:tc>
          <w:tcPr>
            <w:tcW w:w="0" w:type="auto"/>
            <w:vAlign w:val="center"/>
            <w:hideMark/>
          </w:tcPr>
          <w:p w14:paraId="25AD7ED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Indicadores de control</w:t>
            </w:r>
          </w:p>
        </w:tc>
      </w:tr>
      <w:tr w:rsidR="001C5C59" w:rsidRPr="00A8244E" w14:paraId="41957CC0" w14:textId="77777777">
        <w:trPr>
          <w:tblCellSpacing w:w="15" w:type="dxa"/>
        </w:trPr>
        <w:tc>
          <w:tcPr>
            <w:tcW w:w="0" w:type="auto"/>
            <w:vAlign w:val="center"/>
            <w:hideMark/>
          </w:tcPr>
          <w:p w14:paraId="7A8506C9"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12</w:t>
            </w:r>
          </w:p>
        </w:tc>
        <w:tc>
          <w:tcPr>
            <w:tcW w:w="0" w:type="auto"/>
            <w:vAlign w:val="center"/>
            <w:hideMark/>
          </w:tcPr>
          <w:p w14:paraId="5C6248F3"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Pitch final y conclusión</w:t>
            </w:r>
          </w:p>
        </w:tc>
      </w:tr>
    </w:tbl>
    <w:p w14:paraId="1EDFAFDD"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48131221" wp14:editId="1EAB56E1">
                <wp:extent cx="5400040" cy="1270"/>
                <wp:effectExtent l="0" t="31750" r="0" b="36830"/>
                <wp:docPr id="1969715833"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3F706" id="Rectá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066A6A29"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17.13. Redacción sugerida para incluir en el informe</w:t>
      </w:r>
    </w:p>
    <w:p w14:paraId="3B775533"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lastRenderedPageBreak/>
        <w:t>Semana 17. Pitch final y plantilla tipo HubSpot</w:t>
      </w:r>
    </w:p>
    <w:p w14:paraId="6C0C691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Para la Semana 17 se desarrolla el cierre ejecutivo del e-commerce Savia Col. Despensa Saludable S.A.S., utilizando una estructura tipo plantilla HubSpot. Esta sección integra los principales componentes del plan de negocio: productos, mercado, marketing, finanzas, operaciones y pitch final.</w:t>
      </w:r>
    </w:p>
    <w:p w14:paraId="33291A02"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Savia Col. es una propuesta de comercio electrónico enfocada en la venta de productos naturales y saludables en Colombia. Su portafolio priorizado incluye harina de avena, snacks funcionales, mix de frutos secos, endulzantes naturales y combos saludables. Estos productos fueron seleccionados por su relación con el consumo cotidiano, la recompra y la posibilidad de generar márgenes cercanos al 25% o 30%.</w:t>
      </w:r>
    </w:p>
    <w:p w14:paraId="4AD79977"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mercado objetivo inicial está conformado por consumidores urbanos entre 20 y 45 años, con énfasis en mujeres jóvenes entre 20 y 35 años interesadas en alimentación saludable, bienestar, recetas prácticas y compras digitales. También se consideran segmentos complementarios como estudiantes universitarios, deportistas, familias, personas vegetarianas o flexitarianas y consumidores interesados en reducir el consumo de azúcar.</w:t>
      </w:r>
    </w:p>
    <w:p w14:paraId="4C2742CC"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análisis DOFA muestra que Savia Col. cuenta con fortalezas como una propuesta de valor clara, catálogo especializado, posibilidad de combos, atención por WhatsApp y enfoque sostenible. Sus principales oportunidades se relacionan con el crecimiento del e-commerce, el aumento del consumo saludable y las alianzas con proveedoras locales. Sin embargo, enfrenta debilidades como bajo reconocimiento inicial, inventario limitado y falta de datos históricos; así como amenazas relacionadas con competencia, sensibilidad al precio, costos logísticos y desconfianza en tiendas nuevas.</w:t>
      </w:r>
    </w:p>
    <w:p w14:paraId="193A5A6A"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El plan de marketing a seis meses se estructura de forma progresiva. En el primer mes se prioriza el lanzamiento mediante campaña de apertura, Instagram Ads, cupón de bienvenida y combos iniciales. En el segundo mes se trabaja la confianza mediante testimonios y contenido educativo. En el tercer mes se activan automatizaciones de carrito abandonado, bienvenida y postcompra. En los meses siguientes se realizan pruebas A/B, campañas de fidelización, microinfluencers y acciones de escalamiento.</w:t>
      </w:r>
    </w:p>
    <w:p w14:paraId="6EAB40DD"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el componente financiero, la proyección anual indica que el negocio puede alcanzar su punto de equilibrio alrededor del sexto mes. Durante los primeros meses se proyectan resultados negativos, propios de una fase de lanzamiento, pero a partir del segundo semestre se espera una utilidad mensual creciente gracias al aumento del ticket promedio, la venta de combos, la recompra y el control de costos.</w:t>
      </w:r>
    </w:p>
    <w:p w14:paraId="3AE44C8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operaciones, Savia Col. funcionará con un portal web, pasarelas como Wompi y Mercado Pago, PSE, microbodega, inventario inicial controlado, transportadoras nacionales, WhatsApp Business, Mailchimp y GA4. Este modelo permite iniciar con una estructura liviana, flexible y escalable.</w:t>
      </w:r>
    </w:p>
    <w:p w14:paraId="6357D231"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 xml:space="preserve">Finalmente, el pitch de Savia Col. presenta el negocio como una despensa saludable online que reúne productos naturales y funcionales en un solo pedido, facilitando al consumidor una experiencia de compra práctica, confiable y acompañada por </w:t>
      </w:r>
      <w:r>
        <w:rPr>
          <w:rFonts w:ascii="Times New Roman" w:hAnsi="Times New Roman" w:cs="Times New Roman"/>
          <w:color w:val="000000" w:themeColor="text1"/>
          <w:kern w:val="0"/>
          <w14:ligatures w14:val="none"/>
        </w:rPr>
        <w:lastRenderedPageBreak/>
        <w:t>información clara. Su diferenciación está en combinar conveniencia digital, curaduría saludable, automatización, servicio postventa y sostenibilidad.</w:t>
      </w:r>
    </w:p>
    <w:p w14:paraId="3B27A021" w14:textId="77777777" w:rsidR="001C5C59" w:rsidRPr="00A8244E" w:rsidRDefault="001C5C59" w:rsidP="00A8244E">
      <w:pPr>
        <w:spacing w:after="0" w:line="240" w:lineRule="auto"/>
        <w:jc w:val="both"/>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14:ligatures w14:val="none"/>
        </w:rPr>
        <mc:AlternateContent>
          <mc:Choice Requires="wps">
            <w:drawing>
              <wp:inline distT="0" distB="0" distL="0" distR="0" wp14:anchorId="2E30B5E1" wp14:editId="1DBE3ECC">
                <wp:extent cx="5400040" cy="1270"/>
                <wp:effectExtent l="0" t="31750" r="0" b="36830"/>
                <wp:docPr id="176456490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86CDF7" id="Rectángulo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NW9PgIAAGwEAAAOAAAAZHJzL2Uyb0RvYy54bWysVNuO0zAQfUfiHyy/0ySl3UvUdFV1dxHS cpEWxLPrOImF4zFjt2n5esZO2y3whmgka+zxHM+ZM9PF3b43bKfQa7AVLyY5Z8pKqLVtK/71y+Ob G858ELYWBqyq+EF5frd8/WoxuFJNoQNTK2QEYn05uIp3Ibgyy7zsVC/8BJyy5GwAexFoi21WoxgI vTfZNM+vsgGwdghSeU+n96OTLxN+0ygZPjWNV4GZilNuIa2Y1k1cs+VClC0K12l5TEP8Qxa90JYe PUPdiyDYFvVfUL2WCB6aMJHQZ9A0WqrEgdgU+R9snjvhVOJCxfHuXCb//2Dlx92z+4wxde+eQH73 zMK6E7ZVK0QYOiVqeq6IhcoG58tzQNx4CmWb4QPUJK3YBkg12DfYR0Bix/ap1IdzqdU+MEmHs+Kq mF1P55xJchbT6yRFJspTsEMf3inoWTQqjqRkAhe7Jx9iMqI8XYlvWXjUxiQ1jWVDxW/nBH5UpI4+ hhC+6dClosZ8ktMT2mgwB0R0PPbYbtYG2U5Q26zy+KUCkL7+8naRx19C+i3k4W38LkIo2/b0lNGW UX0rPp+N4SMbasKUZ8TvdaCpMLqv+M35jiijGA+2TiyD0Ga0CdvYozpRkNj7vtxAfSBxiHQkFUeU jA7wJ2cDtXvF/Y+tQMWZeW+J920xm8X5SJvZ/HpKG7z0bC49wkqCqnjgxCSa6zDO1Nahbjt6qUhF sbCipmh0Euwlq2Oy1NJJx+P4xZm53KdbL38Sy18AAAD//wMAUEsDBBQABgAIAAAAIQD4ATt+3AAA AAcBAAAPAAAAZHJzL2Rvd25yZXYueG1sTI/BTsMwEETvSP0Haytxow4VRVUap0oLvVaiRQJubrzY UeN1FLtN+HsWLnAZaTWa2TfFevStuGIfm0AK7mcZCKQ6mIasgtfj7m4JIiZNRreBUMEXRliXk5tC 5yYM9ILXQ7KCSyjmWoFLqculjLVDr+MsdEjsfYbe68Rnb6Xp9cDlvpXzLHuUXjfEH5zucOuwPh8u XsFz97GvFjbK6i2593PYDDu3t0rdTsenFUu1ApFwTH8J+NnA/FAy2ClcyETRKuA16VfZWy6yBxAn BXOQZSH/85ffAAAA//8DAFBLAQItABQABgAIAAAAIQC2gziS/gAAAOEBAAATAAAAAAAAAAAAAAAA AAAAAABbQ29udGVudF9UeXBlc10ueG1sUEsBAi0AFAAGAAgAAAAhADj9If/WAAAAlAEAAAsAAAAA AAAAAAAAAAAALwEAAF9yZWxzLy5yZWxzUEsBAi0AFAAGAAgAAAAhALQk1b0+AgAAbAQAAA4AAAAA AAAAAAAAAAAALgIAAGRycy9lMm9Eb2MueG1sUEsBAi0AFAAGAAgAAAAhAPgBO37cAAAABwEAAA8A AAAAAAAAAAAAAAAAmAQAAGRycy9kb3ducmV2LnhtbFBLBQYAAAAABAAEAPMAAAChBQAAAAA= " filled="f">
                <w10:anchorlock/>
              </v:rect>
            </w:pict>
          </mc:Fallback>
        </mc:AlternateContent>
      </w:r>
    </w:p>
    <w:p w14:paraId="7A36F544" w14:textId="77777777" w:rsidR="001C5C59" w:rsidRPr="00A8244E" w:rsidRDefault="001C5C59" w:rsidP="00A8244E">
      <w:pPr>
        <w:spacing w:before="100" w:beforeAutospacing="1" w:after="100" w:afterAutospacing="1" w:line="240" w:lineRule="auto"/>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17.14. Conclusión de la semana</w:t>
      </w:r>
    </w:p>
    <w:p w14:paraId="296C2565"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La Semana 17 permite cerrar el informe con una visión ejecutiva y estratégica del e-commerce. A través de la estructura tipo HubSpot, Savia Col. logra presentar de manera ordenada sus productos, mercado, competencia, marketing, finanzas, operaciones y pitch final.</w:t>
      </w:r>
    </w:p>
    <w:p w14:paraId="34E3588D"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Esta sección demuestra que el proyecto no se limita a una idea de tienda online, sino que cuenta con elementos concretos para operar: catálogo priorizado, precios y márgenes, segmento objetivo, estrategia de marketing, proyección financiera, sistema operativo, automatización y medición.</w:t>
      </w:r>
    </w:p>
    <w:p w14:paraId="10C8F04B" w14:textId="77777777" w:rsidR="001C5C59" w:rsidRPr="00A8244E" w:rsidRDefault="001C5C59" w:rsidP="00A8244E">
      <w:pPr>
        <w:spacing w:before="100" w:beforeAutospacing="1" w:after="100" w:afterAutospacing="1" w:line="240" w:lineRule="auto"/>
        <w:jc w:val="both"/>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En conclusión, Savia Col. Despensa Saludable S.A.S. se proyecta como un e-commerce viable en etapa inicial, siempre que mantenga control sobre sus costos, inventario, logística, experiencia del cliente y decisiones basadas en datos.</w:t>
      </w:r>
    </w:p>
    <w:p w14:paraId="07B72346" w14:textId="77777777" w:rsidR="001C5C59" w:rsidRPr="00A8244E" w:rsidRDefault="001C5C59" w:rsidP="00A8244E">
      <w:pPr>
        <w:jc w:val="both"/>
        <w:outlineLvl w:val="0"/>
        <w:rPr>
          <w:rFonts w:ascii="Times New Roman" w:eastAsia="Times New Roman" w:hAnsi="Times New Roman" w:cs="Times New Roman"/>
          <w:color w:val="000000" w:themeColor="text1"/>
          <w:kern w:val="36"/>
          <w14:ligatures w14:val="none"/>
        </w:rPr>
      </w:pPr>
    </w:p>
    <w:p w14:paraId="17D0E67C" w14:textId="77777777" w:rsidR="00C27B4A" w:rsidRPr="00A8244E" w:rsidRDefault="00C27B4A" w:rsidP="00A8244E">
      <w:pPr>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Conclusiones generales</w:t>
      </w:r>
    </w:p>
    <w:p w14:paraId="4426E369"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El desarrollo del tercer corte del trabajo permite consolidar la propuesta de e-commerce Savia Col. Despensa Saludable S.A.S. como una iniciativa empresarial coherente, viable y alineada con las tendencias del comercio electrónico en Colombia y Latinoamérica. A lo largo del informe se abordaron componentes estratégicos, operativos, financieros y digitales que en conjunto demuestran que el proyecto cuenta con elementos sólidos para iniciar operaciones, aunque también enfrenta retos típicos de una etapa de lanzamiento.</w:t>
      </w:r>
    </w:p>
    <w:p w14:paraId="22EF0E1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primer lugar, el análisis de pasarelas de pago internacionales mostró que Wompi es la alternativa más adecuada para el lanzamiento en Colombia, complementada por Mercado Pago para diversificar opciones y ampliar la confianza del cliente. PayU se reserva para una etapa de crecimiento y Stripe o Rebill para una posible expansión regional. Esta decisión combina cobertura local, métodos de pago variados, comisiones competitivas, integración sencilla y estándares de seguridad reconocidos.</w:t>
      </w:r>
    </w:p>
    <w:p w14:paraId="47FD0F47"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segundo lugar, la simulación del eTrade Readiness Assessment evidenció que Savia Col. presenta un nivel de preparación digital medio-alto, con fortalezas claras en inclusión femenina, propuesta de valor saludable y portal web funcional, y con oportunidades de mejora en integración tecnológica, automatización, control de inventario y políticas de sostenibilidad. Las brechas identificadas deben atenderse de manera progresiva durante los primeros meses de operación.</w:t>
      </w:r>
    </w:p>
    <w:p w14:paraId="523FFF18"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 xml:space="preserve">En tercer lugar, la sección sobre email marketing, automatización y servicios postventa permitió diseñar tres flujos clave (welcome, abandoned cart y post-purchase upsell) que apoyan la captación, conversión y fidelización de clientes. Adicionalmente, los servicios </w:t>
      </w:r>
      <w:r>
        <w:rPr>
          <w:rFonts w:ascii="Times New Roman" w:hAnsi="Times New Roman" w:cs="Times New Roman"/>
          <w:color w:val="000000"/>
          <w:kern w:val="0"/>
          <w14:ligatures w14:val="none"/>
        </w:rPr>
        <w:lastRenderedPageBreak/>
        <w:t>postventa garantizan que la experiencia de compra continúe más allá del momento de la transacción, fortaleciendo la recompra y la satisfacción del cliente.</w:t>
      </w:r>
    </w:p>
    <w:p w14:paraId="7C2A0F8F"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cuarto lugar, el manejo de inventario, la estructura de costos y la simulación con IA mostraron que el negocio puede iniciar con 230 unidades distribuidas por categoría, márgenes promedio del 29% y un punto de equilibrio de aproximadamente 170 pedidos mensuales. Los combos saludables se identificaron como la principal palanca para aumentar el ticket promedio y mejorar la rentabilidad por pedido.</w:t>
      </w:r>
    </w:p>
    <w:p w14:paraId="74A3EAF7"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quinto lugar, la analítica con Google Analytics 4 ofrece a Savia Col. la capacidad de medir el comportamiento real de los usuarios, identificar puntos de abandono, evaluar canales de adquisición y tomar decisiones basadas en datos. La marcación del evento purchase como conversión clave permitirá enfocar las decisiones comerciales en la métrica de negocio más relevante: la venta finalizada.</w:t>
      </w:r>
    </w:p>
    <w:p w14:paraId="4F79F5E6"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sexto lugar, el plan Go-to-Market construido a partir de insights de Harvard Business Review estructura un lanzamiento progresivo en fases (preparación, prelanzamiento, lanzamiento y control), con aplicación moderada de pricing dinámico, microinfluencers locales, omnicanalidad ordenada y pruebas A/B controladas. Esta estrategia evita los riesgos asociados a una entrada al mercado agresiva o basada únicamente en precio.</w:t>
      </w:r>
    </w:p>
    <w:p w14:paraId="14DB4F40"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Finalmente, el cierre ejecutivo con plantilla tipo HubSpot integra productos, mercado, marketing, finanzas y operaciones en una propuesta clara y defendible. La proyección financiera anual indica que Savia Col. puede alcanzar el punto de equilibrio alrededor del sexto mes y generar utilidades crecientes durante el segundo semestre, siempre que mantenga control sobre costos, inventario, logística y experiencia del cliente.</w:t>
      </w:r>
    </w:p>
    <w:p w14:paraId="3C7C03C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En conclusión, Savia Col. Despensa Saludable S.A.S. se proyecta como un e-commerce viable, sostenible y diferenciado dentro del nicho de productos saludables en Colombia. Su éxito dependerá de la capacidad para combinar conveniencia digital, curaduría confiable, automatización, medición constante y servicio postventa de calidad. El lanzamiento debe entenderse como un proceso de aprendizaje continuo, donde cada dato obtenido sirva para ajustar precios, campañas, inventario, medios de pago y experiencia del cliente, fortaleciendo de manera gradual la sostenibilidad comercial del negocio.</w:t>
      </w:r>
    </w:p>
    <w:p w14:paraId="7CAA6FC3" w14:textId="77777777" w:rsidR="00C27B4A" w:rsidRPr="00A8244E" w:rsidRDefault="00C27B4A" w:rsidP="00A8244E">
      <w:pPr>
        <w:jc w:val="both"/>
        <w:outlineLvl w:val="0"/>
        <w:rPr>
          <w:rFonts w:ascii="Times New Roman" w:eastAsia="Times New Roman" w:hAnsi="Times New Roman" w:cs="Times New Roman"/>
          <w:color w:val="000000" w:themeColor="text1"/>
          <w:kern w:val="36"/>
          <w14:ligatures w14:val="none"/>
        </w:rPr>
      </w:pPr>
      <w:r>
        <w:rPr>
          <w:rFonts w:ascii="Times New Roman" w:eastAsia="Times New Roman" w:hAnsi="Times New Roman" w:cs="Times New Roman"/>
          <w:color w:val="000000" w:themeColor="text1"/>
          <w:kern w:val="36"/>
          <w14:ligatures w14:val="none"/>
        </w:rPr>
        <w:t>Referencias</w:t>
      </w:r>
    </w:p>
    <w:p w14:paraId="318E970F"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Congreso de la República de Colombia. (2011). Ley 1480 de 2011 - Estatuto del Consumidor. Diario Oficial No. 48.220.</w:t>
      </w:r>
    </w:p>
    <w:p w14:paraId="4645E0A8"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Congreso de la República de Colombia. (2012). Ley 1581 de 2012 - Régimen general de protección de datos personales. Diario Oficial No. 48.587.</w:t>
      </w:r>
    </w:p>
    <w:p w14:paraId="01C86E71"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Google. (2024). Acerca de los eventos clave y las conversiones - Ayuda de Analytics. Recuperado de https://support.google.com/analytics/answer/9267568</w:t>
      </w:r>
    </w:p>
    <w:p w14:paraId="01419DA0"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Google. (2024). Configurar eventos de Google Analytics 4 mediante Tag Manager. Recuperado de https://support.google.com/tagmanager/answer/13034206</w:t>
      </w:r>
    </w:p>
    <w:p w14:paraId="4D48BBEC"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Google. (2024). Medición mejorada para sitios web - Ayuda de Analytics. Recuperado de https://support.google.com/analytics/answer/9216061</w:t>
      </w:r>
    </w:p>
    <w:p w14:paraId="7A5E316E"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Harvard Business Review. (2023). A Step-by-Step Guide to Real-Time Pricing. Recuperado de https://hbr.org/2023/11/a-step-by-step-guide-to-real-time-pricing</w:t>
      </w:r>
    </w:p>
    <w:p w14:paraId="0A9B3ADB"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Harvard Business Review. (2023). The Ins and Outs of the Influencer Industry. Recuperado de https://hbr.org/podcast/2023/02/the-ins-and-outs-of-the-influencer-industry</w:t>
      </w:r>
    </w:p>
    <w:p w14:paraId="002D9AA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Harvard Business Review. (2024). How to Build a Dynamic Pricing Strategy That Works. Recuperado de https://hbr.org/podcast/2024/08/how-to-build-a-dynamic-pricing-strategy-that-works</w:t>
      </w:r>
    </w:p>
    <w:p w14:paraId="7091FFBB"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Harvard Business Review. (2025). When Omnichannel Retailers Don't Deliver What Customers Ordered. Recuperado de https://hbr.org/2025/07/when-omnichannel-retailers-dont-deliver-what-customers-ordered</w:t>
      </w:r>
    </w:p>
    <w:p w14:paraId="2C0CA2B2"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Mercado Pago Colombia. (2024). Herramientas para vender - Checkout. Recuperado de https://www.mercadopago.com.co/herramientas-para-vender/check-out</w:t>
      </w:r>
    </w:p>
    <w:p w14:paraId="7BCA4ED1"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Ministerio de Comercio, Industria y Turismo de Colombia. (2016). Decreto 587 de 2016 - Comercio electrónico.</w:t>
      </w:r>
    </w:p>
    <w:p w14:paraId="1B3EA50F"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Ministerio de Salud y Protección Social de Colombia. (2021). Resolución 810 de 2021 - Etiquetado nutricional y frontal de alimentos.</w:t>
      </w:r>
    </w:p>
    <w:p w14:paraId="4D4EF0F6"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Latam Developers. (2024). API de pagos Colombia. Recuperado de https://developers.payulatam.com/latam/es/docs/integrations/api-integration/payments-api-colombia.html</w:t>
      </w:r>
    </w:p>
    <w:p w14:paraId="687EF644"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PayU Colombia. (2024). Tarifas y servicios para comercios. Recuperado de https://corporate.payu.com/colombia/es/</w:t>
      </w:r>
    </w:p>
    <w:p w14:paraId="69BA73EE"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Rebill. (2024). Plataforma de pagos para LATAM. Recuperado de https://www.rebill.com/en</w:t>
      </w:r>
    </w:p>
    <w:p w14:paraId="30FE5A8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Stripe. (2024). Pagos globales en línea. Recuperado de https://stripe.com/payments</w:t>
      </w:r>
    </w:p>
    <w:p w14:paraId="28E32065"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Stripe. (2024). Disponibilidad por país. Recuperado de https://stripe.com/global</w:t>
      </w:r>
    </w:p>
    <w:p w14:paraId="2C5E7D23"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Stripe. (2024). Stripe Radar - Prevención de fraude. Recuperado de https://stripe.com/radar</w:t>
      </w:r>
    </w:p>
    <w:p w14:paraId="3FF37544"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UNCTAD. (2023). eTrade Readiness Assessments y programas eTrade for all y eTrade for Women. Conferencia de las Naciones Unidas sobre Comercio y Desarrollo.</w:t>
      </w:r>
    </w:p>
    <w:p w14:paraId="79E68B77"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Wompi. (2024). Planes y tarifas. Recuperado de https://wompi.com/es/co/planes-tarifas/</w:t>
      </w:r>
    </w:p>
    <w:p w14:paraId="1C81454D" w14:textId="77777777" w:rsidR="00166284" w:rsidRDefault="00800EA7">
      <w:pPr>
        <w:spacing w:before="100" w:beforeAutospacing="1" w:after="100" w:afterAutospacing="1" w:line="240" w:lineRule="auto"/>
        <w:jc w:val="both"/>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lastRenderedPageBreak/>
        <w:t>Wompi Docs. (2024). Métodos de pago en Colombia. Recuperado de https://docs.wompi.co/docs/colombia/metodos-de-pago/</w:t>
      </w:r>
    </w:p>
    <w:p w14:paraId="264C5232" w14:textId="77777777" w:rsidR="00770E08" w:rsidRPr="00A8244E" w:rsidRDefault="00770E08" w:rsidP="00A8244E">
      <w:pPr>
        <w:spacing w:after="0" w:line="240" w:lineRule="auto"/>
        <w:jc w:val="both"/>
        <w:rPr>
          <w:rFonts w:ascii="Times New Roman" w:eastAsia="Times New Roman" w:hAnsi="Times New Roman" w:cs="Times New Roman"/>
          <w:color w:val="000000" w:themeColor="text1"/>
          <w:kern w:val="0"/>
          <w14:ligatures w14:val="none"/>
        </w:rPr>
      </w:pPr>
    </w:p>
    <w:p w14:paraId="58FA1CFB" w14:textId="77777777" w:rsidR="00F23455" w:rsidRPr="00A8244E" w:rsidRDefault="00F23455" w:rsidP="00A8244E">
      <w:pPr>
        <w:spacing w:after="0" w:line="240" w:lineRule="auto"/>
        <w:jc w:val="both"/>
        <w:rPr>
          <w:rFonts w:ascii="Times New Roman" w:eastAsia="Times New Roman" w:hAnsi="Times New Roman" w:cs="Times New Roman"/>
          <w:color w:val="000000" w:themeColor="text1"/>
          <w:kern w:val="0"/>
          <w14:ligatures w14:val="none"/>
        </w:rPr>
      </w:pPr>
    </w:p>
    <w:sectPr w:rsidR="00F23455" w:rsidRPr="00A824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17A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C0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2F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1B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7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C7D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49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128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C01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D5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800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3C5A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A08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A37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A5A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81C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20C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D1D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C31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810A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47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0006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621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81712"/>
    <w:multiLevelType w:val="hybridMultilevel"/>
    <w:tmpl w:val="90C662A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9A216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82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A5573"/>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E3466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002401">
    <w:abstractNumId w:val="9"/>
  </w:num>
  <w:num w:numId="2" w16cid:durableId="1141458431">
    <w:abstractNumId w:val="21"/>
  </w:num>
  <w:num w:numId="3" w16cid:durableId="755202575">
    <w:abstractNumId w:val="13"/>
  </w:num>
  <w:num w:numId="4" w16cid:durableId="1107581634">
    <w:abstractNumId w:val="22"/>
  </w:num>
  <w:num w:numId="5" w16cid:durableId="1484619086">
    <w:abstractNumId w:val="8"/>
  </w:num>
  <w:num w:numId="6" w16cid:durableId="1410034953">
    <w:abstractNumId w:val="15"/>
  </w:num>
  <w:num w:numId="7" w16cid:durableId="960844491">
    <w:abstractNumId w:val="18"/>
  </w:num>
  <w:num w:numId="8" w16cid:durableId="1460882361">
    <w:abstractNumId w:val="14"/>
  </w:num>
  <w:num w:numId="9" w16cid:durableId="1760829854">
    <w:abstractNumId w:val="3"/>
  </w:num>
  <w:num w:numId="10" w16cid:durableId="1031954847">
    <w:abstractNumId w:val="26"/>
  </w:num>
  <w:num w:numId="11" w16cid:durableId="78404931">
    <w:abstractNumId w:val="17"/>
  </w:num>
  <w:num w:numId="12" w16cid:durableId="47340296">
    <w:abstractNumId w:val="2"/>
  </w:num>
  <w:num w:numId="13" w16cid:durableId="327633995">
    <w:abstractNumId w:val="0"/>
  </w:num>
  <w:num w:numId="14" w16cid:durableId="1782651591">
    <w:abstractNumId w:val="5"/>
  </w:num>
  <w:num w:numId="15" w16cid:durableId="500388706">
    <w:abstractNumId w:val="20"/>
  </w:num>
  <w:num w:numId="16" w16cid:durableId="1911042968">
    <w:abstractNumId w:val="1"/>
  </w:num>
  <w:num w:numId="17" w16cid:durableId="1176267773">
    <w:abstractNumId w:val="23"/>
  </w:num>
  <w:num w:numId="18" w16cid:durableId="814641644">
    <w:abstractNumId w:val="4"/>
  </w:num>
  <w:num w:numId="19" w16cid:durableId="1894847188">
    <w:abstractNumId w:val="12"/>
  </w:num>
  <w:num w:numId="20" w16cid:durableId="101727494">
    <w:abstractNumId w:val="25"/>
  </w:num>
  <w:num w:numId="21" w16cid:durableId="1783256531">
    <w:abstractNumId w:val="11"/>
  </w:num>
  <w:num w:numId="22" w16cid:durableId="1385644028">
    <w:abstractNumId w:val="10"/>
  </w:num>
  <w:num w:numId="23" w16cid:durableId="1531648358">
    <w:abstractNumId w:val="27"/>
  </w:num>
  <w:num w:numId="24" w16cid:durableId="892158991">
    <w:abstractNumId w:val="16"/>
  </w:num>
  <w:num w:numId="25" w16cid:durableId="943150767">
    <w:abstractNumId w:val="6"/>
  </w:num>
  <w:num w:numId="26" w16cid:durableId="155463314">
    <w:abstractNumId w:val="19"/>
  </w:num>
  <w:num w:numId="27" w16cid:durableId="1019428421">
    <w:abstractNumId w:val="7"/>
  </w:num>
  <w:num w:numId="28" w16cid:durableId="1355569691">
    <w:abstractNumId w:val="28"/>
  </w:num>
  <w:num w:numId="29" w16cid:durableId="9278813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81"/>
    <w:rsid w:val="00014EC9"/>
    <w:rsid w:val="00036C61"/>
    <w:rsid w:val="00047B31"/>
    <w:rsid w:val="00055DCF"/>
    <w:rsid w:val="00083FC1"/>
    <w:rsid w:val="00085773"/>
    <w:rsid w:val="0008776E"/>
    <w:rsid w:val="000B0247"/>
    <w:rsid w:val="000B4362"/>
    <w:rsid w:val="000C7A7B"/>
    <w:rsid w:val="000E57D8"/>
    <w:rsid w:val="000F54A9"/>
    <w:rsid w:val="001043B0"/>
    <w:rsid w:val="00117C4A"/>
    <w:rsid w:val="001237DA"/>
    <w:rsid w:val="00123EAE"/>
    <w:rsid w:val="0013739F"/>
    <w:rsid w:val="00151D7A"/>
    <w:rsid w:val="00152A6A"/>
    <w:rsid w:val="00154AA1"/>
    <w:rsid w:val="001551F2"/>
    <w:rsid w:val="001569B8"/>
    <w:rsid w:val="00157207"/>
    <w:rsid w:val="00166284"/>
    <w:rsid w:val="00166B0F"/>
    <w:rsid w:val="00167F99"/>
    <w:rsid w:val="00170E9B"/>
    <w:rsid w:val="0017551A"/>
    <w:rsid w:val="001A001D"/>
    <w:rsid w:val="001C5C59"/>
    <w:rsid w:val="001C7189"/>
    <w:rsid w:val="0020426B"/>
    <w:rsid w:val="00204A25"/>
    <w:rsid w:val="00213781"/>
    <w:rsid w:val="002179B2"/>
    <w:rsid w:val="0022470C"/>
    <w:rsid w:val="00225327"/>
    <w:rsid w:val="00230433"/>
    <w:rsid w:val="00231C46"/>
    <w:rsid w:val="002414B2"/>
    <w:rsid w:val="00260D81"/>
    <w:rsid w:val="00261452"/>
    <w:rsid w:val="00272096"/>
    <w:rsid w:val="00280BD8"/>
    <w:rsid w:val="002B25EE"/>
    <w:rsid w:val="002C762E"/>
    <w:rsid w:val="002D47EB"/>
    <w:rsid w:val="002D6516"/>
    <w:rsid w:val="00350F42"/>
    <w:rsid w:val="00351F64"/>
    <w:rsid w:val="0036178D"/>
    <w:rsid w:val="00361B71"/>
    <w:rsid w:val="003636A0"/>
    <w:rsid w:val="00372345"/>
    <w:rsid w:val="003725D9"/>
    <w:rsid w:val="00382ADD"/>
    <w:rsid w:val="00382D26"/>
    <w:rsid w:val="00383B91"/>
    <w:rsid w:val="00392189"/>
    <w:rsid w:val="003C438E"/>
    <w:rsid w:val="003C5B7B"/>
    <w:rsid w:val="003D2224"/>
    <w:rsid w:val="003D7E47"/>
    <w:rsid w:val="003E0EDE"/>
    <w:rsid w:val="003E3CB1"/>
    <w:rsid w:val="00401A1E"/>
    <w:rsid w:val="004030E7"/>
    <w:rsid w:val="004112D7"/>
    <w:rsid w:val="00412F89"/>
    <w:rsid w:val="00461586"/>
    <w:rsid w:val="00461ADB"/>
    <w:rsid w:val="0046485F"/>
    <w:rsid w:val="00495B19"/>
    <w:rsid w:val="004B7997"/>
    <w:rsid w:val="004C0CB2"/>
    <w:rsid w:val="004E2D7B"/>
    <w:rsid w:val="004F0BC7"/>
    <w:rsid w:val="004F30CE"/>
    <w:rsid w:val="004F7ABF"/>
    <w:rsid w:val="00500300"/>
    <w:rsid w:val="0050319C"/>
    <w:rsid w:val="0050570E"/>
    <w:rsid w:val="00532F29"/>
    <w:rsid w:val="0053508A"/>
    <w:rsid w:val="00550EE0"/>
    <w:rsid w:val="0055534D"/>
    <w:rsid w:val="005557B1"/>
    <w:rsid w:val="00563C18"/>
    <w:rsid w:val="00564AD2"/>
    <w:rsid w:val="0056575B"/>
    <w:rsid w:val="005758DE"/>
    <w:rsid w:val="00584D05"/>
    <w:rsid w:val="005B4B5D"/>
    <w:rsid w:val="00607AB7"/>
    <w:rsid w:val="00611029"/>
    <w:rsid w:val="0061149F"/>
    <w:rsid w:val="00612C3C"/>
    <w:rsid w:val="00621E97"/>
    <w:rsid w:val="006239E9"/>
    <w:rsid w:val="00623B02"/>
    <w:rsid w:val="0063276B"/>
    <w:rsid w:val="00643A32"/>
    <w:rsid w:val="00687E59"/>
    <w:rsid w:val="006A37C9"/>
    <w:rsid w:val="006B106C"/>
    <w:rsid w:val="006B2F0B"/>
    <w:rsid w:val="006C0CF7"/>
    <w:rsid w:val="006C2214"/>
    <w:rsid w:val="006C5C47"/>
    <w:rsid w:val="0071312A"/>
    <w:rsid w:val="00750F8D"/>
    <w:rsid w:val="00770E08"/>
    <w:rsid w:val="007A0350"/>
    <w:rsid w:val="007C6A5E"/>
    <w:rsid w:val="007D59A9"/>
    <w:rsid w:val="007F35F5"/>
    <w:rsid w:val="00800098"/>
    <w:rsid w:val="00800EA7"/>
    <w:rsid w:val="0081787C"/>
    <w:rsid w:val="008207D0"/>
    <w:rsid w:val="00825AAB"/>
    <w:rsid w:val="00831489"/>
    <w:rsid w:val="008350A4"/>
    <w:rsid w:val="00841365"/>
    <w:rsid w:val="008447CC"/>
    <w:rsid w:val="00846F90"/>
    <w:rsid w:val="00856171"/>
    <w:rsid w:val="00856403"/>
    <w:rsid w:val="00862C35"/>
    <w:rsid w:val="00883AEE"/>
    <w:rsid w:val="008877AC"/>
    <w:rsid w:val="008C0A43"/>
    <w:rsid w:val="008E21CB"/>
    <w:rsid w:val="008E754D"/>
    <w:rsid w:val="00922C28"/>
    <w:rsid w:val="00926A09"/>
    <w:rsid w:val="0093034A"/>
    <w:rsid w:val="00935B06"/>
    <w:rsid w:val="009513B5"/>
    <w:rsid w:val="00966B62"/>
    <w:rsid w:val="009715A4"/>
    <w:rsid w:val="00972063"/>
    <w:rsid w:val="00974907"/>
    <w:rsid w:val="00977714"/>
    <w:rsid w:val="00992438"/>
    <w:rsid w:val="00992DD9"/>
    <w:rsid w:val="009A62DF"/>
    <w:rsid w:val="009B494E"/>
    <w:rsid w:val="009C01FF"/>
    <w:rsid w:val="009C632F"/>
    <w:rsid w:val="009D3698"/>
    <w:rsid w:val="009E284F"/>
    <w:rsid w:val="009F3B4F"/>
    <w:rsid w:val="009F58C0"/>
    <w:rsid w:val="00A02864"/>
    <w:rsid w:val="00A056C2"/>
    <w:rsid w:val="00A13290"/>
    <w:rsid w:val="00A160EB"/>
    <w:rsid w:val="00A30E80"/>
    <w:rsid w:val="00A43CCE"/>
    <w:rsid w:val="00A4478E"/>
    <w:rsid w:val="00A46D5E"/>
    <w:rsid w:val="00A52052"/>
    <w:rsid w:val="00A5433C"/>
    <w:rsid w:val="00A56FF2"/>
    <w:rsid w:val="00A6250E"/>
    <w:rsid w:val="00A74960"/>
    <w:rsid w:val="00A8244E"/>
    <w:rsid w:val="00A8523B"/>
    <w:rsid w:val="00A878FF"/>
    <w:rsid w:val="00AB4FFE"/>
    <w:rsid w:val="00AC6266"/>
    <w:rsid w:val="00AD6442"/>
    <w:rsid w:val="00B05822"/>
    <w:rsid w:val="00B06CFB"/>
    <w:rsid w:val="00B07AF6"/>
    <w:rsid w:val="00B13206"/>
    <w:rsid w:val="00B148E1"/>
    <w:rsid w:val="00B17C5E"/>
    <w:rsid w:val="00B2153B"/>
    <w:rsid w:val="00B4168D"/>
    <w:rsid w:val="00B46D4E"/>
    <w:rsid w:val="00B578C7"/>
    <w:rsid w:val="00BA0A81"/>
    <w:rsid w:val="00BA26FB"/>
    <w:rsid w:val="00BC2630"/>
    <w:rsid w:val="00BD23CC"/>
    <w:rsid w:val="00BD6ED7"/>
    <w:rsid w:val="00BE5BFF"/>
    <w:rsid w:val="00BF4F74"/>
    <w:rsid w:val="00C014FB"/>
    <w:rsid w:val="00C0314D"/>
    <w:rsid w:val="00C05EBC"/>
    <w:rsid w:val="00C071A3"/>
    <w:rsid w:val="00C224B4"/>
    <w:rsid w:val="00C25679"/>
    <w:rsid w:val="00C27B4A"/>
    <w:rsid w:val="00C42CEB"/>
    <w:rsid w:val="00C42D57"/>
    <w:rsid w:val="00C44EE7"/>
    <w:rsid w:val="00C57A18"/>
    <w:rsid w:val="00C6644C"/>
    <w:rsid w:val="00C66BF4"/>
    <w:rsid w:val="00C740D7"/>
    <w:rsid w:val="00C82367"/>
    <w:rsid w:val="00C9075E"/>
    <w:rsid w:val="00CA1AE1"/>
    <w:rsid w:val="00CA6354"/>
    <w:rsid w:val="00CB363C"/>
    <w:rsid w:val="00CB42C6"/>
    <w:rsid w:val="00CB6151"/>
    <w:rsid w:val="00CC1473"/>
    <w:rsid w:val="00CC2B78"/>
    <w:rsid w:val="00CC7D88"/>
    <w:rsid w:val="00CD07D3"/>
    <w:rsid w:val="00CD643D"/>
    <w:rsid w:val="00CE0612"/>
    <w:rsid w:val="00CE4008"/>
    <w:rsid w:val="00CE6CB4"/>
    <w:rsid w:val="00CE6D42"/>
    <w:rsid w:val="00CF464D"/>
    <w:rsid w:val="00D34C45"/>
    <w:rsid w:val="00D44688"/>
    <w:rsid w:val="00D61286"/>
    <w:rsid w:val="00D72BC3"/>
    <w:rsid w:val="00D74484"/>
    <w:rsid w:val="00D74627"/>
    <w:rsid w:val="00D953F6"/>
    <w:rsid w:val="00D97378"/>
    <w:rsid w:val="00DA09CB"/>
    <w:rsid w:val="00DA3198"/>
    <w:rsid w:val="00DC4ABC"/>
    <w:rsid w:val="00DD1728"/>
    <w:rsid w:val="00DD29D7"/>
    <w:rsid w:val="00DF307E"/>
    <w:rsid w:val="00DF489D"/>
    <w:rsid w:val="00E16F24"/>
    <w:rsid w:val="00E17E7E"/>
    <w:rsid w:val="00E25B48"/>
    <w:rsid w:val="00E36A04"/>
    <w:rsid w:val="00E41DFF"/>
    <w:rsid w:val="00E50A2A"/>
    <w:rsid w:val="00E61852"/>
    <w:rsid w:val="00E77119"/>
    <w:rsid w:val="00EA532B"/>
    <w:rsid w:val="00EA6FCB"/>
    <w:rsid w:val="00EC4E5F"/>
    <w:rsid w:val="00ED5CC1"/>
    <w:rsid w:val="00F034DC"/>
    <w:rsid w:val="00F10DC7"/>
    <w:rsid w:val="00F23455"/>
    <w:rsid w:val="00F30B31"/>
    <w:rsid w:val="00F53AA6"/>
    <w:rsid w:val="00F72780"/>
    <w:rsid w:val="00F75F13"/>
    <w:rsid w:val="00F779A8"/>
    <w:rsid w:val="00F83BE7"/>
    <w:rsid w:val="00F95B88"/>
    <w:rsid w:val="00FB0449"/>
    <w:rsid w:val="00FC0A55"/>
    <w:rsid w:val="00FC1910"/>
    <w:rsid w:val="00FC31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4C01ACC"/>
  <w15:chartTrackingRefBased/>
  <w15:docId w15:val="{7F146174-5C4B-C84F-A21B-BFC2DF01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A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A0A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0A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0A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0A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0A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0A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0A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0A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A0A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A0A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0A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0A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0A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0A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0A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0A81"/>
    <w:rPr>
      <w:rFonts w:eastAsiaTheme="majorEastAsia" w:cstheme="majorBidi"/>
      <w:color w:val="272727" w:themeColor="text1" w:themeTint="D8"/>
    </w:rPr>
  </w:style>
  <w:style w:type="paragraph" w:styleId="Ttulo">
    <w:name w:val="Title"/>
    <w:basedOn w:val="Normal"/>
    <w:next w:val="Normal"/>
    <w:link w:val="TtuloCar"/>
    <w:uiPriority w:val="10"/>
    <w:qFormat/>
    <w:rsid w:val="00BA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0A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0A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0A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0A81"/>
    <w:pPr>
      <w:spacing w:before="160"/>
      <w:jc w:val="center"/>
    </w:pPr>
    <w:rPr>
      <w:i/>
      <w:iCs/>
      <w:color w:val="404040" w:themeColor="text1" w:themeTint="BF"/>
    </w:rPr>
  </w:style>
  <w:style w:type="character" w:customStyle="1" w:styleId="CitaCar">
    <w:name w:val="Cita Car"/>
    <w:basedOn w:val="Fuentedeprrafopredeter"/>
    <w:link w:val="Cita"/>
    <w:uiPriority w:val="29"/>
    <w:rsid w:val="00BA0A81"/>
    <w:rPr>
      <w:i/>
      <w:iCs/>
      <w:color w:val="404040" w:themeColor="text1" w:themeTint="BF"/>
    </w:rPr>
  </w:style>
  <w:style w:type="paragraph" w:styleId="Prrafodelista">
    <w:name w:val="List Paragraph"/>
    <w:basedOn w:val="Normal"/>
    <w:uiPriority w:val="34"/>
    <w:qFormat/>
    <w:rsid w:val="00BA0A81"/>
    <w:pPr>
      <w:ind w:left="720"/>
      <w:contextualSpacing/>
    </w:pPr>
  </w:style>
  <w:style w:type="character" w:styleId="nfasisintenso">
    <w:name w:val="Intense Emphasis"/>
    <w:basedOn w:val="Fuentedeprrafopredeter"/>
    <w:uiPriority w:val="21"/>
    <w:qFormat/>
    <w:rsid w:val="00BA0A81"/>
    <w:rPr>
      <w:i/>
      <w:iCs/>
      <w:color w:val="0F4761" w:themeColor="accent1" w:themeShade="BF"/>
    </w:rPr>
  </w:style>
  <w:style w:type="paragraph" w:styleId="Citadestacada">
    <w:name w:val="Intense Quote"/>
    <w:basedOn w:val="Normal"/>
    <w:next w:val="Normal"/>
    <w:link w:val="CitadestacadaCar"/>
    <w:uiPriority w:val="30"/>
    <w:qFormat/>
    <w:rsid w:val="00BA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0A81"/>
    <w:rPr>
      <w:i/>
      <w:iCs/>
      <w:color w:val="0F4761" w:themeColor="accent1" w:themeShade="BF"/>
    </w:rPr>
  </w:style>
  <w:style w:type="character" w:styleId="Referenciaintensa">
    <w:name w:val="Intense Reference"/>
    <w:basedOn w:val="Fuentedeprrafopredeter"/>
    <w:uiPriority w:val="32"/>
    <w:qFormat/>
    <w:rsid w:val="00BA0A81"/>
    <w:rPr>
      <w:b/>
      <w:bCs/>
      <w:smallCaps/>
      <w:color w:val="0F4761" w:themeColor="accent1" w:themeShade="BF"/>
      <w:spacing w:val="5"/>
    </w:rPr>
  </w:style>
  <w:style w:type="paragraph" w:styleId="NormalWeb">
    <w:name w:val="Normal (Web)"/>
    <w:basedOn w:val="Normal"/>
    <w:uiPriority w:val="99"/>
    <w:semiHidden/>
    <w:unhideWhenUsed/>
    <w:rsid w:val="00BA0A8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BA0A81"/>
  </w:style>
  <w:style w:type="character" w:styleId="Fuerte">
    <w:name w:val="Strong"/>
    <w:basedOn w:val="Fuentedeprrafopredeter"/>
    <w:uiPriority w:val="22"/>
    <w:qFormat/>
    <w:rsid w:val="00BA0A81"/>
    <w:rPr>
      <w:b/>
      <w:bCs/>
    </w:rPr>
  </w:style>
  <w:style w:type="character" w:styleId="Hipervnculo">
    <w:name w:val="Hyperlink"/>
    <w:basedOn w:val="Fuentedeprrafopredeter"/>
    <w:uiPriority w:val="99"/>
    <w:semiHidden/>
    <w:unhideWhenUsed/>
    <w:rsid w:val="00BA0A81"/>
    <w:rPr>
      <w:color w:val="0000FF"/>
      <w:u w:val="single"/>
    </w:rPr>
  </w:style>
  <w:style w:type="table" w:styleId="Tablaconcuadrcula1clara">
    <w:name w:val="Grid Table 1 Light"/>
    <w:basedOn w:val="Tablanormal"/>
    <w:uiPriority w:val="46"/>
    <w:rsid w:val="00643A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A160EB"/>
    <w:pPr>
      <w:spacing w:before="100" w:beforeAutospacing="1" w:after="100" w:afterAutospacing="1" w:line="240" w:lineRule="auto"/>
    </w:pPr>
    <w:rPr>
      <w:rFonts w:ascii="Times New Roman" w:hAnsi="Times New Roman" w:cs="Times New Roman"/>
      <w:kern w:val="0"/>
      <w14:ligatures w14:val="none"/>
    </w:rPr>
  </w:style>
  <w:style w:type="character" w:styleId="CdigoHTML">
    <w:name w:val="HTML Code"/>
    <w:basedOn w:val="Fuentedeprrafopredeter"/>
    <w:uiPriority w:val="99"/>
    <w:semiHidden/>
    <w:unhideWhenUsed/>
    <w:rsid w:val="00A160EB"/>
    <w:rPr>
      <w:rFonts w:ascii="Courier New" w:eastAsiaTheme="minorEastAsia" w:hAnsi="Courier New" w:cs="Courier New"/>
      <w:sz w:val="20"/>
      <w:szCs w:val="20"/>
    </w:rPr>
  </w:style>
  <w:style w:type="character" w:styleId="Hipervnculovisitado">
    <w:name w:val="FollowedHyperlink"/>
    <w:basedOn w:val="Fuentedeprrafopredeter"/>
    <w:uiPriority w:val="99"/>
    <w:semiHidden/>
    <w:unhideWhenUsed/>
    <w:rsid w:val="00A160E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mpi.com/es/co/planes-tarifas/" TargetMode="External"/><Relationship Id="rId13" Type="http://schemas.openxmlformats.org/officeDocument/2006/relationships/hyperlink" Target="https://developers.payulatam.com/latam/es/docs/integrations/api-integration/payments-api-colombia.html" TargetMode="External"/><Relationship Id="rId18" Type="http://schemas.openxmlformats.org/officeDocument/2006/relationships/hyperlink" Target="https://www.mercadopago.com.co/herramientas-para-vender/check-out" TargetMode="External"/><Relationship Id="rId26" Type="http://schemas.openxmlformats.org/officeDocument/2006/relationships/hyperlink" Target="https://support.google.com/analytics/answer/9216061?hl=en" TargetMode="External"/><Relationship Id="rId3" Type="http://schemas.openxmlformats.org/officeDocument/2006/relationships/settings" Target="settings.xml"/><Relationship Id="rId21" Type="http://schemas.openxmlformats.org/officeDocument/2006/relationships/hyperlink" Target="https://stripe.com/global" TargetMode="External"/><Relationship Id="rId7" Type="http://schemas.openxmlformats.org/officeDocument/2006/relationships/hyperlink" Target="https://developers.payulatam.com/latam/es/docs/integrations/api-integration/payments-api-colombia.html" TargetMode="External"/><Relationship Id="rId12" Type="http://schemas.openxmlformats.org/officeDocument/2006/relationships/hyperlink" Target="https://www.mercadopago.com.co/herramientas-para-vender/check-out" TargetMode="External"/><Relationship Id="rId17" Type="http://schemas.openxmlformats.org/officeDocument/2006/relationships/hyperlink" Target="https://www.mercadopago.com.co/herramientas-para-vender/check-out" TargetMode="External"/><Relationship Id="rId25" Type="http://schemas.openxmlformats.org/officeDocument/2006/relationships/hyperlink" Target="https://support.google.com/tagmanager/answer/13034206?hl=en" TargetMode="External"/><Relationship Id="rId2" Type="http://schemas.openxmlformats.org/officeDocument/2006/relationships/styles" Target="styles.xml"/><Relationship Id="rId16" Type="http://schemas.openxmlformats.org/officeDocument/2006/relationships/hyperlink" Target="https://docs.wompi.co/docs/colombia/metodos-de-pago/" TargetMode="External"/><Relationship Id="rId20" Type="http://schemas.openxmlformats.org/officeDocument/2006/relationships/hyperlink" Target="https://stripe.com/payments" TargetMode="External"/><Relationship Id="rId29" Type="http://schemas.openxmlformats.org/officeDocument/2006/relationships/hyperlink" Target="https://hbr.org/podcast/2023/02/the-ins-and-outs-of-the-influencer-industry" TargetMode="External"/><Relationship Id="rId1" Type="http://schemas.openxmlformats.org/officeDocument/2006/relationships/numbering" Target="numbering.xml"/><Relationship Id="rId6" Type="http://schemas.openxmlformats.org/officeDocument/2006/relationships/hyperlink" Target="https://www.mercadopago.com.co/herramientas-para-vender/check-out" TargetMode="External"/><Relationship Id="rId11" Type="http://schemas.openxmlformats.org/officeDocument/2006/relationships/hyperlink" Target="https://wompi.com/es/co/planes-tarifas/" TargetMode="External"/><Relationship Id="rId24" Type="http://schemas.openxmlformats.org/officeDocument/2006/relationships/hyperlink" Target="https://briyithestrada-90ab7.web.app/" TargetMode="External"/><Relationship Id="rId32" Type="http://schemas.openxmlformats.org/officeDocument/2006/relationships/theme" Target="theme/theme1.xml"/><Relationship Id="rId5" Type="http://schemas.openxmlformats.org/officeDocument/2006/relationships/hyperlink" Target="https://docs.wompi.co/docs/colombia/metodos-de-pago/" TargetMode="External"/><Relationship Id="rId15" Type="http://schemas.openxmlformats.org/officeDocument/2006/relationships/hyperlink" Target="https://stripe.com/radar?utm_source=chatgpt.com" TargetMode="External"/><Relationship Id="rId23" Type="http://schemas.openxmlformats.org/officeDocument/2006/relationships/hyperlink" Target="https://support.google.com/analytics/answer/9267568?hl=en" TargetMode="External"/><Relationship Id="rId28" Type="http://schemas.openxmlformats.org/officeDocument/2006/relationships/hyperlink" Target="https://hbr.org/podcast/2024/08/how-to-build-a-dynamic-pricing-strategy-that-works" TargetMode="External"/><Relationship Id="rId10" Type="http://schemas.openxmlformats.org/officeDocument/2006/relationships/hyperlink" Target="https://corporate.payu.com/colombia/es/" TargetMode="External"/><Relationship Id="rId19" Type="http://schemas.openxmlformats.org/officeDocument/2006/relationships/hyperlink" Target="https://developers.payulatam.com/latam/es/docs/integrations/api-integration/payments-api-colombia.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rcadopago.com.co/herramientas-para-vender/check-out" TargetMode="External"/><Relationship Id="rId14" Type="http://schemas.openxmlformats.org/officeDocument/2006/relationships/hyperlink" Target="https://www.mercadopago.com.co/herramientas-para-vender/check-out" TargetMode="External"/><Relationship Id="rId22" Type="http://schemas.openxmlformats.org/officeDocument/2006/relationships/hyperlink" Target="https://www.rebill.com/en?utm_source=chatgpt.com" TargetMode="External"/><Relationship Id="rId27" Type="http://schemas.openxmlformats.org/officeDocument/2006/relationships/hyperlink" Target="https://hbr.org/2023/11/a-step-by-step-guide-to-real-time-pricing" TargetMode="External"/><Relationship Id="rId30" Type="http://schemas.openxmlformats.org/officeDocument/2006/relationships/hyperlink" Target="https://hbr.org/2025/07/when-omnichannel-retailers-dont-deliver-what-customers-ordere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24962</Words>
  <Characters>137295</Characters>
  <Application>Microsoft Office Word</Application>
  <DocSecurity>0</DocSecurity>
  <Lines>1144</Lines>
  <Paragraphs>323</Paragraphs>
  <ScaleCrop>false</ScaleCrop>
  <Company/>
  <LinksUpToDate>false</LinksUpToDate>
  <CharactersWithSpaces>161934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Briyith  Estrada</dc:creator>
  <cp:keywords/>
  <dc:description/>
  <cp:lastModifiedBy>Briyith  Estrada</cp:lastModifiedBy>
  <cp:revision>2</cp:revision>
  <dcterms:created xsi:type="dcterms:W3CDTF">2026-05-19T03:54:00Z</dcterms:created>
  <dcterms:modified xsi:type="dcterms:W3CDTF">2026-05-19T03:54:00Z</dcterms:modified>
</cp:coreProperties>
</file>