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BCD8" w14:textId="77777777" w:rsidR="00C27B4A" w:rsidRPr="00C27B4A" w:rsidRDefault="00C27B4A" w:rsidP="00C27B4A">
      <w:pPr>
        <w:jc w:val="both"/>
        <w:outlineLvl w:val="0"/>
        <w:rPr>
          <w:rFonts w:ascii="Times New Roman" w:eastAsia="Times New Roman" w:hAnsi="Times New Roman" w:cs="Times New Roman"/>
          <w:b/>
          <w:bCs/>
          <w:color w:val="000000"/>
          <w:kern w:val="36"/>
          <w14:ligatures w14:val="none"/>
        </w:rPr>
      </w:pPr>
      <w:r w:rsidRPr="00C27B4A">
        <w:rPr>
          <w:rFonts w:ascii="Times New Roman" w:eastAsia="Times New Roman" w:hAnsi="Times New Roman" w:cs="Times New Roman"/>
          <w:b/>
          <w:bCs/>
          <w:color w:val="000000"/>
          <w:kern w:val="36"/>
          <w14:ligatures w14:val="none"/>
        </w:rPr>
        <w:t>Introducción general de la Unidad 3 y link del portal corregido</w:t>
      </w:r>
    </w:p>
    <w:p w14:paraId="172E79D2" w14:textId="77777777" w:rsidR="00C27B4A" w:rsidRDefault="00C27B4A" w:rsidP="00C27B4A">
      <w:pPr>
        <w:jc w:val="both"/>
        <w:outlineLvl w:val="0"/>
        <w:rPr>
          <w:rFonts w:ascii="Times New Roman" w:eastAsia="Times New Roman" w:hAnsi="Times New Roman" w:cs="Times New Roman"/>
          <w:b/>
          <w:bCs/>
          <w:color w:val="000000"/>
          <w:kern w:val="36"/>
          <w14:ligatures w14:val="none"/>
        </w:rPr>
      </w:pPr>
      <w:r w:rsidRPr="00C27B4A">
        <w:rPr>
          <w:rFonts w:ascii="Times New Roman" w:eastAsia="Times New Roman" w:hAnsi="Times New Roman" w:cs="Times New Roman"/>
          <w:b/>
          <w:bCs/>
          <w:color w:val="000000"/>
          <w:kern w:val="36"/>
          <w14:ligatures w14:val="none"/>
        </w:rPr>
        <w:t>Semana 11: Evaluación de pasarelas de pago internacionales</w:t>
      </w:r>
    </w:p>
    <w:p w14:paraId="3545D5C4"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 Evaluación de pasarelas de pago para e-commerce en LATAM</w:t>
      </w:r>
    </w:p>
    <w:p w14:paraId="532683D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evaluación de pasarelas de pago es un componente esencial para el lanzamiento de </w:t>
      </w:r>
      <w:r w:rsidRPr="00AD6442">
        <w:rPr>
          <w:rFonts w:ascii="Times New Roman" w:hAnsi="Times New Roman" w:cs="Times New Roman"/>
          <w:b/>
          <w:bCs/>
          <w:color w:val="000000"/>
          <w:kern w:val="0"/>
          <w14:ligatures w14:val="none"/>
        </w:rPr>
        <w:t>Savia Col. Despensa Saludable S.A.S.</w:t>
      </w:r>
      <w:r w:rsidRPr="00AD6442">
        <w:rPr>
          <w:rFonts w:ascii="Times New Roman" w:hAnsi="Times New Roman" w:cs="Times New Roman"/>
          <w:color w:val="000000"/>
          <w:kern w:val="0"/>
          <w14:ligatures w14:val="none"/>
        </w:rPr>
        <w:t>, debido a que el sistema de recaudo digital constituye el punto donde se concreta la transacción comercial. En un e-commerce, no basta con atraer usuarios al portal; también es necesario ofrecer métodos de pago confiables, seguros, accesibles y adaptados al comportamiento del consumidor local.</w:t>
      </w:r>
    </w:p>
    <w:p w14:paraId="079D8FF4"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 acuerdo con las indicaciones de la Unidad 3, la Semana 11 exige evaluar pasarelas para casos de e-commerce en Latinoamérica considerando criterios como cobertura por países, métodos de pago, comisiones, recuperación de rechazos, integración y seguridad.</w:t>
      </w:r>
    </w:p>
    <w:p w14:paraId="42A82EE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el caso de Savia Col., este análisis se realiza considerando cuatro alternativas relevantes:</w:t>
      </w:r>
    </w:p>
    <w:p w14:paraId="491B19CC" w14:textId="77777777" w:rsidR="0056575B" w:rsidRPr="00AD6442"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Wompi</w:t>
      </w:r>
    </w:p>
    <w:p w14:paraId="2FB97975" w14:textId="77777777" w:rsidR="0056575B" w:rsidRPr="00AD6442"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Mercado Pago</w:t>
      </w:r>
    </w:p>
    <w:p w14:paraId="797548E1" w14:textId="77777777" w:rsidR="0056575B" w:rsidRPr="00AD6442"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PayU</w:t>
      </w:r>
    </w:p>
    <w:p w14:paraId="2379D59A" w14:textId="77777777" w:rsidR="0056575B" w:rsidRPr="00AD6442"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Stripe / alternativa regional LATAM</w:t>
      </w:r>
    </w:p>
    <w:p w14:paraId="14044426"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3E60C4E" wp14:editId="0B72F4CA">
                <wp:extent cx="5400040" cy="1270"/>
                <wp:effectExtent l="0" t="31750" r="0" b="36830"/>
                <wp:docPr id="1647718401"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C48D59"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02B7190F"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6.2. Importancia de la pasarela de pago en Savia Col.</w:t>
      </w:r>
    </w:p>
    <w:p w14:paraId="4549113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es un e-commerce B2C orientado a la venta de productos saludables en Colombia. Su operación depende de que el cliente pueda comprar de forma sencilla desde el portal web, redes sociales o canales como WhatsApp.</w:t>
      </w:r>
    </w:p>
    <w:p w14:paraId="1F2650B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la propuesta de negocio inicial ya se había planteado la integración de pasarelas como </w:t>
      </w:r>
      <w:r w:rsidRPr="00AD6442">
        <w:rPr>
          <w:rFonts w:ascii="Times New Roman" w:hAnsi="Times New Roman" w:cs="Times New Roman"/>
          <w:b/>
          <w:bCs/>
          <w:color w:val="000000"/>
          <w:kern w:val="0"/>
          <w14:ligatures w14:val="none"/>
        </w:rPr>
        <w:t>Wompi, Mercado Pago y PayU</w:t>
      </w:r>
      <w:r w:rsidRPr="00AD6442">
        <w:rPr>
          <w:rFonts w:ascii="Times New Roman" w:hAnsi="Times New Roman" w:cs="Times New Roman"/>
          <w:color w:val="000000"/>
          <w:kern w:val="0"/>
          <w14:ligatures w14:val="none"/>
        </w:rPr>
        <w:t>, debido a que estas plataformas permiten recibir pagos digitales y facilitan la operación comercial del negocio.</w:t>
      </w:r>
    </w:p>
    <w:p w14:paraId="1BF4206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la pasarela de pago debe cumplir cinco condiciones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5963"/>
      </w:tblGrid>
      <w:tr w:rsidR="0056575B" w:rsidRPr="00AD6442" w14:paraId="39ECEE10" w14:textId="77777777" w:rsidTr="00662FCE">
        <w:trPr>
          <w:tblHeader/>
          <w:tblCellSpacing w:w="15" w:type="dxa"/>
        </w:trPr>
        <w:tc>
          <w:tcPr>
            <w:tcW w:w="0" w:type="auto"/>
            <w:vAlign w:val="center"/>
            <w:hideMark/>
          </w:tcPr>
          <w:p w14:paraId="7F8BDCAA"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Criterio</w:t>
            </w:r>
          </w:p>
        </w:tc>
        <w:tc>
          <w:tcPr>
            <w:tcW w:w="0" w:type="auto"/>
            <w:vAlign w:val="center"/>
            <w:hideMark/>
          </w:tcPr>
          <w:p w14:paraId="339D7060"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Importancia para Savia Col.</w:t>
            </w:r>
          </w:p>
        </w:tc>
      </w:tr>
      <w:tr w:rsidR="0056575B" w:rsidRPr="00AD6442" w14:paraId="7AEF76D2" w14:textId="77777777" w:rsidTr="00662FCE">
        <w:trPr>
          <w:tblCellSpacing w:w="15" w:type="dxa"/>
        </w:trPr>
        <w:tc>
          <w:tcPr>
            <w:tcW w:w="0" w:type="auto"/>
            <w:vAlign w:val="center"/>
            <w:hideMark/>
          </w:tcPr>
          <w:p w14:paraId="5175B7D3"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Cobertura local</w:t>
            </w:r>
          </w:p>
        </w:tc>
        <w:tc>
          <w:tcPr>
            <w:tcW w:w="0" w:type="auto"/>
            <w:vAlign w:val="center"/>
            <w:hideMark/>
          </w:tcPr>
          <w:p w14:paraId="2C19F59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Debe funcionar adecuadamente en Colombia</w:t>
            </w:r>
          </w:p>
        </w:tc>
      </w:tr>
      <w:tr w:rsidR="0056575B" w:rsidRPr="00AD6442" w14:paraId="4AD638C4" w14:textId="77777777" w:rsidTr="00662FCE">
        <w:trPr>
          <w:tblCellSpacing w:w="15" w:type="dxa"/>
        </w:trPr>
        <w:tc>
          <w:tcPr>
            <w:tcW w:w="0" w:type="auto"/>
            <w:vAlign w:val="center"/>
            <w:hideMark/>
          </w:tcPr>
          <w:p w14:paraId="4FAE55B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Métodos de pago variados</w:t>
            </w:r>
          </w:p>
        </w:tc>
        <w:tc>
          <w:tcPr>
            <w:tcW w:w="0" w:type="auto"/>
            <w:vAlign w:val="center"/>
            <w:hideMark/>
          </w:tcPr>
          <w:p w14:paraId="6E1C32D0"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Debe aceptar tarjetas, PSE, billeteras y otros medios locales</w:t>
            </w:r>
          </w:p>
        </w:tc>
      </w:tr>
      <w:tr w:rsidR="0056575B" w:rsidRPr="00AD6442" w14:paraId="238CC9F6" w14:textId="77777777" w:rsidTr="00662FCE">
        <w:trPr>
          <w:tblCellSpacing w:w="15" w:type="dxa"/>
        </w:trPr>
        <w:tc>
          <w:tcPr>
            <w:tcW w:w="0" w:type="auto"/>
            <w:vAlign w:val="center"/>
            <w:hideMark/>
          </w:tcPr>
          <w:p w14:paraId="174CA3E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Costos razonables</w:t>
            </w:r>
          </w:p>
        </w:tc>
        <w:tc>
          <w:tcPr>
            <w:tcW w:w="0" w:type="auto"/>
            <w:vAlign w:val="center"/>
            <w:hideMark/>
          </w:tcPr>
          <w:p w14:paraId="72398413"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Las comisiones no deben afectar excesivamente el margen</w:t>
            </w:r>
          </w:p>
        </w:tc>
      </w:tr>
      <w:tr w:rsidR="0056575B" w:rsidRPr="00AD6442" w14:paraId="3D2C9681" w14:textId="77777777" w:rsidTr="00662FCE">
        <w:trPr>
          <w:tblCellSpacing w:w="15" w:type="dxa"/>
        </w:trPr>
        <w:tc>
          <w:tcPr>
            <w:tcW w:w="0" w:type="auto"/>
            <w:vAlign w:val="center"/>
            <w:hideMark/>
          </w:tcPr>
          <w:p w14:paraId="6B2C9BFC"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Integración sencilla</w:t>
            </w:r>
          </w:p>
        </w:tc>
        <w:tc>
          <w:tcPr>
            <w:tcW w:w="0" w:type="auto"/>
            <w:vAlign w:val="center"/>
            <w:hideMark/>
          </w:tcPr>
          <w:p w14:paraId="2969068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Debe poder conectarse al portal web o usarse con links de pago</w:t>
            </w:r>
          </w:p>
        </w:tc>
      </w:tr>
      <w:tr w:rsidR="0056575B" w:rsidRPr="00AD6442" w14:paraId="353EBC61" w14:textId="77777777" w:rsidTr="00662FCE">
        <w:trPr>
          <w:tblCellSpacing w:w="15" w:type="dxa"/>
        </w:trPr>
        <w:tc>
          <w:tcPr>
            <w:tcW w:w="0" w:type="auto"/>
            <w:vAlign w:val="center"/>
            <w:hideMark/>
          </w:tcPr>
          <w:p w14:paraId="7296997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Seguridad</w:t>
            </w:r>
          </w:p>
        </w:tc>
        <w:tc>
          <w:tcPr>
            <w:tcW w:w="0" w:type="auto"/>
            <w:vAlign w:val="center"/>
            <w:hideMark/>
          </w:tcPr>
          <w:p w14:paraId="1689884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Debe reducir riesgos de fraude, contracargos y desconfianza</w:t>
            </w:r>
          </w:p>
        </w:tc>
      </w:tr>
    </w:tbl>
    <w:p w14:paraId="42CD96E0"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5425A4CD" wp14:editId="433027E3">
                <wp:extent cx="5400040" cy="1270"/>
                <wp:effectExtent l="0" t="31750" r="0" b="36830"/>
                <wp:docPr id="799535849"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A04C9"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421EDB5"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6.3. Criterios de evaluación</w:t>
      </w:r>
    </w:p>
    <w:p w14:paraId="04A92CE6"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lastRenderedPageBreak/>
        <w:t>6.3.1. Cobertura por países</w:t>
      </w:r>
    </w:p>
    <w:p w14:paraId="692C157F"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Este criterio permite identificar si la pasarela sirve únicamente para Colombia o si también facilita una futura expansión regional. Para una empresa en etapa inicial como Savia Col., la prioridad es Colombia; sin embargo, si en el futuro se busca vender en otros países de Latinoamérica, sería conveniente contar con una plataforma con mayor cobertura regional.</w:t>
      </w:r>
    </w:p>
    <w:p w14:paraId="5B418DD7"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6.3.2. Métodos de pago</w:t>
      </w:r>
    </w:p>
    <w:p w14:paraId="7CEB4FB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Colombia es importante ofrecer métodos locales como </w:t>
      </w:r>
      <w:r w:rsidRPr="00AD6442">
        <w:rPr>
          <w:rFonts w:ascii="Times New Roman" w:hAnsi="Times New Roman" w:cs="Times New Roman"/>
          <w:b/>
          <w:bCs/>
          <w:color w:val="000000"/>
          <w:kern w:val="0"/>
          <w14:ligatures w14:val="none"/>
        </w:rPr>
        <w:t>PSE</w:t>
      </w:r>
      <w:r w:rsidRPr="00AD6442">
        <w:rPr>
          <w:rFonts w:ascii="Times New Roman" w:hAnsi="Times New Roman" w:cs="Times New Roman"/>
          <w:color w:val="000000"/>
          <w:kern w:val="0"/>
          <w14:ligatures w14:val="none"/>
        </w:rPr>
        <w:t>, tarjetas débito y crédito, billeteras digitales y, en algunos casos, pagos en efectivo. Wompi permite pagos con tarjetas, Botón Bancolombia, Nequi, PSE, corresponsales Bancolombia, Puntos Colombia, Daviplata y opciones de pago a cuotas o BNPL según el método disponible. (</w:t>
      </w:r>
      <w:hyperlink r:id="rId5" w:tooltip="Métodos de pago | Wompi Docs" w:history="1">
        <w:r w:rsidRPr="00AD6442">
          <w:rPr>
            <w:rFonts w:ascii="Times New Roman" w:hAnsi="Times New Roman" w:cs="Times New Roman"/>
            <w:color w:val="0000FF"/>
            <w:kern w:val="0"/>
            <w:u w:val="single"/>
            <w14:ligatures w14:val="none"/>
          </w:rPr>
          <w:t>Wompi Docs</w:t>
        </w:r>
      </w:hyperlink>
      <w:r w:rsidRPr="00AD6442">
        <w:rPr>
          <w:rFonts w:ascii="Times New Roman" w:hAnsi="Times New Roman" w:cs="Times New Roman"/>
          <w:color w:val="000000"/>
          <w:kern w:val="0"/>
          <w14:ligatures w14:val="none"/>
        </w:rPr>
        <w:t>)</w:t>
      </w:r>
    </w:p>
    <w:p w14:paraId="6A5EEF4F"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Mercado Pago permite aceptar tarjetas de crédito y débito, efectivo en Efecty, transferencias PSE y billetera Mercado Pago; además, ofrece integración con Shopify y WooCommerce. (</w:t>
      </w:r>
      <w:hyperlink r:id="rId6"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570F87E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PayU Colombia permite integrar pagos con tarjetas crédito y débito, transferencias bancarias PSE, billeteras digitales, efectivo y otros métodos locales mediante API. (</w:t>
      </w:r>
      <w:hyperlink r:id="rId7" w:tooltip="API de Pagos - Colombia | PayU Latam" w:history="1">
        <w:r w:rsidRPr="00AD6442">
          <w:rPr>
            <w:rFonts w:ascii="Times New Roman" w:hAnsi="Times New Roman" w:cs="Times New Roman"/>
            <w:color w:val="0000FF"/>
            <w:kern w:val="0"/>
            <w:u w:val="single"/>
            <w14:ligatures w14:val="none"/>
          </w:rPr>
          <w:t>PayU Latam Developers</w:t>
        </w:r>
      </w:hyperlink>
      <w:r w:rsidRPr="00AD6442">
        <w:rPr>
          <w:rFonts w:ascii="Times New Roman" w:hAnsi="Times New Roman" w:cs="Times New Roman"/>
          <w:color w:val="000000"/>
          <w:kern w:val="0"/>
          <w14:ligatures w14:val="none"/>
        </w:rPr>
        <w:t>)</w:t>
      </w:r>
    </w:p>
    <w:p w14:paraId="09DCCF4F"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6.3.3. Comisiones</w:t>
      </w:r>
    </w:p>
    <w:p w14:paraId="7709B3E1"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Las comisiones afectan directamente el margen de ganancia del negocio. Wompi presenta un plan con tarifa de </w:t>
      </w:r>
      <w:r w:rsidRPr="00AD6442">
        <w:rPr>
          <w:rFonts w:ascii="Times New Roman" w:hAnsi="Times New Roman" w:cs="Times New Roman"/>
          <w:b/>
          <w:bCs/>
          <w:color w:val="000000"/>
          <w:kern w:val="0"/>
          <w14:ligatures w14:val="none"/>
        </w:rPr>
        <w:t>2,65% + $700 + IVA</w:t>
      </w:r>
      <w:r w:rsidRPr="00AD6442">
        <w:rPr>
          <w:rFonts w:ascii="Times New Roman" w:hAnsi="Times New Roman" w:cs="Times New Roman"/>
          <w:color w:val="000000"/>
          <w:kern w:val="0"/>
          <w14:ligatures w14:val="none"/>
        </w:rPr>
        <w:t> por transacción exitosa, además de opciones como links de pago, QR, checkout, widgets, plugins y API. (</w:t>
      </w:r>
      <w:hyperlink r:id="rId8" w:tooltip="Planes y Tarifas" w:history="1">
        <w:r w:rsidRPr="00AD6442">
          <w:rPr>
            <w:rFonts w:ascii="Times New Roman" w:hAnsi="Times New Roman" w:cs="Times New Roman"/>
            <w:color w:val="0000FF"/>
            <w:kern w:val="0"/>
            <w:u w:val="single"/>
            <w14:ligatures w14:val="none"/>
          </w:rPr>
          <w:t>Wompi</w:t>
        </w:r>
      </w:hyperlink>
      <w:r w:rsidRPr="00AD6442">
        <w:rPr>
          <w:rFonts w:ascii="Times New Roman" w:hAnsi="Times New Roman" w:cs="Times New Roman"/>
          <w:color w:val="000000"/>
          <w:kern w:val="0"/>
          <w14:ligatures w14:val="none"/>
        </w:rPr>
        <w:t>)</w:t>
      </w:r>
    </w:p>
    <w:p w14:paraId="4A46C90E"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Mercado Pago muestra una tarifa de </w:t>
      </w:r>
      <w:r w:rsidRPr="00AD6442">
        <w:rPr>
          <w:rFonts w:ascii="Times New Roman" w:hAnsi="Times New Roman" w:cs="Times New Roman"/>
          <w:b/>
          <w:bCs/>
          <w:color w:val="000000"/>
          <w:kern w:val="0"/>
          <w14:ligatures w14:val="none"/>
        </w:rPr>
        <w:t>3,29% + $800</w:t>
      </w:r>
      <w:r w:rsidRPr="00AD6442">
        <w:rPr>
          <w:rFonts w:ascii="Times New Roman" w:hAnsi="Times New Roman" w:cs="Times New Roman"/>
          <w:color w:val="000000"/>
          <w:kern w:val="0"/>
          <w14:ligatures w14:val="none"/>
        </w:rPr>
        <w:t> para recibir dinero al instante en Colombia, según la información visible en su sección de checkout. (</w:t>
      </w:r>
      <w:hyperlink r:id="rId9"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189C03C4"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PayU informa una tarifa de </w:t>
      </w:r>
      <w:r w:rsidRPr="00AD6442">
        <w:rPr>
          <w:rFonts w:ascii="Times New Roman" w:hAnsi="Times New Roman" w:cs="Times New Roman"/>
          <w:b/>
          <w:bCs/>
          <w:color w:val="000000"/>
          <w:kern w:val="0"/>
          <w14:ligatures w14:val="none"/>
        </w:rPr>
        <w:t>2,79% + $300 COP</w:t>
      </w:r>
      <w:r w:rsidRPr="00AD6442">
        <w:rPr>
          <w:rFonts w:ascii="Times New Roman" w:hAnsi="Times New Roman" w:cs="Times New Roman"/>
          <w:color w:val="000000"/>
          <w:kern w:val="0"/>
          <w14:ligatures w14:val="none"/>
        </w:rPr>
        <w:t> para la funcionalidad Pago al Toque y aclara que sus tarifas aplican para comercios locales domiciliados en Colombia, antes de IVA. (</w:t>
      </w:r>
      <w:hyperlink r:id="rId10" w:tooltip="PayU Colombia | La Pasarela de Pagos preferida por comerciantes" w:history="1">
        <w:r w:rsidRPr="00AD6442">
          <w:rPr>
            <w:rFonts w:ascii="Times New Roman" w:hAnsi="Times New Roman" w:cs="Times New Roman"/>
            <w:color w:val="0000FF"/>
            <w:kern w:val="0"/>
            <w:u w:val="single"/>
            <w14:ligatures w14:val="none"/>
          </w:rPr>
          <w:t>PayU Global</w:t>
        </w:r>
      </w:hyperlink>
      <w:r w:rsidRPr="00AD6442">
        <w:rPr>
          <w:rFonts w:ascii="Times New Roman" w:hAnsi="Times New Roman" w:cs="Times New Roman"/>
          <w:color w:val="000000"/>
          <w:kern w:val="0"/>
          <w14:ligatures w14:val="none"/>
        </w:rPr>
        <w:t>)</w:t>
      </w:r>
    </w:p>
    <w:p w14:paraId="34493C56"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6.3.4. Integración</w:t>
      </w:r>
    </w:p>
    <w:p w14:paraId="789C89A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integración debe ser sencilla porque Savia Col. se encuentra en una etapa inicial. Wompi permite compartir link y QR de pago, además de integración en página web mediante checkout, widgets, plugins y API. (</w:t>
      </w:r>
      <w:hyperlink r:id="rId11" w:tooltip="Planes y Tarifas" w:history="1">
        <w:r w:rsidRPr="00AD6442">
          <w:rPr>
            <w:rFonts w:ascii="Times New Roman" w:hAnsi="Times New Roman" w:cs="Times New Roman"/>
            <w:color w:val="0000FF"/>
            <w:kern w:val="0"/>
            <w:u w:val="single"/>
            <w14:ligatures w14:val="none"/>
          </w:rPr>
          <w:t>Wompi</w:t>
        </w:r>
      </w:hyperlink>
      <w:r w:rsidRPr="00AD6442">
        <w:rPr>
          <w:rFonts w:ascii="Times New Roman" w:hAnsi="Times New Roman" w:cs="Times New Roman"/>
          <w:color w:val="000000"/>
          <w:kern w:val="0"/>
          <w14:ligatures w14:val="none"/>
        </w:rPr>
        <w:t>)</w:t>
      </w:r>
    </w:p>
    <w:p w14:paraId="285ABB45"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Mercado Pago indica que su Checkout Pro puede integrarse rápidamente y también ofrece plugins para plataformas como Shopify y WooCommerce. (</w:t>
      </w:r>
      <w:hyperlink r:id="rId12"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3BCEFE7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PayU ofrece API de pagos para Colombia con ambientes de prueba y producción, lo cual resulta útil para integraciones más técnicas o escalables. (</w:t>
      </w:r>
      <w:hyperlink r:id="rId13" w:tooltip="API de Pagos - Colombia | PayU Latam" w:history="1">
        <w:r w:rsidRPr="00AD6442">
          <w:rPr>
            <w:rFonts w:ascii="Times New Roman" w:hAnsi="Times New Roman" w:cs="Times New Roman"/>
            <w:color w:val="0000FF"/>
            <w:kern w:val="0"/>
            <w:u w:val="single"/>
            <w14:ligatures w14:val="none"/>
          </w:rPr>
          <w:t>PayU Latam Developers</w:t>
        </w:r>
      </w:hyperlink>
      <w:r w:rsidRPr="00AD6442">
        <w:rPr>
          <w:rFonts w:ascii="Times New Roman" w:hAnsi="Times New Roman" w:cs="Times New Roman"/>
          <w:color w:val="000000"/>
          <w:kern w:val="0"/>
          <w14:ligatures w14:val="none"/>
        </w:rPr>
        <w:t>)</w:t>
      </w:r>
    </w:p>
    <w:p w14:paraId="0F05D2A3"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6.3.5. Seguridad, rechazos y antifraude</w:t>
      </w:r>
    </w:p>
    <w:p w14:paraId="6D6E66CB"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La seguridad es fundamental porque el cliente debe sentir confianza al pagar. Mercado Pago destaca protección antifraude y cobertura ante contracargos dentro de sus ventajas comerciales. (</w:t>
      </w:r>
      <w:hyperlink r:id="rId14"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3F6A60B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Stripe, aunque no necesariamente sería la primera opción para una empresa colombiana en etapa inicial, cuenta con herramientas de prevención de fraude como Stripe Radar, que analiza transacciones mediante señales de riesgo y aprendizaje automático. (</w:t>
      </w:r>
      <w:hyperlink r:id="rId15" w:tooltip="Stripe Radar | Payment and Credit Card Fraud Detection" w:history="1">
        <w:r w:rsidRPr="00AD6442">
          <w:rPr>
            <w:rFonts w:ascii="Times New Roman" w:hAnsi="Times New Roman" w:cs="Times New Roman"/>
            <w:color w:val="0000FF"/>
            <w:kern w:val="0"/>
            <w:u w:val="single"/>
            <w14:ligatures w14:val="none"/>
          </w:rPr>
          <w:t>Stripe</w:t>
        </w:r>
      </w:hyperlink>
      <w:r w:rsidRPr="00AD6442">
        <w:rPr>
          <w:rFonts w:ascii="Times New Roman" w:hAnsi="Times New Roman" w:cs="Times New Roman"/>
          <w:color w:val="000000"/>
          <w:kern w:val="0"/>
          <w14:ligatures w14:val="none"/>
        </w:rPr>
        <w:t>)</w:t>
      </w:r>
    </w:p>
    <w:p w14:paraId="6F0C7C88"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el caso de Colombia, también debe considerarse que la reducción de rechazos no depende solo del antifraude, sino de ofrecer métodos de pago locales. Por ejemplo, permitir PSE, Nequi, Daviplata o efectivo puede ayudar a que clientes sin tarjeta de crédito también puedan comprar.</w:t>
      </w:r>
    </w:p>
    <w:p w14:paraId="4D124E83"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2976FA05" wp14:editId="54626164">
                <wp:extent cx="5400040" cy="1270"/>
                <wp:effectExtent l="0" t="31750" r="0" b="36830"/>
                <wp:docPr id="861688195"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39BADF"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25AE103"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6.4. Comparación de pasarelas de pago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80"/>
        <w:gridCol w:w="2487"/>
        <w:gridCol w:w="1552"/>
        <w:gridCol w:w="1572"/>
      </w:tblGrid>
      <w:tr w:rsidR="0056575B" w:rsidRPr="00AD6442" w14:paraId="77DCFC1D" w14:textId="77777777" w:rsidTr="00662FCE">
        <w:trPr>
          <w:tblHeader/>
          <w:tblCellSpacing w:w="15" w:type="dxa"/>
        </w:trPr>
        <w:tc>
          <w:tcPr>
            <w:tcW w:w="0" w:type="auto"/>
            <w:vAlign w:val="center"/>
            <w:hideMark/>
          </w:tcPr>
          <w:p w14:paraId="03771FBD"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Criterio</w:t>
            </w:r>
          </w:p>
        </w:tc>
        <w:tc>
          <w:tcPr>
            <w:tcW w:w="0" w:type="auto"/>
            <w:vAlign w:val="center"/>
            <w:hideMark/>
          </w:tcPr>
          <w:p w14:paraId="0C093B81"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Wompi</w:t>
            </w:r>
          </w:p>
        </w:tc>
        <w:tc>
          <w:tcPr>
            <w:tcW w:w="0" w:type="auto"/>
            <w:vAlign w:val="center"/>
            <w:hideMark/>
          </w:tcPr>
          <w:p w14:paraId="593C6CEC"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Mercado Pago</w:t>
            </w:r>
          </w:p>
        </w:tc>
        <w:tc>
          <w:tcPr>
            <w:tcW w:w="0" w:type="auto"/>
            <w:vAlign w:val="center"/>
            <w:hideMark/>
          </w:tcPr>
          <w:p w14:paraId="7E2B8840"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PayU</w:t>
            </w:r>
          </w:p>
        </w:tc>
        <w:tc>
          <w:tcPr>
            <w:tcW w:w="0" w:type="auto"/>
            <w:vAlign w:val="center"/>
            <w:hideMark/>
          </w:tcPr>
          <w:p w14:paraId="6716FC61"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Stripe / Rebill LATAM</w:t>
            </w:r>
          </w:p>
        </w:tc>
      </w:tr>
      <w:tr w:rsidR="0056575B" w:rsidRPr="00AD6442" w14:paraId="33718C47" w14:textId="77777777" w:rsidTr="00662FCE">
        <w:trPr>
          <w:tblCellSpacing w:w="15" w:type="dxa"/>
        </w:trPr>
        <w:tc>
          <w:tcPr>
            <w:tcW w:w="0" w:type="auto"/>
            <w:vAlign w:val="center"/>
            <w:hideMark/>
          </w:tcPr>
          <w:p w14:paraId="73C0CD6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Cobertura</w:t>
            </w:r>
          </w:p>
        </w:tc>
        <w:tc>
          <w:tcPr>
            <w:tcW w:w="0" w:type="auto"/>
            <w:vAlign w:val="center"/>
            <w:hideMark/>
          </w:tcPr>
          <w:p w14:paraId="4696008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Muy fuerte en Colombia, con respaldo Bancolombia</w:t>
            </w:r>
          </w:p>
        </w:tc>
        <w:tc>
          <w:tcPr>
            <w:tcW w:w="0" w:type="auto"/>
            <w:vAlign w:val="center"/>
            <w:hideMark/>
          </w:tcPr>
          <w:p w14:paraId="03A00A5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Presencia regional en países como Argentina, Brasil, Chile, Colombia, México, Perú y Uruguay</w:t>
            </w:r>
          </w:p>
        </w:tc>
        <w:tc>
          <w:tcPr>
            <w:tcW w:w="0" w:type="auto"/>
            <w:vAlign w:val="center"/>
            <w:hideMark/>
          </w:tcPr>
          <w:p w14:paraId="2DB9CC1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Fuerte en Colombia y con alcance regional/global</w:t>
            </w:r>
          </w:p>
        </w:tc>
        <w:tc>
          <w:tcPr>
            <w:tcW w:w="0" w:type="auto"/>
            <w:vAlign w:val="center"/>
            <w:hideMark/>
          </w:tcPr>
          <w:p w14:paraId="4BD7DE2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Stripe es global, pero debe verificarse disponibilidad para empresas domiciliadas en Colombia; Rebill se enfoca en LATAM</w:t>
            </w:r>
          </w:p>
        </w:tc>
      </w:tr>
      <w:tr w:rsidR="0056575B" w:rsidRPr="00AD6442" w14:paraId="29245C8C" w14:textId="77777777" w:rsidTr="00662FCE">
        <w:trPr>
          <w:tblCellSpacing w:w="15" w:type="dxa"/>
        </w:trPr>
        <w:tc>
          <w:tcPr>
            <w:tcW w:w="0" w:type="auto"/>
            <w:vAlign w:val="center"/>
            <w:hideMark/>
          </w:tcPr>
          <w:p w14:paraId="261F560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Métodos de pago</w:t>
            </w:r>
          </w:p>
        </w:tc>
        <w:tc>
          <w:tcPr>
            <w:tcW w:w="0" w:type="auto"/>
            <w:vAlign w:val="center"/>
            <w:hideMark/>
          </w:tcPr>
          <w:p w14:paraId="1B3473BC"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Tarjetas, PSE, Nequi, Daviplata, Botón Bancolombia, efectivo, QR, Puntos Colombia</w:t>
            </w:r>
          </w:p>
        </w:tc>
        <w:tc>
          <w:tcPr>
            <w:tcW w:w="0" w:type="auto"/>
            <w:vAlign w:val="center"/>
            <w:hideMark/>
          </w:tcPr>
          <w:p w14:paraId="4648AC5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Tarjetas, PSE, Efecty, billetera Mercado Pago</w:t>
            </w:r>
          </w:p>
        </w:tc>
        <w:tc>
          <w:tcPr>
            <w:tcW w:w="0" w:type="auto"/>
            <w:vAlign w:val="center"/>
            <w:hideMark/>
          </w:tcPr>
          <w:p w14:paraId="6D07820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Tarjetas, PSE, efectivo, billeteras, transferencias</w:t>
            </w:r>
          </w:p>
        </w:tc>
        <w:tc>
          <w:tcPr>
            <w:tcW w:w="0" w:type="auto"/>
            <w:vAlign w:val="center"/>
            <w:hideMark/>
          </w:tcPr>
          <w:p w14:paraId="5414483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Tarjetas, wallets, transferencias y métodos locales según país</w:t>
            </w:r>
          </w:p>
        </w:tc>
      </w:tr>
      <w:tr w:rsidR="0056575B" w:rsidRPr="00AD6442" w14:paraId="53897EE4" w14:textId="77777777" w:rsidTr="00662FCE">
        <w:trPr>
          <w:tblCellSpacing w:w="15" w:type="dxa"/>
        </w:trPr>
        <w:tc>
          <w:tcPr>
            <w:tcW w:w="0" w:type="auto"/>
            <w:vAlign w:val="center"/>
            <w:hideMark/>
          </w:tcPr>
          <w:p w14:paraId="72FF4185"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Comisiones</w:t>
            </w:r>
          </w:p>
        </w:tc>
        <w:tc>
          <w:tcPr>
            <w:tcW w:w="0" w:type="auto"/>
            <w:vAlign w:val="center"/>
            <w:hideMark/>
          </w:tcPr>
          <w:p w14:paraId="4581834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2,65% + $700 + IVA en plan referenciado</w:t>
            </w:r>
          </w:p>
        </w:tc>
        <w:tc>
          <w:tcPr>
            <w:tcW w:w="0" w:type="auto"/>
            <w:vAlign w:val="center"/>
            <w:hideMark/>
          </w:tcPr>
          <w:p w14:paraId="14960D4B"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3,29% + $800 en opción consultada</w:t>
            </w:r>
          </w:p>
        </w:tc>
        <w:tc>
          <w:tcPr>
            <w:tcW w:w="0" w:type="auto"/>
            <w:vAlign w:val="center"/>
            <w:hideMark/>
          </w:tcPr>
          <w:p w14:paraId="5B88A93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2,79% + $300 COP en Pago al Toque</w:t>
            </w:r>
          </w:p>
        </w:tc>
        <w:tc>
          <w:tcPr>
            <w:tcW w:w="0" w:type="auto"/>
            <w:vAlign w:val="center"/>
            <w:hideMark/>
          </w:tcPr>
          <w:p w14:paraId="24CFD0C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Variable según país, contrato y tipo de integración</w:t>
            </w:r>
          </w:p>
        </w:tc>
      </w:tr>
      <w:tr w:rsidR="0056575B" w:rsidRPr="00AD6442" w14:paraId="0BF85131" w14:textId="77777777" w:rsidTr="00662FCE">
        <w:trPr>
          <w:tblCellSpacing w:w="15" w:type="dxa"/>
        </w:trPr>
        <w:tc>
          <w:tcPr>
            <w:tcW w:w="0" w:type="auto"/>
            <w:vAlign w:val="center"/>
            <w:hideMark/>
          </w:tcPr>
          <w:p w14:paraId="5CD5E2CB"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Integración</w:t>
            </w:r>
          </w:p>
        </w:tc>
        <w:tc>
          <w:tcPr>
            <w:tcW w:w="0" w:type="auto"/>
            <w:vAlign w:val="center"/>
            <w:hideMark/>
          </w:tcPr>
          <w:p w14:paraId="146A6A2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Link, QR, checkout, widgets, plugins, API</w:t>
            </w:r>
          </w:p>
        </w:tc>
        <w:tc>
          <w:tcPr>
            <w:tcW w:w="0" w:type="auto"/>
            <w:vAlign w:val="center"/>
            <w:hideMark/>
          </w:tcPr>
          <w:p w14:paraId="51771CE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Checkout Pro, Checkout Transparente, plugins Shopify/WooCommerce</w:t>
            </w:r>
          </w:p>
        </w:tc>
        <w:tc>
          <w:tcPr>
            <w:tcW w:w="0" w:type="auto"/>
            <w:vAlign w:val="center"/>
            <w:hideMark/>
          </w:tcPr>
          <w:p w14:paraId="619DAA3B"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API, sandbox y producción</w:t>
            </w:r>
          </w:p>
        </w:tc>
        <w:tc>
          <w:tcPr>
            <w:tcW w:w="0" w:type="auto"/>
            <w:vAlign w:val="center"/>
            <w:hideMark/>
          </w:tcPr>
          <w:p w14:paraId="7898761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API y soluciones regionales más avanzadas</w:t>
            </w:r>
          </w:p>
        </w:tc>
      </w:tr>
      <w:tr w:rsidR="0056575B" w:rsidRPr="00AD6442" w14:paraId="4757FE3B" w14:textId="77777777" w:rsidTr="00662FCE">
        <w:trPr>
          <w:tblCellSpacing w:w="15" w:type="dxa"/>
        </w:trPr>
        <w:tc>
          <w:tcPr>
            <w:tcW w:w="0" w:type="auto"/>
            <w:vAlign w:val="center"/>
            <w:hideMark/>
          </w:tcPr>
          <w:p w14:paraId="504F74A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Seguridad</w:t>
            </w:r>
          </w:p>
        </w:tc>
        <w:tc>
          <w:tcPr>
            <w:tcW w:w="0" w:type="auto"/>
            <w:vAlign w:val="center"/>
            <w:hideMark/>
          </w:tcPr>
          <w:p w14:paraId="133C13A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 xml:space="preserve">Respaldo de Bancolombia y medios de </w:t>
            </w:r>
            <w:r w:rsidRPr="00AD6442">
              <w:rPr>
                <w:rFonts w:ascii="Times New Roman" w:eastAsia="Times New Roman" w:hAnsi="Times New Roman" w:cs="Times New Roman"/>
                <w:color w:val="000000"/>
                <w:kern w:val="0"/>
                <w14:ligatures w14:val="none"/>
              </w:rPr>
              <w:lastRenderedPageBreak/>
              <w:t>pago reconocidos</w:t>
            </w:r>
          </w:p>
        </w:tc>
        <w:tc>
          <w:tcPr>
            <w:tcW w:w="0" w:type="auto"/>
            <w:vAlign w:val="center"/>
            <w:hideMark/>
          </w:tcPr>
          <w:p w14:paraId="02CB8CD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Protección antifraude y gestión de contracargos</w:t>
            </w:r>
          </w:p>
        </w:tc>
        <w:tc>
          <w:tcPr>
            <w:tcW w:w="0" w:type="auto"/>
            <w:vAlign w:val="center"/>
            <w:hideMark/>
          </w:tcPr>
          <w:p w14:paraId="55E8034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Plataforma robusta para pagos locales</w:t>
            </w:r>
          </w:p>
        </w:tc>
        <w:tc>
          <w:tcPr>
            <w:tcW w:w="0" w:type="auto"/>
            <w:vAlign w:val="center"/>
            <w:hideMark/>
          </w:tcPr>
          <w:p w14:paraId="40D1AFF4"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 xml:space="preserve">Stripe Radar / herramientas regionales de </w:t>
            </w:r>
            <w:r w:rsidRPr="00AD6442">
              <w:rPr>
                <w:rFonts w:ascii="Times New Roman" w:eastAsia="Times New Roman" w:hAnsi="Times New Roman" w:cs="Times New Roman"/>
                <w:color w:val="000000"/>
                <w:kern w:val="0"/>
                <w14:ligatures w14:val="none"/>
              </w:rPr>
              <w:lastRenderedPageBreak/>
              <w:t>routing y recuperación</w:t>
            </w:r>
          </w:p>
        </w:tc>
      </w:tr>
      <w:tr w:rsidR="0056575B" w:rsidRPr="00AD6442" w14:paraId="25153ACE" w14:textId="77777777" w:rsidTr="00662FCE">
        <w:trPr>
          <w:tblCellSpacing w:w="15" w:type="dxa"/>
        </w:trPr>
        <w:tc>
          <w:tcPr>
            <w:tcW w:w="0" w:type="auto"/>
            <w:vAlign w:val="center"/>
            <w:hideMark/>
          </w:tcPr>
          <w:p w14:paraId="15C0E81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Conveniencia para Savia Col.</w:t>
            </w:r>
          </w:p>
        </w:tc>
        <w:tc>
          <w:tcPr>
            <w:tcW w:w="0" w:type="auto"/>
            <w:vAlign w:val="center"/>
            <w:hideMark/>
          </w:tcPr>
          <w:p w14:paraId="2493845B"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vAlign w:val="center"/>
            <w:hideMark/>
          </w:tcPr>
          <w:p w14:paraId="4A49690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vAlign w:val="center"/>
            <w:hideMark/>
          </w:tcPr>
          <w:p w14:paraId="7D4F26C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Media/alta</w:t>
            </w:r>
          </w:p>
        </w:tc>
        <w:tc>
          <w:tcPr>
            <w:tcW w:w="0" w:type="auto"/>
            <w:vAlign w:val="center"/>
            <w:hideMark/>
          </w:tcPr>
          <w:p w14:paraId="609090F0"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 para etapa inicial; alta para expansión futura</w:t>
            </w:r>
          </w:p>
        </w:tc>
      </w:tr>
    </w:tbl>
    <w:p w14:paraId="3A7DAEBA"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5D3F0F6B" wp14:editId="573F70C2">
                <wp:extent cx="5400040" cy="1270"/>
                <wp:effectExtent l="0" t="31750" r="0" b="36830"/>
                <wp:docPr id="1608116394"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F85F17"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2A4F0C3"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6.5. Análisis individual de cada pasarela</w:t>
      </w:r>
    </w:p>
    <w:p w14:paraId="0CB51E7E"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6.5.1. Wompi</w:t>
      </w:r>
    </w:p>
    <w:p w14:paraId="1B5F7D5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Wompi es una de las alternativas más convenientes para Savia Col. en la etapa inicial, debido a su fuerte adaptación al mercado colombiano, su relación con Bancolombia y su variedad de métodos de pago locales. Para una tienda saludable que inicia operaciones en Colombia, resulta estratégico ofrecer </w:t>
      </w:r>
      <w:r w:rsidRPr="00AD6442">
        <w:rPr>
          <w:rFonts w:ascii="Times New Roman" w:hAnsi="Times New Roman" w:cs="Times New Roman"/>
          <w:b/>
          <w:bCs/>
          <w:color w:val="000000"/>
          <w:kern w:val="0"/>
          <w14:ligatures w14:val="none"/>
        </w:rPr>
        <w:t>PSE, Nequi, Daviplata, tarjetas y links de pago</w:t>
      </w:r>
      <w:r w:rsidRPr="00AD6442">
        <w:rPr>
          <w:rFonts w:ascii="Times New Roman" w:hAnsi="Times New Roman" w:cs="Times New Roman"/>
          <w:color w:val="000000"/>
          <w:kern w:val="0"/>
          <w14:ligatures w14:val="none"/>
        </w:rPr>
        <w:t>, ya que estos medios se ajustan al comportamiento de compra digital de consumidores locales. (</w:t>
      </w:r>
      <w:hyperlink r:id="rId16" w:tooltip="Métodos de pago | Wompi Docs" w:history="1">
        <w:r w:rsidRPr="00AD6442">
          <w:rPr>
            <w:rFonts w:ascii="Times New Roman" w:hAnsi="Times New Roman" w:cs="Times New Roman"/>
            <w:color w:val="0000FF"/>
            <w:kern w:val="0"/>
            <w:u w:val="single"/>
            <w14:ligatures w14:val="none"/>
          </w:rPr>
          <w:t>Wompi Docs</w:t>
        </w:r>
      </w:hyperlink>
      <w:r w:rsidRPr="00AD6442">
        <w:rPr>
          <w:rFonts w:ascii="Times New Roman" w:hAnsi="Times New Roman" w:cs="Times New Roman"/>
          <w:color w:val="000000"/>
          <w:kern w:val="0"/>
          <w14:ligatures w14:val="none"/>
        </w:rPr>
        <w:t>)</w:t>
      </w:r>
    </w:p>
    <w:p w14:paraId="3958AB4C"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Además, Wompi permite usar links y QR de pago, lo cual es útil para cerrar ventas desde WhatsApp o redes sociales, no solo desde el portal web. Esto es importante para Savia Col., porque durante el lanzamiento el cliente puede tener dudas sobre productos, envíos o disponibilidad, y el cierre de venta puede darse mediante atención personalizada.</w:t>
      </w:r>
    </w:p>
    <w:p w14:paraId="19B0436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Ventajas para Savia Col.:</w:t>
      </w:r>
    </w:p>
    <w:p w14:paraId="1A15F4C0"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Alta adaptación al mercado colombiano.</w:t>
      </w:r>
    </w:p>
    <w:p w14:paraId="575B1DAD"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Métodos de pago locales.</w:t>
      </w:r>
    </w:p>
    <w:p w14:paraId="5D8E4AF7"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Integración con página web, links, QR y API.</w:t>
      </w:r>
    </w:p>
    <w:p w14:paraId="36DECCC2"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Tarifa competitiva para transacciones exitosas.</w:t>
      </w:r>
    </w:p>
    <w:p w14:paraId="1C61FEF4"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Utilidad para ventas por WhatsApp o redes sociales.</w:t>
      </w:r>
    </w:p>
    <w:p w14:paraId="767E8D4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Limitación:</w:t>
      </w:r>
    </w:p>
    <w:p w14:paraId="6FFE2D23" w14:textId="77777777" w:rsidR="0056575B" w:rsidRPr="00AD6442" w:rsidRDefault="0056575B" w:rsidP="0056575B">
      <w:pPr>
        <w:numPr>
          <w:ilvl w:val="0"/>
          <w:numId w:val="1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Su enfoque principal es Colombia, por lo que para una expansión regional amplia podría requerirse otra solución complementaria.</w:t>
      </w:r>
    </w:p>
    <w:p w14:paraId="051683D7"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37D5AA1A" wp14:editId="1AEB894E">
                <wp:extent cx="5400040" cy="1270"/>
                <wp:effectExtent l="0" t="31750" r="0" b="36830"/>
                <wp:docPr id="1812608320"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B33373"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4BCC86C7"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6.5.2. Mercado Pago</w:t>
      </w:r>
    </w:p>
    <w:p w14:paraId="005B589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Mercado Pago es una alternativa sólida para Savia Col. porque tiene reconocimiento de marca, facilidad de uso y presencia regional. En Colombia permite aceptar tarjetas, PSE, Efecty y billetera Mercado Pago, además de ofrecer checkout para sitios web e integración con plataformas como Shopify y WooCommerce. (</w:t>
      </w:r>
      <w:hyperlink r:id="rId17"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4B613EB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Esta opción puede ser útil como pasarela complementaria, especialmente para clientes que ya conocen o usan el ecosistema de Mercado Pago. También es relevante porque ofrece herramientas de checkout, protección antifraude y pagos rápidos, lo cual puede reducir fricción en la compra. (</w:t>
      </w:r>
      <w:hyperlink r:id="rId18" w:tooltip="Cobra con el checkout de Mercado Pago en tu sitio web" w:history="1">
        <w:r w:rsidRPr="00AD6442">
          <w:rPr>
            <w:rFonts w:ascii="Times New Roman" w:hAnsi="Times New Roman" w:cs="Times New Roman"/>
            <w:color w:val="0000FF"/>
            <w:kern w:val="0"/>
            <w:u w:val="single"/>
            <w14:ligatures w14:val="none"/>
          </w:rPr>
          <w:t>Mercado Pago</w:t>
        </w:r>
      </w:hyperlink>
      <w:r w:rsidRPr="00AD6442">
        <w:rPr>
          <w:rFonts w:ascii="Times New Roman" w:hAnsi="Times New Roman" w:cs="Times New Roman"/>
          <w:color w:val="000000"/>
          <w:kern w:val="0"/>
          <w14:ligatures w14:val="none"/>
        </w:rPr>
        <w:t>)</w:t>
      </w:r>
    </w:p>
    <w:p w14:paraId="6CB0BBDD"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Ventajas para Savia Col.:</w:t>
      </w:r>
    </w:p>
    <w:p w14:paraId="53240864"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Marca reconocida por muchos consumidores.</w:t>
      </w:r>
    </w:p>
    <w:p w14:paraId="2862CEF4"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Métodos de pago variados.</w:t>
      </w:r>
    </w:p>
    <w:p w14:paraId="71AA2C52"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Plugins para plataformas de e-commerce.</w:t>
      </w:r>
    </w:p>
    <w:p w14:paraId="28734325"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Protección antifraude.</w:t>
      </w:r>
    </w:p>
    <w:p w14:paraId="68E3B7EF"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fortalecer la confianza del comprador.</w:t>
      </w:r>
    </w:p>
    <w:p w14:paraId="03142F55"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Limitación:</w:t>
      </w:r>
    </w:p>
    <w:p w14:paraId="38688BBF" w14:textId="77777777" w:rsidR="0056575B" w:rsidRPr="00AD6442" w:rsidRDefault="0056575B" w:rsidP="0056575B">
      <w:pPr>
        <w:numPr>
          <w:ilvl w:val="0"/>
          <w:numId w:val="13"/>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comisión consultada es mayor que la de otras opciones, lo cual puede afectar el margen en productos de bajo valor.</w:t>
      </w:r>
    </w:p>
    <w:p w14:paraId="1DC5FD40"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58FF315A" wp14:editId="5115367E">
                <wp:extent cx="5400040" cy="1270"/>
                <wp:effectExtent l="0" t="31750" r="0" b="36830"/>
                <wp:docPr id="630743189"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7AD6ED"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4F914914"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6.5.3. PayU</w:t>
      </w:r>
    </w:p>
    <w:p w14:paraId="13AD736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PayU es una pasarela robusta y reconocida en Colombia, adecuada para negocios que buscan una integración más estructurada. Su API permite pagos con tarjetas, PSE, Google Pay, Nequi, Botón Bancolombia y efectivo o referencia bancaria, entre otros métodos. (</w:t>
      </w:r>
      <w:hyperlink r:id="rId19" w:tooltip="API de Pagos - Colombia | PayU Latam" w:history="1">
        <w:r w:rsidRPr="00AD6442">
          <w:rPr>
            <w:rFonts w:ascii="Times New Roman" w:hAnsi="Times New Roman" w:cs="Times New Roman"/>
            <w:color w:val="0000FF"/>
            <w:kern w:val="0"/>
            <w:u w:val="single"/>
            <w14:ligatures w14:val="none"/>
          </w:rPr>
          <w:t>PayU Latam Developers</w:t>
        </w:r>
      </w:hyperlink>
      <w:r w:rsidRPr="00AD6442">
        <w:rPr>
          <w:rFonts w:ascii="Times New Roman" w:hAnsi="Times New Roman" w:cs="Times New Roman"/>
          <w:color w:val="000000"/>
          <w:kern w:val="0"/>
          <w14:ligatures w14:val="none"/>
        </w:rPr>
        <w:t>)</w:t>
      </w:r>
    </w:p>
    <w:p w14:paraId="00305EC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PayU podría ser útil en una etapa de crecimiento, cuando el negocio tenga mayor volumen de ventas y requiera una integración más formal, reportes más robustos o posibilidades de expansión. Sin embargo, para una fase inicial puede resultar más técnica que Wompi o Mercado Pago.</w:t>
      </w:r>
    </w:p>
    <w:p w14:paraId="5AAFD805"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Ventajas para Savia Col.:</w:t>
      </w:r>
    </w:p>
    <w:p w14:paraId="26FF23B7"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Plataforma reconocida en Colombia.</w:t>
      </w:r>
    </w:p>
    <w:p w14:paraId="2509FAEC"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Métodos de pago amplios.</w:t>
      </w:r>
    </w:p>
    <w:p w14:paraId="0AEC089A"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API completa.</w:t>
      </w:r>
    </w:p>
    <w:p w14:paraId="1C12BFC2"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Adecuada para empresas que quieren escalar.</w:t>
      </w:r>
    </w:p>
    <w:p w14:paraId="165337B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Limitación:</w:t>
      </w:r>
    </w:p>
    <w:p w14:paraId="118D30D7" w14:textId="77777777" w:rsidR="0056575B" w:rsidRPr="00AD6442" w:rsidRDefault="0056575B" w:rsidP="0056575B">
      <w:pPr>
        <w:numPr>
          <w:ilvl w:val="0"/>
          <w:numId w:val="1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requerir mayor capacidad técnica de integración y administración.</w:t>
      </w:r>
    </w:p>
    <w:p w14:paraId="709754E9"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35D84FB9" wp14:editId="46773EC7">
                <wp:extent cx="5400040" cy="1270"/>
                <wp:effectExtent l="0" t="31750" r="0" b="36830"/>
                <wp:docPr id="1833582233"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626CAF"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78A1604F"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6.5.4. Stripe / Rebill como alternativas para expansión</w:t>
      </w:r>
    </w:p>
    <w:p w14:paraId="61F8A5AB"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Stripe es una plataforma global con capacidad para pagos en múltiples países y monedas; su página de pagos menciona opciones multicurrency en 195 países y más de 135 monedas. (</w:t>
      </w:r>
      <w:hyperlink r:id="rId20" w:tooltip="Stripe Payments | Global Payment Processing Platform" w:history="1">
        <w:r w:rsidRPr="00AD6442">
          <w:rPr>
            <w:rFonts w:ascii="Times New Roman" w:hAnsi="Times New Roman" w:cs="Times New Roman"/>
            <w:color w:val="0000FF"/>
            <w:kern w:val="0"/>
            <w:u w:val="single"/>
            <w14:ligatures w14:val="none"/>
          </w:rPr>
          <w:t>Stripe</w:t>
        </w:r>
      </w:hyperlink>
      <w:r w:rsidRPr="00AD6442">
        <w:rPr>
          <w:rFonts w:ascii="Times New Roman" w:hAnsi="Times New Roman" w:cs="Times New Roman"/>
          <w:color w:val="000000"/>
          <w:kern w:val="0"/>
          <w14:ligatures w14:val="none"/>
        </w:rPr>
        <w:t xml:space="preserve">) Sin embargo, para una empresa domiciliada en Colombia debe </w:t>
      </w:r>
      <w:r w:rsidRPr="00AD6442">
        <w:rPr>
          <w:rFonts w:ascii="Times New Roman" w:hAnsi="Times New Roman" w:cs="Times New Roman"/>
          <w:color w:val="000000"/>
          <w:kern w:val="0"/>
          <w14:ligatures w14:val="none"/>
        </w:rPr>
        <w:lastRenderedPageBreak/>
        <w:t>verificarse cuidadosamente la disponibilidad de Stripe Payments, ya que la página de disponibilidad advierte que, fuera de países o regiones soportadas, los pagos pueden no estar habilitados todavía. (</w:t>
      </w:r>
      <w:hyperlink r:id="rId21" w:tooltip="Stripe global availability" w:history="1">
        <w:r w:rsidRPr="00AD6442">
          <w:rPr>
            <w:rFonts w:ascii="Times New Roman" w:hAnsi="Times New Roman" w:cs="Times New Roman"/>
            <w:color w:val="0000FF"/>
            <w:kern w:val="0"/>
            <w:u w:val="single"/>
            <w14:ligatures w14:val="none"/>
          </w:rPr>
          <w:t>Stripe</w:t>
        </w:r>
      </w:hyperlink>
      <w:r w:rsidRPr="00AD6442">
        <w:rPr>
          <w:rFonts w:ascii="Times New Roman" w:hAnsi="Times New Roman" w:cs="Times New Roman"/>
          <w:color w:val="000000"/>
          <w:kern w:val="0"/>
          <w14:ligatures w14:val="none"/>
        </w:rPr>
        <w:t>)</w:t>
      </w:r>
    </w:p>
    <w:p w14:paraId="1AF86B6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su parte, Rebill se presenta como una infraestructura de pagos enfocada en Latinoamérica, con integración única, links de pago, checkout local, cuotas y adaptación por país, moneda e idioma. (</w:t>
      </w:r>
      <w:hyperlink r:id="rId22" w:tooltip="Payment platform for Latin America | Operate locally" w:history="1">
        <w:r w:rsidRPr="00AD6442">
          <w:rPr>
            <w:rFonts w:ascii="Times New Roman" w:hAnsi="Times New Roman" w:cs="Times New Roman"/>
            <w:color w:val="0000FF"/>
            <w:kern w:val="0"/>
            <w:u w:val="single"/>
            <w14:ligatures w14:val="none"/>
          </w:rPr>
          <w:t>Rebill</w:t>
        </w:r>
      </w:hyperlink>
      <w:r w:rsidRPr="00AD6442">
        <w:rPr>
          <w:rFonts w:ascii="Times New Roman" w:hAnsi="Times New Roman" w:cs="Times New Roman"/>
          <w:color w:val="000000"/>
          <w:kern w:val="0"/>
          <w14:ligatures w14:val="none"/>
        </w:rPr>
        <w:t>)</w:t>
      </w:r>
    </w:p>
    <w:p w14:paraId="473D704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Estas alternativas no serían necesariamente la primera opción para Savia Col. en su etapa inicial, pero sí podrían considerarse en una fase posterior si el negocio desea vender en otros mercados de Latinoamérica.</w:t>
      </w:r>
    </w:p>
    <w:p w14:paraId="1B08A15E"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7B03893" wp14:editId="6E7748E6">
                <wp:extent cx="5400040" cy="1270"/>
                <wp:effectExtent l="0" t="31750" r="0" b="36830"/>
                <wp:docPr id="509201450"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ABDA5E"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523639F"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6.6. Matriz de calificación</w:t>
      </w:r>
    </w:p>
    <w:p w14:paraId="29B1A7C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propone una calificación de 1 a 5, donde:</w:t>
      </w:r>
    </w:p>
    <w:p w14:paraId="1F7D3430"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1 = bajo desempeño</w:t>
      </w:r>
    </w:p>
    <w:p w14:paraId="2147DB33"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3 = desempeño aceptable</w:t>
      </w:r>
    </w:p>
    <w:p w14:paraId="5CB0EB1F"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5 = desempeño alto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821"/>
        <w:gridCol w:w="1547"/>
        <w:gridCol w:w="620"/>
        <w:gridCol w:w="1502"/>
      </w:tblGrid>
      <w:tr w:rsidR="0056575B" w:rsidRPr="00AD6442" w14:paraId="35C4BB4E" w14:textId="77777777" w:rsidTr="00662FCE">
        <w:trPr>
          <w:tblHeader/>
          <w:tblCellSpacing w:w="15" w:type="dxa"/>
        </w:trPr>
        <w:tc>
          <w:tcPr>
            <w:tcW w:w="0" w:type="auto"/>
            <w:vAlign w:val="center"/>
            <w:hideMark/>
          </w:tcPr>
          <w:p w14:paraId="0A38FBED"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Criterio</w:t>
            </w:r>
          </w:p>
        </w:tc>
        <w:tc>
          <w:tcPr>
            <w:tcW w:w="0" w:type="auto"/>
            <w:vAlign w:val="center"/>
            <w:hideMark/>
          </w:tcPr>
          <w:p w14:paraId="472569A5"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Wompi</w:t>
            </w:r>
          </w:p>
        </w:tc>
        <w:tc>
          <w:tcPr>
            <w:tcW w:w="0" w:type="auto"/>
            <w:vAlign w:val="center"/>
            <w:hideMark/>
          </w:tcPr>
          <w:p w14:paraId="0152C1C7"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Mercado Pago</w:t>
            </w:r>
          </w:p>
        </w:tc>
        <w:tc>
          <w:tcPr>
            <w:tcW w:w="0" w:type="auto"/>
            <w:vAlign w:val="center"/>
            <w:hideMark/>
          </w:tcPr>
          <w:p w14:paraId="5EE092CF"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PayU</w:t>
            </w:r>
          </w:p>
        </w:tc>
        <w:tc>
          <w:tcPr>
            <w:tcW w:w="0" w:type="auto"/>
            <w:vAlign w:val="center"/>
            <w:hideMark/>
          </w:tcPr>
          <w:p w14:paraId="686CECC9"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Stripe / Rebill</w:t>
            </w:r>
          </w:p>
        </w:tc>
      </w:tr>
      <w:tr w:rsidR="0056575B" w:rsidRPr="00AD6442" w14:paraId="5E3FFF03" w14:textId="77777777" w:rsidTr="00662FCE">
        <w:trPr>
          <w:tblCellSpacing w:w="15" w:type="dxa"/>
        </w:trPr>
        <w:tc>
          <w:tcPr>
            <w:tcW w:w="0" w:type="auto"/>
            <w:vAlign w:val="center"/>
            <w:hideMark/>
          </w:tcPr>
          <w:p w14:paraId="5752627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Cobertura para Colombia</w:t>
            </w:r>
          </w:p>
        </w:tc>
        <w:tc>
          <w:tcPr>
            <w:tcW w:w="0" w:type="auto"/>
            <w:vAlign w:val="center"/>
            <w:hideMark/>
          </w:tcPr>
          <w:p w14:paraId="0E988C35"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0D47955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0E38D40B"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352B6EA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r>
      <w:tr w:rsidR="0056575B" w:rsidRPr="00AD6442" w14:paraId="5ADCDEB9" w14:textId="77777777" w:rsidTr="00662FCE">
        <w:trPr>
          <w:tblCellSpacing w:w="15" w:type="dxa"/>
        </w:trPr>
        <w:tc>
          <w:tcPr>
            <w:tcW w:w="0" w:type="auto"/>
            <w:vAlign w:val="center"/>
            <w:hideMark/>
          </w:tcPr>
          <w:p w14:paraId="5826FED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Cobertura LATAM</w:t>
            </w:r>
          </w:p>
        </w:tc>
        <w:tc>
          <w:tcPr>
            <w:tcW w:w="0" w:type="auto"/>
            <w:vAlign w:val="center"/>
            <w:hideMark/>
          </w:tcPr>
          <w:p w14:paraId="6B0B5565"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c>
          <w:tcPr>
            <w:tcW w:w="0" w:type="auto"/>
            <w:vAlign w:val="center"/>
            <w:hideMark/>
          </w:tcPr>
          <w:p w14:paraId="2CD7F4FC"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73DE339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2E6E5C6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r>
      <w:tr w:rsidR="0056575B" w:rsidRPr="00AD6442" w14:paraId="09A340E4" w14:textId="77777777" w:rsidTr="00662FCE">
        <w:trPr>
          <w:tblCellSpacing w:w="15" w:type="dxa"/>
        </w:trPr>
        <w:tc>
          <w:tcPr>
            <w:tcW w:w="0" w:type="auto"/>
            <w:vAlign w:val="center"/>
            <w:hideMark/>
          </w:tcPr>
          <w:p w14:paraId="6659353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Métodos de pago locales</w:t>
            </w:r>
          </w:p>
        </w:tc>
        <w:tc>
          <w:tcPr>
            <w:tcW w:w="0" w:type="auto"/>
            <w:vAlign w:val="center"/>
            <w:hideMark/>
          </w:tcPr>
          <w:p w14:paraId="075BB9A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64ED1AD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772CBE7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0A94CDA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r>
      <w:tr w:rsidR="0056575B" w:rsidRPr="00AD6442" w14:paraId="483F59E8" w14:textId="77777777" w:rsidTr="00662FCE">
        <w:trPr>
          <w:tblCellSpacing w:w="15" w:type="dxa"/>
        </w:trPr>
        <w:tc>
          <w:tcPr>
            <w:tcW w:w="0" w:type="auto"/>
            <w:vAlign w:val="center"/>
            <w:hideMark/>
          </w:tcPr>
          <w:p w14:paraId="56FD128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Comisión para etapa inicial</w:t>
            </w:r>
          </w:p>
        </w:tc>
        <w:tc>
          <w:tcPr>
            <w:tcW w:w="0" w:type="auto"/>
            <w:vAlign w:val="center"/>
            <w:hideMark/>
          </w:tcPr>
          <w:p w14:paraId="45BD1C50"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02F3FD4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c>
          <w:tcPr>
            <w:tcW w:w="0" w:type="auto"/>
            <w:vAlign w:val="center"/>
            <w:hideMark/>
          </w:tcPr>
          <w:p w14:paraId="6548934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2C475973"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r>
      <w:tr w:rsidR="0056575B" w:rsidRPr="00AD6442" w14:paraId="43EDD91F" w14:textId="77777777" w:rsidTr="00662FCE">
        <w:trPr>
          <w:tblCellSpacing w:w="15" w:type="dxa"/>
        </w:trPr>
        <w:tc>
          <w:tcPr>
            <w:tcW w:w="0" w:type="auto"/>
            <w:vAlign w:val="center"/>
            <w:hideMark/>
          </w:tcPr>
          <w:p w14:paraId="4168FDE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Facilidad de integración inicial</w:t>
            </w:r>
          </w:p>
        </w:tc>
        <w:tc>
          <w:tcPr>
            <w:tcW w:w="0" w:type="auto"/>
            <w:vAlign w:val="center"/>
            <w:hideMark/>
          </w:tcPr>
          <w:p w14:paraId="73E1AB4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3375E37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4CA4507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56B04903"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r>
      <w:tr w:rsidR="0056575B" w:rsidRPr="00AD6442" w14:paraId="690BF750" w14:textId="77777777" w:rsidTr="00662FCE">
        <w:trPr>
          <w:tblCellSpacing w:w="15" w:type="dxa"/>
        </w:trPr>
        <w:tc>
          <w:tcPr>
            <w:tcW w:w="0" w:type="auto"/>
            <w:vAlign w:val="center"/>
            <w:hideMark/>
          </w:tcPr>
          <w:p w14:paraId="16AF5CB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Seguridad y antifraude</w:t>
            </w:r>
          </w:p>
        </w:tc>
        <w:tc>
          <w:tcPr>
            <w:tcW w:w="0" w:type="auto"/>
            <w:vAlign w:val="center"/>
            <w:hideMark/>
          </w:tcPr>
          <w:p w14:paraId="6084CC3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619C58B6"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4604376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2ACF2D5C"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r>
      <w:tr w:rsidR="0056575B" w:rsidRPr="00AD6442" w14:paraId="626D708A" w14:textId="77777777" w:rsidTr="00662FCE">
        <w:trPr>
          <w:tblCellSpacing w:w="15" w:type="dxa"/>
        </w:trPr>
        <w:tc>
          <w:tcPr>
            <w:tcW w:w="0" w:type="auto"/>
            <w:vAlign w:val="center"/>
            <w:hideMark/>
          </w:tcPr>
          <w:p w14:paraId="0B1BB08D"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Utilidad para WhatsApp/redes</w:t>
            </w:r>
          </w:p>
        </w:tc>
        <w:tc>
          <w:tcPr>
            <w:tcW w:w="0" w:type="auto"/>
            <w:vAlign w:val="center"/>
            <w:hideMark/>
          </w:tcPr>
          <w:p w14:paraId="4050C7B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7609D386"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7204B00A"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c>
          <w:tcPr>
            <w:tcW w:w="0" w:type="auto"/>
            <w:vAlign w:val="center"/>
            <w:hideMark/>
          </w:tcPr>
          <w:p w14:paraId="38E2734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r>
      <w:tr w:rsidR="0056575B" w:rsidRPr="00AD6442" w14:paraId="0DEC3695" w14:textId="77777777" w:rsidTr="00662FCE">
        <w:trPr>
          <w:tblCellSpacing w:w="15" w:type="dxa"/>
        </w:trPr>
        <w:tc>
          <w:tcPr>
            <w:tcW w:w="0" w:type="auto"/>
            <w:vAlign w:val="center"/>
            <w:hideMark/>
          </w:tcPr>
          <w:p w14:paraId="1B8340B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Escalabilidad</w:t>
            </w:r>
          </w:p>
        </w:tc>
        <w:tc>
          <w:tcPr>
            <w:tcW w:w="0" w:type="auto"/>
            <w:vAlign w:val="center"/>
            <w:hideMark/>
          </w:tcPr>
          <w:p w14:paraId="15576E00"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5623B996"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33938330"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3D1C9E2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r>
      <w:tr w:rsidR="0056575B" w:rsidRPr="00AD6442" w14:paraId="157F3F76" w14:textId="77777777" w:rsidTr="00662FCE">
        <w:trPr>
          <w:tblCellSpacing w:w="15" w:type="dxa"/>
        </w:trPr>
        <w:tc>
          <w:tcPr>
            <w:tcW w:w="0" w:type="auto"/>
            <w:vAlign w:val="center"/>
            <w:hideMark/>
          </w:tcPr>
          <w:p w14:paraId="39F6A1A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Total</w:t>
            </w:r>
          </w:p>
        </w:tc>
        <w:tc>
          <w:tcPr>
            <w:tcW w:w="0" w:type="auto"/>
            <w:vAlign w:val="center"/>
            <w:hideMark/>
          </w:tcPr>
          <w:p w14:paraId="45A3A3D6"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36/40</w:t>
            </w:r>
          </w:p>
        </w:tc>
        <w:tc>
          <w:tcPr>
            <w:tcW w:w="0" w:type="auto"/>
            <w:vAlign w:val="center"/>
            <w:hideMark/>
          </w:tcPr>
          <w:p w14:paraId="31D1165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38/40</w:t>
            </w:r>
          </w:p>
        </w:tc>
        <w:tc>
          <w:tcPr>
            <w:tcW w:w="0" w:type="auto"/>
            <w:vAlign w:val="center"/>
            <w:hideMark/>
          </w:tcPr>
          <w:p w14:paraId="3D53F4E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34/40</w:t>
            </w:r>
          </w:p>
        </w:tc>
        <w:tc>
          <w:tcPr>
            <w:tcW w:w="0" w:type="auto"/>
            <w:vAlign w:val="center"/>
            <w:hideMark/>
          </w:tcPr>
          <w:p w14:paraId="58E648A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32/40</w:t>
            </w:r>
          </w:p>
        </w:tc>
      </w:tr>
    </w:tbl>
    <w:p w14:paraId="4DB25C3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Aunque Mercado Pago obtiene una calificación alta por cobertura regional, confianza de marca e integración, para el caso específico de Savia Col. la recomendación debe considerar que el negocio inicia en Colombia, con productos de ticket bajo o medio, por lo cual las comisiones y métodos locales pesan bastante en la decisión.</w:t>
      </w:r>
    </w:p>
    <w:p w14:paraId="4E87CB32"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7134962A" wp14:editId="0971B7C8">
                <wp:extent cx="5400040" cy="1270"/>
                <wp:effectExtent l="0" t="31750" r="0" b="36830"/>
                <wp:docPr id="1908029046"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F718B7"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A8B1F9F"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6.7. Recomendación para Savia Col.</w:t>
      </w:r>
    </w:p>
    <w:p w14:paraId="5648E429"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la etapa inicial de lanzamiento, se recomienda utilizar </w:t>
      </w:r>
      <w:r w:rsidRPr="00AD6442">
        <w:rPr>
          <w:rFonts w:ascii="Times New Roman" w:hAnsi="Times New Roman" w:cs="Times New Roman"/>
          <w:b/>
          <w:bCs/>
          <w:color w:val="000000"/>
          <w:kern w:val="0"/>
          <w14:ligatures w14:val="none"/>
        </w:rPr>
        <w:t>Wompi como pasarela principal</w:t>
      </w:r>
      <w:r w:rsidRPr="00AD6442">
        <w:rPr>
          <w:rFonts w:ascii="Times New Roman" w:hAnsi="Times New Roman" w:cs="Times New Roman"/>
          <w:color w:val="000000"/>
          <w:kern w:val="0"/>
          <w14:ligatures w14:val="none"/>
        </w:rPr>
        <w:t> y </w:t>
      </w:r>
      <w:r w:rsidRPr="00AD6442">
        <w:rPr>
          <w:rFonts w:ascii="Times New Roman" w:hAnsi="Times New Roman" w:cs="Times New Roman"/>
          <w:b/>
          <w:bCs/>
          <w:color w:val="000000"/>
          <w:kern w:val="0"/>
          <w14:ligatures w14:val="none"/>
        </w:rPr>
        <w:t>Mercado Pago como opción complementaria</w:t>
      </w:r>
      <w:r w:rsidRPr="00AD6442">
        <w:rPr>
          <w:rFonts w:ascii="Times New Roman" w:hAnsi="Times New Roman" w:cs="Times New Roman"/>
          <w:color w:val="000000"/>
          <w:kern w:val="0"/>
          <w14:ligatures w14:val="none"/>
        </w:rPr>
        <w:t>.</w:t>
      </w:r>
    </w:p>
    <w:p w14:paraId="4565EB16"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Pasarela principal recomendada: Wompi</w:t>
      </w:r>
    </w:p>
    <w:p w14:paraId="71F87DEF"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Wompi es la opción más adecuada para iniciar porque:</w:t>
      </w:r>
    </w:p>
    <w:p w14:paraId="65043CF2"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Está fuertemente adaptada al mercado colombiano.</w:t>
      </w:r>
    </w:p>
    <w:p w14:paraId="6EA30B2B"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Ofrece PSE, tarjetas, Nequi, Daviplata, efectivo y Botón Bancolombia.</w:t>
      </w:r>
    </w:p>
    <w:p w14:paraId="7FF0691A"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Permite pagos por link y QR, útiles para WhatsApp e Instagram.</w:t>
      </w:r>
    </w:p>
    <w:p w14:paraId="44FD0DA5"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Tiene una comisión competitiva frente a otras alternativas consultadas.</w:t>
      </w:r>
    </w:p>
    <w:p w14:paraId="3B014EE1"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Permite integración gradual: primero links de pago y luego checkout/API.</w:t>
      </w:r>
    </w:p>
    <w:p w14:paraId="3C3BE2B5"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Pasarela complementaria: Mercado Pago</w:t>
      </w:r>
    </w:p>
    <w:p w14:paraId="607512D8"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Mercado Pago puede funcionar como segunda opción porque:</w:t>
      </w:r>
    </w:p>
    <w:p w14:paraId="0660C130"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Tiene reconocimiento en Latinoamérica.</w:t>
      </w:r>
    </w:p>
    <w:p w14:paraId="48E00450"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Genera confianza en usuarios que ya conocen la plataforma.</w:t>
      </w:r>
    </w:p>
    <w:p w14:paraId="55123B8A"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Acepta tarjetas, PSE, Efecty y billetera Mercado Pago.</w:t>
      </w:r>
    </w:p>
    <w:p w14:paraId="37830C1A"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Tiene opciones de checkout e integración con plataformas de e-commerce.</w:t>
      </w:r>
    </w:p>
    <w:p w14:paraId="39741BA9"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Pasarela para etapa de crecimiento: PayU</w:t>
      </w:r>
    </w:p>
    <w:p w14:paraId="3655F08C"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PayU puede considerarse cuando Savia Col. tenga mayor volumen de ventas, requiera una integración más robusta o busque formalizar procesos de recaudo con más alternativas.</w:t>
      </w:r>
    </w:p>
    <w:p w14:paraId="19F9EFA5"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Alternativa para expansión regional: Rebill o Stripe</w:t>
      </w:r>
    </w:p>
    <w:p w14:paraId="246B5D0B"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 en el futuro Savia Col. desea vender en otros países de Latinoamérica, podría evaluar soluciones más regionales como Rebill o alternativas globales como Stripe, siempre verificando disponibilidad, condiciones contractuales y costos para empresas colombianas.</w:t>
      </w:r>
    </w:p>
    <w:p w14:paraId="45DD2924"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AA42422" wp14:editId="360B1A33">
                <wp:extent cx="5400040" cy="1270"/>
                <wp:effectExtent l="0" t="31750" r="0" b="36830"/>
                <wp:docPr id="1974725709"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DA959E"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080221E" w14:textId="77777777" w:rsidR="0056575B" w:rsidRPr="00AD6442" w:rsidRDefault="0056575B"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6.8. Estrategia de implementación por etapas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297"/>
        <w:gridCol w:w="3403"/>
      </w:tblGrid>
      <w:tr w:rsidR="0056575B" w:rsidRPr="00AD6442" w14:paraId="4330FDB3" w14:textId="77777777" w:rsidTr="00662FCE">
        <w:trPr>
          <w:tblHeader/>
          <w:tblCellSpacing w:w="15" w:type="dxa"/>
        </w:trPr>
        <w:tc>
          <w:tcPr>
            <w:tcW w:w="0" w:type="auto"/>
            <w:vAlign w:val="center"/>
            <w:hideMark/>
          </w:tcPr>
          <w:p w14:paraId="5EA9C325"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Etapa</w:t>
            </w:r>
          </w:p>
        </w:tc>
        <w:tc>
          <w:tcPr>
            <w:tcW w:w="0" w:type="auto"/>
            <w:vAlign w:val="center"/>
            <w:hideMark/>
          </w:tcPr>
          <w:p w14:paraId="31B05203"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Acción recomendada</w:t>
            </w:r>
          </w:p>
        </w:tc>
        <w:tc>
          <w:tcPr>
            <w:tcW w:w="0" w:type="auto"/>
            <w:vAlign w:val="center"/>
            <w:hideMark/>
          </w:tcPr>
          <w:p w14:paraId="54470253" w14:textId="77777777" w:rsidR="0056575B" w:rsidRPr="00AD6442" w:rsidRDefault="0056575B"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Justificación</w:t>
            </w:r>
          </w:p>
        </w:tc>
      </w:tr>
      <w:tr w:rsidR="0056575B" w:rsidRPr="00AD6442" w14:paraId="55ED1811" w14:textId="77777777" w:rsidTr="00662FCE">
        <w:trPr>
          <w:tblCellSpacing w:w="15" w:type="dxa"/>
        </w:trPr>
        <w:tc>
          <w:tcPr>
            <w:tcW w:w="0" w:type="auto"/>
            <w:vAlign w:val="center"/>
            <w:hideMark/>
          </w:tcPr>
          <w:p w14:paraId="498183CF"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Lanzamiento</w:t>
            </w:r>
          </w:p>
        </w:tc>
        <w:tc>
          <w:tcPr>
            <w:tcW w:w="0" w:type="auto"/>
            <w:vAlign w:val="center"/>
            <w:hideMark/>
          </w:tcPr>
          <w:p w14:paraId="08AA767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Activar Wompi con link de pago, QR y PSE</w:t>
            </w:r>
          </w:p>
        </w:tc>
        <w:tc>
          <w:tcPr>
            <w:tcW w:w="0" w:type="auto"/>
            <w:vAlign w:val="center"/>
            <w:hideMark/>
          </w:tcPr>
          <w:p w14:paraId="0E906E8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Permite comenzar rápido y con métodos locales</w:t>
            </w:r>
          </w:p>
        </w:tc>
      </w:tr>
      <w:tr w:rsidR="0056575B" w:rsidRPr="00AD6442" w14:paraId="320F3026" w14:textId="77777777" w:rsidTr="00662FCE">
        <w:trPr>
          <w:tblCellSpacing w:w="15" w:type="dxa"/>
        </w:trPr>
        <w:tc>
          <w:tcPr>
            <w:tcW w:w="0" w:type="auto"/>
            <w:vAlign w:val="center"/>
            <w:hideMark/>
          </w:tcPr>
          <w:p w14:paraId="03C13B04"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Primeros 3 meses</w:t>
            </w:r>
          </w:p>
        </w:tc>
        <w:tc>
          <w:tcPr>
            <w:tcW w:w="0" w:type="auto"/>
            <w:vAlign w:val="center"/>
            <w:hideMark/>
          </w:tcPr>
          <w:p w14:paraId="2701BF14"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Agregar Mercado Pago como segunda opción</w:t>
            </w:r>
          </w:p>
        </w:tc>
        <w:tc>
          <w:tcPr>
            <w:tcW w:w="0" w:type="auto"/>
            <w:vAlign w:val="center"/>
            <w:hideMark/>
          </w:tcPr>
          <w:p w14:paraId="090C25B4"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Aumenta confianza y diversidad de pagos</w:t>
            </w:r>
          </w:p>
        </w:tc>
      </w:tr>
      <w:tr w:rsidR="0056575B" w:rsidRPr="00AD6442" w14:paraId="5FBD48F9" w14:textId="77777777" w:rsidTr="00662FCE">
        <w:trPr>
          <w:tblCellSpacing w:w="15" w:type="dxa"/>
        </w:trPr>
        <w:tc>
          <w:tcPr>
            <w:tcW w:w="0" w:type="auto"/>
            <w:vAlign w:val="center"/>
            <w:hideMark/>
          </w:tcPr>
          <w:p w14:paraId="0BB6FFC5"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Mes 4 a 6</w:t>
            </w:r>
          </w:p>
        </w:tc>
        <w:tc>
          <w:tcPr>
            <w:tcW w:w="0" w:type="auto"/>
            <w:vAlign w:val="center"/>
            <w:hideMark/>
          </w:tcPr>
          <w:p w14:paraId="067ED381"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Evaluar integración directa al checkout</w:t>
            </w:r>
          </w:p>
        </w:tc>
        <w:tc>
          <w:tcPr>
            <w:tcW w:w="0" w:type="auto"/>
            <w:vAlign w:val="center"/>
            <w:hideMark/>
          </w:tcPr>
          <w:p w14:paraId="4A84B26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fricción y mejora conversión</w:t>
            </w:r>
          </w:p>
        </w:tc>
      </w:tr>
      <w:tr w:rsidR="0056575B" w:rsidRPr="00AD6442" w14:paraId="277BC396" w14:textId="77777777" w:rsidTr="00662FCE">
        <w:trPr>
          <w:tblCellSpacing w:w="15" w:type="dxa"/>
        </w:trPr>
        <w:tc>
          <w:tcPr>
            <w:tcW w:w="0" w:type="auto"/>
            <w:vAlign w:val="center"/>
            <w:hideMark/>
          </w:tcPr>
          <w:p w14:paraId="7BA568B2"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Etapa de crecimiento</w:t>
            </w:r>
          </w:p>
        </w:tc>
        <w:tc>
          <w:tcPr>
            <w:tcW w:w="0" w:type="auto"/>
            <w:vAlign w:val="center"/>
            <w:hideMark/>
          </w:tcPr>
          <w:p w14:paraId="13AE789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Analizar PayU o solución regional</w:t>
            </w:r>
          </w:p>
        </w:tc>
        <w:tc>
          <w:tcPr>
            <w:tcW w:w="0" w:type="auto"/>
            <w:vAlign w:val="center"/>
            <w:hideMark/>
          </w:tcPr>
          <w:p w14:paraId="2755F3EE"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Mayor robustez operativa</w:t>
            </w:r>
          </w:p>
        </w:tc>
      </w:tr>
      <w:tr w:rsidR="0056575B" w:rsidRPr="00AD6442" w14:paraId="489A9C8E" w14:textId="77777777" w:rsidTr="00662FCE">
        <w:trPr>
          <w:tblCellSpacing w:w="15" w:type="dxa"/>
        </w:trPr>
        <w:tc>
          <w:tcPr>
            <w:tcW w:w="0" w:type="auto"/>
            <w:vAlign w:val="center"/>
            <w:hideMark/>
          </w:tcPr>
          <w:p w14:paraId="520B07F7"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Expansión LATAM</w:t>
            </w:r>
          </w:p>
        </w:tc>
        <w:tc>
          <w:tcPr>
            <w:tcW w:w="0" w:type="auto"/>
            <w:vAlign w:val="center"/>
            <w:hideMark/>
          </w:tcPr>
          <w:p w14:paraId="0C3D6A99"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Evaluar Rebill, Stripe u otra pasarela regional</w:t>
            </w:r>
          </w:p>
        </w:tc>
        <w:tc>
          <w:tcPr>
            <w:tcW w:w="0" w:type="auto"/>
            <w:vAlign w:val="center"/>
            <w:hideMark/>
          </w:tcPr>
          <w:p w14:paraId="2B2F1738" w14:textId="77777777" w:rsidR="0056575B" w:rsidRPr="00AD6442" w:rsidRDefault="0056575B"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Facilita ventas fuera de Colombia</w:t>
            </w:r>
          </w:p>
        </w:tc>
      </w:tr>
    </w:tbl>
    <w:p w14:paraId="6E74CBED"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11C022DC"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13060AA5" w14:textId="77777777" w:rsidR="0056575B" w:rsidRPr="00E41DFF"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E41DFF">
        <w:rPr>
          <w:rFonts w:ascii="Times New Roman" w:eastAsia="Times New Roman" w:hAnsi="Times New Roman" w:cs="Times New Roman"/>
          <w:color w:val="000000"/>
          <w:kern w:val="36"/>
          <w14:ligatures w14:val="none"/>
        </w:rPr>
        <w:t xml:space="preserve">Basado en lo anterior, </w:t>
      </w:r>
      <w:r w:rsidRPr="00E41DFF">
        <w:rPr>
          <w:rFonts w:ascii="Times New Roman" w:hAnsi="Times New Roman" w:cs="Times New Roman"/>
          <w:color w:val="000000"/>
          <w:kern w:val="0"/>
          <w14:ligatures w14:val="none"/>
        </w:rPr>
        <w:t xml:space="preserve">la pasarela de pago recomendada para el lanzamiento de Savia Col. Despensa Saludable S.A.S. es Wompi, debido a su cobertura local, métodos de pago adaptados a Colombia, facilidad de integración y comisión competitiva. Como </w:t>
      </w:r>
      <w:r w:rsidRPr="00E41DFF">
        <w:rPr>
          <w:rFonts w:ascii="Times New Roman" w:hAnsi="Times New Roman" w:cs="Times New Roman"/>
          <w:color w:val="000000"/>
          <w:kern w:val="0"/>
          <w14:ligatures w14:val="none"/>
        </w:rPr>
        <w:lastRenderedPageBreak/>
        <w:t>complemento, Mercado Pago puede fortalecer la confianza del consumidor y ampliar las opciones de pago disponibles.</w:t>
      </w:r>
    </w:p>
    <w:p w14:paraId="69D322AC" w14:textId="77777777" w:rsidR="0056575B" w:rsidRPr="00E41DFF"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E41DFF">
        <w:rPr>
          <w:rFonts w:ascii="Times New Roman" w:hAnsi="Times New Roman" w:cs="Times New Roman"/>
          <w:color w:val="000000"/>
          <w:kern w:val="0"/>
          <w14:ligatures w14:val="none"/>
        </w:rPr>
        <w:t>Este esquema permite que el negocio inicie con una solución sencilla y funcional, pero con posibilidad de escalar progresivamente hacia integraciones más robustas o regionales. En consecuencia, la estrategia de pagos debe implementarse por etapas: primero métodos locales y links de pago, luego checkout integrado, y finalmente soluciones regionales si el e-commerce avanza hacia una expansión fuera de Colombia.</w:t>
      </w:r>
    </w:p>
    <w:p w14:paraId="5CAEB440" w14:textId="77777777" w:rsidR="0056575B" w:rsidRPr="00C27B4A" w:rsidRDefault="0056575B" w:rsidP="00C27B4A">
      <w:pPr>
        <w:jc w:val="both"/>
        <w:outlineLvl w:val="0"/>
        <w:rPr>
          <w:rFonts w:ascii="Times New Roman" w:eastAsia="Times New Roman" w:hAnsi="Times New Roman" w:cs="Times New Roman"/>
          <w:b/>
          <w:bCs/>
          <w:color w:val="000000"/>
          <w:kern w:val="36"/>
          <w14:ligatures w14:val="none"/>
        </w:rPr>
      </w:pPr>
    </w:p>
    <w:p w14:paraId="6D042E79" w14:textId="77777777" w:rsidR="00C27B4A" w:rsidRDefault="00C27B4A" w:rsidP="00C27B4A">
      <w:pPr>
        <w:jc w:val="both"/>
        <w:outlineLvl w:val="0"/>
        <w:rPr>
          <w:rFonts w:ascii="Times New Roman" w:eastAsia="Times New Roman" w:hAnsi="Times New Roman" w:cs="Times New Roman"/>
          <w:b/>
          <w:bCs/>
          <w:color w:val="000000"/>
          <w:kern w:val="36"/>
          <w14:ligatures w14:val="none"/>
        </w:rPr>
      </w:pPr>
      <w:r w:rsidRPr="00C27B4A">
        <w:rPr>
          <w:rFonts w:ascii="Times New Roman" w:eastAsia="Times New Roman" w:hAnsi="Times New Roman" w:cs="Times New Roman"/>
          <w:b/>
          <w:bCs/>
          <w:color w:val="000000"/>
          <w:kern w:val="36"/>
          <w14:ligatures w14:val="none"/>
        </w:rPr>
        <w:t>Semana 12: eTrade Readiness Assessment y logística verde</w:t>
      </w:r>
    </w:p>
    <w:p w14:paraId="1E75F84E"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 eTrade Readiness Assessment y logística verde</w:t>
      </w:r>
    </w:p>
    <w:p w14:paraId="2EC393DD"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7.1. Propósito del análisis</w:t>
      </w:r>
    </w:p>
    <w:p w14:paraId="200C62B9"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análisis de </w:t>
      </w:r>
      <w:r w:rsidRPr="00AD6442">
        <w:rPr>
          <w:rFonts w:ascii="Times New Roman" w:hAnsi="Times New Roman" w:cs="Times New Roman"/>
          <w:b/>
          <w:bCs/>
          <w:color w:val="000000"/>
          <w:kern w:val="0"/>
          <w14:ligatures w14:val="none"/>
        </w:rPr>
        <w:t>eTrade Readiness Assessment</w:t>
      </w:r>
      <w:r w:rsidRPr="00AD6442">
        <w:rPr>
          <w:rFonts w:ascii="Times New Roman" w:hAnsi="Times New Roman" w:cs="Times New Roman"/>
          <w:color w:val="000000"/>
          <w:kern w:val="0"/>
          <w14:ligatures w14:val="none"/>
        </w:rPr>
        <w:t> tiene como finalidad evaluar qué tan preparado se encuentra el e-commerce </w:t>
      </w:r>
      <w:r w:rsidRPr="00AD6442">
        <w:rPr>
          <w:rFonts w:ascii="Times New Roman" w:hAnsi="Times New Roman" w:cs="Times New Roman"/>
          <w:b/>
          <w:bCs/>
          <w:color w:val="000000"/>
          <w:kern w:val="0"/>
          <w14:ligatures w14:val="none"/>
        </w:rPr>
        <w:t>Savia Col. Despensa Saludable S.A.S.</w:t>
      </w:r>
      <w:r w:rsidRPr="00AD6442">
        <w:rPr>
          <w:rFonts w:ascii="Times New Roman" w:hAnsi="Times New Roman" w:cs="Times New Roman"/>
          <w:color w:val="000000"/>
          <w:kern w:val="0"/>
          <w14:ligatures w14:val="none"/>
        </w:rPr>
        <w:t> para operar dentro de un entorno de comercio digital, identificando sus fortalezas, brechas y acciones de mejora en áreas estratégicas como capacidades digitales, inclusión, sostenibilidad y logística.</w:t>
      </w:r>
    </w:p>
    <w:p w14:paraId="16341A18"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 acuerdo con las indicaciones de la Unidad 3, esta sección debe simular un diagnóstico de preparación digital para el e-commerce, identificando brechas frente a pilares asociados a UNCTAD, tales como infraestructura y habilidades digitales, participación de mujeres, sostenibilidad, alianzas y métricas de impacto.</w:t>
      </w:r>
    </w:p>
    <w:p w14:paraId="67D9B7C0"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Además, esta parte se relaciona directamente con el documento base, en el cual ya se había identificado que el e-commerce puede generar impactos ambientales positivos si optimiza inventarios, consolida entregas y reduce desperdicios; pero también puede generar impactos negativos asociados a empaques, última milla, devoluciones y huella digital.</w:t>
      </w:r>
    </w:p>
    <w:p w14:paraId="266B20F6"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B5D9FBE" wp14:editId="01C61B90">
                <wp:extent cx="5400040" cy="1270"/>
                <wp:effectExtent l="0" t="31750" r="0" b="36830"/>
                <wp:docPr id="163023472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4DA797"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6DC3988"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7.2. Relación con el modelo de negocio de Savia Col.</w:t>
      </w:r>
    </w:p>
    <w:p w14:paraId="79981123"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es una propuesta de e-commerce enfocada en la venta de productos naturales y saludables en Colombia. Su modelo de negocio se basa en la comercialización digital de harinas alternativas, frutos secos, leches vegetales, endulzantes naturales, snacks funcionales y combos saludables.</w:t>
      </w:r>
    </w:p>
    <w:p w14:paraId="59D659C9"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Este tipo de negocio tiene una relación directa con la sostenibilidad porque:</w:t>
      </w:r>
    </w:p>
    <w:p w14:paraId="0F3F476B"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Promueve productos asociados a hábitos de consumo más conscientes.</w:t>
      </w:r>
    </w:p>
    <w:p w14:paraId="09A38DB8"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trabajar con proveedores locales.</w:t>
      </w:r>
    </w:p>
    <w:p w14:paraId="62808802"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reducir desplazamientos individuales hacia tiendas físicas.</w:t>
      </w:r>
    </w:p>
    <w:p w14:paraId="77EEAF75"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optimizar inventario mediante datos.</w:t>
      </w:r>
    </w:p>
    <w:p w14:paraId="1ACE0993"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Puede implementar empaques reciclables o reutilizables.</w:t>
      </w:r>
    </w:p>
    <w:p w14:paraId="6D521FCC" w14:textId="77777777" w:rsidR="00977714" w:rsidRPr="00AD6442"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Puede consolidar entregas para reducir la huella logística.</w:t>
      </w:r>
    </w:p>
    <w:p w14:paraId="029AB552"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Sin embargo, también enfrenta retos importantes:</w:t>
      </w:r>
    </w:p>
    <w:p w14:paraId="042AC6F6" w14:textId="77777777" w:rsidR="00977714" w:rsidRPr="00AD6442"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Uso de empaques adicionales para entregas.</w:t>
      </w:r>
    </w:p>
    <w:p w14:paraId="781F795F" w14:textId="77777777" w:rsidR="00977714" w:rsidRPr="00AD6442"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Emisiones derivadas de transporte de última milla.</w:t>
      </w:r>
    </w:p>
    <w:p w14:paraId="6A803694" w14:textId="77777777" w:rsidR="00977714" w:rsidRPr="00AD6442"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Riesgo de pedidos fragmentados.</w:t>
      </w:r>
    </w:p>
    <w:p w14:paraId="53BAB4BD" w14:textId="77777777" w:rsidR="00977714" w:rsidRPr="00AD6442"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Devoluciones o cambios que duplican desplazamientos.</w:t>
      </w:r>
    </w:p>
    <w:p w14:paraId="3CB4A2DB" w14:textId="77777777" w:rsidR="00977714" w:rsidRPr="00AD6442"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Necesidad de capacidades digitales para operar correctamente.</w:t>
      </w:r>
    </w:p>
    <w:p w14:paraId="78D8907C"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tanto, el diagnóstico de preparación digital y sostenibilidad permite evaluar si Savia Col. está lista no solo para vender en línea, sino para hacerlo de manera responsable, inclusiva y ambientalmente consciente.</w:t>
      </w:r>
    </w:p>
    <w:p w14:paraId="272BD897"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281C0734" wp14:editId="564D2FF5">
                <wp:extent cx="5400040" cy="1270"/>
                <wp:effectExtent l="0" t="31750" r="0" b="36830"/>
                <wp:docPr id="998735952"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0B1D4E"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820CFC7"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7.3. Simulación del eTrade Readiness Assessment</w:t>
      </w:r>
    </w:p>
    <w:p w14:paraId="7DCFE499"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efectos académicos, se propone una evaluación simulada en cinco dimensiones:</w:t>
      </w:r>
    </w:p>
    <w:p w14:paraId="2B81C396" w14:textId="77777777" w:rsidR="00977714" w:rsidRPr="00AD6442"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Infraestructura digital y tecnológica.</w:t>
      </w:r>
    </w:p>
    <w:p w14:paraId="2C390AAA" w14:textId="77777777" w:rsidR="00977714" w:rsidRPr="00AD6442"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Habilidades digitales del equipo.</w:t>
      </w:r>
    </w:p>
    <w:p w14:paraId="235AE5F0" w14:textId="77777777" w:rsidR="00977714" w:rsidRPr="00AD6442"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Inclusión y participación de mujeres.</w:t>
      </w:r>
    </w:p>
    <w:p w14:paraId="7133FB48" w14:textId="77777777" w:rsidR="00977714" w:rsidRPr="00AD6442"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Sostenibilidad ambiental.</w:t>
      </w:r>
    </w:p>
    <w:p w14:paraId="723BE3DA" w14:textId="77777777" w:rsidR="00977714" w:rsidRPr="00AD6442"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Alianzas, métricas e impacto.</w:t>
      </w:r>
    </w:p>
    <w:p w14:paraId="7EA11535"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Cada dimensión se califica en una escala de 1 a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274"/>
      </w:tblGrid>
      <w:tr w:rsidR="00977714" w:rsidRPr="00AD6442" w14:paraId="7E16BDAA" w14:textId="77777777" w:rsidTr="00662FCE">
        <w:trPr>
          <w:tblHeader/>
          <w:tblCellSpacing w:w="15" w:type="dxa"/>
        </w:trPr>
        <w:tc>
          <w:tcPr>
            <w:tcW w:w="0" w:type="auto"/>
            <w:vAlign w:val="center"/>
            <w:hideMark/>
          </w:tcPr>
          <w:p w14:paraId="04B78B9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c>
          <w:tcPr>
            <w:tcW w:w="0" w:type="auto"/>
            <w:vAlign w:val="center"/>
            <w:hideMark/>
          </w:tcPr>
          <w:p w14:paraId="1071F027"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Interpretación</w:t>
            </w:r>
          </w:p>
        </w:tc>
      </w:tr>
      <w:tr w:rsidR="00977714" w:rsidRPr="00AD6442" w14:paraId="4D46232B" w14:textId="77777777" w:rsidTr="00662FCE">
        <w:trPr>
          <w:tblCellSpacing w:w="15" w:type="dxa"/>
        </w:trPr>
        <w:tc>
          <w:tcPr>
            <w:tcW w:w="0" w:type="auto"/>
            <w:vAlign w:val="center"/>
            <w:hideMark/>
          </w:tcPr>
          <w:p w14:paraId="4977171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w:t>
            </w:r>
          </w:p>
        </w:tc>
        <w:tc>
          <w:tcPr>
            <w:tcW w:w="0" w:type="auto"/>
            <w:vAlign w:val="center"/>
            <w:hideMark/>
          </w:tcPr>
          <w:p w14:paraId="78BEDD8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bajo de preparación</w:t>
            </w:r>
          </w:p>
        </w:tc>
      </w:tr>
      <w:tr w:rsidR="00977714" w:rsidRPr="00AD6442" w14:paraId="6F0B86E5" w14:textId="77777777" w:rsidTr="00662FCE">
        <w:trPr>
          <w:tblCellSpacing w:w="15" w:type="dxa"/>
        </w:trPr>
        <w:tc>
          <w:tcPr>
            <w:tcW w:w="0" w:type="auto"/>
            <w:vAlign w:val="center"/>
            <w:hideMark/>
          </w:tcPr>
          <w:p w14:paraId="16C0044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w:t>
            </w:r>
          </w:p>
        </w:tc>
        <w:tc>
          <w:tcPr>
            <w:tcW w:w="0" w:type="auto"/>
            <w:vAlign w:val="center"/>
            <w:hideMark/>
          </w:tcPr>
          <w:p w14:paraId="5F70376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Preparación inicial con brechas importantes</w:t>
            </w:r>
          </w:p>
        </w:tc>
      </w:tr>
      <w:tr w:rsidR="00977714" w:rsidRPr="00AD6442" w14:paraId="5AB72A00" w14:textId="77777777" w:rsidTr="00662FCE">
        <w:trPr>
          <w:tblCellSpacing w:w="15" w:type="dxa"/>
        </w:trPr>
        <w:tc>
          <w:tcPr>
            <w:tcW w:w="0" w:type="auto"/>
            <w:vAlign w:val="center"/>
            <w:hideMark/>
          </w:tcPr>
          <w:p w14:paraId="2842FCC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c>
          <w:tcPr>
            <w:tcW w:w="0" w:type="auto"/>
            <w:vAlign w:val="center"/>
            <w:hideMark/>
          </w:tcPr>
          <w:p w14:paraId="2CE7FBE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medio, funcional pero mejorable</w:t>
            </w:r>
          </w:p>
        </w:tc>
      </w:tr>
      <w:tr w:rsidR="00977714" w:rsidRPr="00AD6442" w14:paraId="2C9B6BC9" w14:textId="77777777" w:rsidTr="00662FCE">
        <w:trPr>
          <w:tblCellSpacing w:w="15" w:type="dxa"/>
        </w:trPr>
        <w:tc>
          <w:tcPr>
            <w:tcW w:w="0" w:type="auto"/>
            <w:vAlign w:val="center"/>
            <w:hideMark/>
          </w:tcPr>
          <w:p w14:paraId="3FD3297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vAlign w:val="center"/>
            <w:hideMark/>
          </w:tcPr>
          <w:p w14:paraId="22EB013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Buen nivel de preparación</w:t>
            </w:r>
          </w:p>
        </w:tc>
      </w:tr>
      <w:tr w:rsidR="00977714" w:rsidRPr="00AD6442" w14:paraId="78143004" w14:textId="77777777" w:rsidTr="00662FCE">
        <w:trPr>
          <w:tblCellSpacing w:w="15" w:type="dxa"/>
        </w:trPr>
        <w:tc>
          <w:tcPr>
            <w:tcW w:w="0" w:type="auto"/>
            <w:vAlign w:val="center"/>
            <w:hideMark/>
          </w:tcPr>
          <w:p w14:paraId="6182C3B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vAlign w:val="center"/>
            <w:hideMark/>
          </w:tcPr>
          <w:p w14:paraId="709AA76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Alto nivel de preparación</w:t>
            </w:r>
          </w:p>
        </w:tc>
      </w:tr>
    </w:tbl>
    <w:p w14:paraId="39830C5B"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A35A138" wp14:editId="2676CBAB">
                <wp:extent cx="5400040" cy="1270"/>
                <wp:effectExtent l="0" t="31750" r="0" b="36830"/>
                <wp:docPr id="955083109"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49A5A5"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37DBF1F"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7.4. Dimensión 1: Infraestructura digital y tecnológica</w:t>
      </w:r>
    </w:p>
    <w:p w14:paraId="3A19EDB7"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7.4.1. Diagnóstico</w:t>
      </w:r>
    </w:p>
    <w:p w14:paraId="0FC15D13"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cuenta con un portal web funcional que presenta la propuesta de valor, categorías de productos, medios de pago, envíos, soporte y condiciones básicas de compra. Esto representa una base importante para operar como e-commerce.</w:t>
      </w:r>
    </w:p>
    <w:p w14:paraId="081C6258"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No obstante, para fortalecer la infraestructura digital, el negocio debe avanzar hacia una integración más completa de herramientas como:</w:t>
      </w:r>
    </w:p>
    <w:p w14:paraId="43F58589"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Pasarela de pago integrada.</w:t>
      </w:r>
    </w:p>
    <w:p w14:paraId="3D10C21F"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Sistema de control de inventario.</w:t>
      </w:r>
    </w:p>
    <w:p w14:paraId="46F3E193"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Google Analytics 4.</w:t>
      </w:r>
    </w:p>
    <w:p w14:paraId="152194BA"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Automatización de correos.</w:t>
      </w:r>
    </w:p>
    <w:p w14:paraId="4453729F"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Base de datos de clientes.</w:t>
      </w:r>
    </w:p>
    <w:p w14:paraId="50610970"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Registro de pedidos.</w:t>
      </w:r>
    </w:p>
    <w:p w14:paraId="35B3F910"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Panel de indicadores comerciales.</w:t>
      </w:r>
    </w:p>
    <w:p w14:paraId="54669974"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7.4.2. Brechas identificadas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910"/>
        <w:gridCol w:w="3798"/>
      </w:tblGrid>
      <w:tr w:rsidR="00977714" w:rsidRPr="00AD6442" w14:paraId="052B9919" w14:textId="77777777" w:rsidTr="00662FCE">
        <w:trPr>
          <w:tblHeader/>
          <w:tblCellSpacing w:w="15" w:type="dxa"/>
        </w:trPr>
        <w:tc>
          <w:tcPr>
            <w:tcW w:w="0" w:type="auto"/>
            <w:vAlign w:val="center"/>
            <w:hideMark/>
          </w:tcPr>
          <w:p w14:paraId="7F19CB48"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Aspecto evaluado</w:t>
            </w:r>
          </w:p>
        </w:tc>
        <w:tc>
          <w:tcPr>
            <w:tcW w:w="0" w:type="auto"/>
            <w:vAlign w:val="center"/>
            <w:hideMark/>
          </w:tcPr>
          <w:p w14:paraId="1B9888B0"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Situación actual</w:t>
            </w:r>
          </w:p>
        </w:tc>
        <w:tc>
          <w:tcPr>
            <w:tcW w:w="0" w:type="auto"/>
            <w:vAlign w:val="center"/>
            <w:hideMark/>
          </w:tcPr>
          <w:p w14:paraId="45C08142"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Brecha</w:t>
            </w:r>
          </w:p>
        </w:tc>
      </w:tr>
      <w:tr w:rsidR="00977714" w:rsidRPr="00AD6442" w14:paraId="266470D7" w14:textId="77777777" w:rsidTr="00662FCE">
        <w:trPr>
          <w:tblCellSpacing w:w="15" w:type="dxa"/>
        </w:trPr>
        <w:tc>
          <w:tcPr>
            <w:tcW w:w="0" w:type="auto"/>
            <w:vAlign w:val="center"/>
            <w:hideMark/>
          </w:tcPr>
          <w:p w14:paraId="749CF89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Portal web</w:t>
            </w:r>
          </w:p>
        </w:tc>
        <w:tc>
          <w:tcPr>
            <w:tcW w:w="0" w:type="auto"/>
            <w:vAlign w:val="center"/>
            <w:hideMark/>
          </w:tcPr>
          <w:p w14:paraId="44F8E47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Existe un sitio funcional</w:t>
            </w:r>
          </w:p>
        </w:tc>
        <w:tc>
          <w:tcPr>
            <w:tcW w:w="0" w:type="auto"/>
            <w:vAlign w:val="center"/>
            <w:hideMark/>
          </w:tcPr>
          <w:p w14:paraId="1B62550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Requiere mayor integración con analítica y pagos reales</w:t>
            </w:r>
          </w:p>
        </w:tc>
      </w:tr>
      <w:tr w:rsidR="00977714" w:rsidRPr="00AD6442" w14:paraId="6A67D483" w14:textId="77777777" w:rsidTr="00662FCE">
        <w:trPr>
          <w:tblCellSpacing w:w="15" w:type="dxa"/>
        </w:trPr>
        <w:tc>
          <w:tcPr>
            <w:tcW w:w="0" w:type="auto"/>
            <w:vAlign w:val="center"/>
            <w:hideMark/>
          </w:tcPr>
          <w:p w14:paraId="7649C1A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Pasarela de pago</w:t>
            </w:r>
          </w:p>
        </w:tc>
        <w:tc>
          <w:tcPr>
            <w:tcW w:w="0" w:type="auto"/>
            <w:vAlign w:val="center"/>
            <w:hideMark/>
          </w:tcPr>
          <w:p w14:paraId="0696B31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 proponen Wompi, Mercado Pago y PayU</w:t>
            </w:r>
          </w:p>
        </w:tc>
        <w:tc>
          <w:tcPr>
            <w:tcW w:w="0" w:type="auto"/>
            <w:vAlign w:val="center"/>
            <w:hideMark/>
          </w:tcPr>
          <w:p w14:paraId="5E61D65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definir implementación principal</w:t>
            </w:r>
          </w:p>
        </w:tc>
      </w:tr>
      <w:tr w:rsidR="00977714" w:rsidRPr="00AD6442" w14:paraId="5F981090" w14:textId="77777777" w:rsidTr="00662FCE">
        <w:trPr>
          <w:tblCellSpacing w:w="15" w:type="dxa"/>
        </w:trPr>
        <w:tc>
          <w:tcPr>
            <w:tcW w:w="0" w:type="auto"/>
            <w:vAlign w:val="center"/>
            <w:hideMark/>
          </w:tcPr>
          <w:p w14:paraId="2C50A5C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Inventario</w:t>
            </w:r>
          </w:p>
        </w:tc>
        <w:tc>
          <w:tcPr>
            <w:tcW w:w="0" w:type="auto"/>
            <w:vAlign w:val="center"/>
            <w:hideMark/>
          </w:tcPr>
          <w:p w14:paraId="2CF52E6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 proyecta control inicial en Excel o Sheets</w:t>
            </w:r>
          </w:p>
        </w:tc>
        <w:tc>
          <w:tcPr>
            <w:tcW w:w="0" w:type="auto"/>
            <w:vAlign w:val="center"/>
            <w:hideMark/>
          </w:tcPr>
          <w:p w14:paraId="5502984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sistema automatizado de stock</w:t>
            </w:r>
          </w:p>
        </w:tc>
      </w:tr>
      <w:tr w:rsidR="00977714" w:rsidRPr="00AD6442" w14:paraId="48376C0F" w14:textId="77777777" w:rsidTr="00662FCE">
        <w:trPr>
          <w:tblCellSpacing w:w="15" w:type="dxa"/>
        </w:trPr>
        <w:tc>
          <w:tcPr>
            <w:tcW w:w="0" w:type="auto"/>
            <w:vAlign w:val="center"/>
            <w:hideMark/>
          </w:tcPr>
          <w:p w14:paraId="67C0566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Analítica</w:t>
            </w:r>
          </w:p>
        </w:tc>
        <w:tc>
          <w:tcPr>
            <w:tcW w:w="0" w:type="auto"/>
            <w:vAlign w:val="center"/>
            <w:hideMark/>
          </w:tcPr>
          <w:p w14:paraId="58C085F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 propone GA4</w:t>
            </w:r>
          </w:p>
        </w:tc>
        <w:tc>
          <w:tcPr>
            <w:tcW w:w="0" w:type="auto"/>
            <w:vAlign w:val="center"/>
            <w:hideMark/>
          </w:tcPr>
          <w:p w14:paraId="6CDF291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configuración completa de eventos</w:t>
            </w:r>
          </w:p>
        </w:tc>
      </w:tr>
      <w:tr w:rsidR="00977714" w:rsidRPr="00AD6442" w14:paraId="023A2AB2" w14:textId="77777777" w:rsidTr="00662FCE">
        <w:trPr>
          <w:tblCellSpacing w:w="15" w:type="dxa"/>
        </w:trPr>
        <w:tc>
          <w:tcPr>
            <w:tcW w:w="0" w:type="auto"/>
            <w:vAlign w:val="center"/>
            <w:hideMark/>
          </w:tcPr>
          <w:p w14:paraId="1139511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CRM o base de clientes</w:t>
            </w:r>
          </w:p>
        </w:tc>
        <w:tc>
          <w:tcPr>
            <w:tcW w:w="0" w:type="auto"/>
            <w:vAlign w:val="center"/>
            <w:hideMark/>
          </w:tcPr>
          <w:p w14:paraId="5EE8D0C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 plantea captación de correos</w:t>
            </w:r>
          </w:p>
        </w:tc>
        <w:tc>
          <w:tcPr>
            <w:tcW w:w="0" w:type="auto"/>
            <w:vAlign w:val="center"/>
            <w:hideMark/>
          </w:tcPr>
          <w:p w14:paraId="249EFC1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segmentación y automatización real</w:t>
            </w:r>
          </w:p>
        </w:tc>
      </w:tr>
    </w:tbl>
    <w:p w14:paraId="0C849974"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7.4.3.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1302"/>
      </w:tblGrid>
      <w:tr w:rsidR="00977714" w:rsidRPr="00AD6442" w14:paraId="0BFA4B12" w14:textId="77777777" w:rsidTr="00662FCE">
        <w:trPr>
          <w:tblHeader/>
          <w:tblCellSpacing w:w="15" w:type="dxa"/>
        </w:trPr>
        <w:tc>
          <w:tcPr>
            <w:tcW w:w="0" w:type="auto"/>
            <w:vAlign w:val="center"/>
            <w:hideMark/>
          </w:tcPr>
          <w:p w14:paraId="55FF9FC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w:t>
            </w:r>
          </w:p>
        </w:tc>
        <w:tc>
          <w:tcPr>
            <w:tcW w:w="0" w:type="auto"/>
            <w:vAlign w:val="center"/>
            <w:hideMark/>
          </w:tcPr>
          <w:p w14:paraId="4AA08AD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r>
      <w:tr w:rsidR="00977714" w:rsidRPr="00AD6442" w14:paraId="70A29920" w14:textId="77777777" w:rsidTr="00662FCE">
        <w:trPr>
          <w:tblCellSpacing w:w="15" w:type="dxa"/>
        </w:trPr>
        <w:tc>
          <w:tcPr>
            <w:tcW w:w="0" w:type="auto"/>
            <w:vAlign w:val="center"/>
            <w:hideMark/>
          </w:tcPr>
          <w:p w14:paraId="1C1EAE8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Infraestructura digital y tecnológica</w:t>
            </w:r>
          </w:p>
        </w:tc>
        <w:tc>
          <w:tcPr>
            <w:tcW w:w="0" w:type="auto"/>
            <w:vAlign w:val="center"/>
            <w:hideMark/>
          </w:tcPr>
          <w:p w14:paraId="601A6BB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 5</w:t>
            </w:r>
          </w:p>
        </w:tc>
      </w:tr>
    </w:tbl>
    <w:p w14:paraId="28D95E6E"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7.4.4. Acción de mejora</w:t>
      </w:r>
    </w:p>
    <w:p w14:paraId="36087AE7"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debe implementar progresivamente un ecosistema digital mínimo compuesto por portal web, pasarela de pago, Google Analytics 4, herramienta de email marketing, hoja de inventario y WhatsApp Business. Este conjunto permitiría operar con mayor control y tomar decisiones basadas en datos.</w:t>
      </w:r>
    </w:p>
    <w:p w14:paraId="7E5FBAB1"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36702F4C" wp14:editId="08D337BA">
                <wp:extent cx="5400040" cy="1270"/>
                <wp:effectExtent l="0" t="31750" r="0" b="36830"/>
                <wp:docPr id="909572196"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9180CD"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98A2325"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7.5. Dimensión 2: Habilidades digitales del equipo</w:t>
      </w:r>
    </w:p>
    <w:p w14:paraId="03730C40"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7.5.1. Diagnóstico</w:t>
      </w:r>
    </w:p>
    <w:p w14:paraId="6FA9A380"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equipo de Savia Col. debe contar con capacidades digitales básicas para administrar el portal, actualizar productos, responder clientes, revisar pagos, controlar inventario, interpretar métricas y ejecutar campañas de marketing.</w:t>
      </w:r>
    </w:p>
    <w:p w14:paraId="59F264CD"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la etapa inicial, no es necesario tener un equipo grande, pero sí es indispensable que al menos una persona tenga dominio funcional de las herramientas principales del e-commerce.</w:t>
      </w:r>
    </w:p>
    <w:p w14:paraId="4311FDB0"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7.5.2. Habilidades necesarias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1820"/>
        <w:gridCol w:w="4054"/>
      </w:tblGrid>
      <w:tr w:rsidR="00977714" w:rsidRPr="00AD6442" w14:paraId="1BA20124" w14:textId="77777777" w:rsidTr="00662FCE">
        <w:trPr>
          <w:tblHeader/>
          <w:tblCellSpacing w:w="15" w:type="dxa"/>
        </w:trPr>
        <w:tc>
          <w:tcPr>
            <w:tcW w:w="0" w:type="auto"/>
            <w:vAlign w:val="center"/>
            <w:hideMark/>
          </w:tcPr>
          <w:p w14:paraId="243E3463"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lastRenderedPageBreak/>
              <w:t>Habilidad</w:t>
            </w:r>
          </w:p>
        </w:tc>
        <w:tc>
          <w:tcPr>
            <w:tcW w:w="0" w:type="auto"/>
            <w:vAlign w:val="center"/>
            <w:hideMark/>
          </w:tcPr>
          <w:p w14:paraId="016C7F94"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Nivel requerido</w:t>
            </w:r>
          </w:p>
        </w:tc>
        <w:tc>
          <w:tcPr>
            <w:tcW w:w="0" w:type="auto"/>
            <w:vAlign w:val="center"/>
            <w:hideMark/>
          </w:tcPr>
          <w:p w14:paraId="3A66FA6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Aplicación</w:t>
            </w:r>
          </w:p>
        </w:tc>
      </w:tr>
      <w:tr w:rsidR="00977714" w:rsidRPr="00AD6442" w14:paraId="22441CAF" w14:textId="77777777" w:rsidTr="00662FCE">
        <w:trPr>
          <w:tblCellSpacing w:w="15" w:type="dxa"/>
        </w:trPr>
        <w:tc>
          <w:tcPr>
            <w:tcW w:w="0" w:type="auto"/>
            <w:vAlign w:val="center"/>
            <w:hideMark/>
          </w:tcPr>
          <w:p w14:paraId="3112835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Administración del portal</w:t>
            </w:r>
          </w:p>
        </w:tc>
        <w:tc>
          <w:tcPr>
            <w:tcW w:w="0" w:type="auto"/>
            <w:vAlign w:val="center"/>
            <w:hideMark/>
          </w:tcPr>
          <w:p w14:paraId="2E45827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Básico/intermedio</w:t>
            </w:r>
          </w:p>
        </w:tc>
        <w:tc>
          <w:tcPr>
            <w:tcW w:w="0" w:type="auto"/>
            <w:vAlign w:val="center"/>
            <w:hideMark/>
          </w:tcPr>
          <w:p w14:paraId="3BAACB4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Subir productos, precios e imágenes</w:t>
            </w:r>
          </w:p>
        </w:tc>
      </w:tr>
      <w:tr w:rsidR="00977714" w:rsidRPr="00AD6442" w14:paraId="0AFEEDE9" w14:textId="77777777" w:rsidTr="00662FCE">
        <w:trPr>
          <w:tblCellSpacing w:w="15" w:type="dxa"/>
        </w:trPr>
        <w:tc>
          <w:tcPr>
            <w:tcW w:w="0" w:type="auto"/>
            <w:vAlign w:val="center"/>
            <w:hideMark/>
          </w:tcPr>
          <w:p w14:paraId="2A0D358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Manejo de inventario digital</w:t>
            </w:r>
          </w:p>
        </w:tc>
        <w:tc>
          <w:tcPr>
            <w:tcW w:w="0" w:type="auto"/>
            <w:vAlign w:val="center"/>
            <w:hideMark/>
          </w:tcPr>
          <w:p w14:paraId="57CB284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w:t>
            </w:r>
          </w:p>
        </w:tc>
        <w:tc>
          <w:tcPr>
            <w:tcW w:w="0" w:type="auto"/>
            <w:vAlign w:val="center"/>
            <w:hideMark/>
          </w:tcPr>
          <w:p w14:paraId="27D3FF8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Controlar entradas, salidas y stock</w:t>
            </w:r>
          </w:p>
        </w:tc>
      </w:tr>
      <w:tr w:rsidR="00977714" w:rsidRPr="00AD6442" w14:paraId="5E82ED40" w14:textId="77777777" w:rsidTr="00662FCE">
        <w:trPr>
          <w:tblCellSpacing w:w="15" w:type="dxa"/>
        </w:trPr>
        <w:tc>
          <w:tcPr>
            <w:tcW w:w="0" w:type="auto"/>
            <w:vAlign w:val="center"/>
            <w:hideMark/>
          </w:tcPr>
          <w:p w14:paraId="70F9AD8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WhatsApp Business</w:t>
            </w:r>
          </w:p>
        </w:tc>
        <w:tc>
          <w:tcPr>
            <w:tcW w:w="0" w:type="auto"/>
            <w:vAlign w:val="center"/>
            <w:hideMark/>
          </w:tcPr>
          <w:p w14:paraId="3583027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w:t>
            </w:r>
          </w:p>
        </w:tc>
        <w:tc>
          <w:tcPr>
            <w:tcW w:w="0" w:type="auto"/>
            <w:vAlign w:val="center"/>
            <w:hideMark/>
          </w:tcPr>
          <w:p w14:paraId="7E03453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Atender clientes y hacer seguimiento</w:t>
            </w:r>
          </w:p>
        </w:tc>
      </w:tr>
      <w:tr w:rsidR="00977714" w:rsidRPr="00AD6442" w14:paraId="2C984DDE" w14:textId="77777777" w:rsidTr="00662FCE">
        <w:trPr>
          <w:tblCellSpacing w:w="15" w:type="dxa"/>
        </w:trPr>
        <w:tc>
          <w:tcPr>
            <w:tcW w:w="0" w:type="auto"/>
            <w:vAlign w:val="center"/>
            <w:hideMark/>
          </w:tcPr>
          <w:p w14:paraId="5FD498C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Email marketing</w:t>
            </w:r>
          </w:p>
        </w:tc>
        <w:tc>
          <w:tcPr>
            <w:tcW w:w="0" w:type="auto"/>
            <w:vAlign w:val="center"/>
            <w:hideMark/>
          </w:tcPr>
          <w:p w14:paraId="79F5CCA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Básico/intermedio</w:t>
            </w:r>
          </w:p>
        </w:tc>
        <w:tc>
          <w:tcPr>
            <w:tcW w:w="0" w:type="auto"/>
            <w:vAlign w:val="center"/>
            <w:hideMark/>
          </w:tcPr>
          <w:p w14:paraId="65BA068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Automatizar bienvenida, carrito y postcompra</w:t>
            </w:r>
          </w:p>
        </w:tc>
      </w:tr>
      <w:tr w:rsidR="00977714" w:rsidRPr="00AD6442" w14:paraId="061DD698" w14:textId="77777777" w:rsidTr="00662FCE">
        <w:trPr>
          <w:tblCellSpacing w:w="15" w:type="dxa"/>
        </w:trPr>
        <w:tc>
          <w:tcPr>
            <w:tcW w:w="0" w:type="auto"/>
            <w:vAlign w:val="center"/>
            <w:hideMark/>
          </w:tcPr>
          <w:p w14:paraId="69F010A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GA4</w:t>
            </w:r>
          </w:p>
        </w:tc>
        <w:tc>
          <w:tcPr>
            <w:tcW w:w="0" w:type="auto"/>
            <w:vAlign w:val="center"/>
            <w:hideMark/>
          </w:tcPr>
          <w:p w14:paraId="39BC53D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w:t>
            </w:r>
          </w:p>
        </w:tc>
        <w:tc>
          <w:tcPr>
            <w:tcW w:w="0" w:type="auto"/>
            <w:vAlign w:val="center"/>
            <w:hideMark/>
          </w:tcPr>
          <w:p w14:paraId="08E9A2F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Analizar tráfico y conversiones</w:t>
            </w:r>
          </w:p>
        </w:tc>
      </w:tr>
      <w:tr w:rsidR="00977714" w:rsidRPr="00AD6442" w14:paraId="36CF35A9" w14:textId="77777777" w:rsidTr="00662FCE">
        <w:trPr>
          <w:tblCellSpacing w:w="15" w:type="dxa"/>
        </w:trPr>
        <w:tc>
          <w:tcPr>
            <w:tcW w:w="0" w:type="auto"/>
            <w:vAlign w:val="center"/>
            <w:hideMark/>
          </w:tcPr>
          <w:p w14:paraId="41BE382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Redes sociales</w:t>
            </w:r>
          </w:p>
        </w:tc>
        <w:tc>
          <w:tcPr>
            <w:tcW w:w="0" w:type="auto"/>
            <w:vAlign w:val="center"/>
            <w:hideMark/>
          </w:tcPr>
          <w:p w14:paraId="397DB73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Intermedio</w:t>
            </w:r>
          </w:p>
        </w:tc>
        <w:tc>
          <w:tcPr>
            <w:tcW w:w="0" w:type="auto"/>
            <w:vAlign w:val="center"/>
            <w:hideMark/>
          </w:tcPr>
          <w:p w14:paraId="26EB956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Crear contenido y campañas</w:t>
            </w:r>
          </w:p>
        </w:tc>
      </w:tr>
      <w:tr w:rsidR="00977714" w:rsidRPr="00AD6442" w14:paraId="3F9C078C" w14:textId="77777777" w:rsidTr="00662FCE">
        <w:trPr>
          <w:tblCellSpacing w:w="15" w:type="dxa"/>
        </w:trPr>
        <w:tc>
          <w:tcPr>
            <w:tcW w:w="0" w:type="auto"/>
            <w:vAlign w:val="center"/>
            <w:hideMark/>
          </w:tcPr>
          <w:p w14:paraId="464A526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Interpretación de datos</w:t>
            </w:r>
          </w:p>
        </w:tc>
        <w:tc>
          <w:tcPr>
            <w:tcW w:w="0" w:type="auto"/>
            <w:vAlign w:val="center"/>
            <w:hideMark/>
          </w:tcPr>
          <w:p w14:paraId="2C49557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Básico/intermedio</w:t>
            </w:r>
          </w:p>
        </w:tc>
        <w:tc>
          <w:tcPr>
            <w:tcW w:w="0" w:type="auto"/>
            <w:vAlign w:val="center"/>
            <w:hideMark/>
          </w:tcPr>
          <w:p w14:paraId="145FF08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Tomar decisiones sobre ventas y productos</w:t>
            </w:r>
          </w:p>
        </w:tc>
      </w:tr>
    </w:tbl>
    <w:p w14:paraId="5FDA53C8"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7.5.3. Indicador propuesto</w:t>
      </w:r>
    </w:p>
    <w:p w14:paraId="55CD1C43"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medir esta dimensión, se propone el siguiente indicador: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3"/>
        <w:gridCol w:w="1295"/>
      </w:tblGrid>
      <w:tr w:rsidR="00977714" w:rsidRPr="00AD6442" w14:paraId="3817B12A" w14:textId="77777777" w:rsidTr="00662FCE">
        <w:trPr>
          <w:tblHeader/>
          <w:tblCellSpacing w:w="15" w:type="dxa"/>
        </w:trPr>
        <w:tc>
          <w:tcPr>
            <w:tcW w:w="0" w:type="auto"/>
            <w:vAlign w:val="center"/>
            <w:hideMark/>
          </w:tcPr>
          <w:p w14:paraId="38C212C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Indicador</w:t>
            </w:r>
          </w:p>
        </w:tc>
        <w:tc>
          <w:tcPr>
            <w:tcW w:w="0" w:type="auto"/>
            <w:vAlign w:val="center"/>
            <w:hideMark/>
          </w:tcPr>
          <w:p w14:paraId="085821DC"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Meta inicial</w:t>
            </w:r>
          </w:p>
        </w:tc>
      </w:tr>
      <w:tr w:rsidR="00977714" w:rsidRPr="00AD6442" w14:paraId="0025DD52" w14:textId="77777777" w:rsidTr="00662FCE">
        <w:trPr>
          <w:tblCellSpacing w:w="15" w:type="dxa"/>
        </w:trPr>
        <w:tc>
          <w:tcPr>
            <w:tcW w:w="0" w:type="auto"/>
            <w:vAlign w:val="center"/>
            <w:hideMark/>
          </w:tcPr>
          <w:p w14:paraId="7FF4739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del equipo capacitado en herramientas digitales básicas</w:t>
            </w:r>
          </w:p>
        </w:tc>
        <w:tc>
          <w:tcPr>
            <w:tcW w:w="0" w:type="auto"/>
            <w:vAlign w:val="center"/>
            <w:hideMark/>
          </w:tcPr>
          <w:p w14:paraId="6003782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w:t>
            </w:r>
          </w:p>
        </w:tc>
      </w:tr>
    </w:tbl>
    <w:p w14:paraId="47A84225"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 el equipo inicial está compuesto por dos personas, al menos una de ellas debe tener dominio operativo de las herramientas digitales y la otra debe recibir formación básica.</w:t>
      </w:r>
    </w:p>
    <w:p w14:paraId="1CFE577E"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7.5.4. Brechas identificadas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2741"/>
        <w:gridCol w:w="3037"/>
      </w:tblGrid>
      <w:tr w:rsidR="00977714" w:rsidRPr="00AD6442" w14:paraId="393AB909" w14:textId="77777777" w:rsidTr="00662FCE">
        <w:trPr>
          <w:tblHeader/>
          <w:tblCellSpacing w:w="15" w:type="dxa"/>
        </w:trPr>
        <w:tc>
          <w:tcPr>
            <w:tcW w:w="0" w:type="auto"/>
            <w:vAlign w:val="center"/>
            <w:hideMark/>
          </w:tcPr>
          <w:p w14:paraId="646F3AAA"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Brecha</w:t>
            </w:r>
          </w:p>
        </w:tc>
        <w:tc>
          <w:tcPr>
            <w:tcW w:w="0" w:type="auto"/>
            <w:vAlign w:val="center"/>
            <w:hideMark/>
          </w:tcPr>
          <w:p w14:paraId="1A2A66F3"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Riesgo</w:t>
            </w:r>
          </w:p>
        </w:tc>
        <w:tc>
          <w:tcPr>
            <w:tcW w:w="0" w:type="auto"/>
            <w:vAlign w:val="center"/>
            <w:hideMark/>
          </w:tcPr>
          <w:p w14:paraId="67BC2DE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Acción correctiva</w:t>
            </w:r>
          </w:p>
        </w:tc>
      </w:tr>
      <w:tr w:rsidR="00977714" w:rsidRPr="00AD6442" w14:paraId="0875C6F9" w14:textId="77777777" w:rsidTr="00662FCE">
        <w:trPr>
          <w:tblCellSpacing w:w="15" w:type="dxa"/>
        </w:trPr>
        <w:tc>
          <w:tcPr>
            <w:tcW w:w="0" w:type="auto"/>
            <w:vAlign w:val="center"/>
            <w:hideMark/>
          </w:tcPr>
          <w:p w14:paraId="1CD9633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 conocimiento en GA4</w:t>
            </w:r>
          </w:p>
        </w:tc>
        <w:tc>
          <w:tcPr>
            <w:tcW w:w="0" w:type="auto"/>
            <w:vAlign w:val="center"/>
            <w:hideMark/>
          </w:tcPr>
          <w:p w14:paraId="5AC0F44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 medir adecuadamente el tráfico</w:t>
            </w:r>
          </w:p>
        </w:tc>
        <w:tc>
          <w:tcPr>
            <w:tcW w:w="0" w:type="auto"/>
            <w:vAlign w:val="center"/>
            <w:hideMark/>
          </w:tcPr>
          <w:p w14:paraId="376713F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Capacitación básica en Google Analytics</w:t>
            </w:r>
          </w:p>
        </w:tc>
      </w:tr>
      <w:tr w:rsidR="00977714" w:rsidRPr="00AD6442" w14:paraId="49EB73B3" w14:textId="77777777" w:rsidTr="00662FCE">
        <w:trPr>
          <w:tblCellSpacing w:w="15" w:type="dxa"/>
        </w:trPr>
        <w:tc>
          <w:tcPr>
            <w:tcW w:w="0" w:type="auto"/>
            <w:vAlign w:val="center"/>
            <w:hideMark/>
          </w:tcPr>
          <w:p w14:paraId="295EE29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automatización</w:t>
            </w:r>
          </w:p>
        </w:tc>
        <w:tc>
          <w:tcPr>
            <w:tcW w:w="0" w:type="auto"/>
            <w:vAlign w:val="center"/>
            <w:hideMark/>
          </w:tcPr>
          <w:p w14:paraId="3826EA0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Mayor carga manual</w:t>
            </w:r>
          </w:p>
        </w:tc>
        <w:tc>
          <w:tcPr>
            <w:tcW w:w="0" w:type="auto"/>
            <w:vAlign w:val="center"/>
            <w:hideMark/>
          </w:tcPr>
          <w:p w14:paraId="47EC28F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Capacitación en Mailchimp</w:t>
            </w:r>
          </w:p>
        </w:tc>
      </w:tr>
      <w:tr w:rsidR="00977714" w:rsidRPr="00AD6442" w14:paraId="2E554DC7" w14:textId="77777777" w:rsidTr="00662FCE">
        <w:trPr>
          <w:tblCellSpacing w:w="15" w:type="dxa"/>
        </w:trPr>
        <w:tc>
          <w:tcPr>
            <w:tcW w:w="0" w:type="auto"/>
            <w:vAlign w:val="center"/>
            <w:hideMark/>
          </w:tcPr>
          <w:p w14:paraId="68C2852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Poco dominio de inventario digital</w:t>
            </w:r>
          </w:p>
        </w:tc>
        <w:tc>
          <w:tcPr>
            <w:tcW w:w="0" w:type="auto"/>
            <w:vAlign w:val="center"/>
            <w:hideMark/>
          </w:tcPr>
          <w:p w14:paraId="097BDF7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Errores de stock</w:t>
            </w:r>
          </w:p>
        </w:tc>
        <w:tc>
          <w:tcPr>
            <w:tcW w:w="0" w:type="auto"/>
            <w:vAlign w:val="center"/>
            <w:hideMark/>
          </w:tcPr>
          <w:p w14:paraId="7037F8E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Implementar plantilla controlada</w:t>
            </w:r>
          </w:p>
        </w:tc>
      </w:tr>
      <w:tr w:rsidR="00977714" w:rsidRPr="00AD6442" w14:paraId="2F168A0F" w14:textId="77777777" w:rsidTr="00662FCE">
        <w:trPr>
          <w:tblCellSpacing w:w="15" w:type="dxa"/>
        </w:trPr>
        <w:tc>
          <w:tcPr>
            <w:tcW w:w="0" w:type="auto"/>
            <w:vAlign w:val="center"/>
            <w:hideMark/>
          </w:tcPr>
          <w:p w14:paraId="19958F4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análisis de datos</w:t>
            </w:r>
          </w:p>
        </w:tc>
        <w:tc>
          <w:tcPr>
            <w:tcW w:w="0" w:type="auto"/>
            <w:vAlign w:val="center"/>
            <w:hideMark/>
          </w:tcPr>
          <w:p w14:paraId="19A580C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Decisiones por intuición</w:t>
            </w:r>
          </w:p>
        </w:tc>
        <w:tc>
          <w:tcPr>
            <w:tcW w:w="0" w:type="auto"/>
            <w:vAlign w:val="center"/>
            <w:hideMark/>
          </w:tcPr>
          <w:p w14:paraId="7D4A867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Reporte semanal de indicadores</w:t>
            </w:r>
          </w:p>
        </w:tc>
      </w:tr>
    </w:tbl>
    <w:p w14:paraId="0EBB25B6"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7.5.5.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1302"/>
      </w:tblGrid>
      <w:tr w:rsidR="00977714" w:rsidRPr="00AD6442" w14:paraId="064AF9A7" w14:textId="77777777" w:rsidTr="00662FCE">
        <w:trPr>
          <w:tblHeader/>
          <w:tblCellSpacing w:w="15" w:type="dxa"/>
        </w:trPr>
        <w:tc>
          <w:tcPr>
            <w:tcW w:w="0" w:type="auto"/>
            <w:vAlign w:val="center"/>
            <w:hideMark/>
          </w:tcPr>
          <w:p w14:paraId="3CA27CC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w:t>
            </w:r>
          </w:p>
        </w:tc>
        <w:tc>
          <w:tcPr>
            <w:tcW w:w="0" w:type="auto"/>
            <w:vAlign w:val="center"/>
            <w:hideMark/>
          </w:tcPr>
          <w:p w14:paraId="409A9B77"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r>
      <w:tr w:rsidR="00977714" w:rsidRPr="00AD6442" w14:paraId="0A61C5FE" w14:textId="77777777" w:rsidTr="00662FCE">
        <w:trPr>
          <w:tblCellSpacing w:w="15" w:type="dxa"/>
        </w:trPr>
        <w:tc>
          <w:tcPr>
            <w:tcW w:w="0" w:type="auto"/>
            <w:vAlign w:val="center"/>
            <w:hideMark/>
          </w:tcPr>
          <w:p w14:paraId="055831D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Habilidades digitales del equipo</w:t>
            </w:r>
          </w:p>
        </w:tc>
        <w:tc>
          <w:tcPr>
            <w:tcW w:w="0" w:type="auto"/>
            <w:vAlign w:val="center"/>
            <w:hideMark/>
          </w:tcPr>
          <w:p w14:paraId="237CEB7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 5</w:t>
            </w:r>
          </w:p>
        </w:tc>
      </w:tr>
    </w:tbl>
    <w:p w14:paraId="63F5569F"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7.5.6. Acción de mejora</w:t>
      </w:r>
    </w:p>
    <w:p w14:paraId="5608F830"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recomienda desarrollar un plan corto de capacitación en cuatro temas: administración del portal, email marketing, Google Analytics 4 y control de inventario. Esta capacitación permitirá que el equipo gestione el negocio de forma más profesional desde el lanzamiento.</w:t>
      </w:r>
    </w:p>
    <w:p w14:paraId="31262EE4"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2A0D8821" wp14:editId="642C1E3F">
                <wp:extent cx="5400040" cy="1270"/>
                <wp:effectExtent l="0" t="31750" r="0" b="36830"/>
                <wp:docPr id="329948853"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F362C"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0E1B86C"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lastRenderedPageBreak/>
        <w:t>7.6. Dimensión 3: Inclusión y participación de mujeres</w:t>
      </w:r>
    </w:p>
    <w:p w14:paraId="0E6CC7AD"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7.6.1. Diagnóstico</w:t>
      </w:r>
    </w:p>
    <w:p w14:paraId="7E34F36A"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es una propuesta liderada por una mujer emprendedora, lo cual permite integrar un enfoque de inclusión económica y fortalecimiento del emprendimiento femenino. Este aspecto resulta relevante dentro de la simulación del eTrade Readiness Assessment, ya que la Unidad 3 pide considerar el pilar de mujeres y el porcentaje de ventas asociadas a emprendedoras.</w:t>
      </w:r>
    </w:p>
    <w:p w14:paraId="506B12DB"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Además, el negocio puede ampliar su impacto si vincula productos elaborados por proveedoras, productoras locales o pequeñas marcas lideradas por mujeres.</w:t>
      </w:r>
    </w:p>
    <w:p w14:paraId="36BF443C"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7.6.2. Indicadores propuestos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gridCol w:w="2975"/>
      </w:tblGrid>
      <w:tr w:rsidR="00977714" w:rsidRPr="00AD6442" w14:paraId="21B8FEBE" w14:textId="77777777" w:rsidTr="00662FCE">
        <w:trPr>
          <w:tblHeader/>
          <w:tblCellSpacing w:w="15" w:type="dxa"/>
        </w:trPr>
        <w:tc>
          <w:tcPr>
            <w:tcW w:w="0" w:type="auto"/>
            <w:vAlign w:val="center"/>
            <w:hideMark/>
          </w:tcPr>
          <w:p w14:paraId="62A9821E"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Indicador</w:t>
            </w:r>
          </w:p>
        </w:tc>
        <w:tc>
          <w:tcPr>
            <w:tcW w:w="0" w:type="auto"/>
            <w:vAlign w:val="center"/>
            <w:hideMark/>
          </w:tcPr>
          <w:p w14:paraId="1BF1AE50"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Meta inicial</w:t>
            </w:r>
          </w:p>
        </w:tc>
      </w:tr>
      <w:tr w:rsidR="00977714" w:rsidRPr="00AD6442" w14:paraId="17ECBDCB" w14:textId="77777777" w:rsidTr="00662FCE">
        <w:trPr>
          <w:tblCellSpacing w:w="15" w:type="dxa"/>
        </w:trPr>
        <w:tc>
          <w:tcPr>
            <w:tcW w:w="0" w:type="auto"/>
            <w:vAlign w:val="center"/>
            <w:hideMark/>
          </w:tcPr>
          <w:p w14:paraId="5111840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Participación de mujeres en la dirección del negocio</w:t>
            </w:r>
          </w:p>
        </w:tc>
        <w:tc>
          <w:tcPr>
            <w:tcW w:w="0" w:type="auto"/>
            <w:vAlign w:val="center"/>
            <w:hideMark/>
          </w:tcPr>
          <w:p w14:paraId="28030BE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100%</w:t>
            </w:r>
          </w:p>
        </w:tc>
      </w:tr>
      <w:tr w:rsidR="00977714" w:rsidRPr="00AD6442" w14:paraId="3B121DB0" w14:textId="77777777" w:rsidTr="00662FCE">
        <w:trPr>
          <w:tblCellSpacing w:w="15" w:type="dxa"/>
        </w:trPr>
        <w:tc>
          <w:tcPr>
            <w:tcW w:w="0" w:type="auto"/>
            <w:vAlign w:val="center"/>
            <w:hideMark/>
          </w:tcPr>
          <w:p w14:paraId="7039C78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proveedores liderados por mujeres</w:t>
            </w:r>
          </w:p>
        </w:tc>
        <w:tc>
          <w:tcPr>
            <w:tcW w:w="0" w:type="auto"/>
            <w:vAlign w:val="center"/>
            <w:hideMark/>
          </w:tcPr>
          <w:p w14:paraId="73A9258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 inicial</w:t>
            </w:r>
          </w:p>
        </w:tc>
      </w:tr>
      <w:tr w:rsidR="00977714" w:rsidRPr="00AD6442" w14:paraId="279C8DB6" w14:textId="77777777" w:rsidTr="00662FCE">
        <w:trPr>
          <w:tblCellSpacing w:w="15" w:type="dxa"/>
        </w:trPr>
        <w:tc>
          <w:tcPr>
            <w:tcW w:w="0" w:type="auto"/>
            <w:vAlign w:val="center"/>
            <w:hideMark/>
          </w:tcPr>
          <w:p w14:paraId="4109BAD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ventas de productos elaborados por emprendedoras</w:t>
            </w:r>
          </w:p>
        </w:tc>
        <w:tc>
          <w:tcPr>
            <w:tcW w:w="0" w:type="auto"/>
            <w:vAlign w:val="center"/>
            <w:hideMark/>
          </w:tcPr>
          <w:p w14:paraId="2D516BA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 inicial</w:t>
            </w:r>
          </w:p>
        </w:tc>
      </w:tr>
      <w:tr w:rsidR="00977714" w:rsidRPr="00AD6442" w14:paraId="2E59B727" w14:textId="77777777" w:rsidTr="00662FCE">
        <w:trPr>
          <w:tblCellSpacing w:w="15" w:type="dxa"/>
        </w:trPr>
        <w:tc>
          <w:tcPr>
            <w:tcW w:w="0" w:type="auto"/>
            <w:vAlign w:val="center"/>
            <w:hideMark/>
          </w:tcPr>
          <w:p w14:paraId="3BF54BF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Número de alianzas con proveedoras locales</w:t>
            </w:r>
          </w:p>
        </w:tc>
        <w:tc>
          <w:tcPr>
            <w:tcW w:w="0" w:type="auto"/>
            <w:vAlign w:val="center"/>
            <w:hideMark/>
          </w:tcPr>
          <w:p w14:paraId="4C71370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alianzas en los primeros 6 meses</w:t>
            </w:r>
          </w:p>
        </w:tc>
      </w:tr>
    </w:tbl>
    <w:p w14:paraId="42D42D4F"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7.6.3. Brechas identificadas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265"/>
        <w:gridCol w:w="3447"/>
      </w:tblGrid>
      <w:tr w:rsidR="00977714" w:rsidRPr="00AD6442" w14:paraId="796C38CE" w14:textId="77777777" w:rsidTr="00662FCE">
        <w:trPr>
          <w:tblHeader/>
          <w:tblCellSpacing w:w="15" w:type="dxa"/>
        </w:trPr>
        <w:tc>
          <w:tcPr>
            <w:tcW w:w="0" w:type="auto"/>
            <w:vAlign w:val="center"/>
            <w:hideMark/>
          </w:tcPr>
          <w:p w14:paraId="60DAF6E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Brecha</w:t>
            </w:r>
          </w:p>
        </w:tc>
        <w:tc>
          <w:tcPr>
            <w:tcW w:w="0" w:type="auto"/>
            <w:vAlign w:val="center"/>
            <w:hideMark/>
          </w:tcPr>
          <w:p w14:paraId="4B3E0502"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Riesgo</w:t>
            </w:r>
          </w:p>
        </w:tc>
        <w:tc>
          <w:tcPr>
            <w:tcW w:w="0" w:type="auto"/>
            <w:vAlign w:val="center"/>
            <w:hideMark/>
          </w:tcPr>
          <w:p w14:paraId="2552ED74"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Acción correctiva</w:t>
            </w:r>
          </w:p>
        </w:tc>
      </w:tr>
      <w:tr w:rsidR="00977714" w:rsidRPr="00AD6442" w14:paraId="409A59E0" w14:textId="77777777" w:rsidTr="00662FCE">
        <w:trPr>
          <w:tblCellSpacing w:w="15" w:type="dxa"/>
        </w:trPr>
        <w:tc>
          <w:tcPr>
            <w:tcW w:w="0" w:type="auto"/>
            <w:vAlign w:val="center"/>
            <w:hideMark/>
          </w:tcPr>
          <w:p w14:paraId="47CC237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 existe aún una política de compras inclusiva</w:t>
            </w:r>
          </w:p>
        </w:tc>
        <w:tc>
          <w:tcPr>
            <w:tcW w:w="0" w:type="auto"/>
            <w:vAlign w:val="center"/>
            <w:hideMark/>
          </w:tcPr>
          <w:p w14:paraId="7D7A0E0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Baja visibilidad del impacto social</w:t>
            </w:r>
          </w:p>
        </w:tc>
        <w:tc>
          <w:tcPr>
            <w:tcW w:w="0" w:type="auto"/>
            <w:vAlign w:val="center"/>
            <w:hideMark/>
          </w:tcPr>
          <w:p w14:paraId="4E7A304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Definir criterios de selección de proveedoras</w:t>
            </w:r>
          </w:p>
        </w:tc>
      </w:tr>
      <w:tr w:rsidR="00977714" w:rsidRPr="00AD6442" w14:paraId="5AB45A3E" w14:textId="77777777" w:rsidTr="00662FCE">
        <w:trPr>
          <w:tblCellSpacing w:w="15" w:type="dxa"/>
        </w:trPr>
        <w:tc>
          <w:tcPr>
            <w:tcW w:w="0" w:type="auto"/>
            <w:vAlign w:val="center"/>
            <w:hideMark/>
          </w:tcPr>
          <w:p w14:paraId="7C76B08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identificación de proveedoras locales</w:t>
            </w:r>
          </w:p>
        </w:tc>
        <w:tc>
          <w:tcPr>
            <w:tcW w:w="0" w:type="auto"/>
            <w:vAlign w:val="center"/>
            <w:hideMark/>
          </w:tcPr>
          <w:p w14:paraId="70600AA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Menor impacto territorial</w:t>
            </w:r>
          </w:p>
        </w:tc>
        <w:tc>
          <w:tcPr>
            <w:tcW w:w="0" w:type="auto"/>
            <w:vAlign w:val="center"/>
            <w:hideMark/>
          </w:tcPr>
          <w:p w14:paraId="2F869FF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Mapear emprendimientos saludables liderados por mujeres</w:t>
            </w:r>
          </w:p>
        </w:tc>
      </w:tr>
      <w:tr w:rsidR="00977714" w:rsidRPr="00AD6442" w14:paraId="26B9D844" w14:textId="77777777" w:rsidTr="00662FCE">
        <w:trPr>
          <w:tblCellSpacing w:w="15" w:type="dxa"/>
        </w:trPr>
        <w:tc>
          <w:tcPr>
            <w:tcW w:w="0" w:type="auto"/>
            <w:vAlign w:val="center"/>
            <w:hideMark/>
          </w:tcPr>
          <w:p w14:paraId="53F6D23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 se comunica el impacto social</w:t>
            </w:r>
          </w:p>
        </w:tc>
        <w:tc>
          <w:tcPr>
            <w:tcW w:w="0" w:type="auto"/>
            <w:vAlign w:val="center"/>
            <w:hideMark/>
          </w:tcPr>
          <w:p w14:paraId="3EEC669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Pérdida de diferenciación</w:t>
            </w:r>
          </w:p>
        </w:tc>
        <w:tc>
          <w:tcPr>
            <w:tcW w:w="0" w:type="auto"/>
            <w:vAlign w:val="center"/>
            <w:hideMark/>
          </w:tcPr>
          <w:p w14:paraId="0E27C4E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Crear sección “proveedores con propósito”</w:t>
            </w:r>
          </w:p>
        </w:tc>
      </w:tr>
    </w:tbl>
    <w:p w14:paraId="42AA7654"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7.6.4.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1302"/>
      </w:tblGrid>
      <w:tr w:rsidR="00977714" w:rsidRPr="00AD6442" w14:paraId="5C784F43" w14:textId="77777777" w:rsidTr="00662FCE">
        <w:trPr>
          <w:tblHeader/>
          <w:tblCellSpacing w:w="15" w:type="dxa"/>
        </w:trPr>
        <w:tc>
          <w:tcPr>
            <w:tcW w:w="0" w:type="auto"/>
            <w:vAlign w:val="center"/>
            <w:hideMark/>
          </w:tcPr>
          <w:p w14:paraId="208A5540"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w:t>
            </w:r>
          </w:p>
        </w:tc>
        <w:tc>
          <w:tcPr>
            <w:tcW w:w="0" w:type="auto"/>
            <w:vAlign w:val="center"/>
            <w:hideMark/>
          </w:tcPr>
          <w:p w14:paraId="75F53ED4"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r>
      <w:tr w:rsidR="00977714" w:rsidRPr="00AD6442" w14:paraId="5ED1C888" w14:textId="77777777" w:rsidTr="00662FCE">
        <w:trPr>
          <w:tblCellSpacing w:w="15" w:type="dxa"/>
        </w:trPr>
        <w:tc>
          <w:tcPr>
            <w:tcW w:w="0" w:type="auto"/>
            <w:vAlign w:val="center"/>
            <w:hideMark/>
          </w:tcPr>
          <w:p w14:paraId="0E85AE1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Inclusión y participación de mujeres</w:t>
            </w:r>
          </w:p>
        </w:tc>
        <w:tc>
          <w:tcPr>
            <w:tcW w:w="0" w:type="auto"/>
            <w:vAlign w:val="center"/>
            <w:hideMark/>
          </w:tcPr>
          <w:p w14:paraId="397529C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 / 5</w:t>
            </w:r>
          </w:p>
        </w:tc>
      </w:tr>
    </w:tbl>
    <w:p w14:paraId="3106FD8C"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7.6.5. Acción de mejora</w:t>
      </w:r>
    </w:p>
    <w:p w14:paraId="7439AC2A"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debe construir una red de proveedores locales, priorizando marcas saludables, sostenibles o artesanales lideradas por mujeres. Esto permitiría fortalecer la propuesta de valor, generar impacto social y diferenciar el e-commerce frente a competidores que solo funcionan como intermediarios comerciales.</w:t>
      </w:r>
    </w:p>
    <w:p w14:paraId="638EABF6"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0B9142F0" wp14:editId="5EC1A1D0">
                <wp:extent cx="5400040" cy="1270"/>
                <wp:effectExtent l="0" t="31750" r="0" b="36830"/>
                <wp:docPr id="2128983252"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8E99DE"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367DB00"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lastRenderedPageBreak/>
        <w:t>7.7. Dimensión 4: Sostenibilidad ambiental y logística verde</w:t>
      </w:r>
    </w:p>
    <w:p w14:paraId="724978A5"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7.7.1. Diagnóstico</w:t>
      </w:r>
    </w:p>
    <w:p w14:paraId="07A6567E"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documento base identifica que los principales impactos ambientales del e-commerce se concentran en la </w:t>
      </w:r>
      <w:r w:rsidRPr="00AD6442">
        <w:rPr>
          <w:rFonts w:ascii="Times New Roman" w:hAnsi="Times New Roman" w:cs="Times New Roman"/>
          <w:b/>
          <w:bCs/>
          <w:color w:val="000000"/>
          <w:kern w:val="0"/>
          <w14:ligatures w14:val="none"/>
        </w:rPr>
        <w:t>última milla</w:t>
      </w:r>
      <w:r w:rsidRPr="00AD6442">
        <w:rPr>
          <w:rFonts w:ascii="Times New Roman" w:hAnsi="Times New Roman" w:cs="Times New Roman"/>
          <w:color w:val="000000"/>
          <w:kern w:val="0"/>
          <w14:ligatures w14:val="none"/>
        </w:rPr>
        <w:t>y el </w:t>
      </w:r>
      <w:r w:rsidRPr="00AD6442">
        <w:rPr>
          <w:rFonts w:ascii="Times New Roman" w:hAnsi="Times New Roman" w:cs="Times New Roman"/>
          <w:b/>
          <w:bCs/>
          <w:color w:val="000000"/>
          <w:kern w:val="0"/>
          <w14:ligatures w14:val="none"/>
        </w:rPr>
        <w:t>empaque</w:t>
      </w:r>
      <w:r w:rsidRPr="00AD6442">
        <w:rPr>
          <w:rFonts w:ascii="Times New Roman" w:hAnsi="Times New Roman" w:cs="Times New Roman"/>
          <w:color w:val="000000"/>
          <w:kern w:val="0"/>
          <w14:ligatures w14:val="none"/>
        </w:rPr>
        <w:t>. También señala que el comercio electrónico puede ser ambientalmente más eficiente si opera bajo modelos de optimización logística, consolidación de pedidos y economía circular.</w:t>
      </w:r>
    </w:p>
    <w:p w14:paraId="1350DFB1"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la sostenibilidad debe integrarse desde el inicio, no solo como discurso de marca, sino como parte de la operación logística.</w:t>
      </w:r>
    </w:p>
    <w:p w14:paraId="20A23A75"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7.7.2. Principales impactos ambientales del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239"/>
        <w:gridCol w:w="1582"/>
      </w:tblGrid>
      <w:tr w:rsidR="00977714" w:rsidRPr="00AD6442" w14:paraId="6221E9B9" w14:textId="77777777" w:rsidTr="00662FCE">
        <w:trPr>
          <w:tblHeader/>
          <w:tblCellSpacing w:w="15" w:type="dxa"/>
        </w:trPr>
        <w:tc>
          <w:tcPr>
            <w:tcW w:w="0" w:type="auto"/>
            <w:vAlign w:val="center"/>
            <w:hideMark/>
          </w:tcPr>
          <w:p w14:paraId="0AA953FA"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Eslabón</w:t>
            </w:r>
          </w:p>
        </w:tc>
        <w:tc>
          <w:tcPr>
            <w:tcW w:w="0" w:type="auto"/>
            <w:vAlign w:val="center"/>
            <w:hideMark/>
          </w:tcPr>
          <w:p w14:paraId="1D075D83"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Impacto ambiental</w:t>
            </w:r>
          </w:p>
        </w:tc>
        <w:tc>
          <w:tcPr>
            <w:tcW w:w="0" w:type="auto"/>
            <w:vAlign w:val="center"/>
            <w:hideMark/>
          </w:tcPr>
          <w:p w14:paraId="3E9B2D34"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Nivel de riesgo</w:t>
            </w:r>
          </w:p>
        </w:tc>
      </w:tr>
      <w:tr w:rsidR="00977714" w:rsidRPr="00AD6442" w14:paraId="1E4A11EC" w14:textId="77777777" w:rsidTr="00662FCE">
        <w:trPr>
          <w:tblCellSpacing w:w="15" w:type="dxa"/>
        </w:trPr>
        <w:tc>
          <w:tcPr>
            <w:tcW w:w="0" w:type="auto"/>
            <w:vAlign w:val="center"/>
            <w:hideMark/>
          </w:tcPr>
          <w:p w14:paraId="4A10432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w:t>
            </w:r>
          </w:p>
        </w:tc>
        <w:tc>
          <w:tcPr>
            <w:tcW w:w="0" w:type="auto"/>
            <w:vAlign w:val="center"/>
            <w:hideMark/>
          </w:tcPr>
          <w:p w14:paraId="6CEC62E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Uso de cartón, bolsas, rellenos o etiquetas</w:t>
            </w:r>
          </w:p>
        </w:tc>
        <w:tc>
          <w:tcPr>
            <w:tcW w:w="0" w:type="auto"/>
            <w:vAlign w:val="center"/>
            <w:hideMark/>
          </w:tcPr>
          <w:p w14:paraId="439AA21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Alto</w:t>
            </w:r>
          </w:p>
        </w:tc>
      </w:tr>
      <w:tr w:rsidR="00977714" w:rsidRPr="00AD6442" w14:paraId="4C414A61" w14:textId="77777777" w:rsidTr="00662FCE">
        <w:trPr>
          <w:tblCellSpacing w:w="15" w:type="dxa"/>
        </w:trPr>
        <w:tc>
          <w:tcPr>
            <w:tcW w:w="0" w:type="auto"/>
            <w:vAlign w:val="center"/>
            <w:hideMark/>
          </w:tcPr>
          <w:p w14:paraId="1A9E46F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Última milla</w:t>
            </w:r>
          </w:p>
        </w:tc>
        <w:tc>
          <w:tcPr>
            <w:tcW w:w="0" w:type="auto"/>
            <w:vAlign w:val="center"/>
            <w:hideMark/>
          </w:tcPr>
          <w:p w14:paraId="4515C02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Emisiones por transporte urbano y nacional</w:t>
            </w:r>
          </w:p>
        </w:tc>
        <w:tc>
          <w:tcPr>
            <w:tcW w:w="0" w:type="auto"/>
            <w:vAlign w:val="center"/>
            <w:hideMark/>
          </w:tcPr>
          <w:p w14:paraId="6E79A87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Alto</w:t>
            </w:r>
          </w:p>
        </w:tc>
      </w:tr>
      <w:tr w:rsidR="00977714" w:rsidRPr="00AD6442" w14:paraId="70944A0A" w14:textId="77777777" w:rsidTr="00662FCE">
        <w:trPr>
          <w:tblCellSpacing w:w="15" w:type="dxa"/>
        </w:trPr>
        <w:tc>
          <w:tcPr>
            <w:tcW w:w="0" w:type="auto"/>
            <w:vAlign w:val="center"/>
            <w:hideMark/>
          </w:tcPr>
          <w:p w14:paraId="7FCF410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Almacenamiento</w:t>
            </w:r>
          </w:p>
        </w:tc>
        <w:tc>
          <w:tcPr>
            <w:tcW w:w="0" w:type="auto"/>
            <w:vAlign w:val="center"/>
            <w:hideMark/>
          </w:tcPr>
          <w:p w14:paraId="4CFEA8E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Consumo de energía en microbodega</w:t>
            </w:r>
          </w:p>
        </w:tc>
        <w:tc>
          <w:tcPr>
            <w:tcW w:w="0" w:type="auto"/>
            <w:vAlign w:val="center"/>
            <w:hideMark/>
          </w:tcPr>
          <w:p w14:paraId="60A3377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r>
      <w:tr w:rsidR="00977714" w:rsidRPr="00AD6442" w14:paraId="2339F417" w14:textId="77777777" w:rsidTr="00662FCE">
        <w:trPr>
          <w:tblCellSpacing w:w="15" w:type="dxa"/>
        </w:trPr>
        <w:tc>
          <w:tcPr>
            <w:tcW w:w="0" w:type="auto"/>
            <w:vAlign w:val="center"/>
            <w:hideMark/>
          </w:tcPr>
          <w:p w14:paraId="03E9521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Devoluciones</w:t>
            </w:r>
          </w:p>
        </w:tc>
        <w:tc>
          <w:tcPr>
            <w:tcW w:w="0" w:type="auto"/>
            <w:vAlign w:val="center"/>
            <w:hideMark/>
          </w:tcPr>
          <w:p w14:paraId="28FF7BA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Doble transporte y mayor empaque</w:t>
            </w:r>
          </w:p>
        </w:tc>
        <w:tc>
          <w:tcPr>
            <w:tcW w:w="0" w:type="auto"/>
            <w:vAlign w:val="center"/>
            <w:hideMark/>
          </w:tcPr>
          <w:p w14:paraId="6C375EB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r>
      <w:tr w:rsidR="00977714" w:rsidRPr="00AD6442" w14:paraId="4DCB7FEE" w14:textId="77777777" w:rsidTr="00662FCE">
        <w:trPr>
          <w:tblCellSpacing w:w="15" w:type="dxa"/>
        </w:trPr>
        <w:tc>
          <w:tcPr>
            <w:tcW w:w="0" w:type="auto"/>
            <w:vAlign w:val="center"/>
            <w:hideMark/>
          </w:tcPr>
          <w:p w14:paraId="0155ED3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Plataforma digital</w:t>
            </w:r>
          </w:p>
        </w:tc>
        <w:tc>
          <w:tcPr>
            <w:tcW w:w="0" w:type="auto"/>
            <w:vAlign w:val="center"/>
            <w:hideMark/>
          </w:tcPr>
          <w:p w14:paraId="5879850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Consumo energético de servidores</w:t>
            </w:r>
          </w:p>
        </w:tc>
        <w:tc>
          <w:tcPr>
            <w:tcW w:w="0" w:type="auto"/>
            <w:vAlign w:val="center"/>
            <w:hideMark/>
          </w:tcPr>
          <w:p w14:paraId="48F0828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Bajo/medio</w:t>
            </w:r>
          </w:p>
        </w:tc>
      </w:tr>
      <w:tr w:rsidR="00977714" w:rsidRPr="00AD6442" w14:paraId="51CA020A" w14:textId="77777777" w:rsidTr="00662FCE">
        <w:trPr>
          <w:tblCellSpacing w:w="15" w:type="dxa"/>
        </w:trPr>
        <w:tc>
          <w:tcPr>
            <w:tcW w:w="0" w:type="auto"/>
            <w:vAlign w:val="center"/>
            <w:hideMark/>
          </w:tcPr>
          <w:p w14:paraId="12F7AAF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Cliente final</w:t>
            </w:r>
          </w:p>
        </w:tc>
        <w:tc>
          <w:tcPr>
            <w:tcW w:w="0" w:type="auto"/>
            <w:vAlign w:val="center"/>
            <w:hideMark/>
          </w:tcPr>
          <w:p w14:paraId="4266E04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Residuos de empaque</w:t>
            </w:r>
          </w:p>
        </w:tc>
        <w:tc>
          <w:tcPr>
            <w:tcW w:w="0" w:type="auto"/>
            <w:vAlign w:val="center"/>
            <w:hideMark/>
          </w:tcPr>
          <w:p w14:paraId="7FB805F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r>
    </w:tbl>
    <w:p w14:paraId="4DBD18B7"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7.7.3. Estrategias de logística verde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3435"/>
        <w:gridCol w:w="2535"/>
      </w:tblGrid>
      <w:tr w:rsidR="00977714" w:rsidRPr="00AD6442" w14:paraId="7E21C750" w14:textId="77777777" w:rsidTr="00662FCE">
        <w:trPr>
          <w:tblHeader/>
          <w:tblCellSpacing w:w="15" w:type="dxa"/>
        </w:trPr>
        <w:tc>
          <w:tcPr>
            <w:tcW w:w="0" w:type="auto"/>
            <w:vAlign w:val="center"/>
            <w:hideMark/>
          </w:tcPr>
          <w:p w14:paraId="6A6A1193"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Estrategia</w:t>
            </w:r>
          </w:p>
        </w:tc>
        <w:tc>
          <w:tcPr>
            <w:tcW w:w="0" w:type="auto"/>
            <w:vAlign w:val="center"/>
            <w:hideMark/>
          </w:tcPr>
          <w:p w14:paraId="0231203A"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Aplicación en Savia Col.</w:t>
            </w:r>
          </w:p>
        </w:tc>
        <w:tc>
          <w:tcPr>
            <w:tcW w:w="0" w:type="auto"/>
            <w:vAlign w:val="center"/>
            <w:hideMark/>
          </w:tcPr>
          <w:p w14:paraId="31AE1329"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Beneficio</w:t>
            </w:r>
          </w:p>
        </w:tc>
      </w:tr>
      <w:tr w:rsidR="00977714" w:rsidRPr="00AD6442" w14:paraId="52A76961" w14:textId="77777777" w:rsidTr="00662FCE">
        <w:trPr>
          <w:tblCellSpacing w:w="15" w:type="dxa"/>
        </w:trPr>
        <w:tc>
          <w:tcPr>
            <w:tcW w:w="0" w:type="auto"/>
            <w:vAlign w:val="center"/>
            <w:hideMark/>
          </w:tcPr>
          <w:p w14:paraId="70E83A7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Empaques reciclables</w:t>
            </w:r>
          </w:p>
        </w:tc>
        <w:tc>
          <w:tcPr>
            <w:tcW w:w="0" w:type="auto"/>
            <w:vAlign w:val="center"/>
            <w:hideMark/>
          </w:tcPr>
          <w:p w14:paraId="1818424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Usar cajas de cartón reciclable y papel de relleno</w:t>
            </w:r>
          </w:p>
        </w:tc>
        <w:tc>
          <w:tcPr>
            <w:tcW w:w="0" w:type="auto"/>
            <w:vAlign w:val="center"/>
            <w:hideMark/>
          </w:tcPr>
          <w:p w14:paraId="75B2425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residuos plásticos</w:t>
            </w:r>
          </w:p>
        </w:tc>
      </w:tr>
      <w:tr w:rsidR="00977714" w:rsidRPr="00AD6442" w14:paraId="2181D032" w14:textId="77777777" w:rsidTr="00662FCE">
        <w:trPr>
          <w:tblCellSpacing w:w="15" w:type="dxa"/>
        </w:trPr>
        <w:tc>
          <w:tcPr>
            <w:tcW w:w="0" w:type="auto"/>
            <w:vAlign w:val="center"/>
            <w:hideMark/>
          </w:tcPr>
          <w:p w14:paraId="7B82986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Tamaño de empaque optimizado</w:t>
            </w:r>
          </w:p>
        </w:tc>
        <w:tc>
          <w:tcPr>
            <w:tcW w:w="0" w:type="auto"/>
            <w:vAlign w:val="center"/>
            <w:hideMark/>
          </w:tcPr>
          <w:p w14:paraId="5C1DDCB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Ajustar caja al volumen real del pedido</w:t>
            </w:r>
          </w:p>
        </w:tc>
        <w:tc>
          <w:tcPr>
            <w:tcW w:w="0" w:type="auto"/>
            <w:vAlign w:val="center"/>
            <w:hideMark/>
          </w:tcPr>
          <w:p w14:paraId="00AA54B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material y costo logístico</w:t>
            </w:r>
          </w:p>
        </w:tc>
      </w:tr>
      <w:tr w:rsidR="00977714" w:rsidRPr="00AD6442" w14:paraId="0C35428A" w14:textId="77777777" w:rsidTr="00662FCE">
        <w:trPr>
          <w:tblCellSpacing w:w="15" w:type="dxa"/>
        </w:trPr>
        <w:tc>
          <w:tcPr>
            <w:tcW w:w="0" w:type="auto"/>
            <w:vAlign w:val="center"/>
            <w:hideMark/>
          </w:tcPr>
          <w:p w14:paraId="0C1CD97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Consolidación de pedidos</w:t>
            </w:r>
          </w:p>
        </w:tc>
        <w:tc>
          <w:tcPr>
            <w:tcW w:w="0" w:type="auto"/>
            <w:vAlign w:val="center"/>
            <w:hideMark/>
          </w:tcPr>
          <w:p w14:paraId="49CFA4A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Incentivar compras semanales o mensuales</w:t>
            </w:r>
          </w:p>
        </w:tc>
        <w:tc>
          <w:tcPr>
            <w:tcW w:w="0" w:type="auto"/>
            <w:vAlign w:val="center"/>
            <w:hideMark/>
          </w:tcPr>
          <w:p w14:paraId="3DEB700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entregas fragmentadas</w:t>
            </w:r>
          </w:p>
        </w:tc>
      </w:tr>
      <w:tr w:rsidR="00977714" w:rsidRPr="00AD6442" w14:paraId="5BC81CCC" w14:textId="77777777" w:rsidTr="00662FCE">
        <w:trPr>
          <w:tblCellSpacing w:w="15" w:type="dxa"/>
        </w:trPr>
        <w:tc>
          <w:tcPr>
            <w:tcW w:w="0" w:type="auto"/>
            <w:vAlign w:val="center"/>
            <w:hideMark/>
          </w:tcPr>
          <w:p w14:paraId="72466FF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Envíos programados</w:t>
            </w:r>
          </w:p>
        </w:tc>
        <w:tc>
          <w:tcPr>
            <w:tcW w:w="0" w:type="auto"/>
            <w:vAlign w:val="center"/>
            <w:hideMark/>
          </w:tcPr>
          <w:p w14:paraId="13431E2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Ofrecer días específicos de despacho</w:t>
            </w:r>
          </w:p>
        </w:tc>
        <w:tc>
          <w:tcPr>
            <w:tcW w:w="0" w:type="auto"/>
            <w:vAlign w:val="center"/>
            <w:hideMark/>
          </w:tcPr>
          <w:p w14:paraId="10E9289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Optimiza rutas</w:t>
            </w:r>
          </w:p>
        </w:tc>
      </w:tr>
      <w:tr w:rsidR="00977714" w:rsidRPr="00AD6442" w14:paraId="7AA29049" w14:textId="77777777" w:rsidTr="00662FCE">
        <w:trPr>
          <w:tblCellSpacing w:w="15" w:type="dxa"/>
        </w:trPr>
        <w:tc>
          <w:tcPr>
            <w:tcW w:w="0" w:type="auto"/>
            <w:vAlign w:val="center"/>
            <w:hideMark/>
          </w:tcPr>
          <w:p w14:paraId="2705B16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Proveedores locales</w:t>
            </w:r>
          </w:p>
        </w:tc>
        <w:tc>
          <w:tcPr>
            <w:tcW w:w="0" w:type="auto"/>
            <w:vAlign w:val="center"/>
            <w:hideMark/>
          </w:tcPr>
          <w:p w14:paraId="20746AF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Priorizar productos de la región</w:t>
            </w:r>
          </w:p>
        </w:tc>
        <w:tc>
          <w:tcPr>
            <w:tcW w:w="0" w:type="auto"/>
            <w:vAlign w:val="center"/>
            <w:hideMark/>
          </w:tcPr>
          <w:p w14:paraId="2D38E47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transporte mayorista</w:t>
            </w:r>
          </w:p>
        </w:tc>
      </w:tr>
      <w:tr w:rsidR="00977714" w:rsidRPr="00AD6442" w14:paraId="4AE1B516" w14:textId="77777777" w:rsidTr="00662FCE">
        <w:trPr>
          <w:tblCellSpacing w:w="15" w:type="dxa"/>
        </w:trPr>
        <w:tc>
          <w:tcPr>
            <w:tcW w:w="0" w:type="auto"/>
            <w:vAlign w:val="center"/>
            <w:hideMark/>
          </w:tcPr>
          <w:p w14:paraId="49862A8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Devolución de empaques</w:t>
            </w:r>
          </w:p>
        </w:tc>
        <w:tc>
          <w:tcPr>
            <w:tcW w:w="0" w:type="auto"/>
            <w:vAlign w:val="center"/>
            <w:hideMark/>
          </w:tcPr>
          <w:p w14:paraId="3B1AF13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Incentivar retorno de envases o cajas</w:t>
            </w:r>
          </w:p>
        </w:tc>
        <w:tc>
          <w:tcPr>
            <w:tcW w:w="0" w:type="auto"/>
            <w:vAlign w:val="center"/>
            <w:hideMark/>
          </w:tcPr>
          <w:p w14:paraId="13A5635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Promueve circularidad</w:t>
            </w:r>
          </w:p>
        </w:tc>
      </w:tr>
      <w:tr w:rsidR="00977714" w:rsidRPr="00AD6442" w14:paraId="7E61627E" w14:textId="77777777" w:rsidTr="00662FCE">
        <w:trPr>
          <w:tblCellSpacing w:w="15" w:type="dxa"/>
        </w:trPr>
        <w:tc>
          <w:tcPr>
            <w:tcW w:w="0" w:type="auto"/>
            <w:vAlign w:val="center"/>
            <w:hideMark/>
          </w:tcPr>
          <w:p w14:paraId="4FECDFB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Educación al cliente</w:t>
            </w:r>
          </w:p>
        </w:tc>
        <w:tc>
          <w:tcPr>
            <w:tcW w:w="0" w:type="auto"/>
            <w:vAlign w:val="center"/>
            <w:hideMark/>
          </w:tcPr>
          <w:p w14:paraId="4D4F375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Instrucciones para reciclar o reutilizar</w:t>
            </w:r>
          </w:p>
        </w:tc>
        <w:tc>
          <w:tcPr>
            <w:tcW w:w="0" w:type="auto"/>
            <w:vAlign w:val="center"/>
            <w:hideMark/>
          </w:tcPr>
          <w:p w14:paraId="730ABF7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Mejora gestión final del residuo</w:t>
            </w:r>
          </w:p>
        </w:tc>
      </w:tr>
    </w:tbl>
    <w:p w14:paraId="790C899C"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7.7.4. Indicadores ambientales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3"/>
        <w:gridCol w:w="1595"/>
      </w:tblGrid>
      <w:tr w:rsidR="00977714" w:rsidRPr="00AD6442" w14:paraId="21DF463A" w14:textId="77777777" w:rsidTr="00662FCE">
        <w:trPr>
          <w:tblHeader/>
          <w:tblCellSpacing w:w="15" w:type="dxa"/>
        </w:trPr>
        <w:tc>
          <w:tcPr>
            <w:tcW w:w="0" w:type="auto"/>
            <w:vAlign w:val="center"/>
            <w:hideMark/>
          </w:tcPr>
          <w:p w14:paraId="71082007"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Indicador</w:t>
            </w:r>
          </w:p>
        </w:tc>
        <w:tc>
          <w:tcPr>
            <w:tcW w:w="0" w:type="auto"/>
            <w:vAlign w:val="center"/>
            <w:hideMark/>
          </w:tcPr>
          <w:p w14:paraId="5FC19E35"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Meta inicial</w:t>
            </w:r>
          </w:p>
        </w:tc>
      </w:tr>
      <w:tr w:rsidR="00977714" w:rsidRPr="00AD6442" w14:paraId="16BC4A40" w14:textId="77777777" w:rsidTr="00662FCE">
        <w:trPr>
          <w:tblCellSpacing w:w="15" w:type="dxa"/>
        </w:trPr>
        <w:tc>
          <w:tcPr>
            <w:tcW w:w="0" w:type="auto"/>
            <w:vAlign w:val="center"/>
            <w:hideMark/>
          </w:tcPr>
          <w:p w14:paraId="0D95D2E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empaque reciclable</w:t>
            </w:r>
          </w:p>
        </w:tc>
        <w:tc>
          <w:tcPr>
            <w:tcW w:w="0" w:type="auto"/>
            <w:vAlign w:val="center"/>
            <w:hideMark/>
          </w:tcPr>
          <w:p w14:paraId="47C975E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w:t>
            </w:r>
          </w:p>
        </w:tc>
      </w:tr>
      <w:tr w:rsidR="00977714" w:rsidRPr="00AD6442" w14:paraId="08D5FF26" w14:textId="77777777" w:rsidTr="00662FCE">
        <w:trPr>
          <w:tblCellSpacing w:w="15" w:type="dxa"/>
        </w:trPr>
        <w:tc>
          <w:tcPr>
            <w:tcW w:w="0" w:type="auto"/>
            <w:vAlign w:val="center"/>
            <w:hideMark/>
          </w:tcPr>
          <w:p w14:paraId="5079495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pedidos consolidados</w:t>
            </w:r>
          </w:p>
        </w:tc>
        <w:tc>
          <w:tcPr>
            <w:tcW w:w="0" w:type="auto"/>
            <w:vAlign w:val="center"/>
            <w:hideMark/>
          </w:tcPr>
          <w:p w14:paraId="57FFBBD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40%</w:t>
            </w:r>
          </w:p>
        </w:tc>
      </w:tr>
      <w:tr w:rsidR="00977714" w:rsidRPr="00AD6442" w14:paraId="0366CB77" w14:textId="77777777" w:rsidTr="00662FCE">
        <w:trPr>
          <w:tblCellSpacing w:w="15" w:type="dxa"/>
        </w:trPr>
        <w:tc>
          <w:tcPr>
            <w:tcW w:w="0" w:type="auto"/>
            <w:vAlign w:val="center"/>
            <w:hideMark/>
          </w:tcPr>
          <w:p w14:paraId="14AA18B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proveedores locales</w:t>
            </w:r>
          </w:p>
        </w:tc>
        <w:tc>
          <w:tcPr>
            <w:tcW w:w="0" w:type="auto"/>
            <w:vAlign w:val="center"/>
            <w:hideMark/>
          </w:tcPr>
          <w:p w14:paraId="5C82078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w:t>
            </w:r>
          </w:p>
        </w:tc>
      </w:tr>
      <w:tr w:rsidR="00977714" w:rsidRPr="00AD6442" w14:paraId="3545BC2C" w14:textId="77777777" w:rsidTr="00662FCE">
        <w:trPr>
          <w:tblCellSpacing w:w="15" w:type="dxa"/>
        </w:trPr>
        <w:tc>
          <w:tcPr>
            <w:tcW w:w="0" w:type="auto"/>
            <w:vAlign w:val="center"/>
            <w:hideMark/>
          </w:tcPr>
          <w:p w14:paraId="1998416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Porcentaje de pedidos con empaque plástico</w:t>
            </w:r>
          </w:p>
        </w:tc>
        <w:tc>
          <w:tcPr>
            <w:tcW w:w="0" w:type="auto"/>
            <w:vAlign w:val="center"/>
            <w:hideMark/>
          </w:tcPr>
          <w:p w14:paraId="0112474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Menor al 20%</w:t>
            </w:r>
          </w:p>
        </w:tc>
      </w:tr>
      <w:tr w:rsidR="00977714" w:rsidRPr="00AD6442" w14:paraId="56308B9D" w14:textId="77777777" w:rsidTr="00662FCE">
        <w:trPr>
          <w:tblCellSpacing w:w="15" w:type="dxa"/>
        </w:trPr>
        <w:tc>
          <w:tcPr>
            <w:tcW w:w="0" w:type="auto"/>
            <w:vAlign w:val="center"/>
            <w:hideMark/>
          </w:tcPr>
          <w:p w14:paraId="4F50B91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Tasa de devoluciones</w:t>
            </w:r>
          </w:p>
        </w:tc>
        <w:tc>
          <w:tcPr>
            <w:tcW w:w="0" w:type="auto"/>
            <w:vAlign w:val="center"/>
            <w:hideMark/>
          </w:tcPr>
          <w:p w14:paraId="66DA0CF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Menor al 5%</w:t>
            </w:r>
          </w:p>
        </w:tc>
      </w:tr>
      <w:tr w:rsidR="00977714" w:rsidRPr="00AD6442" w14:paraId="18D9797C" w14:textId="77777777" w:rsidTr="00662FCE">
        <w:trPr>
          <w:tblCellSpacing w:w="15" w:type="dxa"/>
        </w:trPr>
        <w:tc>
          <w:tcPr>
            <w:tcW w:w="0" w:type="auto"/>
            <w:vAlign w:val="center"/>
            <w:hideMark/>
          </w:tcPr>
          <w:p w14:paraId="1F68FA1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Número de alianzas con recicladores locales</w:t>
            </w:r>
          </w:p>
        </w:tc>
        <w:tc>
          <w:tcPr>
            <w:tcW w:w="0" w:type="auto"/>
            <w:vAlign w:val="center"/>
            <w:hideMark/>
          </w:tcPr>
          <w:p w14:paraId="194F78C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 alianza inicial</w:t>
            </w:r>
          </w:p>
        </w:tc>
      </w:tr>
      <w:tr w:rsidR="00977714" w:rsidRPr="00AD6442" w14:paraId="7BEB30A1" w14:textId="77777777" w:rsidTr="00662FCE">
        <w:trPr>
          <w:tblCellSpacing w:w="15" w:type="dxa"/>
        </w:trPr>
        <w:tc>
          <w:tcPr>
            <w:tcW w:w="0" w:type="auto"/>
            <w:vAlign w:val="center"/>
            <w:hideMark/>
          </w:tcPr>
          <w:p w14:paraId="6A1641F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con entrega programada</w:t>
            </w:r>
          </w:p>
        </w:tc>
        <w:tc>
          <w:tcPr>
            <w:tcW w:w="0" w:type="auto"/>
            <w:vAlign w:val="center"/>
            <w:hideMark/>
          </w:tcPr>
          <w:p w14:paraId="72ECA7B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w:t>
            </w:r>
          </w:p>
        </w:tc>
      </w:tr>
    </w:tbl>
    <w:p w14:paraId="08B59B2F"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7.7.5.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1"/>
        <w:gridCol w:w="1302"/>
      </w:tblGrid>
      <w:tr w:rsidR="00977714" w:rsidRPr="00AD6442" w14:paraId="24A89D56" w14:textId="77777777" w:rsidTr="00662FCE">
        <w:trPr>
          <w:tblHeader/>
          <w:tblCellSpacing w:w="15" w:type="dxa"/>
        </w:trPr>
        <w:tc>
          <w:tcPr>
            <w:tcW w:w="0" w:type="auto"/>
            <w:vAlign w:val="center"/>
            <w:hideMark/>
          </w:tcPr>
          <w:p w14:paraId="3A0F15F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w:t>
            </w:r>
          </w:p>
        </w:tc>
        <w:tc>
          <w:tcPr>
            <w:tcW w:w="0" w:type="auto"/>
            <w:vAlign w:val="center"/>
            <w:hideMark/>
          </w:tcPr>
          <w:p w14:paraId="6FC99D68"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r>
      <w:tr w:rsidR="00977714" w:rsidRPr="00AD6442" w14:paraId="4918BBF4" w14:textId="77777777" w:rsidTr="00662FCE">
        <w:trPr>
          <w:tblCellSpacing w:w="15" w:type="dxa"/>
        </w:trPr>
        <w:tc>
          <w:tcPr>
            <w:tcW w:w="0" w:type="auto"/>
            <w:vAlign w:val="center"/>
            <w:hideMark/>
          </w:tcPr>
          <w:p w14:paraId="73A8BE2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Sostenibilidad ambiental y logística verde</w:t>
            </w:r>
          </w:p>
        </w:tc>
        <w:tc>
          <w:tcPr>
            <w:tcW w:w="0" w:type="auto"/>
            <w:vAlign w:val="center"/>
            <w:hideMark/>
          </w:tcPr>
          <w:p w14:paraId="2B93330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 5</w:t>
            </w:r>
          </w:p>
        </w:tc>
      </w:tr>
    </w:tbl>
    <w:p w14:paraId="54EF4C84"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7.7.6. Acción de mejora</w:t>
      </w:r>
    </w:p>
    <w:p w14:paraId="7B574BBA"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Savia Col. debe diseñar una política de logística verde que incluya empaques reciclables, reducción de plásticos, consolidación de pedidos, proveedores locales y medición de residuos. Esta política debe comunicarse al cliente como parte de la identidad de marca.</w:t>
      </w:r>
    </w:p>
    <w:p w14:paraId="5F010E5D"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4569A458" wp14:editId="00D2A082">
                <wp:extent cx="5400040" cy="1270"/>
                <wp:effectExtent l="0" t="31750" r="0" b="36830"/>
                <wp:docPr id="1176148729"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3C202E"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690DFEC"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7.8. Dimensión 5: Alianzas, métricas e impacto</w:t>
      </w:r>
    </w:p>
    <w:p w14:paraId="3EEB4E48"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7.8.1. Diagnóstico</w:t>
      </w:r>
    </w:p>
    <w:p w14:paraId="6426E90F"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fortalecer su preparación digital y sostenible, Savia Col. debe construir alianzas estratégicas. Estas alianzas pueden contribuir a mejorar la logística, ampliar el catálogo, reducir costos, fortalecer la sostenibilidad y aumentar la confianza del consumidor.</w:t>
      </w:r>
    </w:p>
    <w:p w14:paraId="43C7DA89"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7.8.2. Alianzas recomendadas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4550"/>
        <w:gridCol w:w="1821"/>
      </w:tblGrid>
      <w:tr w:rsidR="00977714" w:rsidRPr="00AD6442" w14:paraId="75139938" w14:textId="77777777" w:rsidTr="00662FCE">
        <w:trPr>
          <w:tblHeader/>
          <w:tblCellSpacing w:w="15" w:type="dxa"/>
        </w:trPr>
        <w:tc>
          <w:tcPr>
            <w:tcW w:w="0" w:type="auto"/>
            <w:vAlign w:val="center"/>
            <w:hideMark/>
          </w:tcPr>
          <w:p w14:paraId="65179DCC"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Tipo de alianza</w:t>
            </w:r>
          </w:p>
        </w:tc>
        <w:tc>
          <w:tcPr>
            <w:tcW w:w="0" w:type="auto"/>
            <w:vAlign w:val="center"/>
            <w:hideMark/>
          </w:tcPr>
          <w:p w14:paraId="560D87C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Posibles aliados</w:t>
            </w:r>
          </w:p>
        </w:tc>
        <w:tc>
          <w:tcPr>
            <w:tcW w:w="0" w:type="auto"/>
            <w:vAlign w:val="center"/>
            <w:hideMark/>
          </w:tcPr>
          <w:p w14:paraId="601DDF7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Propósito</w:t>
            </w:r>
          </w:p>
        </w:tc>
      </w:tr>
      <w:tr w:rsidR="00977714" w:rsidRPr="00AD6442" w14:paraId="0406B4A4" w14:textId="77777777" w:rsidTr="00662FCE">
        <w:trPr>
          <w:tblCellSpacing w:w="15" w:type="dxa"/>
        </w:trPr>
        <w:tc>
          <w:tcPr>
            <w:tcW w:w="0" w:type="auto"/>
            <w:vAlign w:val="center"/>
            <w:hideMark/>
          </w:tcPr>
          <w:p w14:paraId="0BE9FF3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Proveedores saludables</w:t>
            </w:r>
          </w:p>
        </w:tc>
        <w:tc>
          <w:tcPr>
            <w:tcW w:w="0" w:type="auto"/>
            <w:vAlign w:val="center"/>
            <w:hideMark/>
          </w:tcPr>
          <w:p w14:paraId="2AF1B7C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Marcas locales de alimentos naturales</w:t>
            </w:r>
          </w:p>
        </w:tc>
        <w:tc>
          <w:tcPr>
            <w:tcW w:w="0" w:type="auto"/>
            <w:vAlign w:val="center"/>
            <w:hideMark/>
          </w:tcPr>
          <w:p w14:paraId="1624275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Ampliar catálogo</w:t>
            </w:r>
          </w:p>
        </w:tc>
      </w:tr>
      <w:tr w:rsidR="00977714" w:rsidRPr="00AD6442" w14:paraId="7DDFF032" w14:textId="77777777" w:rsidTr="00662FCE">
        <w:trPr>
          <w:tblCellSpacing w:w="15" w:type="dxa"/>
        </w:trPr>
        <w:tc>
          <w:tcPr>
            <w:tcW w:w="0" w:type="auto"/>
            <w:vAlign w:val="center"/>
            <w:hideMark/>
          </w:tcPr>
          <w:p w14:paraId="104C9E3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Recicladores locales</w:t>
            </w:r>
          </w:p>
        </w:tc>
        <w:tc>
          <w:tcPr>
            <w:tcW w:w="0" w:type="auto"/>
            <w:vAlign w:val="center"/>
            <w:hideMark/>
          </w:tcPr>
          <w:p w14:paraId="665F7FD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Asociaciones de reciclaje</w:t>
            </w:r>
          </w:p>
        </w:tc>
        <w:tc>
          <w:tcPr>
            <w:tcW w:w="0" w:type="auto"/>
            <w:vAlign w:val="center"/>
            <w:hideMark/>
          </w:tcPr>
          <w:p w14:paraId="78B9758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Gestionar empaques</w:t>
            </w:r>
          </w:p>
        </w:tc>
      </w:tr>
      <w:tr w:rsidR="00977714" w:rsidRPr="00AD6442" w14:paraId="6C1DBFCB" w14:textId="77777777" w:rsidTr="00662FCE">
        <w:trPr>
          <w:tblCellSpacing w:w="15" w:type="dxa"/>
        </w:trPr>
        <w:tc>
          <w:tcPr>
            <w:tcW w:w="0" w:type="auto"/>
            <w:vAlign w:val="center"/>
            <w:hideMark/>
          </w:tcPr>
          <w:p w14:paraId="130EBB1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Transportadoras</w:t>
            </w:r>
          </w:p>
        </w:tc>
        <w:tc>
          <w:tcPr>
            <w:tcW w:w="0" w:type="auto"/>
            <w:vAlign w:val="center"/>
            <w:hideMark/>
          </w:tcPr>
          <w:p w14:paraId="372CC7E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Empresas de mensajería urbana y nacional</w:t>
            </w:r>
          </w:p>
        </w:tc>
        <w:tc>
          <w:tcPr>
            <w:tcW w:w="0" w:type="auto"/>
            <w:vAlign w:val="center"/>
            <w:hideMark/>
          </w:tcPr>
          <w:p w14:paraId="4BFE0BF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Optimizar entregas</w:t>
            </w:r>
          </w:p>
        </w:tc>
      </w:tr>
      <w:tr w:rsidR="00977714" w:rsidRPr="00AD6442" w14:paraId="02711234" w14:textId="77777777" w:rsidTr="00662FCE">
        <w:trPr>
          <w:tblCellSpacing w:w="15" w:type="dxa"/>
        </w:trPr>
        <w:tc>
          <w:tcPr>
            <w:tcW w:w="0" w:type="auto"/>
            <w:vAlign w:val="center"/>
            <w:hideMark/>
          </w:tcPr>
          <w:p w14:paraId="4C53D05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Emprendedoras locales</w:t>
            </w:r>
          </w:p>
        </w:tc>
        <w:tc>
          <w:tcPr>
            <w:tcW w:w="0" w:type="auto"/>
            <w:vAlign w:val="center"/>
            <w:hideMark/>
          </w:tcPr>
          <w:p w14:paraId="466DAF7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Productoras de snacks, granolas o productos saludables</w:t>
            </w:r>
          </w:p>
        </w:tc>
        <w:tc>
          <w:tcPr>
            <w:tcW w:w="0" w:type="auto"/>
            <w:vAlign w:val="center"/>
            <w:hideMark/>
          </w:tcPr>
          <w:p w14:paraId="78F24C9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Promover inclusión</w:t>
            </w:r>
          </w:p>
        </w:tc>
      </w:tr>
      <w:tr w:rsidR="00977714" w:rsidRPr="00AD6442" w14:paraId="7715C260" w14:textId="77777777" w:rsidTr="00662FCE">
        <w:trPr>
          <w:tblCellSpacing w:w="15" w:type="dxa"/>
        </w:trPr>
        <w:tc>
          <w:tcPr>
            <w:tcW w:w="0" w:type="auto"/>
            <w:vAlign w:val="center"/>
            <w:hideMark/>
          </w:tcPr>
          <w:p w14:paraId="46D4042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Microinfluencers</w:t>
            </w:r>
          </w:p>
        </w:tc>
        <w:tc>
          <w:tcPr>
            <w:tcW w:w="0" w:type="auto"/>
            <w:vAlign w:val="center"/>
            <w:hideMark/>
          </w:tcPr>
          <w:p w14:paraId="4EB0D71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Nutricionistas, deportistas o creadoras de contenido saludable</w:t>
            </w:r>
          </w:p>
        </w:tc>
        <w:tc>
          <w:tcPr>
            <w:tcW w:w="0" w:type="auto"/>
            <w:vAlign w:val="center"/>
            <w:hideMark/>
          </w:tcPr>
          <w:p w14:paraId="713771C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Generar confianza</w:t>
            </w:r>
          </w:p>
        </w:tc>
      </w:tr>
      <w:tr w:rsidR="00977714" w:rsidRPr="00AD6442" w14:paraId="2DB101CC" w14:textId="77777777" w:rsidTr="00662FCE">
        <w:trPr>
          <w:tblCellSpacing w:w="15" w:type="dxa"/>
        </w:trPr>
        <w:tc>
          <w:tcPr>
            <w:tcW w:w="0" w:type="auto"/>
            <w:vAlign w:val="center"/>
            <w:hideMark/>
          </w:tcPr>
          <w:p w14:paraId="18CED54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Plataformas digitales</w:t>
            </w:r>
          </w:p>
        </w:tc>
        <w:tc>
          <w:tcPr>
            <w:tcW w:w="0" w:type="auto"/>
            <w:vAlign w:val="center"/>
            <w:hideMark/>
          </w:tcPr>
          <w:p w14:paraId="51D9277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Mailchimp, GA4, Wompi, Mercado Pago</w:t>
            </w:r>
          </w:p>
        </w:tc>
        <w:tc>
          <w:tcPr>
            <w:tcW w:w="0" w:type="auto"/>
            <w:vAlign w:val="center"/>
            <w:hideMark/>
          </w:tcPr>
          <w:p w14:paraId="12CBC0D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Automatizar y medir</w:t>
            </w:r>
          </w:p>
        </w:tc>
      </w:tr>
    </w:tbl>
    <w:p w14:paraId="7A9EA9DA"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7.8.3. Métricas de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3640"/>
        <w:gridCol w:w="2397"/>
      </w:tblGrid>
      <w:tr w:rsidR="00977714" w:rsidRPr="00AD6442" w14:paraId="2E3969D8" w14:textId="77777777" w:rsidTr="00662FCE">
        <w:trPr>
          <w:tblHeader/>
          <w:tblCellSpacing w:w="15" w:type="dxa"/>
        </w:trPr>
        <w:tc>
          <w:tcPr>
            <w:tcW w:w="0" w:type="auto"/>
            <w:vAlign w:val="center"/>
            <w:hideMark/>
          </w:tcPr>
          <w:p w14:paraId="33E6F99F"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lastRenderedPageBreak/>
              <w:t>Métrica</w:t>
            </w:r>
          </w:p>
        </w:tc>
        <w:tc>
          <w:tcPr>
            <w:tcW w:w="0" w:type="auto"/>
            <w:vAlign w:val="center"/>
            <w:hideMark/>
          </w:tcPr>
          <w:p w14:paraId="3F03121E"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Descripción</w:t>
            </w:r>
          </w:p>
        </w:tc>
        <w:tc>
          <w:tcPr>
            <w:tcW w:w="0" w:type="auto"/>
            <w:vAlign w:val="center"/>
            <w:hideMark/>
          </w:tcPr>
          <w:p w14:paraId="73DADC1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Meta inicial</w:t>
            </w:r>
          </w:p>
        </w:tc>
      </w:tr>
      <w:tr w:rsidR="00977714" w:rsidRPr="00AD6442" w14:paraId="4EB7B782" w14:textId="77777777" w:rsidTr="00662FCE">
        <w:trPr>
          <w:tblCellSpacing w:w="15" w:type="dxa"/>
        </w:trPr>
        <w:tc>
          <w:tcPr>
            <w:tcW w:w="0" w:type="auto"/>
            <w:vAlign w:val="center"/>
            <w:hideMark/>
          </w:tcPr>
          <w:p w14:paraId="6B9E4C1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Ventas mensuales</w:t>
            </w:r>
          </w:p>
        </w:tc>
        <w:tc>
          <w:tcPr>
            <w:tcW w:w="0" w:type="auto"/>
            <w:vAlign w:val="center"/>
            <w:hideMark/>
          </w:tcPr>
          <w:p w14:paraId="32D94F1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Total vendido por el e-commerce</w:t>
            </w:r>
          </w:p>
        </w:tc>
        <w:tc>
          <w:tcPr>
            <w:tcW w:w="0" w:type="auto"/>
            <w:vAlign w:val="center"/>
            <w:hideMark/>
          </w:tcPr>
          <w:p w14:paraId="55BD000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Crecimiento mensual del 15%</w:t>
            </w:r>
          </w:p>
        </w:tc>
      </w:tr>
      <w:tr w:rsidR="00977714" w:rsidRPr="00AD6442" w14:paraId="6B23D992" w14:textId="77777777" w:rsidTr="00662FCE">
        <w:trPr>
          <w:tblCellSpacing w:w="15" w:type="dxa"/>
        </w:trPr>
        <w:tc>
          <w:tcPr>
            <w:tcW w:w="0" w:type="auto"/>
            <w:vAlign w:val="center"/>
            <w:hideMark/>
          </w:tcPr>
          <w:p w14:paraId="7907C65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Ventas de proveedoras mujeres</w:t>
            </w:r>
          </w:p>
        </w:tc>
        <w:tc>
          <w:tcPr>
            <w:tcW w:w="0" w:type="auto"/>
            <w:vAlign w:val="center"/>
            <w:hideMark/>
          </w:tcPr>
          <w:p w14:paraId="3A503EA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Participación de marcas lideradas por mujeres</w:t>
            </w:r>
          </w:p>
        </w:tc>
        <w:tc>
          <w:tcPr>
            <w:tcW w:w="0" w:type="auto"/>
            <w:vAlign w:val="center"/>
            <w:hideMark/>
          </w:tcPr>
          <w:p w14:paraId="3380B17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w:t>
            </w:r>
          </w:p>
        </w:tc>
      </w:tr>
      <w:tr w:rsidR="00977714" w:rsidRPr="00AD6442" w14:paraId="429A17B0" w14:textId="77777777" w:rsidTr="00662FCE">
        <w:trPr>
          <w:tblCellSpacing w:w="15" w:type="dxa"/>
        </w:trPr>
        <w:tc>
          <w:tcPr>
            <w:tcW w:w="0" w:type="auto"/>
            <w:vAlign w:val="center"/>
            <w:hideMark/>
          </w:tcPr>
          <w:p w14:paraId="595EA59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Proveedores locales</w:t>
            </w:r>
          </w:p>
        </w:tc>
        <w:tc>
          <w:tcPr>
            <w:tcW w:w="0" w:type="auto"/>
            <w:vAlign w:val="center"/>
            <w:hideMark/>
          </w:tcPr>
          <w:p w14:paraId="1F0416F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Participación de compras a proveedores cercanos</w:t>
            </w:r>
          </w:p>
        </w:tc>
        <w:tc>
          <w:tcPr>
            <w:tcW w:w="0" w:type="auto"/>
            <w:vAlign w:val="center"/>
            <w:hideMark/>
          </w:tcPr>
          <w:p w14:paraId="7AF275B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w:t>
            </w:r>
          </w:p>
        </w:tc>
      </w:tr>
      <w:tr w:rsidR="00977714" w:rsidRPr="00AD6442" w14:paraId="5CBB5DEC" w14:textId="77777777" w:rsidTr="00662FCE">
        <w:trPr>
          <w:tblCellSpacing w:w="15" w:type="dxa"/>
        </w:trPr>
        <w:tc>
          <w:tcPr>
            <w:tcW w:w="0" w:type="auto"/>
            <w:vAlign w:val="center"/>
            <w:hideMark/>
          </w:tcPr>
          <w:p w14:paraId="2C8B95A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 reciclable</w:t>
            </w:r>
          </w:p>
        </w:tc>
        <w:tc>
          <w:tcPr>
            <w:tcW w:w="0" w:type="auto"/>
            <w:vAlign w:val="center"/>
            <w:hideMark/>
          </w:tcPr>
          <w:p w14:paraId="01F9E66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pedidos con empaque sostenible</w:t>
            </w:r>
          </w:p>
        </w:tc>
        <w:tc>
          <w:tcPr>
            <w:tcW w:w="0" w:type="auto"/>
            <w:vAlign w:val="center"/>
            <w:hideMark/>
          </w:tcPr>
          <w:p w14:paraId="6B093EC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w:t>
            </w:r>
          </w:p>
        </w:tc>
      </w:tr>
      <w:tr w:rsidR="00977714" w:rsidRPr="00AD6442" w14:paraId="4CC0C3DA" w14:textId="77777777" w:rsidTr="00662FCE">
        <w:trPr>
          <w:tblCellSpacing w:w="15" w:type="dxa"/>
        </w:trPr>
        <w:tc>
          <w:tcPr>
            <w:tcW w:w="0" w:type="auto"/>
            <w:vAlign w:val="center"/>
            <w:hideMark/>
          </w:tcPr>
          <w:p w14:paraId="1B0F058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Recompra</w:t>
            </w:r>
          </w:p>
        </w:tc>
        <w:tc>
          <w:tcPr>
            <w:tcW w:w="0" w:type="auto"/>
            <w:vAlign w:val="center"/>
            <w:hideMark/>
          </w:tcPr>
          <w:p w14:paraId="2A53908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Clientes que vuelven a comprar</w:t>
            </w:r>
          </w:p>
        </w:tc>
        <w:tc>
          <w:tcPr>
            <w:tcW w:w="0" w:type="auto"/>
            <w:vAlign w:val="center"/>
            <w:hideMark/>
          </w:tcPr>
          <w:p w14:paraId="62DCD41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w:t>
            </w:r>
          </w:p>
        </w:tc>
      </w:tr>
      <w:tr w:rsidR="00977714" w:rsidRPr="00AD6442" w14:paraId="61E32B63" w14:textId="77777777" w:rsidTr="00662FCE">
        <w:trPr>
          <w:tblCellSpacing w:w="15" w:type="dxa"/>
        </w:trPr>
        <w:tc>
          <w:tcPr>
            <w:tcW w:w="0" w:type="auto"/>
            <w:vAlign w:val="center"/>
            <w:hideMark/>
          </w:tcPr>
          <w:p w14:paraId="1A26721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Tasa de conversión</w:t>
            </w:r>
          </w:p>
        </w:tc>
        <w:tc>
          <w:tcPr>
            <w:tcW w:w="0" w:type="auto"/>
            <w:vAlign w:val="center"/>
            <w:hideMark/>
          </w:tcPr>
          <w:p w14:paraId="4FF2B0E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Visitantes que compran</w:t>
            </w:r>
          </w:p>
        </w:tc>
        <w:tc>
          <w:tcPr>
            <w:tcW w:w="0" w:type="auto"/>
            <w:vAlign w:val="center"/>
            <w:hideMark/>
          </w:tcPr>
          <w:p w14:paraId="2C7A10C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 a 3%</w:t>
            </w:r>
          </w:p>
        </w:tc>
      </w:tr>
      <w:tr w:rsidR="00977714" w:rsidRPr="00AD6442" w14:paraId="7EFD1888" w14:textId="77777777" w:rsidTr="00662FCE">
        <w:trPr>
          <w:tblCellSpacing w:w="15" w:type="dxa"/>
        </w:trPr>
        <w:tc>
          <w:tcPr>
            <w:tcW w:w="0" w:type="auto"/>
            <w:vAlign w:val="center"/>
            <w:hideMark/>
          </w:tcPr>
          <w:p w14:paraId="6304678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Impacto ODS</w:t>
            </w:r>
          </w:p>
        </w:tc>
        <w:tc>
          <w:tcPr>
            <w:tcW w:w="0" w:type="auto"/>
            <w:vAlign w:val="center"/>
            <w:hideMark/>
          </w:tcPr>
          <w:p w14:paraId="3B049BD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Relación con objetivos de sostenibilidad</w:t>
            </w:r>
          </w:p>
        </w:tc>
        <w:tc>
          <w:tcPr>
            <w:tcW w:w="0" w:type="auto"/>
            <w:vAlign w:val="center"/>
            <w:hideMark/>
          </w:tcPr>
          <w:p w14:paraId="3ADB028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ODS 5, 8, 12 y 13</w:t>
            </w:r>
          </w:p>
        </w:tc>
      </w:tr>
    </w:tbl>
    <w:p w14:paraId="4EA326A5"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7.8.4. Relación con 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7"/>
        <w:gridCol w:w="4287"/>
      </w:tblGrid>
      <w:tr w:rsidR="00977714" w:rsidRPr="00AD6442" w14:paraId="631788D1" w14:textId="77777777" w:rsidTr="00662FCE">
        <w:trPr>
          <w:tblHeader/>
          <w:tblCellSpacing w:w="15" w:type="dxa"/>
        </w:trPr>
        <w:tc>
          <w:tcPr>
            <w:tcW w:w="0" w:type="auto"/>
            <w:vAlign w:val="center"/>
            <w:hideMark/>
          </w:tcPr>
          <w:p w14:paraId="640E70EA"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ODS</w:t>
            </w:r>
          </w:p>
        </w:tc>
        <w:tc>
          <w:tcPr>
            <w:tcW w:w="0" w:type="auto"/>
            <w:vAlign w:val="center"/>
            <w:hideMark/>
          </w:tcPr>
          <w:p w14:paraId="190EAD35"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Relación con Savia Col.</w:t>
            </w:r>
          </w:p>
        </w:tc>
      </w:tr>
      <w:tr w:rsidR="00977714" w:rsidRPr="00AD6442" w14:paraId="6D1C2642" w14:textId="77777777" w:rsidTr="00662FCE">
        <w:trPr>
          <w:tblCellSpacing w:w="15" w:type="dxa"/>
        </w:trPr>
        <w:tc>
          <w:tcPr>
            <w:tcW w:w="0" w:type="auto"/>
            <w:vAlign w:val="center"/>
            <w:hideMark/>
          </w:tcPr>
          <w:p w14:paraId="18E8AD7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ODS 5: Igualdad de género</w:t>
            </w:r>
          </w:p>
        </w:tc>
        <w:tc>
          <w:tcPr>
            <w:tcW w:w="0" w:type="auto"/>
            <w:vAlign w:val="center"/>
            <w:hideMark/>
          </w:tcPr>
          <w:p w14:paraId="31538B8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Liderazgo femenino y vinculación de proveedoras</w:t>
            </w:r>
          </w:p>
        </w:tc>
      </w:tr>
      <w:tr w:rsidR="00977714" w:rsidRPr="00AD6442" w14:paraId="6D6F364F" w14:textId="77777777" w:rsidTr="00662FCE">
        <w:trPr>
          <w:tblCellSpacing w:w="15" w:type="dxa"/>
        </w:trPr>
        <w:tc>
          <w:tcPr>
            <w:tcW w:w="0" w:type="auto"/>
            <w:vAlign w:val="center"/>
            <w:hideMark/>
          </w:tcPr>
          <w:p w14:paraId="6BF4B3F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ODS 8: Trabajo decente y crecimiento económico</w:t>
            </w:r>
          </w:p>
        </w:tc>
        <w:tc>
          <w:tcPr>
            <w:tcW w:w="0" w:type="auto"/>
            <w:vAlign w:val="center"/>
            <w:hideMark/>
          </w:tcPr>
          <w:p w14:paraId="25A95D5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Fortalecimiento de emprendimiento digital</w:t>
            </w:r>
          </w:p>
        </w:tc>
      </w:tr>
      <w:tr w:rsidR="00977714" w:rsidRPr="00AD6442" w14:paraId="1E861EEB" w14:textId="77777777" w:rsidTr="00662FCE">
        <w:trPr>
          <w:tblCellSpacing w:w="15" w:type="dxa"/>
        </w:trPr>
        <w:tc>
          <w:tcPr>
            <w:tcW w:w="0" w:type="auto"/>
            <w:vAlign w:val="center"/>
            <w:hideMark/>
          </w:tcPr>
          <w:p w14:paraId="5E83752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ODS 12: Producción y consumo responsables</w:t>
            </w:r>
          </w:p>
        </w:tc>
        <w:tc>
          <w:tcPr>
            <w:tcW w:w="0" w:type="auto"/>
            <w:vAlign w:val="center"/>
            <w:hideMark/>
          </w:tcPr>
          <w:p w14:paraId="7431333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Empaques reciclables y consumo consciente</w:t>
            </w:r>
          </w:p>
        </w:tc>
      </w:tr>
      <w:tr w:rsidR="00977714" w:rsidRPr="00AD6442" w14:paraId="5C1D9B94" w14:textId="77777777" w:rsidTr="00662FCE">
        <w:trPr>
          <w:tblCellSpacing w:w="15" w:type="dxa"/>
        </w:trPr>
        <w:tc>
          <w:tcPr>
            <w:tcW w:w="0" w:type="auto"/>
            <w:vAlign w:val="center"/>
            <w:hideMark/>
          </w:tcPr>
          <w:p w14:paraId="1A5CECB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ODS 13: Acción por el clima</w:t>
            </w:r>
          </w:p>
        </w:tc>
        <w:tc>
          <w:tcPr>
            <w:tcW w:w="0" w:type="auto"/>
            <w:vAlign w:val="center"/>
            <w:hideMark/>
          </w:tcPr>
          <w:p w14:paraId="79F2366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Reducción de impactos logísticos y residuos</w:t>
            </w:r>
          </w:p>
        </w:tc>
      </w:tr>
    </w:tbl>
    <w:p w14:paraId="76E66357"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7.8.5.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302"/>
      </w:tblGrid>
      <w:tr w:rsidR="00977714" w:rsidRPr="00AD6442" w14:paraId="72C4472C" w14:textId="77777777" w:rsidTr="00662FCE">
        <w:trPr>
          <w:tblHeader/>
          <w:tblCellSpacing w:w="15" w:type="dxa"/>
        </w:trPr>
        <w:tc>
          <w:tcPr>
            <w:tcW w:w="0" w:type="auto"/>
            <w:vAlign w:val="center"/>
            <w:hideMark/>
          </w:tcPr>
          <w:p w14:paraId="7F7DF3FE"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w:t>
            </w:r>
          </w:p>
        </w:tc>
        <w:tc>
          <w:tcPr>
            <w:tcW w:w="0" w:type="auto"/>
            <w:vAlign w:val="center"/>
            <w:hideMark/>
          </w:tcPr>
          <w:p w14:paraId="1E064CF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r>
      <w:tr w:rsidR="00977714" w:rsidRPr="00AD6442" w14:paraId="304A57EB" w14:textId="77777777" w:rsidTr="00662FCE">
        <w:trPr>
          <w:tblCellSpacing w:w="15" w:type="dxa"/>
        </w:trPr>
        <w:tc>
          <w:tcPr>
            <w:tcW w:w="0" w:type="auto"/>
            <w:vAlign w:val="center"/>
            <w:hideMark/>
          </w:tcPr>
          <w:p w14:paraId="6EEB44D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Alianzas, métricas e impacto</w:t>
            </w:r>
          </w:p>
        </w:tc>
        <w:tc>
          <w:tcPr>
            <w:tcW w:w="0" w:type="auto"/>
            <w:vAlign w:val="center"/>
            <w:hideMark/>
          </w:tcPr>
          <w:p w14:paraId="52BCCE7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 5</w:t>
            </w:r>
          </w:p>
        </w:tc>
      </w:tr>
    </w:tbl>
    <w:p w14:paraId="2F1BA94A" w14:textId="7777777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7.8.6. Acción de mejora</w:t>
      </w:r>
    </w:p>
    <w:p w14:paraId="533A4A55"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recomienda establecer un tablero mensual de indicadores que permita medir ventas, recompra, participación de proveedoras, empaques reciclables, devoluciones y desempeño logístico. Esto permitirá evaluar si el e-commerce está generando impacto económico, social y ambiental.</w:t>
      </w:r>
    </w:p>
    <w:p w14:paraId="7E427F88"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2B645B38" wp14:editId="440C2B77">
                <wp:extent cx="5400040" cy="1270"/>
                <wp:effectExtent l="0" t="31750" r="0" b="36830"/>
                <wp:docPr id="144902484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A09BC1"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82390BF"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7.9. Matriz general del eTrade Readiness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1287"/>
        <w:gridCol w:w="1801"/>
        <w:gridCol w:w="3072"/>
      </w:tblGrid>
      <w:tr w:rsidR="00977714" w:rsidRPr="00AD6442" w14:paraId="20FF77A4" w14:textId="77777777" w:rsidTr="00662FCE">
        <w:trPr>
          <w:tblHeader/>
          <w:tblCellSpacing w:w="15" w:type="dxa"/>
        </w:trPr>
        <w:tc>
          <w:tcPr>
            <w:tcW w:w="0" w:type="auto"/>
            <w:vAlign w:val="center"/>
            <w:hideMark/>
          </w:tcPr>
          <w:p w14:paraId="6774D177"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Dimensión evaluada</w:t>
            </w:r>
          </w:p>
        </w:tc>
        <w:tc>
          <w:tcPr>
            <w:tcW w:w="0" w:type="auto"/>
            <w:vAlign w:val="center"/>
            <w:hideMark/>
          </w:tcPr>
          <w:p w14:paraId="0794B985"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Calificación</w:t>
            </w:r>
          </w:p>
        </w:tc>
        <w:tc>
          <w:tcPr>
            <w:tcW w:w="0" w:type="auto"/>
            <w:vAlign w:val="center"/>
            <w:hideMark/>
          </w:tcPr>
          <w:p w14:paraId="6F9DDD62"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Nivel de preparación</w:t>
            </w:r>
          </w:p>
        </w:tc>
        <w:tc>
          <w:tcPr>
            <w:tcW w:w="0" w:type="auto"/>
            <w:vAlign w:val="center"/>
            <w:hideMark/>
          </w:tcPr>
          <w:p w14:paraId="1642F00A"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Acción prioritaria</w:t>
            </w:r>
          </w:p>
        </w:tc>
      </w:tr>
      <w:tr w:rsidR="00977714" w:rsidRPr="00AD6442" w14:paraId="6D0EE24A" w14:textId="77777777" w:rsidTr="00662FCE">
        <w:trPr>
          <w:tblCellSpacing w:w="15" w:type="dxa"/>
        </w:trPr>
        <w:tc>
          <w:tcPr>
            <w:tcW w:w="0" w:type="auto"/>
            <w:vAlign w:val="center"/>
            <w:hideMark/>
          </w:tcPr>
          <w:p w14:paraId="039D976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Infraestructura digital y tecnológica</w:t>
            </w:r>
          </w:p>
        </w:tc>
        <w:tc>
          <w:tcPr>
            <w:tcW w:w="0" w:type="auto"/>
            <w:vAlign w:val="center"/>
            <w:hideMark/>
          </w:tcPr>
          <w:p w14:paraId="4FC65FE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 5</w:t>
            </w:r>
          </w:p>
        </w:tc>
        <w:tc>
          <w:tcPr>
            <w:tcW w:w="0" w:type="auto"/>
            <w:vAlign w:val="center"/>
            <w:hideMark/>
          </w:tcPr>
          <w:p w14:paraId="0859E2B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Medio-alto</w:t>
            </w:r>
          </w:p>
        </w:tc>
        <w:tc>
          <w:tcPr>
            <w:tcW w:w="0" w:type="auto"/>
            <w:vAlign w:val="center"/>
            <w:hideMark/>
          </w:tcPr>
          <w:p w14:paraId="7B5AFFA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Integrar pagos, GA4 e inventario</w:t>
            </w:r>
          </w:p>
        </w:tc>
      </w:tr>
      <w:tr w:rsidR="00977714" w:rsidRPr="00AD6442" w14:paraId="139E831A" w14:textId="77777777" w:rsidTr="00662FCE">
        <w:trPr>
          <w:tblCellSpacing w:w="15" w:type="dxa"/>
        </w:trPr>
        <w:tc>
          <w:tcPr>
            <w:tcW w:w="0" w:type="auto"/>
            <w:vAlign w:val="center"/>
            <w:hideMark/>
          </w:tcPr>
          <w:p w14:paraId="6F0C204C"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Habilidades digitales del equipo</w:t>
            </w:r>
          </w:p>
        </w:tc>
        <w:tc>
          <w:tcPr>
            <w:tcW w:w="0" w:type="auto"/>
            <w:vAlign w:val="center"/>
            <w:hideMark/>
          </w:tcPr>
          <w:p w14:paraId="3F4007B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 5</w:t>
            </w:r>
          </w:p>
        </w:tc>
        <w:tc>
          <w:tcPr>
            <w:tcW w:w="0" w:type="auto"/>
            <w:vAlign w:val="center"/>
            <w:hideMark/>
          </w:tcPr>
          <w:p w14:paraId="16748D9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c>
          <w:tcPr>
            <w:tcW w:w="0" w:type="auto"/>
            <w:vAlign w:val="center"/>
            <w:hideMark/>
          </w:tcPr>
          <w:p w14:paraId="10687D6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Capacitar en GA4, Mailchimp e inventario</w:t>
            </w:r>
          </w:p>
        </w:tc>
      </w:tr>
      <w:tr w:rsidR="00977714" w:rsidRPr="00AD6442" w14:paraId="79C304A5" w14:textId="77777777" w:rsidTr="00662FCE">
        <w:trPr>
          <w:tblCellSpacing w:w="15" w:type="dxa"/>
        </w:trPr>
        <w:tc>
          <w:tcPr>
            <w:tcW w:w="0" w:type="auto"/>
            <w:vAlign w:val="center"/>
            <w:hideMark/>
          </w:tcPr>
          <w:p w14:paraId="43182AE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Inclusión y participación de mujeres</w:t>
            </w:r>
          </w:p>
        </w:tc>
        <w:tc>
          <w:tcPr>
            <w:tcW w:w="0" w:type="auto"/>
            <w:vAlign w:val="center"/>
            <w:hideMark/>
          </w:tcPr>
          <w:p w14:paraId="1132AB1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 / 5</w:t>
            </w:r>
          </w:p>
        </w:tc>
        <w:tc>
          <w:tcPr>
            <w:tcW w:w="0" w:type="auto"/>
            <w:vAlign w:val="center"/>
            <w:hideMark/>
          </w:tcPr>
          <w:p w14:paraId="5FD9B27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Alto</w:t>
            </w:r>
          </w:p>
        </w:tc>
        <w:tc>
          <w:tcPr>
            <w:tcW w:w="0" w:type="auto"/>
            <w:vAlign w:val="center"/>
            <w:hideMark/>
          </w:tcPr>
          <w:p w14:paraId="3DA18DA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Vincular proveedoras locales</w:t>
            </w:r>
          </w:p>
        </w:tc>
      </w:tr>
      <w:tr w:rsidR="00977714" w:rsidRPr="00AD6442" w14:paraId="7A4BA755" w14:textId="77777777" w:rsidTr="00662FCE">
        <w:trPr>
          <w:tblCellSpacing w:w="15" w:type="dxa"/>
        </w:trPr>
        <w:tc>
          <w:tcPr>
            <w:tcW w:w="0" w:type="auto"/>
            <w:vAlign w:val="center"/>
            <w:hideMark/>
          </w:tcPr>
          <w:p w14:paraId="49961FC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Sostenibilidad y logística verde</w:t>
            </w:r>
          </w:p>
        </w:tc>
        <w:tc>
          <w:tcPr>
            <w:tcW w:w="0" w:type="auto"/>
            <w:vAlign w:val="center"/>
            <w:hideMark/>
          </w:tcPr>
          <w:p w14:paraId="1F4D2C0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 5</w:t>
            </w:r>
          </w:p>
        </w:tc>
        <w:tc>
          <w:tcPr>
            <w:tcW w:w="0" w:type="auto"/>
            <w:vAlign w:val="center"/>
            <w:hideMark/>
          </w:tcPr>
          <w:p w14:paraId="6E9E8DC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Medio-alto</w:t>
            </w:r>
          </w:p>
        </w:tc>
        <w:tc>
          <w:tcPr>
            <w:tcW w:w="0" w:type="auto"/>
            <w:vAlign w:val="center"/>
            <w:hideMark/>
          </w:tcPr>
          <w:p w14:paraId="53B24D4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Implementar política de empaques sostenibles</w:t>
            </w:r>
          </w:p>
        </w:tc>
      </w:tr>
      <w:tr w:rsidR="00977714" w:rsidRPr="00AD6442" w14:paraId="1819A23F" w14:textId="77777777" w:rsidTr="00662FCE">
        <w:trPr>
          <w:tblCellSpacing w:w="15" w:type="dxa"/>
        </w:trPr>
        <w:tc>
          <w:tcPr>
            <w:tcW w:w="0" w:type="auto"/>
            <w:vAlign w:val="center"/>
            <w:hideMark/>
          </w:tcPr>
          <w:p w14:paraId="435F627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Alianzas, métricas e impacto</w:t>
            </w:r>
          </w:p>
        </w:tc>
        <w:tc>
          <w:tcPr>
            <w:tcW w:w="0" w:type="auto"/>
            <w:vAlign w:val="center"/>
            <w:hideMark/>
          </w:tcPr>
          <w:p w14:paraId="3D51290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 5</w:t>
            </w:r>
          </w:p>
        </w:tc>
        <w:tc>
          <w:tcPr>
            <w:tcW w:w="0" w:type="auto"/>
            <w:vAlign w:val="center"/>
            <w:hideMark/>
          </w:tcPr>
          <w:p w14:paraId="6D9EC08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c>
          <w:tcPr>
            <w:tcW w:w="0" w:type="auto"/>
            <w:vAlign w:val="center"/>
            <w:hideMark/>
          </w:tcPr>
          <w:p w14:paraId="7E4E2CC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Crear tablero mensual de indicadores</w:t>
            </w:r>
          </w:p>
        </w:tc>
      </w:tr>
      <w:tr w:rsidR="00977714" w:rsidRPr="00AD6442" w14:paraId="3CCCB16C" w14:textId="77777777" w:rsidTr="00662FCE">
        <w:trPr>
          <w:tblCellSpacing w:w="15" w:type="dxa"/>
        </w:trPr>
        <w:tc>
          <w:tcPr>
            <w:tcW w:w="0" w:type="auto"/>
            <w:vAlign w:val="center"/>
            <w:hideMark/>
          </w:tcPr>
          <w:p w14:paraId="2A72026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Promedio general</w:t>
            </w:r>
          </w:p>
        </w:tc>
        <w:tc>
          <w:tcPr>
            <w:tcW w:w="0" w:type="auto"/>
            <w:vAlign w:val="center"/>
            <w:hideMark/>
          </w:tcPr>
          <w:p w14:paraId="72D3407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3,4 / 5</w:t>
            </w:r>
          </w:p>
        </w:tc>
        <w:tc>
          <w:tcPr>
            <w:tcW w:w="0" w:type="auto"/>
            <w:vAlign w:val="center"/>
            <w:hideMark/>
          </w:tcPr>
          <w:p w14:paraId="2D5D42F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Preparación media-alta</w:t>
            </w:r>
          </w:p>
        </w:tc>
        <w:tc>
          <w:tcPr>
            <w:tcW w:w="0" w:type="auto"/>
            <w:vAlign w:val="center"/>
            <w:hideMark/>
          </w:tcPr>
          <w:p w14:paraId="6DDFC67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Fortalecer control digital y sostenibilidad operativa</w:t>
            </w:r>
          </w:p>
        </w:tc>
      </w:tr>
    </w:tbl>
    <w:p w14:paraId="13BF43F2"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21EC5B72" wp14:editId="037CF32B">
                <wp:extent cx="5400040" cy="1270"/>
                <wp:effectExtent l="0" t="31750" r="0" b="36830"/>
                <wp:docPr id="1505713"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D66DC5"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B9E47DF"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7.10. Brechas prioritarias identificadas</w:t>
      </w:r>
    </w:p>
    <w:p w14:paraId="72380F40"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 partir del diagnóstico, las principales brechas de Savia Col. son las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2"/>
        <w:gridCol w:w="3207"/>
        <w:gridCol w:w="1075"/>
      </w:tblGrid>
      <w:tr w:rsidR="00977714" w:rsidRPr="00AD6442" w14:paraId="11B61A99" w14:textId="77777777" w:rsidTr="00662FCE">
        <w:trPr>
          <w:tblHeader/>
          <w:tblCellSpacing w:w="15" w:type="dxa"/>
        </w:trPr>
        <w:tc>
          <w:tcPr>
            <w:tcW w:w="0" w:type="auto"/>
            <w:vAlign w:val="center"/>
            <w:hideMark/>
          </w:tcPr>
          <w:p w14:paraId="6BADF0E6"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Brecha</w:t>
            </w:r>
          </w:p>
        </w:tc>
        <w:tc>
          <w:tcPr>
            <w:tcW w:w="0" w:type="auto"/>
            <w:vAlign w:val="center"/>
            <w:hideMark/>
          </w:tcPr>
          <w:p w14:paraId="0AFFA1EB"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Impacto en el negocio</w:t>
            </w:r>
          </w:p>
        </w:tc>
        <w:tc>
          <w:tcPr>
            <w:tcW w:w="0" w:type="auto"/>
            <w:vAlign w:val="center"/>
            <w:hideMark/>
          </w:tcPr>
          <w:p w14:paraId="0BF35950"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Prioridad</w:t>
            </w:r>
          </w:p>
        </w:tc>
      </w:tr>
      <w:tr w:rsidR="00977714" w:rsidRPr="00AD6442" w14:paraId="7EF5C11F" w14:textId="77777777" w:rsidTr="00662FCE">
        <w:trPr>
          <w:tblCellSpacing w:w="15" w:type="dxa"/>
        </w:trPr>
        <w:tc>
          <w:tcPr>
            <w:tcW w:w="0" w:type="auto"/>
            <w:vAlign w:val="center"/>
            <w:hideMark/>
          </w:tcPr>
          <w:p w14:paraId="12270C7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integración completa de pagos</w:t>
            </w:r>
          </w:p>
        </w:tc>
        <w:tc>
          <w:tcPr>
            <w:tcW w:w="0" w:type="auto"/>
            <w:vAlign w:val="center"/>
            <w:hideMark/>
          </w:tcPr>
          <w:p w14:paraId="7F16038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Puede generar fricción en la compra</w:t>
            </w:r>
          </w:p>
        </w:tc>
        <w:tc>
          <w:tcPr>
            <w:tcW w:w="0" w:type="auto"/>
            <w:vAlign w:val="center"/>
            <w:hideMark/>
          </w:tcPr>
          <w:p w14:paraId="0A91304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r>
      <w:tr w:rsidR="00977714" w:rsidRPr="00AD6442" w14:paraId="0DC3C4C7" w14:textId="77777777" w:rsidTr="00662FCE">
        <w:trPr>
          <w:tblCellSpacing w:w="15" w:type="dxa"/>
        </w:trPr>
        <w:tc>
          <w:tcPr>
            <w:tcW w:w="0" w:type="auto"/>
            <w:vAlign w:val="center"/>
            <w:hideMark/>
          </w:tcPr>
          <w:p w14:paraId="34FEBE5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Ausencia de analítica configurada</w:t>
            </w:r>
          </w:p>
        </w:tc>
        <w:tc>
          <w:tcPr>
            <w:tcW w:w="0" w:type="auto"/>
            <w:vAlign w:val="center"/>
            <w:hideMark/>
          </w:tcPr>
          <w:p w14:paraId="2BD9080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Dificulta la toma de decisiones</w:t>
            </w:r>
          </w:p>
        </w:tc>
        <w:tc>
          <w:tcPr>
            <w:tcW w:w="0" w:type="auto"/>
            <w:vAlign w:val="center"/>
            <w:hideMark/>
          </w:tcPr>
          <w:p w14:paraId="4015575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r>
      <w:tr w:rsidR="00977714" w:rsidRPr="00AD6442" w14:paraId="7AFAB365" w14:textId="77777777" w:rsidTr="00662FCE">
        <w:trPr>
          <w:tblCellSpacing w:w="15" w:type="dxa"/>
        </w:trPr>
        <w:tc>
          <w:tcPr>
            <w:tcW w:w="0" w:type="auto"/>
            <w:vAlign w:val="center"/>
            <w:hideMark/>
          </w:tcPr>
          <w:p w14:paraId="2A60AD8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Control de inventario manual</w:t>
            </w:r>
          </w:p>
        </w:tc>
        <w:tc>
          <w:tcPr>
            <w:tcW w:w="0" w:type="auto"/>
            <w:vAlign w:val="center"/>
            <w:hideMark/>
          </w:tcPr>
          <w:p w14:paraId="59EF015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Puede generar errores de stock</w:t>
            </w:r>
          </w:p>
        </w:tc>
        <w:tc>
          <w:tcPr>
            <w:tcW w:w="0" w:type="auto"/>
            <w:vAlign w:val="center"/>
            <w:hideMark/>
          </w:tcPr>
          <w:p w14:paraId="41126D5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r>
      <w:tr w:rsidR="00977714" w:rsidRPr="00AD6442" w14:paraId="51BAFAF8" w14:textId="77777777" w:rsidTr="00662FCE">
        <w:trPr>
          <w:tblCellSpacing w:w="15" w:type="dxa"/>
        </w:trPr>
        <w:tc>
          <w:tcPr>
            <w:tcW w:w="0" w:type="auto"/>
            <w:vAlign w:val="center"/>
            <w:hideMark/>
          </w:tcPr>
          <w:p w14:paraId="7EC11A6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política formal de sostenibilidad</w:t>
            </w:r>
          </w:p>
        </w:tc>
        <w:tc>
          <w:tcPr>
            <w:tcW w:w="0" w:type="auto"/>
            <w:vAlign w:val="center"/>
            <w:hideMark/>
          </w:tcPr>
          <w:p w14:paraId="511E02A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Reduce diferenciación ambiental</w:t>
            </w:r>
          </w:p>
        </w:tc>
        <w:tc>
          <w:tcPr>
            <w:tcW w:w="0" w:type="auto"/>
            <w:vAlign w:val="center"/>
            <w:hideMark/>
          </w:tcPr>
          <w:p w14:paraId="0757E36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r>
      <w:tr w:rsidR="00977714" w:rsidRPr="00AD6442" w14:paraId="11EFB805" w14:textId="77777777" w:rsidTr="00662FCE">
        <w:trPr>
          <w:tblCellSpacing w:w="15" w:type="dxa"/>
        </w:trPr>
        <w:tc>
          <w:tcPr>
            <w:tcW w:w="0" w:type="auto"/>
            <w:vAlign w:val="center"/>
            <w:hideMark/>
          </w:tcPr>
          <w:p w14:paraId="0D3AEA2B"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Baja automatización de marketing</w:t>
            </w:r>
          </w:p>
        </w:tc>
        <w:tc>
          <w:tcPr>
            <w:tcW w:w="0" w:type="auto"/>
            <w:vAlign w:val="center"/>
            <w:hideMark/>
          </w:tcPr>
          <w:p w14:paraId="28362094"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Limita recuperación de ventas</w:t>
            </w:r>
          </w:p>
        </w:tc>
        <w:tc>
          <w:tcPr>
            <w:tcW w:w="0" w:type="auto"/>
            <w:vAlign w:val="center"/>
            <w:hideMark/>
          </w:tcPr>
          <w:p w14:paraId="3F8CA70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r>
      <w:tr w:rsidR="00977714" w:rsidRPr="00AD6442" w14:paraId="00D0DC41" w14:textId="77777777" w:rsidTr="00662FCE">
        <w:trPr>
          <w:tblCellSpacing w:w="15" w:type="dxa"/>
        </w:trPr>
        <w:tc>
          <w:tcPr>
            <w:tcW w:w="0" w:type="auto"/>
            <w:vAlign w:val="center"/>
            <w:hideMark/>
          </w:tcPr>
          <w:p w14:paraId="3473457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alianzas con recicladores y proveedoras</w:t>
            </w:r>
          </w:p>
        </w:tc>
        <w:tc>
          <w:tcPr>
            <w:tcW w:w="0" w:type="auto"/>
            <w:vAlign w:val="center"/>
            <w:hideMark/>
          </w:tcPr>
          <w:p w14:paraId="453C180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Menor impacto social y ambiental</w:t>
            </w:r>
          </w:p>
        </w:tc>
        <w:tc>
          <w:tcPr>
            <w:tcW w:w="0" w:type="auto"/>
            <w:vAlign w:val="center"/>
            <w:hideMark/>
          </w:tcPr>
          <w:p w14:paraId="2D71C64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r>
    </w:tbl>
    <w:p w14:paraId="679E5525"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6B89686C" wp14:editId="1177F318">
                <wp:extent cx="5400040" cy="1270"/>
                <wp:effectExtent l="0" t="31750" r="0" b="36830"/>
                <wp:docPr id="1935183837"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00BCC"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0355ABD" w14:textId="77777777"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AD6442">
        <w:rPr>
          <w:rFonts w:ascii="Times New Roman" w:eastAsia="Times New Roman" w:hAnsi="Times New Roman" w:cs="Times New Roman"/>
          <w:b/>
          <w:bCs/>
          <w:color w:val="000000"/>
          <w:kern w:val="36"/>
          <w14:ligatures w14:val="none"/>
        </w:rPr>
        <w:t>7.11. Plan de acción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264"/>
        <w:gridCol w:w="1554"/>
        <w:gridCol w:w="2518"/>
      </w:tblGrid>
      <w:tr w:rsidR="00977714" w:rsidRPr="00AD6442" w14:paraId="2668F6A7" w14:textId="77777777" w:rsidTr="00662FCE">
        <w:trPr>
          <w:tblHeader/>
          <w:tblCellSpacing w:w="15" w:type="dxa"/>
        </w:trPr>
        <w:tc>
          <w:tcPr>
            <w:tcW w:w="0" w:type="auto"/>
            <w:vAlign w:val="center"/>
            <w:hideMark/>
          </w:tcPr>
          <w:p w14:paraId="59E6D1FC"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Acción</w:t>
            </w:r>
          </w:p>
        </w:tc>
        <w:tc>
          <w:tcPr>
            <w:tcW w:w="0" w:type="auto"/>
            <w:vAlign w:val="center"/>
            <w:hideMark/>
          </w:tcPr>
          <w:p w14:paraId="07129BC6"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Plazo</w:t>
            </w:r>
          </w:p>
        </w:tc>
        <w:tc>
          <w:tcPr>
            <w:tcW w:w="0" w:type="auto"/>
            <w:vAlign w:val="center"/>
            <w:hideMark/>
          </w:tcPr>
          <w:p w14:paraId="6FEEABA1"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Responsable</w:t>
            </w:r>
          </w:p>
        </w:tc>
        <w:tc>
          <w:tcPr>
            <w:tcW w:w="0" w:type="auto"/>
            <w:vAlign w:val="center"/>
            <w:hideMark/>
          </w:tcPr>
          <w:p w14:paraId="323B423D" w14:textId="77777777" w:rsidR="00977714" w:rsidRPr="00AD6442" w:rsidRDefault="00977714"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Indicador</w:t>
            </w:r>
          </w:p>
        </w:tc>
      </w:tr>
      <w:tr w:rsidR="00977714" w:rsidRPr="00AD6442" w14:paraId="7B78D8AF" w14:textId="77777777" w:rsidTr="00662FCE">
        <w:trPr>
          <w:tblCellSpacing w:w="15" w:type="dxa"/>
        </w:trPr>
        <w:tc>
          <w:tcPr>
            <w:tcW w:w="0" w:type="auto"/>
            <w:vAlign w:val="center"/>
            <w:hideMark/>
          </w:tcPr>
          <w:p w14:paraId="23CB2C0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Configurar pasarela Wompi o Mercado Pago</w:t>
            </w:r>
          </w:p>
        </w:tc>
        <w:tc>
          <w:tcPr>
            <w:tcW w:w="0" w:type="auto"/>
            <w:vAlign w:val="center"/>
            <w:hideMark/>
          </w:tcPr>
          <w:p w14:paraId="4463D2D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Corto plazo</w:t>
            </w:r>
          </w:p>
        </w:tc>
        <w:tc>
          <w:tcPr>
            <w:tcW w:w="0" w:type="auto"/>
            <w:vAlign w:val="center"/>
            <w:hideMark/>
          </w:tcPr>
          <w:p w14:paraId="449C6FF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Administración</w:t>
            </w:r>
          </w:p>
        </w:tc>
        <w:tc>
          <w:tcPr>
            <w:tcW w:w="0" w:type="auto"/>
            <w:vAlign w:val="center"/>
            <w:hideMark/>
          </w:tcPr>
          <w:p w14:paraId="407FA20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 de pago activo</w:t>
            </w:r>
          </w:p>
        </w:tc>
      </w:tr>
      <w:tr w:rsidR="00977714" w:rsidRPr="00AD6442" w14:paraId="42C910EE" w14:textId="77777777" w:rsidTr="00662FCE">
        <w:trPr>
          <w:tblCellSpacing w:w="15" w:type="dxa"/>
        </w:trPr>
        <w:tc>
          <w:tcPr>
            <w:tcW w:w="0" w:type="auto"/>
            <w:vAlign w:val="center"/>
            <w:hideMark/>
          </w:tcPr>
          <w:p w14:paraId="661DBD77"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Implementar GA4</w:t>
            </w:r>
          </w:p>
        </w:tc>
        <w:tc>
          <w:tcPr>
            <w:tcW w:w="0" w:type="auto"/>
            <w:vAlign w:val="center"/>
            <w:hideMark/>
          </w:tcPr>
          <w:p w14:paraId="1DFA5CDE"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Corto plazo</w:t>
            </w:r>
          </w:p>
        </w:tc>
        <w:tc>
          <w:tcPr>
            <w:tcW w:w="0" w:type="auto"/>
            <w:vAlign w:val="center"/>
            <w:hideMark/>
          </w:tcPr>
          <w:p w14:paraId="28C973F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Área digital</w:t>
            </w:r>
          </w:p>
        </w:tc>
        <w:tc>
          <w:tcPr>
            <w:tcW w:w="0" w:type="auto"/>
            <w:vAlign w:val="center"/>
            <w:hideMark/>
          </w:tcPr>
          <w:p w14:paraId="5371760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Eventos configurados</w:t>
            </w:r>
          </w:p>
        </w:tc>
      </w:tr>
      <w:tr w:rsidR="00977714" w:rsidRPr="00AD6442" w14:paraId="6649AAAD" w14:textId="77777777" w:rsidTr="00662FCE">
        <w:trPr>
          <w:tblCellSpacing w:w="15" w:type="dxa"/>
        </w:trPr>
        <w:tc>
          <w:tcPr>
            <w:tcW w:w="0" w:type="auto"/>
            <w:vAlign w:val="center"/>
            <w:hideMark/>
          </w:tcPr>
          <w:p w14:paraId="369B4B0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Crear plantilla de inventario</w:t>
            </w:r>
          </w:p>
        </w:tc>
        <w:tc>
          <w:tcPr>
            <w:tcW w:w="0" w:type="auto"/>
            <w:vAlign w:val="center"/>
            <w:hideMark/>
          </w:tcPr>
          <w:p w14:paraId="7E996FAD"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Corto plazo</w:t>
            </w:r>
          </w:p>
        </w:tc>
        <w:tc>
          <w:tcPr>
            <w:tcW w:w="0" w:type="auto"/>
            <w:vAlign w:val="center"/>
            <w:hideMark/>
          </w:tcPr>
          <w:p w14:paraId="5F5E4BE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Operación</w:t>
            </w:r>
          </w:p>
        </w:tc>
        <w:tc>
          <w:tcPr>
            <w:tcW w:w="0" w:type="auto"/>
            <w:vAlign w:val="center"/>
            <w:hideMark/>
          </w:tcPr>
          <w:p w14:paraId="3F92300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actualizado semanalmente</w:t>
            </w:r>
          </w:p>
        </w:tc>
      </w:tr>
      <w:tr w:rsidR="00977714" w:rsidRPr="00AD6442" w14:paraId="2CB0EB7B" w14:textId="77777777" w:rsidTr="00662FCE">
        <w:trPr>
          <w:tblCellSpacing w:w="15" w:type="dxa"/>
        </w:trPr>
        <w:tc>
          <w:tcPr>
            <w:tcW w:w="0" w:type="auto"/>
            <w:vAlign w:val="center"/>
            <w:hideMark/>
          </w:tcPr>
          <w:p w14:paraId="33258DC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Capacitar equipo en Mailchimp</w:t>
            </w:r>
          </w:p>
        </w:tc>
        <w:tc>
          <w:tcPr>
            <w:tcW w:w="0" w:type="auto"/>
            <w:vAlign w:val="center"/>
            <w:hideMark/>
          </w:tcPr>
          <w:p w14:paraId="42BD10D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Corto plazo</w:t>
            </w:r>
          </w:p>
        </w:tc>
        <w:tc>
          <w:tcPr>
            <w:tcW w:w="0" w:type="auto"/>
            <w:vAlign w:val="center"/>
            <w:hideMark/>
          </w:tcPr>
          <w:p w14:paraId="6A3AEFA0"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Marketing</w:t>
            </w:r>
          </w:p>
        </w:tc>
        <w:tc>
          <w:tcPr>
            <w:tcW w:w="0" w:type="auto"/>
            <w:vAlign w:val="center"/>
            <w:hideMark/>
          </w:tcPr>
          <w:p w14:paraId="7207B4D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flujos automatizados</w:t>
            </w:r>
          </w:p>
        </w:tc>
      </w:tr>
      <w:tr w:rsidR="00977714" w:rsidRPr="00AD6442" w14:paraId="112DBA50" w14:textId="77777777" w:rsidTr="00662FCE">
        <w:trPr>
          <w:tblCellSpacing w:w="15" w:type="dxa"/>
        </w:trPr>
        <w:tc>
          <w:tcPr>
            <w:tcW w:w="0" w:type="auto"/>
            <w:vAlign w:val="center"/>
            <w:hideMark/>
          </w:tcPr>
          <w:p w14:paraId="1A4685A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Diseñar política de empaques sostenibles</w:t>
            </w:r>
          </w:p>
        </w:tc>
        <w:tc>
          <w:tcPr>
            <w:tcW w:w="0" w:type="auto"/>
            <w:vAlign w:val="center"/>
            <w:hideMark/>
          </w:tcPr>
          <w:p w14:paraId="1E824BC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Mediano plazo</w:t>
            </w:r>
          </w:p>
        </w:tc>
        <w:tc>
          <w:tcPr>
            <w:tcW w:w="0" w:type="auto"/>
            <w:vAlign w:val="center"/>
            <w:hideMark/>
          </w:tcPr>
          <w:p w14:paraId="07A30C8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Operación</w:t>
            </w:r>
          </w:p>
        </w:tc>
        <w:tc>
          <w:tcPr>
            <w:tcW w:w="0" w:type="auto"/>
            <w:vAlign w:val="center"/>
            <w:hideMark/>
          </w:tcPr>
          <w:p w14:paraId="15239592"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 empaque reciclable</w:t>
            </w:r>
          </w:p>
        </w:tc>
      </w:tr>
      <w:tr w:rsidR="00977714" w:rsidRPr="00AD6442" w14:paraId="5342AA38" w14:textId="77777777" w:rsidTr="00662FCE">
        <w:trPr>
          <w:tblCellSpacing w:w="15" w:type="dxa"/>
        </w:trPr>
        <w:tc>
          <w:tcPr>
            <w:tcW w:w="0" w:type="auto"/>
            <w:vAlign w:val="center"/>
            <w:hideMark/>
          </w:tcPr>
          <w:p w14:paraId="2251525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Mapear proveedoras locales</w:t>
            </w:r>
          </w:p>
        </w:tc>
        <w:tc>
          <w:tcPr>
            <w:tcW w:w="0" w:type="auto"/>
            <w:vAlign w:val="center"/>
            <w:hideMark/>
          </w:tcPr>
          <w:p w14:paraId="24D0FE8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Mediano plazo</w:t>
            </w:r>
          </w:p>
        </w:tc>
        <w:tc>
          <w:tcPr>
            <w:tcW w:w="0" w:type="auto"/>
            <w:vAlign w:val="center"/>
            <w:hideMark/>
          </w:tcPr>
          <w:p w14:paraId="00C0F42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Compras</w:t>
            </w:r>
          </w:p>
        </w:tc>
        <w:tc>
          <w:tcPr>
            <w:tcW w:w="0" w:type="auto"/>
            <w:vAlign w:val="center"/>
            <w:hideMark/>
          </w:tcPr>
          <w:p w14:paraId="05637315"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proveedoras vinculadas</w:t>
            </w:r>
          </w:p>
        </w:tc>
      </w:tr>
      <w:tr w:rsidR="00977714" w:rsidRPr="00AD6442" w14:paraId="75FC959C" w14:textId="77777777" w:rsidTr="00662FCE">
        <w:trPr>
          <w:tblCellSpacing w:w="15" w:type="dxa"/>
        </w:trPr>
        <w:tc>
          <w:tcPr>
            <w:tcW w:w="0" w:type="auto"/>
            <w:vAlign w:val="center"/>
            <w:hideMark/>
          </w:tcPr>
          <w:p w14:paraId="3F891786"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Crear tablero de indicadores</w:t>
            </w:r>
          </w:p>
        </w:tc>
        <w:tc>
          <w:tcPr>
            <w:tcW w:w="0" w:type="auto"/>
            <w:vAlign w:val="center"/>
            <w:hideMark/>
          </w:tcPr>
          <w:p w14:paraId="0958448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Mediano plazo</w:t>
            </w:r>
          </w:p>
        </w:tc>
        <w:tc>
          <w:tcPr>
            <w:tcW w:w="0" w:type="auto"/>
            <w:vAlign w:val="center"/>
            <w:hideMark/>
          </w:tcPr>
          <w:p w14:paraId="1A48ADA8"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Administración</w:t>
            </w:r>
          </w:p>
        </w:tc>
        <w:tc>
          <w:tcPr>
            <w:tcW w:w="0" w:type="auto"/>
            <w:vAlign w:val="center"/>
            <w:hideMark/>
          </w:tcPr>
          <w:p w14:paraId="713AC09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Reporte mensual</w:t>
            </w:r>
          </w:p>
        </w:tc>
      </w:tr>
      <w:tr w:rsidR="00977714" w:rsidRPr="00AD6442" w14:paraId="0EB9A614" w14:textId="77777777" w:rsidTr="00662FCE">
        <w:trPr>
          <w:tblCellSpacing w:w="15" w:type="dxa"/>
        </w:trPr>
        <w:tc>
          <w:tcPr>
            <w:tcW w:w="0" w:type="auto"/>
            <w:vAlign w:val="center"/>
            <w:hideMark/>
          </w:tcPr>
          <w:p w14:paraId="760479A1"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Establecer alianza con recicladores</w:t>
            </w:r>
          </w:p>
        </w:tc>
        <w:tc>
          <w:tcPr>
            <w:tcW w:w="0" w:type="auto"/>
            <w:vAlign w:val="center"/>
            <w:hideMark/>
          </w:tcPr>
          <w:p w14:paraId="24BB0E5A"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Mediano plazo</w:t>
            </w:r>
          </w:p>
        </w:tc>
        <w:tc>
          <w:tcPr>
            <w:tcW w:w="0" w:type="auto"/>
            <w:vAlign w:val="center"/>
            <w:hideMark/>
          </w:tcPr>
          <w:p w14:paraId="372245B9"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Sostenibilidad</w:t>
            </w:r>
          </w:p>
        </w:tc>
        <w:tc>
          <w:tcPr>
            <w:tcW w:w="0" w:type="auto"/>
            <w:vAlign w:val="center"/>
            <w:hideMark/>
          </w:tcPr>
          <w:p w14:paraId="38D9986F"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 alianza activa</w:t>
            </w:r>
          </w:p>
        </w:tc>
      </w:tr>
    </w:tbl>
    <w:p w14:paraId="0325193F"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41B59CEF" wp14:editId="6F526605">
                <wp:extent cx="5400040" cy="1270"/>
                <wp:effectExtent l="0" t="31750" r="0" b="36830"/>
                <wp:docPr id="1946723503"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515C2C"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1464068"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3F21AA4E" w14:textId="77777777" w:rsidR="00977714" w:rsidRPr="00A02864"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02864">
        <w:rPr>
          <w:rFonts w:ascii="Times New Roman" w:hAnsi="Times New Roman" w:cs="Times New Roman"/>
          <w:color w:val="000000"/>
          <w:kern w:val="0"/>
          <w14:ligatures w14:val="none"/>
        </w:rPr>
        <w:t>La simulación del eTrade Readiness Assessment evidencia que Savia Col. Despensa Saludable S.A.S. cuenta con una base favorable para operar como e-commerce, especialmente por su portal web, propuesta de valor, enfoque saludable y liderazgo femenino. Sin embargo, para consolidar su lanzamiento, debe fortalecer la integración tecnológica, la automatización, el análisis de datos, el control de inventario y la logística verde.</w:t>
      </w:r>
    </w:p>
    <w:p w14:paraId="098F389F" w14:textId="77777777" w:rsidR="00977714" w:rsidRPr="00230433" w:rsidRDefault="00977714" w:rsidP="00662FC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02864">
        <w:rPr>
          <w:rFonts w:ascii="Times New Roman" w:hAnsi="Times New Roman" w:cs="Times New Roman"/>
          <w:color w:val="000000"/>
          <w:kern w:val="0"/>
          <w14:ligatures w14:val="none"/>
        </w:rPr>
        <w:t>La sostenibilidad debe convertirse en una ventaja competitiva del negocio. Para ello, Savia Col. debe reducir residuos de empaque, consolidar entregas, trabajar con proveedores locales, promover el reciclaje y medir sus impactos. De esta manera, el e-commerce podrá diferenciarse no solo por vender productos saludables, sino por operar bajo un modelo digital más responsable, inclusivo y ambientalmente consciente.</w:t>
      </w:r>
    </w:p>
    <w:p w14:paraId="567BEDC6" w14:textId="77777777" w:rsidR="00977714" w:rsidRPr="00230433" w:rsidRDefault="00977714" w:rsidP="00662FCE">
      <w:pPr>
        <w:spacing w:before="100" w:beforeAutospacing="1" w:after="100" w:afterAutospacing="1" w:line="240" w:lineRule="auto"/>
        <w:jc w:val="both"/>
        <w:rPr>
          <w:rFonts w:ascii="Times New Roman" w:hAnsi="Times New Roman" w:cs="Times New Roman"/>
          <w:color w:val="000000" w:themeColor="text1"/>
          <w:kern w:val="0"/>
          <w14:ligatures w14:val="none"/>
        </w:rPr>
      </w:pPr>
    </w:p>
    <w:p w14:paraId="1B0EB657" w14:textId="77777777" w:rsidR="00977714" w:rsidRPr="00C27B4A" w:rsidRDefault="00977714" w:rsidP="00C27B4A">
      <w:pPr>
        <w:jc w:val="both"/>
        <w:outlineLvl w:val="0"/>
        <w:rPr>
          <w:rFonts w:ascii="Times New Roman" w:eastAsia="Times New Roman" w:hAnsi="Times New Roman" w:cs="Times New Roman"/>
          <w:b/>
          <w:bCs/>
          <w:color w:val="000000"/>
          <w:kern w:val="36"/>
          <w14:ligatures w14:val="none"/>
        </w:rPr>
      </w:pPr>
    </w:p>
    <w:p w14:paraId="5477D935" w14:textId="77777777" w:rsidR="00C27B4A" w:rsidRDefault="00C27B4A" w:rsidP="00C27B4A">
      <w:pPr>
        <w:jc w:val="both"/>
        <w:outlineLvl w:val="0"/>
        <w:rPr>
          <w:rFonts w:ascii="Times New Roman" w:eastAsia="Times New Roman" w:hAnsi="Times New Roman" w:cs="Times New Roman"/>
          <w:b/>
          <w:bCs/>
          <w:color w:val="000000"/>
          <w:kern w:val="36"/>
          <w14:ligatures w14:val="none"/>
        </w:rPr>
      </w:pPr>
      <w:r w:rsidRPr="00C27B4A">
        <w:rPr>
          <w:rFonts w:ascii="Times New Roman" w:eastAsia="Times New Roman" w:hAnsi="Times New Roman" w:cs="Times New Roman"/>
          <w:b/>
          <w:bCs/>
          <w:color w:val="000000"/>
          <w:kern w:val="36"/>
          <w14:ligatures w14:val="none"/>
        </w:rPr>
        <w:t>Semana 13: Email marketing, automatización y servicios postventa</w:t>
      </w:r>
    </w:p>
    <w:p w14:paraId="33FA5D79"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w:t>
      </w:r>
      <w:r w:rsidRPr="00AD6442">
        <w:rPr>
          <w:rFonts w:ascii="Times New Roman" w:eastAsia="Times New Roman" w:hAnsi="Times New Roman" w:cs="Times New Roman"/>
          <w:b/>
          <w:bCs/>
          <w:color w:val="000000"/>
          <w:kern w:val="36"/>
          <w14:ligatures w14:val="none"/>
        </w:rPr>
        <w:t xml:space="preserve"> Servicios postventa</w:t>
      </w:r>
    </w:p>
    <w:p w14:paraId="26E0C745"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servicio postventa comprende todas las acciones que realiza una empresa después de que el cliente finaliza una compra. En un e-commerce, este proceso es fundamental porque el cliente no tiene contacto físico inmediato con el producto ni con el vendedor, por lo cual necesita recibir información clara, acompañamiento, seguridad y respuesta oportuna ante cualquier duda o inconveniente.</w:t>
      </w:r>
    </w:p>
    <w:p w14:paraId="18497384"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B4FFE">
        <w:rPr>
          <w:rFonts w:ascii="Times New Roman" w:hAnsi="Times New Roman" w:cs="Times New Roman"/>
          <w:color w:val="000000"/>
          <w:kern w:val="0"/>
          <w14:ligatures w14:val="none"/>
        </w:rPr>
        <w:t>En el caso de Savia Col. Despensa Saludable S.A.S.,</w:t>
      </w:r>
      <w:r w:rsidRPr="00AD6442">
        <w:rPr>
          <w:rFonts w:ascii="Times New Roman" w:hAnsi="Times New Roman" w:cs="Times New Roman"/>
          <w:color w:val="000000"/>
          <w:kern w:val="0"/>
          <w14:ligatures w14:val="none"/>
        </w:rPr>
        <w:t xml:space="preserve"> el servicio postventa debe entenderse como una estrategia para fortalecer la confianza del consumidor, mejorar la experiencia de compra y aumentar la probabilidad de recompra. </w:t>
      </w:r>
      <w:r>
        <w:rPr>
          <w:rFonts w:ascii="Times New Roman" w:hAnsi="Times New Roman" w:cs="Times New Roman"/>
          <w:color w:val="000000"/>
          <w:kern w:val="0"/>
          <w14:ligatures w14:val="none"/>
        </w:rPr>
        <w:t xml:space="preserve"> </w:t>
      </w:r>
      <w:r w:rsidRPr="00AD6442">
        <w:rPr>
          <w:rFonts w:ascii="Times New Roman" w:hAnsi="Times New Roman" w:cs="Times New Roman"/>
          <w:color w:val="000000"/>
          <w:kern w:val="0"/>
          <w14:ligatures w14:val="none"/>
        </w:rPr>
        <w:t xml:space="preserve">Además, el portal web ya contempla algunos elementos asociados al servicio postventa, como soporte por WhatsApp, seguimiento del pedido, política visible de envíos, cambios y devoluciones. </w:t>
      </w:r>
    </w:p>
    <w:p w14:paraId="54E15370"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634ACA46"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3.1. </w:t>
      </w:r>
      <w:r w:rsidRPr="00AD6442">
        <w:rPr>
          <w:rFonts w:ascii="Times New Roman" w:eastAsia="Times New Roman" w:hAnsi="Times New Roman" w:cs="Times New Roman"/>
          <w:b/>
          <w:bCs/>
          <w:color w:val="000000"/>
          <w:kern w:val="0"/>
          <w14:ligatures w14:val="none"/>
        </w:rPr>
        <w:t xml:space="preserve"> Importancia del servicio postventa en Savia Col.</w:t>
      </w:r>
    </w:p>
    <w:p w14:paraId="473ED06C"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el servicio postventa es especialmente relevante porque se trata de un negocio de productos alimenticios saludables. En este tipo de mercado, el cliente no solo evalúa el precio, sino también la confianza, la calidad, el estado del producto, la claridad de la información, la rapidez de respuesta y la seguridad de que recibirá exactamente lo que compró.</w:t>
      </w:r>
    </w:p>
    <w:p w14:paraId="4FCE95C7"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La propuesta académica del e-commerce plantea que el negocio no vende únicamente productos, sino también conveniencia, tranquilidad, consistencia en la alimentación y ahorro de tiempo. Por esta razón, el servicio postventa debe reforzar esa promesa de valor.</w:t>
      </w:r>
    </w:p>
    <w:p w14:paraId="4354C544"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cliente debe sentir que Savia Col. lo acompaña antes, durante y después de la compra. Esto permite que la relación comercial no termine con el pago, sino que continúe mediante seguimiento, atención personalizada, educación nutricional, recompra y fidelización.</w:t>
      </w:r>
    </w:p>
    <w:p w14:paraId="2620909B"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4A58480D"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3.2</w:t>
      </w:r>
      <w:r w:rsidRPr="00AD6442">
        <w:rPr>
          <w:rFonts w:ascii="Times New Roman" w:eastAsia="Times New Roman" w:hAnsi="Times New Roman" w:cs="Times New Roman"/>
          <w:b/>
          <w:bCs/>
          <w:color w:val="000000"/>
          <w:kern w:val="0"/>
          <w14:ligatures w14:val="none"/>
        </w:rPr>
        <w:t>. Objetivos del servicio postventa</w:t>
      </w:r>
    </w:p>
    <w:p w14:paraId="37D0E7F9"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servicio postventa de Savia Col. tendrá los siguientes objetivos:</w:t>
      </w:r>
    </w:p>
    <w:tbl>
      <w:tblPr>
        <w:tblStyle w:val="Tablaconcuadrcula1clara"/>
        <w:tblW w:w="0" w:type="auto"/>
        <w:tblLook w:val="04A0" w:firstRow="1" w:lastRow="0" w:firstColumn="1" w:lastColumn="0" w:noHBand="0" w:noVBand="1"/>
      </w:tblPr>
      <w:tblGrid>
        <w:gridCol w:w="2548"/>
        <w:gridCol w:w="5946"/>
      </w:tblGrid>
      <w:tr w:rsidR="00351F64" w:rsidRPr="00AD6442" w14:paraId="54EDE05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01FB6"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Objetivo</w:t>
            </w:r>
          </w:p>
        </w:tc>
        <w:tc>
          <w:tcPr>
            <w:tcW w:w="0" w:type="auto"/>
            <w:hideMark/>
          </w:tcPr>
          <w:p w14:paraId="56AD644E"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Descripción</w:t>
            </w:r>
          </w:p>
        </w:tc>
      </w:tr>
      <w:tr w:rsidR="00351F64" w:rsidRPr="00AD6442" w14:paraId="6F21D05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4C4924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Garantizar confianza</w:t>
            </w:r>
          </w:p>
        </w:tc>
        <w:tc>
          <w:tcPr>
            <w:tcW w:w="0" w:type="auto"/>
            <w:hideMark/>
          </w:tcPr>
          <w:p w14:paraId="442C360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Asegurar que el cliente sepa dónde está su pedido y cómo solicitar ayuda</w:t>
            </w:r>
          </w:p>
        </w:tc>
      </w:tr>
      <w:tr w:rsidR="00351F64" w:rsidRPr="00AD6442" w14:paraId="764D0F3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F433222"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Reducir incertidumbre</w:t>
            </w:r>
          </w:p>
        </w:tc>
        <w:tc>
          <w:tcPr>
            <w:tcW w:w="0" w:type="auto"/>
            <w:hideMark/>
          </w:tcPr>
          <w:p w14:paraId="4FE744F3"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Informar tiempos de entrega, estado del pedido y condiciones de cambio</w:t>
            </w:r>
          </w:p>
        </w:tc>
      </w:tr>
      <w:tr w:rsidR="00351F64" w:rsidRPr="00AD6442" w14:paraId="281002A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54CC0B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Atender inconformidades</w:t>
            </w:r>
          </w:p>
        </w:tc>
        <w:tc>
          <w:tcPr>
            <w:tcW w:w="0" w:type="auto"/>
            <w:hideMark/>
          </w:tcPr>
          <w:p w14:paraId="6C8AE8C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Resolver errores de producto, empaque comprometido o dudas sobre la compra</w:t>
            </w:r>
          </w:p>
        </w:tc>
      </w:tr>
      <w:tr w:rsidR="00351F64" w:rsidRPr="00AD6442" w14:paraId="277CD2C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9420ED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Fomentar recompra</w:t>
            </w:r>
          </w:p>
        </w:tc>
        <w:tc>
          <w:tcPr>
            <w:tcW w:w="0" w:type="auto"/>
            <w:hideMark/>
          </w:tcPr>
          <w:p w14:paraId="46402FF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Enviar recomendaciones, cupones o recordatorios según productos adquiridos</w:t>
            </w:r>
          </w:p>
        </w:tc>
      </w:tr>
      <w:tr w:rsidR="00351F64" w:rsidRPr="00AD6442" w14:paraId="37414DD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AADD62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Medir satisfacción</w:t>
            </w:r>
          </w:p>
        </w:tc>
        <w:tc>
          <w:tcPr>
            <w:tcW w:w="0" w:type="auto"/>
            <w:hideMark/>
          </w:tcPr>
          <w:p w14:paraId="79FE990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Recoger opiniones del cliente para mejorar la operación</w:t>
            </w:r>
          </w:p>
        </w:tc>
      </w:tr>
      <w:tr w:rsidR="00351F64" w:rsidRPr="00AD6442" w14:paraId="75A7231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537EF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Fortalecer fidelización</w:t>
            </w:r>
          </w:p>
        </w:tc>
        <w:tc>
          <w:tcPr>
            <w:tcW w:w="0" w:type="auto"/>
            <w:hideMark/>
          </w:tcPr>
          <w:p w14:paraId="213B292B"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Convertir una compra inicial en una relación continua con la marca</w:t>
            </w:r>
          </w:p>
        </w:tc>
      </w:tr>
    </w:tbl>
    <w:p w14:paraId="27FB4790"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6DF516FB"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3.3</w:t>
      </w:r>
      <w:r w:rsidRPr="00AD6442">
        <w:rPr>
          <w:rFonts w:ascii="Times New Roman" w:eastAsia="Times New Roman" w:hAnsi="Times New Roman" w:cs="Times New Roman"/>
          <w:b/>
          <w:bCs/>
          <w:color w:val="000000"/>
          <w:kern w:val="36"/>
          <w14:ligatures w14:val="none"/>
        </w:rPr>
        <w:t>. Etapas del servicio postventa</w:t>
      </w:r>
    </w:p>
    <w:p w14:paraId="6E7F99CF"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servicio postventa se propone en cinco etapas: confirmación, seguimiento, entrega, atención posterior y fidelización.</w:t>
      </w:r>
    </w:p>
    <w:p w14:paraId="303C995B"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1FD3F4FA"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3.3.1. </w:t>
      </w:r>
      <w:r w:rsidRPr="00AD6442">
        <w:rPr>
          <w:rFonts w:ascii="Times New Roman" w:eastAsia="Times New Roman" w:hAnsi="Times New Roman" w:cs="Times New Roman"/>
          <w:b/>
          <w:bCs/>
          <w:color w:val="000000"/>
          <w:kern w:val="0"/>
          <w14:ligatures w14:val="none"/>
        </w:rPr>
        <w:t xml:space="preserve"> Confirmación de compra</w:t>
      </w:r>
    </w:p>
    <w:p w14:paraId="2169E826"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Una vez el cliente finaliza el pedido, debe recibir una confirmación automática por correo electrónico o WhatsApp. Esta confirmación debe incluir:</w:t>
      </w:r>
    </w:p>
    <w:p w14:paraId="76FBBEA9"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Número de pedido.</w:t>
      </w:r>
    </w:p>
    <w:p w14:paraId="32CE56D3"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Productos comprados.</w:t>
      </w:r>
    </w:p>
    <w:p w14:paraId="30E5B90A"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Valor total pagado.</w:t>
      </w:r>
    </w:p>
    <w:p w14:paraId="77F88D0C"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Medio de pago utilizado.</w:t>
      </w:r>
    </w:p>
    <w:p w14:paraId="1547EC17"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Dirección de entrega.</w:t>
      </w:r>
    </w:p>
    <w:p w14:paraId="0338E309"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Tiempo estimado de despacho.</w:t>
      </w:r>
    </w:p>
    <w:p w14:paraId="386A77FB" w14:textId="77777777" w:rsidR="00351F64" w:rsidRPr="00AD6442" w:rsidRDefault="00351F64" w:rsidP="00351F64">
      <w:pPr>
        <w:numPr>
          <w:ilvl w:val="0"/>
          <w:numId w:val="7"/>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Canal de contacto para dudas.</w:t>
      </w:r>
    </w:p>
    <w:p w14:paraId="6789BC5D"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 xml:space="preserve">Esta etapa es clave porque le da seguridad inmediata al comprador. En el portal web se informa que el cierre de compra se apoya en WhatsApp, pagos digitales y políticas </w:t>
      </w:r>
      <w:r w:rsidRPr="00AD6442">
        <w:rPr>
          <w:rFonts w:ascii="Times New Roman" w:hAnsi="Times New Roman" w:cs="Times New Roman"/>
          <w:color w:val="000000"/>
          <w:kern w:val="0"/>
          <w14:ligatures w14:val="none"/>
        </w:rPr>
        <w:lastRenderedPageBreak/>
        <w:t>visibles de envíos, cambios y devoluciones, lo cual debe complementarse con mensajes automáticos posteriores a la compr</w:t>
      </w:r>
      <w:r>
        <w:rPr>
          <w:rFonts w:ascii="Times New Roman" w:hAnsi="Times New Roman" w:cs="Times New Roman"/>
          <w:color w:val="000000"/>
          <w:kern w:val="0"/>
          <w14:ligatures w14:val="none"/>
        </w:rPr>
        <w:t xml:space="preserve">a. </w:t>
      </w:r>
    </w:p>
    <w:p w14:paraId="2A0C2702"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2F414ECB"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3.3.</w:t>
      </w:r>
      <w:r w:rsidRPr="00AD6442">
        <w:rPr>
          <w:rFonts w:ascii="Times New Roman" w:eastAsia="Times New Roman" w:hAnsi="Times New Roman" w:cs="Times New Roman"/>
          <w:b/>
          <w:bCs/>
          <w:color w:val="000000"/>
          <w:kern w:val="0"/>
          <w14:ligatures w14:val="none"/>
        </w:rPr>
        <w:t>2. Seguimiento del pedido</w:t>
      </w:r>
    </w:p>
    <w:p w14:paraId="77789E21"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Después de confirmar la compra, Savia Col. debe mantener informado al cliente sobre el estado del pedido. El seguimiento puede realizarse mediante WhatsApp, correo electrónico o notificaciones del sitio web.</w:t>
      </w:r>
    </w:p>
    <w:p w14:paraId="695756C4"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estados sugeridos son:</w:t>
      </w:r>
    </w:p>
    <w:tbl>
      <w:tblPr>
        <w:tblStyle w:val="Tablaconcuadrcula1clara"/>
        <w:tblW w:w="0" w:type="auto"/>
        <w:tblLook w:val="04A0" w:firstRow="1" w:lastRow="0" w:firstColumn="1" w:lastColumn="0" w:noHBand="0" w:noVBand="1"/>
      </w:tblPr>
      <w:tblGrid>
        <w:gridCol w:w="2412"/>
        <w:gridCol w:w="6082"/>
      </w:tblGrid>
      <w:tr w:rsidR="00351F64" w:rsidRPr="00AD6442" w14:paraId="5F8148B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83E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Estado del pedido</w:t>
            </w:r>
          </w:p>
        </w:tc>
        <w:tc>
          <w:tcPr>
            <w:tcW w:w="0" w:type="auto"/>
            <w:hideMark/>
          </w:tcPr>
          <w:p w14:paraId="19DA1C6D"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Mensaje al cliente</w:t>
            </w:r>
          </w:p>
        </w:tc>
      </w:tr>
      <w:tr w:rsidR="00351F64" w:rsidRPr="00AD6442" w14:paraId="27ED322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DCF09B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recibido</w:t>
            </w:r>
          </w:p>
        </w:tc>
        <w:tc>
          <w:tcPr>
            <w:tcW w:w="0" w:type="auto"/>
            <w:hideMark/>
          </w:tcPr>
          <w:p w14:paraId="0AB39F2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“Hemos recibido tu compra y estamos preparando tu pedido.”</w:t>
            </w:r>
          </w:p>
        </w:tc>
      </w:tr>
      <w:tr w:rsidR="00351F64" w:rsidRPr="00AD6442" w14:paraId="2BF89FC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1AA92C2"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en preparación</w:t>
            </w:r>
          </w:p>
        </w:tc>
        <w:tc>
          <w:tcPr>
            <w:tcW w:w="0" w:type="auto"/>
            <w:hideMark/>
          </w:tcPr>
          <w:p w14:paraId="17CCEEF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“Tus productos están siendo organizados para despacho.”</w:t>
            </w:r>
          </w:p>
        </w:tc>
      </w:tr>
      <w:tr w:rsidR="00351F64" w:rsidRPr="00AD6442" w14:paraId="06D18BA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16362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enviado</w:t>
            </w:r>
          </w:p>
        </w:tc>
        <w:tc>
          <w:tcPr>
            <w:tcW w:w="0" w:type="auto"/>
            <w:hideMark/>
          </w:tcPr>
          <w:p w14:paraId="7B299F4F"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“Tu pedido ya fue enviado. Aquí puedes consultar el seguimiento.”</w:t>
            </w:r>
          </w:p>
        </w:tc>
      </w:tr>
      <w:tr w:rsidR="00351F64" w:rsidRPr="00AD6442" w14:paraId="6189987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E7DD3D"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entregado</w:t>
            </w:r>
          </w:p>
        </w:tc>
        <w:tc>
          <w:tcPr>
            <w:tcW w:w="0" w:type="auto"/>
            <w:hideMark/>
          </w:tcPr>
          <w:p w14:paraId="6D1F36E3"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“Tu pedido fue entregado. Esperamos que lo disfrutes.”</w:t>
            </w:r>
          </w:p>
        </w:tc>
      </w:tr>
    </w:tbl>
    <w:p w14:paraId="76AB5D74"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272D22E1"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3.3.3. </w:t>
      </w:r>
      <w:r w:rsidRPr="00AD6442">
        <w:rPr>
          <w:rFonts w:ascii="Times New Roman" w:eastAsia="Times New Roman" w:hAnsi="Times New Roman" w:cs="Times New Roman"/>
          <w:b/>
          <w:bCs/>
          <w:color w:val="000000"/>
          <w:kern w:val="0"/>
          <w14:ligatures w14:val="none"/>
        </w:rPr>
        <w:t xml:space="preserve"> Entrega del producto</w:t>
      </w:r>
    </w:p>
    <w:p w14:paraId="099FCF42"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entrega es uno de los momentos más importantes del servicio postventa. Aunque ocurre después del pago, sigue siendo parte de la experiencia del cliente. Para Savia Col., la entrega debe cumplir con tres criterios:</w:t>
      </w:r>
    </w:p>
    <w:tbl>
      <w:tblPr>
        <w:tblStyle w:val="Tablaconcuadrcula1clara"/>
        <w:tblW w:w="0" w:type="auto"/>
        <w:tblLook w:val="04A0" w:firstRow="1" w:lastRow="0" w:firstColumn="1" w:lastColumn="0" w:noHBand="0" w:noVBand="1"/>
      </w:tblPr>
      <w:tblGrid>
        <w:gridCol w:w="1484"/>
        <w:gridCol w:w="6108"/>
      </w:tblGrid>
      <w:tr w:rsidR="00351F64" w:rsidRPr="00AD6442" w14:paraId="32A608D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ECF52"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Criterio</w:t>
            </w:r>
          </w:p>
        </w:tc>
        <w:tc>
          <w:tcPr>
            <w:tcW w:w="0" w:type="auto"/>
            <w:hideMark/>
          </w:tcPr>
          <w:p w14:paraId="48C46D68"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Aplicación</w:t>
            </w:r>
          </w:p>
        </w:tc>
      </w:tr>
      <w:tr w:rsidR="00351F64" w:rsidRPr="00AD6442" w14:paraId="23198F5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6AE2D0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Puntualidad</w:t>
            </w:r>
          </w:p>
        </w:tc>
        <w:tc>
          <w:tcPr>
            <w:tcW w:w="0" w:type="auto"/>
            <w:hideMark/>
          </w:tcPr>
          <w:p w14:paraId="0302F26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Cumplir los tiempos informados según zona de envío</w:t>
            </w:r>
          </w:p>
        </w:tc>
      </w:tr>
      <w:tr w:rsidR="00351F64" w:rsidRPr="00AD6442" w14:paraId="2856C88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69BD79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Buen estado</w:t>
            </w:r>
          </w:p>
        </w:tc>
        <w:tc>
          <w:tcPr>
            <w:tcW w:w="0" w:type="auto"/>
            <w:hideMark/>
          </w:tcPr>
          <w:p w14:paraId="43AB93E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Garantizar que el empaque llegue limpio, cerrado y sin daños</w:t>
            </w:r>
          </w:p>
        </w:tc>
      </w:tr>
      <w:tr w:rsidR="00351F64" w:rsidRPr="00AD6442" w14:paraId="19D99E0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457F6A7"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Claridad</w:t>
            </w:r>
          </w:p>
        </w:tc>
        <w:tc>
          <w:tcPr>
            <w:tcW w:w="0" w:type="auto"/>
            <w:hideMark/>
          </w:tcPr>
          <w:p w14:paraId="5D9E381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Informar previamente tarifas, tiempos y condiciones</w:t>
            </w:r>
          </w:p>
        </w:tc>
      </w:tr>
    </w:tbl>
    <w:p w14:paraId="4C900859"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portal presenta tarifas visibles para Pasto, ciudades principales y resto del país, así como tiempos de entrega diferenciados. Esta información es importante porque permite que el cliente conozca las condiciones logísticas antes de comprar.</w:t>
      </w:r>
    </w:p>
    <w:p w14:paraId="4C9D12B3"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40E34B19"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3.3.4.</w:t>
      </w:r>
      <w:r w:rsidRPr="00AD6442">
        <w:rPr>
          <w:rFonts w:ascii="Times New Roman" w:eastAsia="Times New Roman" w:hAnsi="Times New Roman" w:cs="Times New Roman"/>
          <w:b/>
          <w:bCs/>
          <w:color w:val="000000"/>
          <w:kern w:val="0"/>
          <w14:ligatures w14:val="none"/>
        </w:rPr>
        <w:t xml:space="preserve"> Atención de novedades, cambios y devoluciones</w:t>
      </w:r>
    </w:p>
    <w:p w14:paraId="6AC4D166"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 xml:space="preserve">Savia Col. debe contar con una política clara para atender novedades posteriores a la compra. En el portal se establece la posibilidad de cambio por producto incorrecto o empaque comprometido dentro de cinco días calendario. </w:t>
      </w:r>
    </w:p>
    <w:p w14:paraId="1BA235A9" w14:textId="77777777" w:rsidR="00351F64" w:rsidRPr="00AD6442" w:rsidRDefault="00351F64"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Casos en los que aplica cambio</w:t>
      </w:r>
    </w:p>
    <w:tbl>
      <w:tblPr>
        <w:tblStyle w:val="Tablaconcuadrcula1clara"/>
        <w:tblW w:w="0" w:type="auto"/>
        <w:tblLook w:val="04A0" w:firstRow="1" w:lastRow="0" w:firstColumn="1" w:lastColumn="0" w:noHBand="0" w:noVBand="1"/>
      </w:tblPr>
      <w:tblGrid>
        <w:gridCol w:w="4186"/>
        <w:gridCol w:w="4308"/>
      </w:tblGrid>
      <w:tr w:rsidR="00351F64" w:rsidRPr="00AD6442" w14:paraId="3F05C328"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154C2"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Situación</w:t>
            </w:r>
          </w:p>
        </w:tc>
        <w:tc>
          <w:tcPr>
            <w:tcW w:w="0" w:type="auto"/>
            <w:hideMark/>
          </w:tcPr>
          <w:p w14:paraId="1D4D7171"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Acción sugerida</w:t>
            </w:r>
          </w:p>
        </w:tc>
      </w:tr>
      <w:tr w:rsidR="00351F64" w:rsidRPr="00AD6442" w14:paraId="62CA365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B1CBDD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incorrecto</w:t>
            </w:r>
          </w:p>
        </w:tc>
        <w:tc>
          <w:tcPr>
            <w:tcW w:w="0" w:type="auto"/>
            <w:hideMark/>
          </w:tcPr>
          <w:p w14:paraId="78AB6838"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Cambio por el producto solicitado</w:t>
            </w:r>
          </w:p>
        </w:tc>
      </w:tr>
      <w:tr w:rsidR="00351F64" w:rsidRPr="00AD6442" w14:paraId="2E5E84E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294579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Empaque comprometido</w:t>
            </w:r>
          </w:p>
        </w:tc>
        <w:tc>
          <w:tcPr>
            <w:tcW w:w="0" w:type="auto"/>
            <w:hideMark/>
          </w:tcPr>
          <w:p w14:paraId="0FF1127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Reposición o cambio, previa verificación</w:t>
            </w:r>
          </w:p>
        </w:tc>
      </w:tr>
      <w:tr w:rsidR="00351F64" w:rsidRPr="00AD6442" w14:paraId="048E729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B1D4D5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incompleto</w:t>
            </w:r>
          </w:p>
        </w:tc>
        <w:tc>
          <w:tcPr>
            <w:tcW w:w="0" w:type="auto"/>
            <w:hideMark/>
          </w:tcPr>
          <w:p w14:paraId="2E2CB7A8"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Envío del faltante o compensación</w:t>
            </w:r>
          </w:p>
        </w:tc>
      </w:tr>
      <w:tr w:rsidR="00351F64" w:rsidRPr="00AD6442" w14:paraId="2069139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7CEB41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Error en la dirección por parte de la empresa</w:t>
            </w:r>
          </w:p>
        </w:tc>
        <w:tc>
          <w:tcPr>
            <w:tcW w:w="0" w:type="auto"/>
            <w:hideMark/>
          </w:tcPr>
          <w:p w14:paraId="7FDEC64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Reenvío sin costo adicional</w:t>
            </w:r>
          </w:p>
        </w:tc>
      </w:tr>
      <w:tr w:rsidR="00351F64" w:rsidRPr="00AD6442" w14:paraId="7F94C78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A216F7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Inconformidad por información confusa</w:t>
            </w:r>
          </w:p>
        </w:tc>
        <w:tc>
          <w:tcPr>
            <w:tcW w:w="0" w:type="auto"/>
            <w:hideMark/>
          </w:tcPr>
          <w:p w14:paraId="6FBEA38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Revisión del caso y mejora de la ficha de producto</w:t>
            </w:r>
          </w:p>
        </w:tc>
      </w:tr>
    </w:tbl>
    <w:p w14:paraId="09B6D977" w14:textId="77777777" w:rsidR="00351F64" w:rsidRPr="00AD6442" w:rsidRDefault="00351F64"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Casos en los que no aplicaría cambio</w:t>
      </w:r>
    </w:p>
    <w:tbl>
      <w:tblPr>
        <w:tblStyle w:val="Tablaconcuadrcula1clara"/>
        <w:tblW w:w="0" w:type="auto"/>
        <w:tblLook w:val="04A0" w:firstRow="1" w:lastRow="0" w:firstColumn="1" w:lastColumn="0" w:noHBand="0" w:noVBand="1"/>
      </w:tblPr>
      <w:tblGrid>
        <w:gridCol w:w="4881"/>
        <w:gridCol w:w="3613"/>
      </w:tblGrid>
      <w:tr w:rsidR="00351F64" w:rsidRPr="00AD6442" w14:paraId="3A6D092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15AD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Situación</w:t>
            </w:r>
          </w:p>
        </w:tc>
        <w:tc>
          <w:tcPr>
            <w:tcW w:w="0" w:type="auto"/>
            <w:hideMark/>
          </w:tcPr>
          <w:p w14:paraId="02C77F58"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Justificación</w:t>
            </w:r>
          </w:p>
        </w:tc>
      </w:tr>
      <w:tr w:rsidR="00351F64" w:rsidRPr="00AD6442" w14:paraId="497B2B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404907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abierto o consumido sin novedad verificable</w:t>
            </w:r>
          </w:p>
        </w:tc>
        <w:tc>
          <w:tcPr>
            <w:tcW w:w="0" w:type="auto"/>
            <w:hideMark/>
          </w:tcPr>
          <w:p w14:paraId="3E25C173"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 se puede garantizar trazabilidad</w:t>
            </w:r>
          </w:p>
        </w:tc>
      </w:tr>
      <w:tr w:rsidR="00351F64" w:rsidRPr="00AD6442" w14:paraId="68BC953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53DB57D"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Daño causado por mala manipulación del cliente</w:t>
            </w:r>
          </w:p>
        </w:tc>
        <w:tc>
          <w:tcPr>
            <w:tcW w:w="0" w:type="auto"/>
            <w:hideMark/>
          </w:tcPr>
          <w:p w14:paraId="7B683B6C"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 corresponde a falla del e-commerce</w:t>
            </w:r>
          </w:p>
        </w:tc>
      </w:tr>
      <w:tr w:rsidR="00351F64" w:rsidRPr="00AD6442" w14:paraId="7E494AD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B5704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Solicitud fuera del plazo definido</w:t>
            </w:r>
          </w:p>
        </w:tc>
        <w:tc>
          <w:tcPr>
            <w:tcW w:w="0" w:type="auto"/>
            <w:hideMark/>
          </w:tcPr>
          <w:p w14:paraId="3CA0C243"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Supera el periodo de revisión</w:t>
            </w:r>
          </w:p>
        </w:tc>
      </w:tr>
      <w:tr w:rsidR="00351F64" w:rsidRPr="00AD6442" w14:paraId="14312E3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CC93DB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Error de dirección suministrado por el cliente</w:t>
            </w:r>
          </w:p>
        </w:tc>
        <w:tc>
          <w:tcPr>
            <w:tcW w:w="0" w:type="auto"/>
            <w:hideMark/>
          </w:tcPr>
          <w:p w14:paraId="2F52BD3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Puede generar costo adicional de reenvío</w:t>
            </w:r>
          </w:p>
        </w:tc>
      </w:tr>
    </w:tbl>
    <w:p w14:paraId="3DC5A70D"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62A67FBA"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3.3.5. </w:t>
      </w:r>
      <w:r w:rsidRPr="00AD6442">
        <w:rPr>
          <w:rFonts w:ascii="Times New Roman" w:eastAsia="Times New Roman" w:hAnsi="Times New Roman" w:cs="Times New Roman"/>
          <w:b/>
          <w:bCs/>
          <w:color w:val="000000"/>
          <w:kern w:val="0"/>
          <w14:ligatures w14:val="none"/>
        </w:rPr>
        <w:t xml:space="preserve"> Seguimiento de satisfacción</w:t>
      </w:r>
    </w:p>
    <w:p w14:paraId="287EF2E4"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Después de la entrega, Savia Col. debe enviar una encuesta breve para conocer la experiencia del cliente. Esta encuesta puede enviarse por WhatsApp o correo electrónico 24 o 48 horas después de la entrega.</w:t>
      </w:r>
    </w:p>
    <w:tbl>
      <w:tblPr>
        <w:tblStyle w:val="Tablaconcuadrcula1clara"/>
        <w:tblW w:w="0" w:type="auto"/>
        <w:tblLook w:val="04A0" w:firstRow="1" w:lastRow="0" w:firstColumn="1" w:lastColumn="0" w:noHBand="0" w:noVBand="1"/>
      </w:tblPr>
      <w:tblGrid>
        <w:gridCol w:w="4403"/>
        <w:gridCol w:w="3168"/>
      </w:tblGrid>
      <w:tr w:rsidR="00351F64" w:rsidRPr="00AD6442" w14:paraId="30D28E7B"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8D30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Pregunta</w:t>
            </w:r>
          </w:p>
        </w:tc>
        <w:tc>
          <w:tcPr>
            <w:tcW w:w="0" w:type="auto"/>
            <w:hideMark/>
          </w:tcPr>
          <w:p w14:paraId="04043785"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Propósito</w:t>
            </w:r>
          </w:p>
        </w:tc>
      </w:tr>
      <w:tr w:rsidR="00351F64" w:rsidRPr="00AD6442" w14:paraId="1E2A0CD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B0E21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¿El pedido llegó en buen estado?</w:t>
            </w:r>
          </w:p>
        </w:tc>
        <w:tc>
          <w:tcPr>
            <w:tcW w:w="0" w:type="auto"/>
            <w:hideMark/>
          </w:tcPr>
          <w:p w14:paraId="54DF862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Evaluar empaque y transporte</w:t>
            </w:r>
          </w:p>
        </w:tc>
      </w:tr>
      <w:tr w:rsidR="00351F64" w:rsidRPr="00AD6442" w14:paraId="74C4EA9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E3B4DF3"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¿Recibiste los productos correctos?</w:t>
            </w:r>
          </w:p>
        </w:tc>
        <w:tc>
          <w:tcPr>
            <w:tcW w:w="0" w:type="auto"/>
            <w:hideMark/>
          </w:tcPr>
          <w:p w14:paraId="542A45CF"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Verificar precisión operativa</w:t>
            </w:r>
          </w:p>
        </w:tc>
      </w:tr>
      <w:tr w:rsidR="00351F64" w:rsidRPr="00AD6442" w14:paraId="590BBCD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167AAB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¿La entrega llegó en el tiempo esperado?</w:t>
            </w:r>
          </w:p>
        </w:tc>
        <w:tc>
          <w:tcPr>
            <w:tcW w:w="0" w:type="auto"/>
            <w:hideMark/>
          </w:tcPr>
          <w:p w14:paraId="410E34C8"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Medir cumplimiento logístico</w:t>
            </w:r>
          </w:p>
        </w:tc>
      </w:tr>
      <w:tr w:rsidR="00351F64" w:rsidRPr="00AD6442" w14:paraId="30FEA55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2594CD1"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¿Qué tan satisfecho estás con la compra?</w:t>
            </w:r>
          </w:p>
        </w:tc>
        <w:tc>
          <w:tcPr>
            <w:tcW w:w="0" w:type="auto"/>
            <w:hideMark/>
          </w:tcPr>
          <w:p w14:paraId="26E4C24C"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Medir experiencia general</w:t>
            </w:r>
          </w:p>
        </w:tc>
      </w:tr>
      <w:tr w:rsidR="00351F64" w:rsidRPr="00AD6442" w14:paraId="441DD7C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18E7B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¿Volverías a comprar en Savia Col.?</w:t>
            </w:r>
          </w:p>
        </w:tc>
        <w:tc>
          <w:tcPr>
            <w:tcW w:w="0" w:type="auto"/>
            <w:hideMark/>
          </w:tcPr>
          <w:p w14:paraId="3A7F63A1"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Evaluar intención de recompra</w:t>
            </w:r>
          </w:p>
        </w:tc>
      </w:tr>
      <w:tr w:rsidR="00351F64" w:rsidRPr="00AD6442" w14:paraId="02E1BD1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7EBC14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¿Recomendarías la tienda?</w:t>
            </w:r>
          </w:p>
        </w:tc>
        <w:tc>
          <w:tcPr>
            <w:tcW w:w="0" w:type="auto"/>
            <w:hideMark/>
          </w:tcPr>
          <w:p w14:paraId="3A62FF1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Medir recomendación</w:t>
            </w:r>
          </w:p>
        </w:tc>
      </w:tr>
    </w:tbl>
    <w:p w14:paraId="29203F73"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Esta información será útil para mejorar la operación y tomar decisiones basadas en datos.</w:t>
      </w:r>
    </w:p>
    <w:p w14:paraId="552EF0AD"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04D3FBC9"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3.4. </w:t>
      </w:r>
      <w:r w:rsidRPr="00AD6442">
        <w:rPr>
          <w:rFonts w:ascii="Times New Roman" w:eastAsia="Times New Roman" w:hAnsi="Times New Roman" w:cs="Times New Roman"/>
          <w:b/>
          <w:bCs/>
          <w:color w:val="000000"/>
          <w:kern w:val="36"/>
          <w14:ligatures w14:val="none"/>
        </w:rPr>
        <w:t>Canales de servicio postventa</w:t>
      </w:r>
    </w:p>
    <w:p w14:paraId="536F06D0"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propone que Savia Col. maneje tres canales principales de atención postventa:</w:t>
      </w:r>
    </w:p>
    <w:tbl>
      <w:tblPr>
        <w:tblStyle w:val="Tablaconcuadrcula1clara"/>
        <w:tblW w:w="0" w:type="auto"/>
        <w:tblLook w:val="04A0" w:firstRow="1" w:lastRow="0" w:firstColumn="1" w:lastColumn="0" w:noHBand="0" w:noVBand="1"/>
      </w:tblPr>
      <w:tblGrid>
        <w:gridCol w:w="1951"/>
        <w:gridCol w:w="3552"/>
        <w:gridCol w:w="2991"/>
      </w:tblGrid>
      <w:tr w:rsidR="00351F64" w:rsidRPr="00AD6442" w14:paraId="158A5BA8"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54DA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Canal</w:t>
            </w:r>
          </w:p>
        </w:tc>
        <w:tc>
          <w:tcPr>
            <w:tcW w:w="0" w:type="auto"/>
            <w:hideMark/>
          </w:tcPr>
          <w:p w14:paraId="7A5FDAD3"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Uso principal</w:t>
            </w:r>
          </w:p>
        </w:tc>
        <w:tc>
          <w:tcPr>
            <w:tcW w:w="0" w:type="auto"/>
            <w:hideMark/>
          </w:tcPr>
          <w:p w14:paraId="4A5AB97A"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Tiempo de respuesta recomendado</w:t>
            </w:r>
          </w:p>
        </w:tc>
      </w:tr>
      <w:tr w:rsidR="00351F64" w:rsidRPr="00AD6442" w14:paraId="3EAC502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7EB09C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WhatsApp Business</w:t>
            </w:r>
          </w:p>
        </w:tc>
        <w:tc>
          <w:tcPr>
            <w:tcW w:w="0" w:type="auto"/>
            <w:hideMark/>
          </w:tcPr>
          <w:p w14:paraId="0EE41282"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Seguimiento, dudas rápidas, cambios y soporte</w:t>
            </w:r>
          </w:p>
        </w:tc>
        <w:tc>
          <w:tcPr>
            <w:tcW w:w="0" w:type="auto"/>
            <w:hideMark/>
          </w:tcPr>
          <w:p w14:paraId="5EA6C3A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 a 6 horas hábiles</w:t>
            </w:r>
          </w:p>
        </w:tc>
      </w:tr>
      <w:tr w:rsidR="00351F64" w:rsidRPr="00AD6442" w14:paraId="76034C0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8CDA3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Correo electrónico</w:t>
            </w:r>
          </w:p>
        </w:tc>
        <w:tc>
          <w:tcPr>
            <w:tcW w:w="0" w:type="auto"/>
            <w:hideMark/>
          </w:tcPr>
          <w:p w14:paraId="7D9D34B7"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Solicitudes formales, garantías, devoluciones</w:t>
            </w:r>
          </w:p>
        </w:tc>
        <w:tc>
          <w:tcPr>
            <w:tcW w:w="0" w:type="auto"/>
            <w:hideMark/>
          </w:tcPr>
          <w:p w14:paraId="12FC5987"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24 horas hábiles</w:t>
            </w:r>
          </w:p>
        </w:tc>
      </w:tr>
      <w:tr w:rsidR="00351F64" w:rsidRPr="00AD6442" w14:paraId="67EBB94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789C83E"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Formulario web</w:t>
            </w:r>
          </w:p>
        </w:tc>
        <w:tc>
          <w:tcPr>
            <w:tcW w:w="0" w:type="auto"/>
            <w:hideMark/>
          </w:tcPr>
          <w:p w14:paraId="7BD3E8D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Registro de novedades y trazabilidad</w:t>
            </w:r>
          </w:p>
        </w:tc>
        <w:tc>
          <w:tcPr>
            <w:tcW w:w="0" w:type="auto"/>
            <w:hideMark/>
          </w:tcPr>
          <w:p w14:paraId="0B982C6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24 horas hábiles</w:t>
            </w:r>
          </w:p>
        </w:tc>
      </w:tr>
    </w:tbl>
    <w:p w14:paraId="5930383A"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922C28">
        <w:rPr>
          <w:rFonts w:ascii="Times New Roman" w:hAnsi="Times New Roman" w:cs="Times New Roman"/>
          <w:color w:val="000000"/>
          <w:kern w:val="0"/>
          <w14:ligatures w14:val="none"/>
        </w:rPr>
        <w:lastRenderedPageBreak/>
        <w:t xml:space="preserve">El canal principal debe ser WhatsApp Business, </w:t>
      </w:r>
      <w:r w:rsidRPr="00AD6442">
        <w:rPr>
          <w:rFonts w:ascii="Times New Roman" w:hAnsi="Times New Roman" w:cs="Times New Roman"/>
          <w:color w:val="000000"/>
          <w:kern w:val="0"/>
          <w14:ligatures w14:val="none"/>
        </w:rPr>
        <w:t xml:space="preserve">porque es cercano, rápido y coherente con la forma en que muchos consumidores en Colombia interactúan con negocios digitales. Además, el portal ya presenta WhatsApp como medio de soporte para disponibilidad, seguimiento y servicio postventa. </w:t>
      </w:r>
    </w:p>
    <w:p w14:paraId="29E9FBF0"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1072EB20"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3.5. </w:t>
      </w:r>
      <w:r w:rsidRPr="00AD6442">
        <w:rPr>
          <w:rFonts w:ascii="Times New Roman" w:eastAsia="Times New Roman" w:hAnsi="Times New Roman" w:cs="Times New Roman"/>
          <w:b/>
          <w:bCs/>
          <w:color w:val="000000"/>
          <w:kern w:val="36"/>
          <w14:ligatures w14:val="none"/>
        </w:rPr>
        <w:t xml:space="preserve"> Protocolo de atención postventa</w:t>
      </w:r>
    </w:p>
    <w:p w14:paraId="23B2E24C"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garantizar orden y trazabilidad, se propone el siguiente protocolo:</w:t>
      </w:r>
    </w:p>
    <w:tbl>
      <w:tblPr>
        <w:tblStyle w:val="Tablaconcuadrcula1clara"/>
        <w:tblW w:w="0" w:type="auto"/>
        <w:tblLook w:val="04A0" w:firstRow="1" w:lastRow="0" w:firstColumn="1" w:lastColumn="0" w:noHBand="0" w:noVBand="1"/>
      </w:tblPr>
      <w:tblGrid>
        <w:gridCol w:w="696"/>
        <w:gridCol w:w="5541"/>
        <w:gridCol w:w="2257"/>
      </w:tblGrid>
      <w:tr w:rsidR="00351F64" w:rsidRPr="00AD6442" w14:paraId="70273496"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055E1"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Paso</w:t>
            </w:r>
          </w:p>
        </w:tc>
        <w:tc>
          <w:tcPr>
            <w:tcW w:w="0" w:type="auto"/>
            <w:hideMark/>
          </w:tcPr>
          <w:p w14:paraId="420B4B2A"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Acción</w:t>
            </w:r>
          </w:p>
        </w:tc>
        <w:tc>
          <w:tcPr>
            <w:tcW w:w="0" w:type="auto"/>
            <w:hideMark/>
          </w:tcPr>
          <w:p w14:paraId="464F6D76"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Responsable</w:t>
            </w:r>
          </w:p>
        </w:tc>
      </w:tr>
      <w:tr w:rsidR="00351F64" w:rsidRPr="00AD6442" w14:paraId="7E4AA77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B194DD6"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w:t>
            </w:r>
          </w:p>
        </w:tc>
        <w:tc>
          <w:tcPr>
            <w:tcW w:w="0" w:type="auto"/>
            <w:hideMark/>
          </w:tcPr>
          <w:p w14:paraId="04CBE17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Recibir solicitud del cliente</w:t>
            </w:r>
          </w:p>
        </w:tc>
        <w:tc>
          <w:tcPr>
            <w:tcW w:w="0" w:type="auto"/>
            <w:hideMark/>
          </w:tcPr>
          <w:p w14:paraId="1C943F3C"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Atención al cliente</w:t>
            </w:r>
          </w:p>
        </w:tc>
      </w:tr>
      <w:tr w:rsidR="00351F64" w:rsidRPr="00AD6442" w14:paraId="1976E45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106F1F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w:t>
            </w:r>
          </w:p>
        </w:tc>
        <w:tc>
          <w:tcPr>
            <w:tcW w:w="0" w:type="auto"/>
            <w:hideMark/>
          </w:tcPr>
          <w:p w14:paraId="527E89D8"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Solicitar número de pedido, evidencia y descripción del caso</w:t>
            </w:r>
          </w:p>
        </w:tc>
        <w:tc>
          <w:tcPr>
            <w:tcW w:w="0" w:type="auto"/>
            <w:hideMark/>
          </w:tcPr>
          <w:p w14:paraId="5B7B04E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Atención al cliente</w:t>
            </w:r>
          </w:p>
        </w:tc>
      </w:tr>
      <w:tr w:rsidR="00351F64" w:rsidRPr="00AD6442" w14:paraId="2B48EC3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12189DD"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w:t>
            </w:r>
          </w:p>
        </w:tc>
        <w:tc>
          <w:tcPr>
            <w:tcW w:w="0" w:type="auto"/>
            <w:hideMark/>
          </w:tcPr>
          <w:p w14:paraId="7EB28A9E"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Verificar información en el sistema de pedidos</w:t>
            </w:r>
          </w:p>
        </w:tc>
        <w:tc>
          <w:tcPr>
            <w:tcW w:w="0" w:type="auto"/>
            <w:hideMark/>
          </w:tcPr>
          <w:p w14:paraId="227CDD77"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Operación</w:t>
            </w:r>
          </w:p>
        </w:tc>
      </w:tr>
      <w:tr w:rsidR="00351F64" w:rsidRPr="00AD6442" w14:paraId="76B1271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79B70A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w:t>
            </w:r>
          </w:p>
        </w:tc>
        <w:tc>
          <w:tcPr>
            <w:tcW w:w="0" w:type="auto"/>
            <w:hideMark/>
          </w:tcPr>
          <w:p w14:paraId="113D424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Clasificar la solicitud: duda, seguimiento, cambio, devolución o reclamo</w:t>
            </w:r>
          </w:p>
        </w:tc>
        <w:tc>
          <w:tcPr>
            <w:tcW w:w="0" w:type="auto"/>
            <w:hideMark/>
          </w:tcPr>
          <w:p w14:paraId="7624A3E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Atención al cliente</w:t>
            </w:r>
          </w:p>
        </w:tc>
      </w:tr>
      <w:tr w:rsidR="00351F64" w:rsidRPr="00AD6442" w14:paraId="0CBCDDC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5358A8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w:t>
            </w:r>
          </w:p>
        </w:tc>
        <w:tc>
          <w:tcPr>
            <w:tcW w:w="0" w:type="auto"/>
            <w:hideMark/>
          </w:tcPr>
          <w:p w14:paraId="7210298B"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Definir solución según política interna</w:t>
            </w:r>
          </w:p>
        </w:tc>
        <w:tc>
          <w:tcPr>
            <w:tcW w:w="0" w:type="auto"/>
            <w:hideMark/>
          </w:tcPr>
          <w:p w14:paraId="7116A4C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Coordinación operativa</w:t>
            </w:r>
          </w:p>
        </w:tc>
      </w:tr>
      <w:tr w:rsidR="00351F64" w:rsidRPr="00AD6442" w14:paraId="0648B90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49519F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w:t>
            </w:r>
          </w:p>
        </w:tc>
        <w:tc>
          <w:tcPr>
            <w:tcW w:w="0" w:type="auto"/>
            <w:hideMark/>
          </w:tcPr>
          <w:p w14:paraId="27132B6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Comunicar respuesta al cliente</w:t>
            </w:r>
          </w:p>
        </w:tc>
        <w:tc>
          <w:tcPr>
            <w:tcW w:w="0" w:type="auto"/>
            <w:hideMark/>
          </w:tcPr>
          <w:p w14:paraId="2574A0C7"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Atención al cliente</w:t>
            </w:r>
          </w:p>
        </w:tc>
      </w:tr>
      <w:tr w:rsidR="00351F64" w:rsidRPr="00AD6442" w14:paraId="36EE1D5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EEF0701"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w:t>
            </w:r>
          </w:p>
        </w:tc>
        <w:tc>
          <w:tcPr>
            <w:tcW w:w="0" w:type="auto"/>
            <w:hideMark/>
          </w:tcPr>
          <w:p w14:paraId="22EC737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Ejecutar cambio, reposición, cupón o cierre del caso</w:t>
            </w:r>
          </w:p>
        </w:tc>
        <w:tc>
          <w:tcPr>
            <w:tcW w:w="0" w:type="auto"/>
            <w:hideMark/>
          </w:tcPr>
          <w:p w14:paraId="6415E48F"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Operación</w:t>
            </w:r>
          </w:p>
        </w:tc>
      </w:tr>
      <w:tr w:rsidR="00351F64" w:rsidRPr="00AD6442" w14:paraId="1F58EF7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7E94356"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w:t>
            </w:r>
          </w:p>
        </w:tc>
        <w:tc>
          <w:tcPr>
            <w:tcW w:w="0" w:type="auto"/>
            <w:hideMark/>
          </w:tcPr>
          <w:p w14:paraId="7AC9302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Registrar el caso para análisis mensual</w:t>
            </w:r>
          </w:p>
        </w:tc>
        <w:tc>
          <w:tcPr>
            <w:tcW w:w="0" w:type="auto"/>
            <w:hideMark/>
          </w:tcPr>
          <w:p w14:paraId="134A2ACE"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Administración</w:t>
            </w:r>
          </w:p>
        </w:tc>
      </w:tr>
    </w:tbl>
    <w:p w14:paraId="31E663EB"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Este protocolo permite evitar respuestas improvisadas y ayuda a que el cliente reciba una solución clara y consistente.</w:t>
      </w:r>
    </w:p>
    <w:p w14:paraId="6E940C1B"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40A14A90"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3.6. </w:t>
      </w:r>
      <w:r w:rsidRPr="00AD6442">
        <w:rPr>
          <w:rFonts w:ascii="Times New Roman" w:eastAsia="Times New Roman" w:hAnsi="Times New Roman" w:cs="Times New Roman"/>
          <w:b/>
          <w:bCs/>
          <w:color w:val="000000"/>
          <w:kern w:val="36"/>
          <w14:ligatures w14:val="none"/>
        </w:rPr>
        <w:t xml:space="preserve"> Automatización del servicio postventa</w:t>
      </w:r>
    </w:p>
    <w:p w14:paraId="06B65F97"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El enfoque </w:t>
      </w:r>
      <w:r w:rsidRPr="00AD6442">
        <w:rPr>
          <w:rFonts w:ascii="Times New Roman" w:hAnsi="Times New Roman" w:cs="Times New Roman"/>
          <w:color w:val="000000"/>
          <w:kern w:val="0"/>
          <w14:ligatures w14:val="none"/>
        </w:rPr>
        <w:t>incluye email marketing, automatización y toma de decisiones, el servicio postventa debe conectarse con herramientas digitales.</w:t>
      </w:r>
    </w:p>
    <w:p w14:paraId="1D7DDF33"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se recomienda automatizar los siguientes mensajes:</w:t>
      </w:r>
    </w:p>
    <w:tbl>
      <w:tblPr>
        <w:tblStyle w:val="Tablaconcuadrcula1clara"/>
        <w:tblW w:w="0" w:type="auto"/>
        <w:tblLook w:val="04A0" w:firstRow="1" w:lastRow="0" w:firstColumn="1" w:lastColumn="0" w:noHBand="0" w:noVBand="1"/>
      </w:tblPr>
      <w:tblGrid>
        <w:gridCol w:w="2079"/>
        <w:gridCol w:w="2752"/>
        <w:gridCol w:w="3663"/>
      </w:tblGrid>
      <w:tr w:rsidR="00351F64" w:rsidRPr="00AD6442" w14:paraId="1ACCAF4E"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87BF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Momento</w:t>
            </w:r>
          </w:p>
        </w:tc>
        <w:tc>
          <w:tcPr>
            <w:tcW w:w="0" w:type="auto"/>
            <w:hideMark/>
          </w:tcPr>
          <w:p w14:paraId="71E8CE21"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Automatización</w:t>
            </w:r>
          </w:p>
        </w:tc>
        <w:tc>
          <w:tcPr>
            <w:tcW w:w="0" w:type="auto"/>
            <w:hideMark/>
          </w:tcPr>
          <w:p w14:paraId="0B38BD8E"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Objetivo</w:t>
            </w:r>
          </w:p>
        </w:tc>
      </w:tr>
      <w:tr w:rsidR="00351F64" w:rsidRPr="00AD6442" w14:paraId="43A6E11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96DF816"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Compra finalizada</w:t>
            </w:r>
          </w:p>
        </w:tc>
        <w:tc>
          <w:tcPr>
            <w:tcW w:w="0" w:type="auto"/>
            <w:hideMark/>
          </w:tcPr>
          <w:p w14:paraId="4AD3390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Confirmación de pedido</w:t>
            </w:r>
          </w:p>
        </w:tc>
        <w:tc>
          <w:tcPr>
            <w:tcW w:w="0" w:type="auto"/>
            <w:hideMark/>
          </w:tcPr>
          <w:p w14:paraId="243FEE5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Dar seguridad inmediata</w:t>
            </w:r>
          </w:p>
        </w:tc>
      </w:tr>
      <w:tr w:rsidR="00351F64" w:rsidRPr="00AD6442" w14:paraId="332CF80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16CBC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despachado</w:t>
            </w:r>
          </w:p>
        </w:tc>
        <w:tc>
          <w:tcPr>
            <w:tcW w:w="0" w:type="auto"/>
            <w:hideMark/>
          </w:tcPr>
          <w:p w14:paraId="2994A4F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Notificación de envío</w:t>
            </w:r>
          </w:p>
        </w:tc>
        <w:tc>
          <w:tcPr>
            <w:tcW w:w="0" w:type="auto"/>
            <w:hideMark/>
          </w:tcPr>
          <w:p w14:paraId="4689E542"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Informar seguimiento</w:t>
            </w:r>
          </w:p>
        </w:tc>
      </w:tr>
      <w:tr w:rsidR="00351F64" w:rsidRPr="00AD6442" w14:paraId="0600D8C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3429B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 entregado</w:t>
            </w:r>
          </w:p>
        </w:tc>
        <w:tc>
          <w:tcPr>
            <w:tcW w:w="0" w:type="auto"/>
            <w:hideMark/>
          </w:tcPr>
          <w:p w14:paraId="6F303C8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Mensaje de agradecimiento</w:t>
            </w:r>
          </w:p>
        </w:tc>
        <w:tc>
          <w:tcPr>
            <w:tcW w:w="0" w:type="auto"/>
            <w:hideMark/>
          </w:tcPr>
          <w:p w14:paraId="288EB6A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Cerrar experiencia de entrega</w:t>
            </w:r>
          </w:p>
        </w:tc>
      </w:tr>
      <w:tr w:rsidR="00351F64" w:rsidRPr="00AD6442" w14:paraId="17B98E5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9898DDB"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48 horas después</w:t>
            </w:r>
          </w:p>
        </w:tc>
        <w:tc>
          <w:tcPr>
            <w:tcW w:w="0" w:type="auto"/>
            <w:hideMark/>
          </w:tcPr>
          <w:p w14:paraId="5D13E78B"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Encuesta de satisfacción</w:t>
            </w:r>
          </w:p>
        </w:tc>
        <w:tc>
          <w:tcPr>
            <w:tcW w:w="0" w:type="auto"/>
            <w:hideMark/>
          </w:tcPr>
          <w:p w14:paraId="5FA6A94B"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Medir experiencia</w:t>
            </w:r>
          </w:p>
        </w:tc>
      </w:tr>
      <w:tr w:rsidR="00351F64" w:rsidRPr="00AD6442" w14:paraId="0EBCBCB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4978A1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 días después</w:t>
            </w:r>
          </w:p>
        </w:tc>
        <w:tc>
          <w:tcPr>
            <w:tcW w:w="0" w:type="auto"/>
            <w:hideMark/>
          </w:tcPr>
          <w:p w14:paraId="049A257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Recomendación de recompra</w:t>
            </w:r>
          </w:p>
        </w:tc>
        <w:tc>
          <w:tcPr>
            <w:tcW w:w="0" w:type="auto"/>
            <w:hideMark/>
          </w:tcPr>
          <w:p w14:paraId="289C4982"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Fomentar nueva compra</w:t>
            </w:r>
          </w:p>
        </w:tc>
      </w:tr>
      <w:tr w:rsidR="00351F64" w:rsidRPr="00AD6442" w14:paraId="609844C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99FC28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 o 30 días después</w:t>
            </w:r>
          </w:p>
        </w:tc>
        <w:tc>
          <w:tcPr>
            <w:tcW w:w="0" w:type="auto"/>
            <w:hideMark/>
          </w:tcPr>
          <w:p w14:paraId="00F72C1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Recordatorio de reposición</w:t>
            </w:r>
          </w:p>
        </w:tc>
        <w:tc>
          <w:tcPr>
            <w:tcW w:w="0" w:type="auto"/>
            <w:hideMark/>
          </w:tcPr>
          <w:p w14:paraId="2562F68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Activar recompra de productos recurrentes</w:t>
            </w:r>
          </w:p>
        </w:tc>
      </w:tr>
    </w:tbl>
    <w:p w14:paraId="4C9454CF"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Estas automatizaciones pueden desarrollarse posteriormente mediante Mailchimp, WhatsApp Business o una herramienta CRM básica.</w:t>
      </w:r>
    </w:p>
    <w:p w14:paraId="718673BF"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4E134B77"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3.7. </w:t>
      </w:r>
      <w:r w:rsidRPr="00AD6442">
        <w:rPr>
          <w:rFonts w:ascii="Times New Roman" w:eastAsia="Times New Roman" w:hAnsi="Times New Roman" w:cs="Times New Roman"/>
          <w:b/>
          <w:bCs/>
          <w:color w:val="000000"/>
          <w:kern w:val="36"/>
          <w14:ligatures w14:val="none"/>
        </w:rPr>
        <w:t xml:space="preserve"> Estrategia de fidelización postventa</w:t>
      </w:r>
    </w:p>
    <w:p w14:paraId="5542EF6B"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servicio postventa no debe limitarse a resolver problemas. También debe utilizarse para construir una relación duradera con el cliente.</w:t>
      </w:r>
    </w:p>
    <w:p w14:paraId="03E7B7E3"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Savia Col., se proponen las siguientes estrategias:</w:t>
      </w:r>
    </w:p>
    <w:p w14:paraId="6B863509"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 Cupón para segunda compra</w:t>
      </w:r>
    </w:p>
    <w:p w14:paraId="16AD959B"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Después de la primera compra, el cliente puede recibir un cupón de descuento para incentivar la recompra. Por ejemplo:</w:t>
      </w:r>
    </w:p>
    <w:p w14:paraId="1C510E0A"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“Gracias por comprar en Savia Col. Usa el código SAVIA10 en tu próxima compra.”</w:t>
      </w:r>
    </w:p>
    <w:p w14:paraId="6C9447FB"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 Recomendaciones según compra anterior</w:t>
      </w:r>
    </w:p>
    <w:p w14:paraId="0F9A6AC9"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 un cliente compró harina de avena, se le pueden recomendar endulzantes naturales, frutos secos o bebidas vegetales. Esto permite aplicar venta cruzada de forma útil y no invasiva.</w:t>
      </w:r>
    </w:p>
    <w:p w14:paraId="31FF6B93"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 Programa de puntos</w:t>
      </w:r>
    </w:p>
    <w:p w14:paraId="2ECEB5FA"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puede implementar un sistema sencillo:</w:t>
      </w:r>
    </w:p>
    <w:tbl>
      <w:tblPr>
        <w:tblStyle w:val="Tablaconcuadrcula1clara"/>
        <w:tblW w:w="0" w:type="auto"/>
        <w:tblLook w:val="04A0" w:firstRow="1" w:lastRow="0" w:firstColumn="1" w:lastColumn="0" w:noHBand="0" w:noVBand="1"/>
      </w:tblPr>
      <w:tblGrid>
        <w:gridCol w:w="3157"/>
        <w:gridCol w:w="2256"/>
      </w:tblGrid>
      <w:tr w:rsidR="00351F64" w:rsidRPr="00AD6442" w14:paraId="5DAA8108"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80DEA"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Acción del cliente</w:t>
            </w:r>
          </w:p>
        </w:tc>
        <w:tc>
          <w:tcPr>
            <w:tcW w:w="0" w:type="auto"/>
            <w:hideMark/>
          </w:tcPr>
          <w:p w14:paraId="5AAA9888"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Beneficio</w:t>
            </w:r>
          </w:p>
        </w:tc>
      </w:tr>
      <w:tr w:rsidR="00351F64" w:rsidRPr="00AD6442" w14:paraId="2451593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124F1C3"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Primera compra</w:t>
            </w:r>
          </w:p>
        </w:tc>
        <w:tc>
          <w:tcPr>
            <w:tcW w:w="0" w:type="auto"/>
            <w:hideMark/>
          </w:tcPr>
          <w:p w14:paraId="315BA839"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Cupón de bienvenida</w:t>
            </w:r>
          </w:p>
        </w:tc>
      </w:tr>
      <w:tr w:rsidR="00351F64" w:rsidRPr="00AD6442" w14:paraId="5D0CE60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D869E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Segunda compra</w:t>
            </w:r>
          </w:p>
        </w:tc>
        <w:tc>
          <w:tcPr>
            <w:tcW w:w="0" w:type="auto"/>
            <w:hideMark/>
          </w:tcPr>
          <w:p w14:paraId="0C636B02"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Puntos acumulables</w:t>
            </w:r>
          </w:p>
        </w:tc>
      </w:tr>
      <w:tr w:rsidR="00351F64" w:rsidRPr="00AD6442" w14:paraId="49CABA1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2E133CB"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Recomendar a un amigo</w:t>
            </w:r>
          </w:p>
        </w:tc>
        <w:tc>
          <w:tcPr>
            <w:tcW w:w="0" w:type="auto"/>
            <w:hideMark/>
          </w:tcPr>
          <w:p w14:paraId="248CD4C1"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Descuento especial</w:t>
            </w:r>
          </w:p>
        </w:tc>
      </w:tr>
      <w:tr w:rsidR="00351F64" w:rsidRPr="00AD6442" w14:paraId="5DD3626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15102B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Comprar un combo mensual</w:t>
            </w:r>
          </w:p>
        </w:tc>
        <w:tc>
          <w:tcPr>
            <w:tcW w:w="0" w:type="auto"/>
            <w:hideMark/>
          </w:tcPr>
          <w:p w14:paraId="1BE290A2"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Beneficio exclusivo</w:t>
            </w:r>
          </w:p>
        </w:tc>
      </w:tr>
    </w:tbl>
    <w:p w14:paraId="11720C2E"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 Contenido educativo</w:t>
      </w:r>
    </w:p>
    <w:p w14:paraId="5F49EFEA"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Después de la compra, el cliente puede recibir recetas, ideas de uso o consejos de conservación. Esto se conecta con la propuesta de valor de educación nutricional planteada en el documento base.</w:t>
      </w:r>
    </w:p>
    <w:p w14:paraId="3285CE7B" w14:textId="77777777" w:rsidR="00351F64" w:rsidRPr="00AD6442" w:rsidRDefault="00351F6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e. Suscripción mensual</w:t>
      </w:r>
    </w:p>
    <w:p w14:paraId="524F22CB"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clientes recurrentes, se puede ofrecer una caja mensual saludable con productos seleccionados. Este modelo ya había sido planteado como parte de la propuesta de negocio y permite generar recurrencia.</w:t>
      </w:r>
    </w:p>
    <w:p w14:paraId="40F6A4FB"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512405DA"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3.8. </w:t>
      </w:r>
      <w:r w:rsidRPr="00AD6442">
        <w:rPr>
          <w:rFonts w:ascii="Times New Roman" w:eastAsia="Times New Roman" w:hAnsi="Times New Roman" w:cs="Times New Roman"/>
          <w:b/>
          <w:bCs/>
          <w:color w:val="000000"/>
          <w:kern w:val="36"/>
          <w14:ligatures w14:val="none"/>
        </w:rPr>
        <w:t xml:space="preserve"> Indicadores para medir el servicio postventa</w:t>
      </w:r>
    </w:p>
    <w:p w14:paraId="6E015FC6"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Para evaluar la efectividad del servicio postventa, se proponen los siguientes indicadores:</w:t>
      </w:r>
    </w:p>
    <w:tbl>
      <w:tblPr>
        <w:tblStyle w:val="Tablaconcuadrcula1clara"/>
        <w:tblW w:w="0" w:type="auto"/>
        <w:tblLook w:val="04A0" w:firstRow="1" w:lastRow="0" w:firstColumn="1" w:lastColumn="0" w:noHBand="0" w:noVBand="1"/>
      </w:tblPr>
      <w:tblGrid>
        <w:gridCol w:w="3013"/>
        <w:gridCol w:w="3173"/>
        <w:gridCol w:w="2308"/>
      </w:tblGrid>
      <w:tr w:rsidR="00351F64" w:rsidRPr="00AD6442" w14:paraId="7456890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41821"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Indicador</w:t>
            </w:r>
          </w:p>
        </w:tc>
        <w:tc>
          <w:tcPr>
            <w:tcW w:w="0" w:type="auto"/>
            <w:hideMark/>
          </w:tcPr>
          <w:p w14:paraId="0EDE84BB"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Qué mide</w:t>
            </w:r>
          </w:p>
        </w:tc>
        <w:tc>
          <w:tcPr>
            <w:tcW w:w="0" w:type="auto"/>
            <w:hideMark/>
          </w:tcPr>
          <w:p w14:paraId="0996AC24"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Meta inicial sugerida</w:t>
            </w:r>
          </w:p>
        </w:tc>
      </w:tr>
      <w:tr w:rsidR="00351F64" w:rsidRPr="00AD6442" w14:paraId="1CC729C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6D3312D"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Tiempo promedio de respuesta</w:t>
            </w:r>
          </w:p>
        </w:tc>
        <w:tc>
          <w:tcPr>
            <w:tcW w:w="0" w:type="auto"/>
            <w:hideMark/>
          </w:tcPr>
          <w:p w14:paraId="5F12533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Rapidez para atender solicitudes</w:t>
            </w:r>
          </w:p>
        </w:tc>
        <w:tc>
          <w:tcPr>
            <w:tcW w:w="0" w:type="auto"/>
            <w:hideMark/>
          </w:tcPr>
          <w:p w14:paraId="5D0ED32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Menos de 6 horas hábiles</w:t>
            </w:r>
          </w:p>
        </w:tc>
      </w:tr>
      <w:tr w:rsidR="00351F64" w:rsidRPr="00AD6442" w14:paraId="5551C4D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F9B84E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Tasa de reclamos</w:t>
            </w:r>
          </w:p>
        </w:tc>
        <w:tc>
          <w:tcPr>
            <w:tcW w:w="0" w:type="auto"/>
            <w:hideMark/>
          </w:tcPr>
          <w:p w14:paraId="2C45525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Porcentaje de pedidos con novedad</w:t>
            </w:r>
          </w:p>
        </w:tc>
        <w:tc>
          <w:tcPr>
            <w:tcW w:w="0" w:type="auto"/>
            <w:hideMark/>
          </w:tcPr>
          <w:p w14:paraId="7A7428E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Menos del 5%</w:t>
            </w:r>
          </w:p>
        </w:tc>
      </w:tr>
      <w:tr w:rsidR="00351F64" w:rsidRPr="00AD6442" w14:paraId="78E43A4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CFA2CE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Tasa de cambios</w:t>
            </w:r>
          </w:p>
        </w:tc>
        <w:tc>
          <w:tcPr>
            <w:tcW w:w="0" w:type="auto"/>
            <w:hideMark/>
          </w:tcPr>
          <w:p w14:paraId="64985800"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que requieren cambio</w:t>
            </w:r>
          </w:p>
        </w:tc>
        <w:tc>
          <w:tcPr>
            <w:tcW w:w="0" w:type="auto"/>
            <w:hideMark/>
          </w:tcPr>
          <w:p w14:paraId="4374F4E8"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Menos del 3%</w:t>
            </w:r>
          </w:p>
        </w:tc>
      </w:tr>
      <w:tr w:rsidR="00351F64" w:rsidRPr="00AD6442" w14:paraId="1AF6D72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69B9E83"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de satisfacción</w:t>
            </w:r>
          </w:p>
        </w:tc>
        <w:tc>
          <w:tcPr>
            <w:tcW w:w="0" w:type="auto"/>
            <w:hideMark/>
          </w:tcPr>
          <w:p w14:paraId="7B1CEBC4"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Opinión general del cliente</w:t>
            </w:r>
          </w:p>
        </w:tc>
        <w:tc>
          <w:tcPr>
            <w:tcW w:w="0" w:type="auto"/>
            <w:hideMark/>
          </w:tcPr>
          <w:p w14:paraId="1F8DB8C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Superior a 4/5</w:t>
            </w:r>
          </w:p>
        </w:tc>
      </w:tr>
      <w:tr w:rsidR="00351F64" w:rsidRPr="00AD6442" w14:paraId="4824014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AA8CEBC"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Tasa de recompra</w:t>
            </w:r>
          </w:p>
        </w:tc>
        <w:tc>
          <w:tcPr>
            <w:tcW w:w="0" w:type="auto"/>
            <w:hideMark/>
          </w:tcPr>
          <w:p w14:paraId="090FB46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Clientes que vuelven a comprar</w:t>
            </w:r>
          </w:p>
        </w:tc>
        <w:tc>
          <w:tcPr>
            <w:tcW w:w="0" w:type="auto"/>
            <w:hideMark/>
          </w:tcPr>
          <w:p w14:paraId="3A8980EE"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 inicial</w:t>
            </w:r>
          </w:p>
        </w:tc>
      </w:tr>
      <w:tr w:rsidR="00351F64" w:rsidRPr="00AD6442" w14:paraId="627525C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852D4D2"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NPS</w:t>
            </w:r>
          </w:p>
        </w:tc>
        <w:tc>
          <w:tcPr>
            <w:tcW w:w="0" w:type="auto"/>
            <w:hideMark/>
          </w:tcPr>
          <w:p w14:paraId="0CBB3AB5"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Probabilidad de recomendación</w:t>
            </w:r>
          </w:p>
        </w:tc>
        <w:tc>
          <w:tcPr>
            <w:tcW w:w="0" w:type="auto"/>
            <w:hideMark/>
          </w:tcPr>
          <w:p w14:paraId="05C7F0FF"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Positivo</w:t>
            </w:r>
          </w:p>
        </w:tc>
      </w:tr>
      <w:tr w:rsidR="00351F64" w:rsidRPr="00AD6442" w14:paraId="339388F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338080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entregados sin novedad</w:t>
            </w:r>
          </w:p>
        </w:tc>
        <w:tc>
          <w:tcPr>
            <w:tcW w:w="0" w:type="auto"/>
            <w:hideMark/>
          </w:tcPr>
          <w:p w14:paraId="5798FD9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Eficiencia logística</w:t>
            </w:r>
          </w:p>
        </w:tc>
        <w:tc>
          <w:tcPr>
            <w:tcW w:w="0" w:type="auto"/>
            <w:hideMark/>
          </w:tcPr>
          <w:p w14:paraId="234545C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Superior al 95%</w:t>
            </w:r>
          </w:p>
        </w:tc>
      </w:tr>
    </w:tbl>
    <w:p w14:paraId="3DF93342" w14:textId="77777777" w:rsidR="00351F64" w:rsidRPr="00AD6442" w:rsidRDefault="00351F6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Estos indicadores permitirán tomar decisiones correctivas. Por ejemplo, si aumentan los reclamos por empaque comprometido, la empresa deberá revisar el proveedor de empaques o la transportadora.</w:t>
      </w:r>
    </w:p>
    <w:p w14:paraId="1C303D2D"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01A7A4CB" w14:textId="77777777" w:rsidR="00351F64" w:rsidRPr="00AD6442" w:rsidRDefault="00351F6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3.9. </w:t>
      </w:r>
      <w:r w:rsidRPr="00AD6442">
        <w:rPr>
          <w:rFonts w:ascii="Times New Roman" w:eastAsia="Times New Roman" w:hAnsi="Times New Roman" w:cs="Times New Roman"/>
          <w:b/>
          <w:bCs/>
          <w:color w:val="000000"/>
          <w:kern w:val="36"/>
          <w14:ligatures w14:val="none"/>
        </w:rPr>
        <w:t xml:space="preserve"> Riesgos postventa y acciones preventivas</w:t>
      </w:r>
    </w:p>
    <w:tbl>
      <w:tblPr>
        <w:tblStyle w:val="Tablaconcuadrcula1clara"/>
        <w:tblW w:w="0" w:type="auto"/>
        <w:tblLook w:val="04A0" w:firstRow="1" w:lastRow="0" w:firstColumn="1" w:lastColumn="0" w:noHBand="0" w:noVBand="1"/>
      </w:tblPr>
      <w:tblGrid>
        <w:gridCol w:w="2788"/>
        <w:gridCol w:w="2563"/>
        <w:gridCol w:w="3143"/>
      </w:tblGrid>
      <w:tr w:rsidR="00351F64" w:rsidRPr="00AD6442" w14:paraId="689DBA38"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9B120"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Riesgo</w:t>
            </w:r>
          </w:p>
        </w:tc>
        <w:tc>
          <w:tcPr>
            <w:tcW w:w="0" w:type="auto"/>
            <w:hideMark/>
          </w:tcPr>
          <w:p w14:paraId="4CBCE700"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Consecuencia</w:t>
            </w:r>
          </w:p>
        </w:tc>
        <w:tc>
          <w:tcPr>
            <w:tcW w:w="0" w:type="auto"/>
            <w:hideMark/>
          </w:tcPr>
          <w:p w14:paraId="05F6D032" w14:textId="77777777" w:rsidR="00351F64" w:rsidRPr="00AD6442" w:rsidRDefault="00351F6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Acción preventiva</w:t>
            </w:r>
          </w:p>
        </w:tc>
      </w:tr>
      <w:tr w:rsidR="00351F64" w:rsidRPr="00AD6442" w14:paraId="5855182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5FDEF0F"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Retrasos en la entrega</w:t>
            </w:r>
          </w:p>
        </w:tc>
        <w:tc>
          <w:tcPr>
            <w:tcW w:w="0" w:type="auto"/>
            <w:hideMark/>
          </w:tcPr>
          <w:p w14:paraId="79C8B776"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Insatisfacción del cliente</w:t>
            </w:r>
          </w:p>
        </w:tc>
        <w:tc>
          <w:tcPr>
            <w:tcW w:w="0" w:type="auto"/>
            <w:hideMark/>
          </w:tcPr>
          <w:p w14:paraId="24331FBB"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Informar tiempos reales y hacer seguimiento</w:t>
            </w:r>
          </w:p>
        </w:tc>
      </w:tr>
      <w:tr w:rsidR="00351F64" w:rsidRPr="00AD6442" w14:paraId="1D5BE5F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38BA9F7"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incorrecto</w:t>
            </w:r>
          </w:p>
        </w:tc>
        <w:tc>
          <w:tcPr>
            <w:tcW w:w="0" w:type="auto"/>
            <w:hideMark/>
          </w:tcPr>
          <w:p w14:paraId="30044BD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Reclamo o pérdida de confianza</w:t>
            </w:r>
          </w:p>
        </w:tc>
        <w:tc>
          <w:tcPr>
            <w:tcW w:w="0" w:type="auto"/>
            <w:hideMark/>
          </w:tcPr>
          <w:p w14:paraId="2FDF1CA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Verificación doble antes del despacho</w:t>
            </w:r>
          </w:p>
        </w:tc>
      </w:tr>
      <w:tr w:rsidR="00351F64" w:rsidRPr="00AD6442" w14:paraId="5E3B3BA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9917198"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 dañado</w:t>
            </w:r>
          </w:p>
        </w:tc>
        <w:tc>
          <w:tcPr>
            <w:tcW w:w="0" w:type="auto"/>
            <w:hideMark/>
          </w:tcPr>
          <w:p w14:paraId="0BBFB7A7"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Cambio o reposición</w:t>
            </w:r>
          </w:p>
        </w:tc>
        <w:tc>
          <w:tcPr>
            <w:tcW w:w="0" w:type="auto"/>
            <w:hideMark/>
          </w:tcPr>
          <w:p w14:paraId="54F53691"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Usar empaque resistente y adecuado</w:t>
            </w:r>
          </w:p>
        </w:tc>
      </w:tr>
      <w:tr w:rsidR="00351F64" w:rsidRPr="00AD6442" w14:paraId="7B224B7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16C73D9"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Falta de respuesta rápida</w:t>
            </w:r>
          </w:p>
        </w:tc>
        <w:tc>
          <w:tcPr>
            <w:tcW w:w="0" w:type="auto"/>
            <w:hideMark/>
          </w:tcPr>
          <w:p w14:paraId="58A5212D"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Mala experiencia</w:t>
            </w:r>
          </w:p>
        </w:tc>
        <w:tc>
          <w:tcPr>
            <w:tcW w:w="0" w:type="auto"/>
            <w:hideMark/>
          </w:tcPr>
          <w:p w14:paraId="51F690EA"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Definir horarios y responsable de atención</w:t>
            </w:r>
          </w:p>
        </w:tc>
      </w:tr>
      <w:tr w:rsidR="00351F64" w:rsidRPr="00AD6442" w14:paraId="4C114CA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DB68BCB"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Información incompleta en la ficha</w:t>
            </w:r>
          </w:p>
        </w:tc>
        <w:tc>
          <w:tcPr>
            <w:tcW w:w="0" w:type="auto"/>
            <w:hideMark/>
          </w:tcPr>
          <w:p w14:paraId="0F1DC9FC"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Dudas o devoluciones</w:t>
            </w:r>
          </w:p>
        </w:tc>
        <w:tc>
          <w:tcPr>
            <w:tcW w:w="0" w:type="auto"/>
            <w:hideMark/>
          </w:tcPr>
          <w:p w14:paraId="04DA76EE"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Mejorar descripción de productos</w:t>
            </w:r>
          </w:p>
        </w:tc>
      </w:tr>
      <w:tr w:rsidR="00351F64" w:rsidRPr="00AD6442" w14:paraId="659F68E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EB63B05" w14:textId="77777777" w:rsidR="00351F64" w:rsidRPr="00AD6442" w:rsidRDefault="00351F64"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Agotados no informados</w:t>
            </w:r>
          </w:p>
        </w:tc>
        <w:tc>
          <w:tcPr>
            <w:tcW w:w="0" w:type="auto"/>
            <w:hideMark/>
          </w:tcPr>
          <w:p w14:paraId="400309EE"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Cancelaciones</w:t>
            </w:r>
          </w:p>
        </w:tc>
        <w:tc>
          <w:tcPr>
            <w:tcW w:w="0" w:type="auto"/>
            <w:hideMark/>
          </w:tcPr>
          <w:p w14:paraId="4FA0C481" w14:textId="77777777" w:rsidR="00351F64" w:rsidRPr="00AD6442" w:rsidRDefault="00351F6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Actualizar inventario en tiempo real</w:t>
            </w:r>
          </w:p>
        </w:tc>
      </w:tr>
    </w:tbl>
    <w:p w14:paraId="2F88FA54" w14:textId="77777777" w:rsidR="00351F64" w:rsidRPr="00AD6442" w:rsidRDefault="00351F64" w:rsidP="00662FCE">
      <w:pPr>
        <w:spacing w:after="0" w:line="240" w:lineRule="auto"/>
        <w:jc w:val="both"/>
        <w:rPr>
          <w:rFonts w:ascii="Times New Roman" w:eastAsia="Times New Roman" w:hAnsi="Times New Roman" w:cs="Times New Roman"/>
          <w:kern w:val="0"/>
          <w14:ligatures w14:val="none"/>
        </w:rPr>
      </w:pPr>
    </w:p>
    <w:p w14:paraId="1E97789A" w14:textId="77777777" w:rsidR="00351F64" w:rsidRPr="00C27B4A" w:rsidRDefault="00351F64" w:rsidP="00C27B4A">
      <w:pPr>
        <w:jc w:val="both"/>
        <w:outlineLvl w:val="0"/>
        <w:rPr>
          <w:rFonts w:ascii="Times New Roman" w:eastAsia="Times New Roman" w:hAnsi="Times New Roman" w:cs="Times New Roman"/>
          <w:b/>
          <w:bCs/>
          <w:color w:val="000000"/>
          <w:kern w:val="36"/>
          <w14:ligatures w14:val="none"/>
        </w:rPr>
      </w:pPr>
    </w:p>
    <w:p w14:paraId="14D4ACD5" w14:textId="77777777" w:rsidR="00C27B4A" w:rsidRDefault="00C27B4A" w:rsidP="00C27B4A">
      <w:pPr>
        <w:jc w:val="both"/>
        <w:outlineLvl w:val="0"/>
        <w:rPr>
          <w:rFonts w:ascii="Times New Roman" w:eastAsia="Times New Roman" w:hAnsi="Times New Roman" w:cs="Times New Roman"/>
          <w:b/>
          <w:bCs/>
          <w:color w:val="000000"/>
          <w:kern w:val="36"/>
          <w14:ligatures w14:val="none"/>
        </w:rPr>
      </w:pPr>
      <w:r w:rsidRPr="00C27B4A">
        <w:rPr>
          <w:rFonts w:ascii="Times New Roman" w:eastAsia="Times New Roman" w:hAnsi="Times New Roman" w:cs="Times New Roman"/>
          <w:b/>
          <w:bCs/>
          <w:color w:val="000000"/>
          <w:kern w:val="36"/>
          <w14:ligatures w14:val="none"/>
        </w:rPr>
        <w:t>Semana 14: Simulación de negocios, inventario, costos y toma de decisiones con IA</w:t>
      </w:r>
    </w:p>
    <w:p w14:paraId="39506C8B"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1. </w:t>
      </w:r>
      <w:r w:rsidRPr="00AD6442">
        <w:rPr>
          <w:rFonts w:ascii="Times New Roman" w:eastAsia="Times New Roman" w:hAnsi="Times New Roman" w:cs="Times New Roman"/>
          <w:b/>
          <w:bCs/>
          <w:color w:val="000000"/>
          <w:kern w:val="36"/>
          <w14:ligatures w14:val="none"/>
        </w:rPr>
        <w:t>Manejo de inventario</w:t>
      </w:r>
    </w:p>
    <w:p w14:paraId="5D60D055" w14:textId="77777777" w:rsidR="00966B62" w:rsidRPr="00C071A3"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C071A3">
        <w:rPr>
          <w:rFonts w:ascii="Times New Roman" w:hAnsi="Times New Roman" w:cs="Times New Roman"/>
          <w:color w:val="000000"/>
          <w:kern w:val="0"/>
          <w14:ligatures w14:val="none"/>
        </w:rPr>
        <w:t>El manejo de inventario constituye un componente fundamental para la operación del e-commerce Savia Col. Despensa Saludable S.A.S., debido a que permite garantizar disponibilidad de productos, evitar sobrecostos por exceso de mercancía, reducir pérdidas por vencimiento o baja rotación y responder oportunamente a la demanda de los clientes.</w:t>
      </w:r>
    </w:p>
    <w:p w14:paraId="662543CA" w14:textId="77777777" w:rsidR="00966B62" w:rsidRPr="00C071A3"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C071A3">
        <w:rPr>
          <w:rFonts w:ascii="Times New Roman" w:hAnsi="Times New Roman" w:cs="Times New Roman"/>
          <w:color w:val="000000"/>
          <w:kern w:val="0"/>
          <w14:ligatures w14:val="none"/>
        </w:rPr>
        <w:lastRenderedPageBreak/>
        <w:t>En el caso de un comercio electrónico de productos naturales y saludables, el inventario debe gestionarse con especial cuidado, ya que algunos productos pueden tener fechas de vencimiento, condiciones de almacenamiento específicas o variaciones en la demanda según hábitos de consumo. Por esta razón, no se recomienda iniciar con un inventario excesivo, sino con una cantidad controlada, flexible y ajustada a la estimación inicial del mercado.</w:t>
      </w:r>
    </w:p>
    <w:p w14:paraId="3EA68056"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49648EC" w14:textId="77777777" w:rsidR="00966B62" w:rsidRPr="007C6A5E" w:rsidRDefault="00966B62" w:rsidP="00662FCE">
      <w:pPr>
        <w:pStyle w:val="Prrafodelista"/>
        <w:numPr>
          <w:ilvl w:val="1"/>
          <w:numId w:val="23"/>
        </w:num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7C6A5E">
        <w:rPr>
          <w:rFonts w:ascii="Times New Roman" w:eastAsia="Times New Roman" w:hAnsi="Times New Roman" w:cs="Times New Roman"/>
          <w:b/>
          <w:bCs/>
          <w:color w:val="000000"/>
          <w:kern w:val="0"/>
          <w14:ligatures w14:val="none"/>
        </w:rPr>
        <w:t xml:space="preserve"> Relación del inventario con el modelo de negocio</w:t>
      </w:r>
    </w:p>
    <w:p w14:paraId="64784BD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propuesta de negocio de</w:t>
      </w:r>
      <w:r w:rsidRPr="0055534D">
        <w:rPr>
          <w:rFonts w:ascii="Times New Roman" w:hAnsi="Times New Roman" w:cs="Times New Roman"/>
          <w:color w:val="000000"/>
          <w:kern w:val="0"/>
          <w14:ligatures w14:val="none"/>
        </w:rPr>
        <w:t> Savia Col. Despensa Saludable S.A.S.</w:t>
      </w:r>
      <w:r w:rsidRPr="00AD6442">
        <w:rPr>
          <w:rFonts w:ascii="Times New Roman" w:hAnsi="Times New Roman" w:cs="Times New Roman"/>
          <w:color w:val="000000"/>
          <w:kern w:val="0"/>
          <w14:ligatures w14:val="none"/>
        </w:rPr>
        <w:t> se orienta a la comercialización virtual de productos naturales y saludables de consumo cotidiano, entre ellos harinas alternativas, frutos secos, leches vegetales, endulzantes naturales, snacks funcionales y combos saludables.</w:t>
      </w:r>
    </w:p>
    <w:p w14:paraId="76035E15"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 significa que el inventario debe organizarse en función de productos de alta recurrencia, es decir, artículos que el cliente puede comprar de manera repetida durante el mes. En este tipo de negocio, la rotación es más importante que la acumulación de grandes cantidades, porque el objetivo es mantener productos disponibles, frescos, vigentes y alineados con la demanda real.</w:t>
      </w:r>
    </w:p>
    <w:p w14:paraId="7A3D550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tanto, el inventario inicial debe responder a tres criterios:</w:t>
      </w:r>
    </w:p>
    <w:p w14:paraId="1DF48C25"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Demanda proyectada:</w:t>
      </w:r>
      <w:r w:rsidRPr="00AD6442">
        <w:rPr>
          <w:rFonts w:ascii="Times New Roman" w:hAnsi="Times New Roman" w:cs="Times New Roman"/>
          <w:color w:val="000000"/>
          <w:kern w:val="0"/>
          <w14:ligatures w14:val="none"/>
        </w:rPr>
        <w:t> cuántos pedidos se espera recibir en un periodo determinado.</w:t>
      </w:r>
    </w:p>
    <w:p w14:paraId="49B138BD"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Rotación del producto:</w:t>
      </w:r>
      <w:r w:rsidRPr="00AD6442">
        <w:rPr>
          <w:rFonts w:ascii="Times New Roman" w:hAnsi="Times New Roman" w:cs="Times New Roman"/>
          <w:color w:val="000000"/>
          <w:kern w:val="0"/>
          <w14:ligatures w14:val="none"/>
        </w:rPr>
        <w:t> qué productos se venden con mayor frecuencia.</w:t>
      </w:r>
    </w:p>
    <w:p w14:paraId="2EDA8793"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Capacidad financiera y logística:</w:t>
      </w:r>
      <w:r w:rsidRPr="00AD6442">
        <w:rPr>
          <w:rFonts w:ascii="Times New Roman" w:hAnsi="Times New Roman" w:cs="Times New Roman"/>
          <w:color w:val="000000"/>
          <w:kern w:val="0"/>
          <w14:ligatures w14:val="none"/>
        </w:rPr>
        <w:t> cuánto inventario puede comprar, almacenar y reponer la empresa sin comprometer su liquidez.</w:t>
      </w:r>
    </w:p>
    <w:p w14:paraId="108FCED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8000AE3"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1.2.</w:t>
      </w:r>
      <w:r w:rsidRPr="00AD6442">
        <w:rPr>
          <w:rFonts w:ascii="Times New Roman" w:eastAsia="Times New Roman" w:hAnsi="Times New Roman" w:cs="Times New Roman"/>
          <w:b/>
          <w:bCs/>
          <w:color w:val="000000"/>
          <w:kern w:val="0"/>
          <w14:ligatures w14:val="none"/>
        </w:rPr>
        <w:t xml:space="preserve"> Periodo de control del inventario</w:t>
      </w:r>
    </w:p>
    <w:p w14:paraId="34AEAA6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la etapa inicial de lanzamiento, se propone manejar el inventario en un </w:t>
      </w:r>
      <w:r w:rsidRPr="00643A32">
        <w:rPr>
          <w:rFonts w:ascii="Times New Roman" w:hAnsi="Times New Roman" w:cs="Times New Roman"/>
          <w:color w:val="000000"/>
          <w:kern w:val="0"/>
          <w14:ligatures w14:val="none"/>
        </w:rPr>
        <w:t>periodo mensual,</w:t>
      </w:r>
      <w:r w:rsidRPr="00AD6442">
        <w:rPr>
          <w:rFonts w:ascii="Times New Roman" w:hAnsi="Times New Roman" w:cs="Times New Roman"/>
          <w:color w:val="000000"/>
          <w:kern w:val="0"/>
          <w14:ligatures w14:val="none"/>
        </w:rPr>
        <w:t xml:space="preserve"> con revisiones semanales y reposición quincenal para los productos de mayor rotación.</w:t>
      </w:r>
    </w:p>
    <w:p w14:paraId="2BCC796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Esta decisión se justifica porque el negocio se encuentra en una fase de introducción al mercado, donde aún no existe un historial real de ventas. Por ello, se requiere un sistema de control que permita ajustar las cantidades de compra de acuerdo con el comportamiento de los clientes.</w:t>
      </w:r>
    </w:p>
    <w:p w14:paraId="5E5A368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periodo de control se plantea así:</w:t>
      </w:r>
    </w:p>
    <w:tbl>
      <w:tblPr>
        <w:tblStyle w:val="Tablaconcuadrcula1clara"/>
        <w:tblW w:w="0" w:type="auto"/>
        <w:tblLook w:val="04A0" w:firstRow="1" w:lastRow="0" w:firstColumn="1" w:lastColumn="0" w:noHBand="0" w:noVBand="1"/>
      </w:tblPr>
      <w:tblGrid>
        <w:gridCol w:w="1270"/>
        <w:gridCol w:w="7224"/>
      </w:tblGrid>
      <w:tr w:rsidR="00966B62" w:rsidRPr="00AD6442" w14:paraId="4345BE01"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B28F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Periodo</w:t>
            </w:r>
          </w:p>
        </w:tc>
        <w:tc>
          <w:tcPr>
            <w:tcW w:w="0" w:type="auto"/>
            <w:hideMark/>
          </w:tcPr>
          <w:p w14:paraId="698F8DF4"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Uso dentro del inventario</w:t>
            </w:r>
          </w:p>
        </w:tc>
      </w:tr>
      <w:tr w:rsidR="00966B62" w:rsidRPr="00AD6442" w14:paraId="20296CC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597099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Diario</w:t>
            </w:r>
          </w:p>
        </w:tc>
        <w:tc>
          <w:tcPr>
            <w:tcW w:w="0" w:type="auto"/>
            <w:hideMark/>
          </w:tcPr>
          <w:p w14:paraId="6E5724B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Registro de ventas, salidas y pedidos pendientes</w:t>
            </w:r>
          </w:p>
        </w:tc>
      </w:tr>
      <w:tr w:rsidR="00966B62" w:rsidRPr="00AD6442" w14:paraId="780CA5E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03F13B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Semanal</w:t>
            </w:r>
          </w:p>
        </w:tc>
        <w:tc>
          <w:tcPr>
            <w:tcW w:w="0" w:type="auto"/>
            <w:hideMark/>
          </w:tcPr>
          <w:p w14:paraId="3EE526C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Revisión de productos más vendidos y productos con baja rotación</w:t>
            </w:r>
          </w:p>
        </w:tc>
      </w:tr>
      <w:tr w:rsidR="00966B62" w:rsidRPr="00AD6442" w14:paraId="7BA9F00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46AA4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c>
          <w:tcPr>
            <w:tcW w:w="0" w:type="auto"/>
            <w:hideMark/>
          </w:tcPr>
          <w:p w14:paraId="69FF213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Reposición de productos de alta demanda</w:t>
            </w:r>
          </w:p>
        </w:tc>
      </w:tr>
      <w:tr w:rsidR="00966B62" w:rsidRPr="00AD6442" w14:paraId="4E7EC00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16A2D7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Mensual</w:t>
            </w:r>
          </w:p>
        </w:tc>
        <w:tc>
          <w:tcPr>
            <w:tcW w:w="0" w:type="auto"/>
            <w:hideMark/>
          </w:tcPr>
          <w:p w14:paraId="215ED78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Evaluación general del inventario, ventas, pérdidas y necesidades del siguiente mes</w:t>
            </w:r>
          </w:p>
        </w:tc>
      </w:tr>
    </w:tbl>
    <w:p w14:paraId="6F9923D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Este esquema permite que la empresa no dependa únicamente de una compra mensual grande, sino que pueda hacer ajustes según la demanda real.</w:t>
      </w:r>
    </w:p>
    <w:p w14:paraId="6101708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F47FC4A" w14:textId="77777777" w:rsidR="00966B62" w:rsidRPr="00584D05"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1.3.</w:t>
      </w:r>
      <w:r w:rsidRPr="00584D05">
        <w:rPr>
          <w:rFonts w:ascii="Times New Roman" w:eastAsia="Times New Roman" w:hAnsi="Times New Roman" w:cs="Times New Roman"/>
          <w:b/>
          <w:bCs/>
          <w:color w:val="000000"/>
          <w:kern w:val="0"/>
          <w14:ligatures w14:val="none"/>
        </w:rPr>
        <w:t xml:space="preserve"> Supuestos para estimar la demanda inicial</w:t>
      </w:r>
    </w:p>
    <w:p w14:paraId="57A64A4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calcular la cantidad necesaria de inventario, se parte de un escenario conservador de lanzamiento. Al tratarse de una tienda nueva, la estimación no debe ser excesivamente optimista, sino prudente y ajustada a una fase inicial de validación del mercado.</w:t>
      </w:r>
    </w:p>
    <w:p w14:paraId="217D0DE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proponen los siguientes supuestos:</w:t>
      </w:r>
    </w:p>
    <w:tbl>
      <w:tblPr>
        <w:tblStyle w:val="Tablaconcuadrcula1clara"/>
        <w:tblW w:w="0" w:type="auto"/>
        <w:tblLook w:val="04A0" w:firstRow="1" w:lastRow="0" w:firstColumn="1" w:lastColumn="0" w:noHBand="0" w:noVBand="1"/>
      </w:tblPr>
      <w:tblGrid>
        <w:gridCol w:w="4089"/>
        <w:gridCol w:w="2050"/>
      </w:tblGrid>
      <w:tr w:rsidR="00966B62" w:rsidRPr="00AD6442" w14:paraId="0A386167"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BAEB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Variable</w:t>
            </w:r>
          </w:p>
        </w:tc>
        <w:tc>
          <w:tcPr>
            <w:tcW w:w="0" w:type="auto"/>
            <w:hideMark/>
          </w:tcPr>
          <w:p w14:paraId="6ABA5AC0"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Estimación inicial</w:t>
            </w:r>
          </w:p>
        </w:tc>
      </w:tr>
      <w:tr w:rsidR="00966B62" w:rsidRPr="00AD6442" w14:paraId="145FE65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FD643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Periodo de análisis</w:t>
            </w:r>
          </w:p>
        </w:tc>
        <w:tc>
          <w:tcPr>
            <w:tcW w:w="0" w:type="auto"/>
            <w:hideMark/>
          </w:tcPr>
          <w:p w14:paraId="26FB5E5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 mes</w:t>
            </w:r>
          </w:p>
        </w:tc>
      </w:tr>
      <w:tr w:rsidR="00966B62" w:rsidRPr="00AD6442" w14:paraId="172B109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E142ED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proyectados en el primer mes</w:t>
            </w:r>
          </w:p>
        </w:tc>
        <w:tc>
          <w:tcPr>
            <w:tcW w:w="0" w:type="auto"/>
            <w:hideMark/>
          </w:tcPr>
          <w:p w14:paraId="2755870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 pedidos</w:t>
            </w:r>
          </w:p>
        </w:tc>
      </w:tr>
      <w:tr w:rsidR="00966B62" w:rsidRPr="00AD6442" w14:paraId="7BF65BB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A27FE9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Promedio de productos por pedido</w:t>
            </w:r>
          </w:p>
        </w:tc>
        <w:tc>
          <w:tcPr>
            <w:tcW w:w="0" w:type="auto"/>
            <w:hideMark/>
          </w:tcPr>
          <w:p w14:paraId="1B5DE3B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 productos</w:t>
            </w:r>
          </w:p>
        </w:tc>
      </w:tr>
      <w:tr w:rsidR="00966B62" w:rsidRPr="00AD6442" w14:paraId="5CA64AD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529731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Demanda estimada mensual</w:t>
            </w:r>
          </w:p>
        </w:tc>
        <w:tc>
          <w:tcPr>
            <w:tcW w:w="0" w:type="auto"/>
            <w:hideMark/>
          </w:tcPr>
          <w:p w14:paraId="1230291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 unidades</w:t>
            </w:r>
          </w:p>
        </w:tc>
      </w:tr>
      <w:tr w:rsidR="00966B62" w:rsidRPr="00AD6442" w14:paraId="0599EBC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29256B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de seguridad</w:t>
            </w:r>
          </w:p>
        </w:tc>
        <w:tc>
          <w:tcPr>
            <w:tcW w:w="0" w:type="auto"/>
            <w:hideMark/>
          </w:tcPr>
          <w:p w14:paraId="7314F22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w:t>
            </w:r>
          </w:p>
        </w:tc>
      </w:tr>
      <w:tr w:rsidR="00966B62" w:rsidRPr="00AD6442" w14:paraId="0ADF64A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F6FAA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Inventario inicial recomendado</w:t>
            </w:r>
          </w:p>
        </w:tc>
        <w:tc>
          <w:tcPr>
            <w:tcW w:w="0" w:type="auto"/>
            <w:hideMark/>
          </w:tcPr>
          <w:p w14:paraId="29FA857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230 unidades</w:t>
            </w:r>
          </w:p>
        </w:tc>
      </w:tr>
    </w:tbl>
    <w:p w14:paraId="372416A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fórmula aplicada es:</w:t>
      </w:r>
    </w:p>
    <w:p w14:paraId="7E85FE46" w14:textId="77777777" w:rsidR="00966B62" w:rsidRPr="003C438E"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3C438E">
        <w:rPr>
          <w:rFonts w:ascii="Times New Roman" w:hAnsi="Times New Roman" w:cs="Times New Roman"/>
          <w:b/>
          <w:bCs/>
          <w:i/>
          <w:iCs/>
          <w:color w:val="000000"/>
          <w:kern w:val="0"/>
          <w14:ligatures w14:val="none"/>
        </w:rPr>
        <w:t>Demanda mensual estimada = número de pedidos proyectados × promedio de productos por pedido</w:t>
      </w:r>
    </w:p>
    <w:p w14:paraId="7578BC1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Entonces:</w:t>
      </w:r>
    </w:p>
    <w:p w14:paraId="33D39C96"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584D05">
        <w:rPr>
          <w:rFonts w:ascii="Times New Roman" w:hAnsi="Times New Roman" w:cs="Times New Roman"/>
          <w:b/>
          <w:bCs/>
          <w:i/>
          <w:iCs/>
          <w:color w:val="000000"/>
          <w:kern w:val="0"/>
          <w14:ligatures w14:val="none"/>
        </w:rPr>
        <w:t>80 pedidos × 2,5 productos = 200 unidades mensuales</w:t>
      </w:r>
    </w:p>
    <w:p w14:paraId="582AFA3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Posteriormente, se agrega un stock de seguridad del 15% para cubrir variaciones de demanda, retrasos de proveedores o pedidos inesperados:</w:t>
      </w:r>
    </w:p>
    <w:p w14:paraId="03CCD929"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584D05">
        <w:rPr>
          <w:rFonts w:ascii="Times New Roman" w:hAnsi="Times New Roman" w:cs="Times New Roman"/>
          <w:b/>
          <w:bCs/>
          <w:i/>
          <w:iCs/>
          <w:color w:val="000000"/>
          <w:kern w:val="0"/>
          <w14:ligatures w14:val="none"/>
        </w:rPr>
        <w:t>200 unidades × 15% = 30 unidades adicionales</w:t>
      </w:r>
    </w:p>
    <w:p w14:paraId="64B3A59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tanto:</w:t>
      </w:r>
    </w:p>
    <w:p w14:paraId="5AE3F4A2"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584D05">
        <w:rPr>
          <w:rFonts w:ascii="Times New Roman" w:hAnsi="Times New Roman" w:cs="Times New Roman"/>
          <w:b/>
          <w:bCs/>
          <w:i/>
          <w:iCs/>
          <w:color w:val="000000"/>
          <w:kern w:val="0"/>
          <w14:ligatures w14:val="none"/>
        </w:rPr>
        <w:t>Inventario inicial recomendado = 200 + 30 = 230 unidades</w:t>
      </w:r>
    </w:p>
    <w:p w14:paraId="762CCAD5"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2F6E415F"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1.4. </w:t>
      </w:r>
      <w:r w:rsidRPr="00AD6442">
        <w:rPr>
          <w:rFonts w:ascii="Times New Roman" w:eastAsia="Times New Roman" w:hAnsi="Times New Roman" w:cs="Times New Roman"/>
          <w:b/>
          <w:bCs/>
          <w:color w:val="000000"/>
          <w:kern w:val="0"/>
          <w14:ligatures w14:val="none"/>
        </w:rPr>
        <w:t>Distribución del inventario inicial por categoría</w:t>
      </w:r>
    </w:p>
    <w:p w14:paraId="33CE93E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Teniendo en cuenta la naturaleza del negocio y la posible rotación de los productos, se propone distribuir el inventario inicial de 230 unidades entre las principales categorías del e-commerce.</w:t>
      </w:r>
    </w:p>
    <w:tbl>
      <w:tblPr>
        <w:tblStyle w:val="Tablaconcuadrcula1clara"/>
        <w:tblW w:w="0" w:type="auto"/>
        <w:tblLook w:val="04A0" w:firstRow="1" w:lastRow="0" w:firstColumn="1" w:lastColumn="0" w:noHBand="0" w:noVBand="1"/>
      </w:tblPr>
      <w:tblGrid>
        <w:gridCol w:w="1865"/>
        <w:gridCol w:w="1860"/>
        <w:gridCol w:w="2107"/>
        <w:gridCol w:w="2662"/>
      </w:tblGrid>
      <w:tr w:rsidR="00966B62" w:rsidRPr="00AD6442" w14:paraId="18D452B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C0BB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Categoría</w:t>
            </w:r>
          </w:p>
        </w:tc>
        <w:tc>
          <w:tcPr>
            <w:tcW w:w="0" w:type="auto"/>
            <w:hideMark/>
          </w:tcPr>
          <w:p w14:paraId="44291676"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Participación estimada</w:t>
            </w:r>
          </w:p>
        </w:tc>
        <w:tc>
          <w:tcPr>
            <w:tcW w:w="0" w:type="auto"/>
            <w:hideMark/>
          </w:tcPr>
          <w:p w14:paraId="774F7731"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Inventario inicial recomendado</w:t>
            </w:r>
          </w:p>
        </w:tc>
        <w:tc>
          <w:tcPr>
            <w:tcW w:w="0" w:type="auto"/>
            <w:hideMark/>
          </w:tcPr>
          <w:p w14:paraId="3E9C9A32"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Justificación</w:t>
            </w:r>
          </w:p>
        </w:tc>
      </w:tr>
      <w:tr w:rsidR="00966B62" w:rsidRPr="00AD6442" w14:paraId="1C41851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4754B0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c>
          <w:tcPr>
            <w:tcW w:w="0" w:type="auto"/>
            <w:hideMark/>
          </w:tcPr>
          <w:p w14:paraId="42CC5FF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w:t>
            </w:r>
          </w:p>
        </w:tc>
        <w:tc>
          <w:tcPr>
            <w:tcW w:w="0" w:type="auto"/>
            <w:hideMark/>
          </w:tcPr>
          <w:p w14:paraId="358ACD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58 unidades</w:t>
            </w:r>
          </w:p>
        </w:tc>
        <w:tc>
          <w:tcPr>
            <w:tcW w:w="0" w:type="auto"/>
            <w:hideMark/>
          </w:tcPr>
          <w:p w14:paraId="28ECB7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de compra impulsiva y alta rotación</w:t>
            </w:r>
          </w:p>
        </w:tc>
      </w:tr>
      <w:tr w:rsidR="00966B62" w:rsidRPr="00AD6442" w14:paraId="78D0ECF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9B244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Harinas alternativas</w:t>
            </w:r>
          </w:p>
        </w:tc>
        <w:tc>
          <w:tcPr>
            <w:tcW w:w="0" w:type="auto"/>
            <w:hideMark/>
          </w:tcPr>
          <w:p w14:paraId="12CAE99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w:t>
            </w:r>
          </w:p>
        </w:tc>
        <w:tc>
          <w:tcPr>
            <w:tcW w:w="0" w:type="auto"/>
            <w:hideMark/>
          </w:tcPr>
          <w:p w14:paraId="0D6F479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46 unidades</w:t>
            </w:r>
          </w:p>
        </w:tc>
        <w:tc>
          <w:tcPr>
            <w:tcW w:w="0" w:type="auto"/>
            <w:hideMark/>
          </w:tcPr>
          <w:p w14:paraId="011AB65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usados en preparación de recetas saludables</w:t>
            </w:r>
          </w:p>
        </w:tc>
      </w:tr>
      <w:tr w:rsidR="00966B62" w:rsidRPr="00AD6442" w14:paraId="4BACFA4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21F614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Frutos secos y semillas</w:t>
            </w:r>
          </w:p>
        </w:tc>
        <w:tc>
          <w:tcPr>
            <w:tcW w:w="0" w:type="auto"/>
            <w:hideMark/>
          </w:tcPr>
          <w:p w14:paraId="08E4946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w:t>
            </w:r>
          </w:p>
        </w:tc>
        <w:tc>
          <w:tcPr>
            <w:tcW w:w="0" w:type="auto"/>
            <w:hideMark/>
          </w:tcPr>
          <w:p w14:paraId="441CF2B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46 unidades</w:t>
            </w:r>
          </w:p>
        </w:tc>
        <w:tc>
          <w:tcPr>
            <w:tcW w:w="0" w:type="auto"/>
            <w:hideMark/>
          </w:tcPr>
          <w:p w14:paraId="2597CD5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 frecuencia de consumo como snack o complemento</w:t>
            </w:r>
          </w:p>
        </w:tc>
      </w:tr>
      <w:tr w:rsidR="00966B62" w:rsidRPr="00AD6442" w14:paraId="08EFE31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60ABC8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naturales</w:t>
            </w:r>
          </w:p>
        </w:tc>
        <w:tc>
          <w:tcPr>
            <w:tcW w:w="0" w:type="auto"/>
            <w:hideMark/>
          </w:tcPr>
          <w:p w14:paraId="24EE6F9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w:t>
            </w:r>
          </w:p>
        </w:tc>
        <w:tc>
          <w:tcPr>
            <w:tcW w:w="0" w:type="auto"/>
            <w:hideMark/>
          </w:tcPr>
          <w:p w14:paraId="6A3CB03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unidades</w:t>
            </w:r>
          </w:p>
        </w:tc>
        <w:tc>
          <w:tcPr>
            <w:tcW w:w="0" w:type="auto"/>
            <w:hideMark/>
          </w:tcPr>
          <w:p w14:paraId="3540906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de reposición periódica en hogares saludables</w:t>
            </w:r>
          </w:p>
        </w:tc>
      </w:tr>
      <w:tr w:rsidR="00966B62" w:rsidRPr="00AD6442" w14:paraId="3E6FD56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5E8650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Bebidas o leches vegetales</w:t>
            </w:r>
          </w:p>
        </w:tc>
        <w:tc>
          <w:tcPr>
            <w:tcW w:w="0" w:type="auto"/>
            <w:hideMark/>
          </w:tcPr>
          <w:p w14:paraId="6F790F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w:t>
            </w:r>
          </w:p>
        </w:tc>
        <w:tc>
          <w:tcPr>
            <w:tcW w:w="0" w:type="auto"/>
            <w:hideMark/>
          </w:tcPr>
          <w:p w14:paraId="12542C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23 unidades</w:t>
            </w:r>
          </w:p>
        </w:tc>
        <w:tc>
          <w:tcPr>
            <w:tcW w:w="0" w:type="auto"/>
            <w:hideMark/>
          </w:tcPr>
          <w:p w14:paraId="424DD1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atractivo, pero con mayor cuidado logístico</w:t>
            </w:r>
          </w:p>
        </w:tc>
      </w:tr>
      <w:tr w:rsidR="00966B62" w:rsidRPr="00AD6442" w14:paraId="5076572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35B521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saludables</w:t>
            </w:r>
          </w:p>
        </w:tc>
        <w:tc>
          <w:tcPr>
            <w:tcW w:w="0" w:type="auto"/>
            <w:hideMark/>
          </w:tcPr>
          <w:p w14:paraId="416955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w:t>
            </w:r>
          </w:p>
        </w:tc>
        <w:tc>
          <w:tcPr>
            <w:tcW w:w="0" w:type="auto"/>
            <w:hideMark/>
          </w:tcPr>
          <w:p w14:paraId="01137FC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22 unidades</w:t>
            </w:r>
          </w:p>
        </w:tc>
        <w:tc>
          <w:tcPr>
            <w:tcW w:w="0" w:type="auto"/>
            <w:hideMark/>
          </w:tcPr>
          <w:p w14:paraId="6419E51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Estrategia para aumentar ticket promedio</w:t>
            </w:r>
          </w:p>
        </w:tc>
      </w:tr>
      <w:tr w:rsidR="00966B62" w:rsidRPr="00AD6442" w14:paraId="742E874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6F985F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Total</w:t>
            </w:r>
          </w:p>
        </w:tc>
        <w:tc>
          <w:tcPr>
            <w:tcW w:w="0" w:type="auto"/>
            <w:hideMark/>
          </w:tcPr>
          <w:p w14:paraId="0D966EE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100%</w:t>
            </w:r>
          </w:p>
        </w:tc>
        <w:tc>
          <w:tcPr>
            <w:tcW w:w="0" w:type="auto"/>
            <w:hideMark/>
          </w:tcPr>
          <w:p w14:paraId="5F28DFD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230 unidades</w:t>
            </w:r>
          </w:p>
        </w:tc>
        <w:tc>
          <w:tcPr>
            <w:tcW w:w="0" w:type="auto"/>
            <w:hideMark/>
          </w:tcPr>
          <w:p w14:paraId="3E20321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r>
    </w:tbl>
    <w:p w14:paraId="3808905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Esta distribución permite iniciar operaciones con una oferta variada, pero sin sobrecargar el inventario en categorías que todavía no han sido validadas mediante ventas reales.</w:t>
      </w:r>
    </w:p>
    <w:p w14:paraId="3B969334"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A9A08CF"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1.5. </w:t>
      </w:r>
      <w:r w:rsidRPr="00AD6442">
        <w:rPr>
          <w:rFonts w:ascii="Times New Roman" w:eastAsia="Times New Roman" w:hAnsi="Times New Roman" w:cs="Times New Roman"/>
          <w:b/>
          <w:bCs/>
          <w:color w:val="000000"/>
          <w:kern w:val="0"/>
          <w14:ligatures w14:val="none"/>
        </w:rPr>
        <w:t xml:space="preserve"> Inventario propuesto por producto</w:t>
      </w:r>
    </w:p>
    <w:p w14:paraId="2250BBA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 continuación, se presenta una propuesta más específica de inventario inicial para el primer mes de operación. Esta tabla puede ajustarse según los productos reales que se decidan vender en el portal.</w:t>
      </w:r>
    </w:p>
    <w:tbl>
      <w:tblPr>
        <w:tblStyle w:val="Tablaconcuadrcula1clara"/>
        <w:tblW w:w="0" w:type="auto"/>
        <w:tblLook w:val="04A0" w:firstRow="1" w:lastRow="0" w:firstColumn="1" w:lastColumn="0" w:noHBand="0" w:noVBand="1"/>
      </w:tblPr>
      <w:tblGrid>
        <w:gridCol w:w="1836"/>
        <w:gridCol w:w="2013"/>
        <w:gridCol w:w="1527"/>
        <w:gridCol w:w="1465"/>
        <w:gridCol w:w="1653"/>
      </w:tblGrid>
      <w:tr w:rsidR="00966B62" w:rsidRPr="00AD6442" w14:paraId="734E80BE"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BAFF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Categoría</w:t>
            </w:r>
          </w:p>
        </w:tc>
        <w:tc>
          <w:tcPr>
            <w:tcW w:w="0" w:type="auto"/>
            <w:hideMark/>
          </w:tcPr>
          <w:p w14:paraId="22DA565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de referencia</w:t>
            </w:r>
          </w:p>
        </w:tc>
        <w:tc>
          <w:tcPr>
            <w:tcW w:w="0" w:type="auto"/>
            <w:hideMark/>
          </w:tcPr>
          <w:p w14:paraId="2D2F4FF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Inventario inicial</w:t>
            </w:r>
          </w:p>
        </w:tc>
        <w:tc>
          <w:tcPr>
            <w:tcW w:w="0" w:type="auto"/>
            <w:hideMark/>
          </w:tcPr>
          <w:p w14:paraId="0B1BF3C7"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Rotación esperada</w:t>
            </w:r>
          </w:p>
        </w:tc>
        <w:tc>
          <w:tcPr>
            <w:tcW w:w="0" w:type="auto"/>
            <w:hideMark/>
          </w:tcPr>
          <w:p w14:paraId="4A63D77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Reposición sugerida</w:t>
            </w:r>
          </w:p>
        </w:tc>
      </w:tr>
      <w:tr w:rsidR="00966B62" w:rsidRPr="00AD6442" w14:paraId="1D925C9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ADEAE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Harinas alternativas</w:t>
            </w:r>
          </w:p>
        </w:tc>
        <w:tc>
          <w:tcPr>
            <w:tcW w:w="0" w:type="auto"/>
            <w:hideMark/>
          </w:tcPr>
          <w:p w14:paraId="1C19F07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avena</w:t>
            </w:r>
          </w:p>
        </w:tc>
        <w:tc>
          <w:tcPr>
            <w:tcW w:w="0" w:type="auto"/>
            <w:hideMark/>
          </w:tcPr>
          <w:p w14:paraId="2A2A0C4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 unidades</w:t>
            </w:r>
          </w:p>
        </w:tc>
        <w:tc>
          <w:tcPr>
            <w:tcW w:w="0" w:type="auto"/>
            <w:hideMark/>
          </w:tcPr>
          <w:p w14:paraId="2A26930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hideMark/>
          </w:tcPr>
          <w:p w14:paraId="24E26D9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18901B2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2F6216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Harinas alternativas</w:t>
            </w:r>
          </w:p>
        </w:tc>
        <w:tc>
          <w:tcPr>
            <w:tcW w:w="0" w:type="auto"/>
            <w:hideMark/>
          </w:tcPr>
          <w:p w14:paraId="076C80D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almendra</w:t>
            </w:r>
          </w:p>
        </w:tc>
        <w:tc>
          <w:tcPr>
            <w:tcW w:w="0" w:type="auto"/>
            <w:hideMark/>
          </w:tcPr>
          <w:p w14:paraId="6897FE8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14 unidades</w:t>
            </w:r>
          </w:p>
        </w:tc>
        <w:tc>
          <w:tcPr>
            <w:tcW w:w="0" w:type="auto"/>
            <w:hideMark/>
          </w:tcPr>
          <w:p w14:paraId="2A0BE7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25B1297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44595EC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B6DD8F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Harinas alternativas</w:t>
            </w:r>
          </w:p>
        </w:tc>
        <w:tc>
          <w:tcPr>
            <w:tcW w:w="0" w:type="auto"/>
            <w:hideMark/>
          </w:tcPr>
          <w:p w14:paraId="70287D7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coco</w:t>
            </w:r>
          </w:p>
        </w:tc>
        <w:tc>
          <w:tcPr>
            <w:tcW w:w="0" w:type="auto"/>
            <w:hideMark/>
          </w:tcPr>
          <w:p w14:paraId="5C6288C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14 unidades</w:t>
            </w:r>
          </w:p>
        </w:tc>
        <w:tc>
          <w:tcPr>
            <w:tcW w:w="0" w:type="auto"/>
            <w:hideMark/>
          </w:tcPr>
          <w:p w14:paraId="4B2579C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77BDB86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2CA9393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396CEA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c>
          <w:tcPr>
            <w:tcW w:w="0" w:type="auto"/>
            <w:hideMark/>
          </w:tcPr>
          <w:p w14:paraId="3B8240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Barras saludables</w:t>
            </w:r>
          </w:p>
        </w:tc>
        <w:tc>
          <w:tcPr>
            <w:tcW w:w="0" w:type="auto"/>
            <w:hideMark/>
          </w:tcPr>
          <w:p w14:paraId="0EE5971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 unidades</w:t>
            </w:r>
          </w:p>
        </w:tc>
        <w:tc>
          <w:tcPr>
            <w:tcW w:w="0" w:type="auto"/>
            <w:hideMark/>
          </w:tcPr>
          <w:p w14:paraId="18E2B19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hideMark/>
          </w:tcPr>
          <w:p w14:paraId="4BC3AB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Semanal</w:t>
            </w:r>
          </w:p>
        </w:tc>
      </w:tr>
      <w:tr w:rsidR="00966B62" w:rsidRPr="00AD6442" w14:paraId="483DF95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03B61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c>
          <w:tcPr>
            <w:tcW w:w="0" w:type="auto"/>
            <w:hideMark/>
          </w:tcPr>
          <w:p w14:paraId="706D470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Chips saludables</w:t>
            </w:r>
          </w:p>
        </w:tc>
        <w:tc>
          <w:tcPr>
            <w:tcW w:w="0" w:type="auto"/>
            <w:hideMark/>
          </w:tcPr>
          <w:p w14:paraId="2B4BAE7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 unidades</w:t>
            </w:r>
          </w:p>
        </w:tc>
        <w:tc>
          <w:tcPr>
            <w:tcW w:w="0" w:type="auto"/>
            <w:hideMark/>
          </w:tcPr>
          <w:p w14:paraId="1171D9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hideMark/>
          </w:tcPr>
          <w:p w14:paraId="57B14F5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Semanal</w:t>
            </w:r>
          </w:p>
        </w:tc>
      </w:tr>
      <w:tr w:rsidR="00966B62" w:rsidRPr="00AD6442" w14:paraId="684C254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C93BA6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c>
          <w:tcPr>
            <w:tcW w:w="0" w:type="auto"/>
            <w:hideMark/>
          </w:tcPr>
          <w:p w14:paraId="1A61D60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Galletas integrales o funcionales</w:t>
            </w:r>
          </w:p>
        </w:tc>
        <w:tc>
          <w:tcPr>
            <w:tcW w:w="0" w:type="auto"/>
            <w:hideMark/>
          </w:tcPr>
          <w:p w14:paraId="365DC77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 unidades</w:t>
            </w:r>
          </w:p>
        </w:tc>
        <w:tc>
          <w:tcPr>
            <w:tcW w:w="0" w:type="auto"/>
            <w:hideMark/>
          </w:tcPr>
          <w:p w14:paraId="46BA7ED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7BA0F10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5DAF1E6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C3E555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Frutos secos y semillas</w:t>
            </w:r>
          </w:p>
        </w:tc>
        <w:tc>
          <w:tcPr>
            <w:tcW w:w="0" w:type="auto"/>
            <w:hideMark/>
          </w:tcPr>
          <w:p w14:paraId="0E5C572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Almendras</w:t>
            </w:r>
          </w:p>
        </w:tc>
        <w:tc>
          <w:tcPr>
            <w:tcW w:w="0" w:type="auto"/>
            <w:hideMark/>
          </w:tcPr>
          <w:p w14:paraId="078737C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 unidades</w:t>
            </w:r>
          </w:p>
        </w:tc>
        <w:tc>
          <w:tcPr>
            <w:tcW w:w="0" w:type="auto"/>
            <w:hideMark/>
          </w:tcPr>
          <w:p w14:paraId="697375E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hideMark/>
          </w:tcPr>
          <w:p w14:paraId="0D7F09F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0733CFB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22E3A0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Frutos secos y semillas</w:t>
            </w:r>
          </w:p>
        </w:tc>
        <w:tc>
          <w:tcPr>
            <w:tcW w:w="0" w:type="auto"/>
            <w:hideMark/>
          </w:tcPr>
          <w:p w14:paraId="6275B60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Nueces</w:t>
            </w:r>
          </w:p>
        </w:tc>
        <w:tc>
          <w:tcPr>
            <w:tcW w:w="0" w:type="auto"/>
            <w:hideMark/>
          </w:tcPr>
          <w:p w14:paraId="58D4F1F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 unidades</w:t>
            </w:r>
          </w:p>
        </w:tc>
        <w:tc>
          <w:tcPr>
            <w:tcW w:w="0" w:type="auto"/>
            <w:hideMark/>
          </w:tcPr>
          <w:p w14:paraId="7C52D51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0C596B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5A4FEBB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9B43BC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Frutos secos y semillas</w:t>
            </w:r>
          </w:p>
        </w:tc>
        <w:tc>
          <w:tcPr>
            <w:tcW w:w="0" w:type="auto"/>
            <w:hideMark/>
          </w:tcPr>
          <w:p w14:paraId="42671AA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Mix de semillas</w:t>
            </w:r>
          </w:p>
        </w:tc>
        <w:tc>
          <w:tcPr>
            <w:tcW w:w="0" w:type="auto"/>
            <w:hideMark/>
          </w:tcPr>
          <w:p w14:paraId="0875C0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 unidades</w:t>
            </w:r>
          </w:p>
        </w:tc>
        <w:tc>
          <w:tcPr>
            <w:tcW w:w="0" w:type="auto"/>
            <w:hideMark/>
          </w:tcPr>
          <w:p w14:paraId="285473B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4AE8A6B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186D48B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713427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naturales</w:t>
            </w:r>
          </w:p>
        </w:tc>
        <w:tc>
          <w:tcPr>
            <w:tcW w:w="0" w:type="auto"/>
            <w:hideMark/>
          </w:tcPr>
          <w:p w14:paraId="48E8DD4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Stevia</w:t>
            </w:r>
          </w:p>
        </w:tc>
        <w:tc>
          <w:tcPr>
            <w:tcW w:w="0" w:type="auto"/>
            <w:hideMark/>
          </w:tcPr>
          <w:p w14:paraId="287D48F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12 unidades</w:t>
            </w:r>
          </w:p>
        </w:tc>
        <w:tc>
          <w:tcPr>
            <w:tcW w:w="0" w:type="auto"/>
            <w:hideMark/>
          </w:tcPr>
          <w:p w14:paraId="69657F6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75D5716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Mensual</w:t>
            </w:r>
          </w:p>
        </w:tc>
      </w:tr>
      <w:tr w:rsidR="00966B62" w:rsidRPr="00AD6442" w14:paraId="177A4B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38BD13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naturales</w:t>
            </w:r>
          </w:p>
        </w:tc>
        <w:tc>
          <w:tcPr>
            <w:tcW w:w="0" w:type="auto"/>
            <w:hideMark/>
          </w:tcPr>
          <w:p w14:paraId="15E666C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Panela orgánica</w:t>
            </w:r>
          </w:p>
        </w:tc>
        <w:tc>
          <w:tcPr>
            <w:tcW w:w="0" w:type="auto"/>
            <w:hideMark/>
          </w:tcPr>
          <w:p w14:paraId="4300B4E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13 unidades</w:t>
            </w:r>
          </w:p>
        </w:tc>
        <w:tc>
          <w:tcPr>
            <w:tcW w:w="0" w:type="auto"/>
            <w:hideMark/>
          </w:tcPr>
          <w:p w14:paraId="0D29FED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F22DCB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Mensual</w:t>
            </w:r>
          </w:p>
        </w:tc>
      </w:tr>
      <w:tr w:rsidR="00966B62" w:rsidRPr="00AD6442" w14:paraId="3AAC6FE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9AC3A2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naturales</w:t>
            </w:r>
          </w:p>
        </w:tc>
        <w:tc>
          <w:tcPr>
            <w:tcW w:w="0" w:type="auto"/>
            <w:hideMark/>
          </w:tcPr>
          <w:p w14:paraId="6F3F2AA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Miel natural o alternativa similar</w:t>
            </w:r>
          </w:p>
        </w:tc>
        <w:tc>
          <w:tcPr>
            <w:tcW w:w="0" w:type="auto"/>
            <w:hideMark/>
          </w:tcPr>
          <w:p w14:paraId="65533B2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 unidades</w:t>
            </w:r>
          </w:p>
        </w:tc>
        <w:tc>
          <w:tcPr>
            <w:tcW w:w="0" w:type="auto"/>
            <w:hideMark/>
          </w:tcPr>
          <w:p w14:paraId="4510365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A01307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Mensual</w:t>
            </w:r>
          </w:p>
        </w:tc>
      </w:tr>
      <w:tr w:rsidR="00966B62" w:rsidRPr="00AD6442" w14:paraId="78D0C7E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44D359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Bebidas vegetales</w:t>
            </w:r>
          </w:p>
        </w:tc>
        <w:tc>
          <w:tcPr>
            <w:tcW w:w="0" w:type="auto"/>
            <w:hideMark/>
          </w:tcPr>
          <w:p w14:paraId="210D27A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Leche de almendra</w:t>
            </w:r>
          </w:p>
        </w:tc>
        <w:tc>
          <w:tcPr>
            <w:tcW w:w="0" w:type="auto"/>
            <w:hideMark/>
          </w:tcPr>
          <w:p w14:paraId="10B66CE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417BFDA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4CBFE56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131488E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9101A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Bebidas vegetales</w:t>
            </w:r>
          </w:p>
        </w:tc>
        <w:tc>
          <w:tcPr>
            <w:tcW w:w="0" w:type="auto"/>
            <w:hideMark/>
          </w:tcPr>
          <w:p w14:paraId="61F9CB6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Leche de coco</w:t>
            </w:r>
          </w:p>
        </w:tc>
        <w:tc>
          <w:tcPr>
            <w:tcW w:w="0" w:type="auto"/>
            <w:hideMark/>
          </w:tcPr>
          <w:p w14:paraId="46FDC10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0FE31EB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71EC91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3E30394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5D5368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Bebidas vegetales</w:t>
            </w:r>
          </w:p>
        </w:tc>
        <w:tc>
          <w:tcPr>
            <w:tcW w:w="0" w:type="auto"/>
            <w:hideMark/>
          </w:tcPr>
          <w:p w14:paraId="2F99916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Leche de avena</w:t>
            </w:r>
          </w:p>
        </w:tc>
        <w:tc>
          <w:tcPr>
            <w:tcW w:w="0" w:type="auto"/>
            <w:hideMark/>
          </w:tcPr>
          <w:p w14:paraId="316B739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 unidades</w:t>
            </w:r>
          </w:p>
        </w:tc>
        <w:tc>
          <w:tcPr>
            <w:tcW w:w="0" w:type="auto"/>
            <w:hideMark/>
          </w:tcPr>
          <w:p w14:paraId="023DF5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DF43F6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Quincenal</w:t>
            </w:r>
          </w:p>
        </w:tc>
      </w:tr>
      <w:tr w:rsidR="00966B62" w:rsidRPr="00AD6442" w14:paraId="6BA40D9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B11CC0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saludables</w:t>
            </w:r>
          </w:p>
        </w:tc>
        <w:tc>
          <w:tcPr>
            <w:tcW w:w="0" w:type="auto"/>
            <w:hideMark/>
          </w:tcPr>
          <w:p w14:paraId="54CE139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desayuno saludable</w:t>
            </w:r>
          </w:p>
        </w:tc>
        <w:tc>
          <w:tcPr>
            <w:tcW w:w="0" w:type="auto"/>
            <w:hideMark/>
          </w:tcPr>
          <w:p w14:paraId="00D1A3C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0583E32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2FAF1AC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 demanda</w:t>
            </w:r>
          </w:p>
        </w:tc>
      </w:tr>
      <w:tr w:rsidR="00966B62" w:rsidRPr="00AD6442" w14:paraId="53BB92D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FA942C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saludables</w:t>
            </w:r>
          </w:p>
        </w:tc>
        <w:tc>
          <w:tcPr>
            <w:tcW w:w="0" w:type="auto"/>
            <w:hideMark/>
          </w:tcPr>
          <w:p w14:paraId="6B7315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snack saludable</w:t>
            </w:r>
          </w:p>
        </w:tc>
        <w:tc>
          <w:tcPr>
            <w:tcW w:w="0" w:type="auto"/>
            <w:hideMark/>
          </w:tcPr>
          <w:p w14:paraId="3901F2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1AB31F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c>
          <w:tcPr>
            <w:tcW w:w="0" w:type="auto"/>
            <w:hideMark/>
          </w:tcPr>
          <w:p w14:paraId="64BA221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 demanda</w:t>
            </w:r>
          </w:p>
        </w:tc>
      </w:tr>
      <w:tr w:rsidR="00966B62" w:rsidRPr="00AD6442" w14:paraId="020A4AE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DFC456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saludables</w:t>
            </w:r>
          </w:p>
        </w:tc>
        <w:tc>
          <w:tcPr>
            <w:tcW w:w="0" w:type="auto"/>
            <w:hideMark/>
          </w:tcPr>
          <w:p w14:paraId="320036D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despensa básica</w:t>
            </w:r>
          </w:p>
        </w:tc>
        <w:tc>
          <w:tcPr>
            <w:tcW w:w="0" w:type="auto"/>
            <w:hideMark/>
          </w:tcPr>
          <w:p w14:paraId="4D44EAE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 unidades</w:t>
            </w:r>
          </w:p>
        </w:tc>
        <w:tc>
          <w:tcPr>
            <w:tcW w:w="0" w:type="auto"/>
            <w:hideMark/>
          </w:tcPr>
          <w:p w14:paraId="67F4E2C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38ADE3D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 demanda</w:t>
            </w:r>
          </w:p>
        </w:tc>
      </w:tr>
      <w:tr w:rsidR="00966B62" w:rsidRPr="00AD6442" w14:paraId="3786202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E868A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Total</w:t>
            </w:r>
          </w:p>
        </w:tc>
        <w:tc>
          <w:tcPr>
            <w:tcW w:w="0" w:type="auto"/>
            <w:hideMark/>
          </w:tcPr>
          <w:p w14:paraId="72043F6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0" w:type="auto"/>
            <w:hideMark/>
          </w:tcPr>
          <w:p w14:paraId="2801A77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230 unidades</w:t>
            </w:r>
          </w:p>
        </w:tc>
        <w:tc>
          <w:tcPr>
            <w:tcW w:w="0" w:type="auto"/>
            <w:hideMark/>
          </w:tcPr>
          <w:p w14:paraId="62815D1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0" w:type="auto"/>
            <w:hideMark/>
          </w:tcPr>
          <w:p w14:paraId="17DDEAD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2F8B616A"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124E7AB"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1.6. </w:t>
      </w:r>
      <w:r w:rsidRPr="00AD6442">
        <w:rPr>
          <w:rFonts w:ascii="Times New Roman" w:eastAsia="Times New Roman" w:hAnsi="Times New Roman" w:cs="Times New Roman"/>
          <w:b/>
          <w:bCs/>
          <w:color w:val="000000"/>
          <w:kern w:val="0"/>
          <w14:ligatures w14:val="none"/>
        </w:rPr>
        <w:t>. Clasificación ABC del inventario</w:t>
      </w:r>
    </w:p>
    <w:p w14:paraId="4FD83B8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mejorar el control, se propone aplicar una clasificación ABC. Esta herramienta permite organizar los productos según su importancia para las ventas y su nivel de rotación.</w:t>
      </w:r>
    </w:p>
    <w:p w14:paraId="35706A8F"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A: alta prioridad</w:t>
      </w:r>
    </w:p>
    <w:p w14:paraId="34B4B27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Son productos que deben estar siempre disponibles porque tienen mayor demanda o mayor impacto en las ventas.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tblGrid>
      <w:tr w:rsidR="00966B62" w:rsidRPr="00AD6442" w14:paraId="38EC7A7B" w14:textId="77777777" w:rsidTr="00662FCE">
        <w:trPr>
          <w:tblHeader/>
          <w:tblCellSpacing w:w="15" w:type="dxa"/>
        </w:trPr>
        <w:tc>
          <w:tcPr>
            <w:tcW w:w="0" w:type="auto"/>
            <w:vAlign w:val="center"/>
            <w:hideMark/>
          </w:tcPr>
          <w:p w14:paraId="13302447"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A</w:t>
            </w:r>
          </w:p>
        </w:tc>
      </w:tr>
      <w:tr w:rsidR="00966B62" w:rsidRPr="00AD6442" w14:paraId="65F7AEDA" w14:textId="77777777" w:rsidTr="00662FCE">
        <w:trPr>
          <w:tblCellSpacing w:w="15" w:type="dxa"/>
        </w:trPr>
        <w:tc>
          <w:tcPr>
            <w:tcW w:w="0" w:type="auto"/>
            <w:vAlign w:val="center"/>
            <w:hideMark/>
          </w:tcPr>
          <w:p w14:paraId="63238D7C"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r>
      <w:tr w:rsidR="00966B62" w:rsidRPr="00AD6442" w14:paraId="7D2B6CEF" w14:textId="77777777" w:rsidTr="00662FCE">
        <w:trPr>
          <w:tblCellSpacing w:w="15" w:type="dxa"/>
        </w:trPr>
        <w:tc>
          <w:tcPr>
            <w:tcW w:w="0" w:type="auto"/>
            <w:vAlign w:val="center"/>
            <w:hideMark/>
          </w:tcPr>
          <w:p w14:paraId="69FBD51B"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Barras saludables</w:t>
            </w:r>
          </w:p>
        </w:tc>
      </w:tr>
      <w:tr w:rsidR="00966B62" w:rsidRPr="00AD6442" w14:paraId="225EF16A" w14:textId="77777777" w:rsidTr="00662FCE">
        <w:trPr>
          <w:tblCellSpacing w:w="15" w:type="dxa"/>
        </w:trPr>
        <w:tc>
          <w:tcPr>
            <w:tcW w:w="0" w:type="auto"/>
            <w:vAlign w:val="center"/>
            <w:hideMark/>
          </w:tcPr>
          <w:p w14:paraId="05FEFDE5"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avena</w:t>
            </w:r>
          </w:p>
        </w:tc>
      </w:tr>
      <w:tr w:rsidR="00966B62" w:rsidRPr="00AD6442" w14:paraId="1B2A15AC" w14:textId="77777777" w:rsidTr="00662FCE">
        <w:trPr>
          <w:tblCellSpacing w:w="15" w:type="dxa"/>
        </w:trPr>
        <w:tc>
          <w:tcPr>
            <w:tcW w:w="0" w:type="auto"/>
            <w:vAlign w:val="center"/>
            <w:hideMark/>
          </w:tcPr>
          <w:p w14:paraId="2F604454"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Almendras</w:t>
            </w:r>
          </w:p>
        </w:tc>
      </w:tr>
      <w:tr w:rsidR="00966B62" w:rsidRPr="00AD6442" w14:paraId="3FBE34C1" w14:textId="77777777" w:rsidTr="00662FCE">
        <w:trPr>
          <w:tblCellSpacing w:w="15" w:type="dxa"/>
        </w:trPr>
        <w:tc>
          <w:tcPr>
            <w:tcW w:w="0" w:type="auto"/>
            <w:vAlign w:val="center"/>
            <w:hideMark/>
          </w:tcPr>
          <w:p w14:paraId="388E2214"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snack saludable</w:t>
            </w:r>
          </w:p>
        </w:tc>
      </w:tr>
    </w:tbl>
    <w:p w14:paraId="7EFAA1A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Estos productos requieren seguimiento semanal y reposición rápida.</w:t>
      </w:r>
    </w:p>
    <w:p w14:paraId="7017B5AA"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B: prioridad media</w:t>
      </w:r>
    </w:p>
    <w:p w14:paraId="58A137A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Son productos importantes, pero con una rotación moderada.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66B62" w:rsidRPr="00AD6442" w14:paraId="4C6622B4" w14:textId="77777777" w:rsidTr="00662FCE">
        <w:trPr>
          <w:tblHeader/>
          <w:tblCellSpacing w:w="15" w:type="dxa"/>
        </w:trPr>
        <w:tc>
          <w:tcPr>
            <w:tcW w:w="0" w:type="auto"/>
            <w:vAlign w:val="center"/>
            <w:hideMark/>
          </w:tcPr>
          <w:p w14:paraId="3BE146CE"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lastRenderedPageBreak/>
              <w:t>Productos B</w:t>
            </w:r>
          </w:p>
        </w:tc>
      </w:tr>
      <w:tr w:rsidR="00966B62" w:rsidRPr="00AD6442" w14:paraId="2415B781" w14:textId="77777777" w:rsidTr="00662FCE">
        <w:trPr>
          <w:tblCellSpacing w:w="15" w:type="dxa"/>
        </w:trPr>
        <w:tc>
          <w:tcPr>
            <w:tcW w:w="0" w:type="auto"/>
            <w:vAlign w:val="center"/>
            <w:hideMark/>
          </w:tcPr>
          <w:p w14:paraId="054E3361"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almendra</w:t>
            </w:r>
          </w:p>
        </w:tc>
      </w:tr>
      <w:tr w:rsidR="00966B62" w:rsidRPr="00AD6442" w14:paraId="1E1CE662" w14:textId="77777777" w:rsidTr="00662FCE">
        <w:trPr>
          <w:tblCellSpacing w:w="15" w:type="dxa"/>
        </w:trPr>
        <w:tc>
          <w:tcPr>
            <w:tcW w:w="0" w:type="auto"/>
            <w:vAlign w:val="center"/>
            <w:hideMark/>
          </w:tcPr>
          <w:p w14:paraId="702D8A3B"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coco</w:t>
            </w:r>
          </w:p>
        </w:tc>
      </w:tr>
      <w:tr w:rsidR="00966B62" w:rsidRPr="00AD6442" w14:paraId="19CE96F5" w14:textId="77777777" w:rsidTr="00662FCE">
        <w:trPr>
          <w:tblCellSpacing w:w="15" w:type="dxa"/>
        </w:trPr>
        <w:tc>
          <w:tcPr>
            <w:tcW w:w="0" w:type="auto"/>
            <w:vAlign w:val="center"/>
            <w:hideMark/>
          </w:tcPr>
          <w:p w14:paraId="55BEF51F"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Nueces</w:t>
            </w:r>
          </w:p>
        </w:tc>
      </w:tr>
      <w:tr w:rsidR="00966B62" w:rsidRPr="00AD6442" w14:paraId="04D47BF2" w14:textId="77777777" w:rsidTr="00662FCE">
        <w:trPr>
          <w:tblCellSpacing w:w="15" w:type="dxa"/>
        </w:trPr>
        <w:tc>
          <w:tcPr>
            <w:tcW w:w="0" w:type="auto"/>
            <w:vAlign w:val="center"/>
            <w:hideMark/>
          </w:tcPr>
          <w:p w14:paraId="2581EFAD"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Mix de semillas</w:t>
            </w:r>
          </w:p>
        </w:tc>
      </w:tr>
      <w:tr w:rsidR="00966B62" w:rsidRPr="00AD6442" w14:paraId="2D55F178" w14:textId="77777777" w:rsidTr="00662FCE">
        <w:trPr>
          <w:tblCellSpacing w:w="15" w:type="dxa"/>
        </w:trPr>
        <w:tc>
          <w:tcPr>
            <w:tcW w:w="0" w:type="auto"/>
            <w:vAlign w:val="center"/>
            <w:hideMark/>
          </w:tcPr>
          <w:p w14:paraId="66A399F3"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Panela orgánica</w:t>
            </w:r>
          </w:p>
        </w:tc>
      </w:tr>
      <w:tr w:rsidR="00966B62" w:rsidRPr="00AD6442" w14:paraId="624D99E4" w14:textId="77777777" w:rsidTr="00662FCE">
        <w:trPr>
          <w:tblCellSpacing w:w="15" w:type="dxa"/>
        </w:trPr>
        <w:tc>
          <w:tcPr>
            <w:tcW w:w="0" w:type="auto"/>
            <w:vAlign w:val="center"/>
            <w:hideMark/>
          </w:tcPr>
          <w:p w14:paraId="551D5B8A"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Leches vegetales</w:t>
            </w:r>
          </w:p>
        </w:tc>
      </w:tr>
    </w:tbl>
    <w:p w14:paraId="5615BB1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Estos productos pueden revisarse semanalmente y reponerse cada quince días.</w:t>
      </w:r>
    </w:p>
    <w:p w14:paraId="1AB70D1E"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C: baja prioridad inicial</w:t>
      </w:r>
    </w:p>
    <w:p w14:paraId="7B7EEE5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Son productos que pueden tener menor rotación durante el lanzamiento o que deben validarse antes de comprar mayores cantidades.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966B62" w:rsidRPr="00AD6442" w14:paraId="37E1C6E0" w14:textId="77777777" w:rsidTr="00662FCE">
        <w:trPr>
          <w:tblHeader/>
          <w:tblCellSpacing w:w="15" w:type="dxa"/>
        </w:trPr>
        <w:tc>
          <w:tcPr>
            <w:tcW w:w="0" w:type="auto"/>
            <w:vAlign w:val="center"/>
            <w:hideMark/>
          </w:tcPr>
          <w:p w14:paraId="4F8B8E60"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C</w:t>
            </w:r>
          </w:p>
        </w:tc>
      </w:tr>
      <w:tr w:rsidR="00966B62" w:rsidRPr="00AD6442" w14:paraId="28C7BED6" w14:textId="77777777" w:rsidTr="00662FCE">
        <w:trPr>
          <w:tblCellSpacing w:w="15" w:type="dxa"/>
        </w:trPr>
        <w:tc>
          <w:tcPr>
            <w:tcW w:w="0" w:type="auto"/>
            <w:vAlign w:val="center"/>
            <w:hideMark/>
          </w:tcPr>
          <w:p w14:paraId="6B975C95"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específicos</w:t>
            </w:r>
          </w:p>
        </w:tc>
      </w:tr>
      <w:tr w:rsidR="00966B62" w:rsidRPr="00AD6442" w14:paraId="5E96EAAB" w14:textId="77777777" w:rsidTr="00662FCE">
        <w:trPr>
          <w:tblCellSpacing w:w="15" w:type="dxa"/>
        </w:trPr>
        <w:tc>
          <w:tcPr>
            <w:tcW w:w="0" w:type="auto"/>
            <w:vAlign w:val="center"/>
            <w:hideMark/>
          </w:tcPr>
          <w:p w14:paraId="11F0D137"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Miel natural o sustitutos</w:t>
            </w:r>
          </w:p>
        </w:tc>
      </w:tr>
      <w:tr w:rsidR="00966B62" w:rsidRPr="00AD6442" w14:paraId="75A603EA" w14:textId="77777777" w:rsidTr="00662FCE">
        <w:trPr>
          <w:tblCellSpacing w:w="15" w:type="dxa"/>
        </w:trPr>
        <w:tc>
          <w:tcPr>
            <w:tcW w:w="0" w:type="auto"/>
            <w:vAlign w:val="center"/>
            <w:hideMark/>
          </w:tcPr>
          <w:p w14:paraId="5EB58B18"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de mayor valor</w:t>
            </w:r>
          </w:p>
        </w:tc>
      </w:tr>
      <w:tr w:rsidR="00966B62" w:rsidRPr="00AD6442" w14:paraId="468A2070" w14:textId="77777777" w:rsidTr="00662FCE">
        <w:trPr>
          <w:tblCellSpacing w:w="15" w:type="dxa"/>
        </w:trPr>
        <w:tc>
          <w:tcPr>
            <w:tcW w:w="0" w:type="auto"/>
            <w:vAlign w:val="center"/>
            <w:hideMark/>
          </w:tcPr>
          <w:p w14:paraId="7CF10CEF"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premium</w:t>
            </w:r>
          </w:p>
        </w:tc>
      </w:tr>
    </w:tbl>
    <w:p w14:paraId="3C0B4D0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Estos productos deben mantenerse en cantidades reducidas hasta conocer su aceptación real.</w:t>
      </w:r>
    </w:p>
    <w:p w14:paraId="1896749D"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F045C90"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1.7. </w:t>
      </w:r>
      <w:r w:rsidRPr="00AD6442">
        <w:rPr>
          <w:rFonts w:ascii="Times New Roman" w:eastAsia="Times New Roman" w:hAnsi="Times New Roman" w:cs="Times New Roman"/>
          <w:b/>
          <w:bCs/>
          <w:color w:val="000000"/>
          <w:kern w:val="0"/>
          <w14:ligatures w14:val="none"/>
        </w:rPr>
        <w:t xml:space="preserve"> Stock mínimo, stock máximo y punto de reposición</w:t>
      </w:r>
    </w:p>
    <w:p w14:paraId="455FDCA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evitar quiebres de inventario o acumulación innecesaria, se recomienda definir tres niveles de control:</w:t>
      </w:r>
    </w:p>
    <w:tbl>
      <w:tblPr>
        <w:tblStyle w:val="Tablaconcuadrcula1clara"/>
        <w:tblW w:w="0" w:type="auto"/>
        <w:tblLook w:val="04A0" w:firstRow="1" w:lastRow="0" w:firstColumn="1" w:lastColumn="0" w:noHBand="0" w:noVBand="1"/>
      </w:tblPr>
      <w:tblGrid>
        <w:gridCol w:w="1833"/>
        <w:gridCol w:w="4269"/>
        <w:gridCol w:w="2392"/>
      </w:tblGrid>
      <w:tr w:rsidR="00966B62" w:rsidRPr="00AD6442" w14:paraId="2F76DCB7"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B79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Concepto</w:t>
            </w:r>
          </w:p>
        </w:tc>
        <w:tc>
          <w:tcPr>
            <w:tcW w:w="0" w:type="auto"/>
            <w:hideMark/>
          </w:tcPr>
          <w:p w14:paraId="4F5246E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Definición</w:t>
            </w:r>
          </w:p>
        </w:tc>
        <w:tc>
          <w:tcPr>
            <w:tcW w:w="0" w:type="auto"/>
            <w:hideMark/>
          </w:tcPr>
          <w:p w14:paraId="22764D0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Aplicación en Savia Col.</w:t>
            </w:r>
          </w:p>
        </w:tc>
      </w:tr>
      <w:tr w:rsidR="00966B62" w:rsidRPr="00AD6442" w14:paraId="23EC7E4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DFE2F0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mínimo</w:t>
            </w:r>
          </w:p>
        </w:tc>
        <w:tc>
          <w:tcPr>
            <w:tcW w:w="0" w:type="auto"/>
            <w:hideMark/>
          </w:tcPr>
          <w:p w14:paraId="1B5ECB2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Cantidad mínima que debe quedar antes de hacer nuevo pedido</w:t>
            </w:r>
          </w:p>
        </w:tc>
        <w:tc>
          <w:tcPr>
            <w:tcW w:w="0" w:type="auto"/>
            <w:hideMark/>
          </w:tcPr>
          <w:p w14:paraId="1EA4661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Evita quedarse sin producto</w:t>
            </w:r>
          </w:p>
        </w:tc>
      </w:tr>
      <w:tr w:rsidR="00966B62" w:rsidRPr="00AD6442" w14:paraId="059FE38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2B55D6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máximo</w:t>
            </w:r>
          </w:p>
        </w:tc>
        <w:tc>
          <w:tcPr>
            <w:tcW w:w="0" w:type="auto"/>
            <w:hideMark/>
          </w:tcPr>
          <w:p w14:paraId="42CD430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Cantidad máxima recomendada en bodega</w:t>
            </w:r>
          </w:p>
        </w:tc>
        <w:tc>
          <w:tcPr>
            <w:tcW w:w="0" w:type="auto"/>
            <w:hideMark/>
          </w:tcPr>
          <w:p w14:paraId="57918B7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Evita sobreinventario</w:t>
            </w:r>
          </w:p>
        </w:tc>
      </w:tr>
      <w:tr w:rsidR="00966B62" w:rsidRPr="00AD6442" w14:paraId="62BE153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1E81AE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Punto de reposición</w:t>
            </w:r>
          </w:p>
        </w:tc>
        <w:tc>
          <w:tcPr>
            <w:tcW w:w="0" w:type="auto"/>
            <w:hideMark/>
          </w:tcPr>
          <w:p w14:paraId="205C71C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en el que se debe solicitar nueva compra</w:t>
            </w:r>
          </w:p>
        </w:tc>
        <w:tc>
          <w:tcPr>
            <w:tcW w:w="0" w:type="auto"/>
            <w:hideMark/>
          </w:tcPr>
          <w:p w14:paraId="1586783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Activo pedido al proveedor</w:t>
            </w:r>
          </w:p>
        </w:tc>
      </w:tr>
    </w:tbl>
    <w:p w14:paraId="3141C7C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Ejemplo aplicado:</w:t>
      </w:r>
    </w:p>
    <w:tbl>
      <w:tblPr>
        <w:tblStyle w:val="Tablaconcuadrcula1clara"/>
        <w:tblW w:w="0" w:type="auto"/>
        <w:tblLook w:val="04A0" w:firstRow="1" w:lastRow="0" w:firstColumn="1" w:lastColumn="0" w:noHBand="0" w:noVBand="1"/>
      </w:tblPr>
      <w:tblGrid>
        <w:gridCol w:w="2176"/>
        <w:gridCol w:w="1637"/>
        <w:gridCol w:w="2243"/>
        <w:gridCol w:w="1676"/>
      </w:tblGrid>
      <w:tr w:rsidR="00966B62" w:rsidRPr="00AD6442" w14:paraId="132E551D"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94E5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w:t>
            </w:r>
          </w:p>
        </w:tc>
        <w:tc>
          <w:tcPr>
            <w:tcW w:w="0" w:type="auto"/>
            <w:hideMark/>
          </w:tcPr>
          <w:p w14:paraId="6B5E6864"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mínimo</w:t>
            </w:r>
          </w:p>
        </w:tc>
        <w:tc>
          <w:tcPr>
            <w:tcW w:w="0" w:type="auto"/>
            <w:hideMark/>
          </w:tcPr>
          <w:p w14:paraId="1FD7C4E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Punto de reposición</w:t>
            </w:r>
          </w:p>
        </w:tc>
        <w:tc>
          <w:tcPr>
            <w:tcW w:w="0" w:type="auto"/>
            <w:hideMark/>
          </w:tcPr>
          <w:p w14:paraId="33A9C66F"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máximo</w:t>
            </w:r>
          </w:p>
        </w:tc>
      </w:tr>
      <w:tr w:rsidR="00966B62" w:rsidRPr="00AD6442" w14:paraId="0F97A52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83E34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Barras saludables</w:t>
            </w:r>
          </w:p>
        </w:tc>
        <w:tc>
          <w:tcPr>
            <w:tcW w:w="0" w:type="auto"/>
            <w:hideMark/>
          </w:tcPr>
          <w:p w14:paraId="25B2AE9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52E0157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12 unidades</w:t>
            </w:r>
          </w:p>
        </w:tc>
        <w:tc>
          <w:tcPr>
            <w:tcW w:w="0" w:type="auto"/>
            <w:hideMark/>
          </w:tcPr>
          <w:p w14:paraId="79A37A4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 unidades</w:t>
            </w:r>
          </w:p>
        </w:tc>
      </w:tr>
      <w:tr w:rsidR="00966B62" w:rsidRPr="00AD6442" w14:paraId="57A6D8B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7A89B0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avena</w:t>
            </w:r>
          </w:p>
        </w:tc>
        <w:tc>
          <w:tcPr>
            <w:tcW w:w="0" w:type="auto"/>
            <w:hideMark/>
          </w:tcPr>
          <w:p w14:paraId="2A4FE95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 unidades</w:t>
            </w:r>
          </w:p>
        </w:tc>
        <w:tc>
          <w:tcPr>
            <w:tcW w:w="0" w:type="auto"/>
            <w:hideMark/>
          </w:tcPr>
          <w:p w14:paraId="56B7258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 unidades</w:t>
            </w:r>
          </w:p>
        </w:tc>
        <w:tc>
          <w:tcPr>
            <w:tcW w:w="0" w:type="auto"/>
            <w:hideMark/>
          </w:tcPr>
          <w:p w14:paraId="4B27F9C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 unidades</w:t>
            </w:r>
          </w:p>
        </w:tc>
      </w:tr>
      <w:tr w:rsidR="00966B62" w:rsidRPr="00AD6442" w14:paraId="0C45EA4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6D46A2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Almendras</w:t>
            </w:r>
          </w:p>
        </w:tc>
        <w:tc>
          <w:tcPr>
            <w:tcW w:w="0" w:type="auto"/>
            <w:hideMark/>
          </w:tcPr>
          <w:p w14:paraId="0DFA12B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 unidades</w:t>
            </w:r>
          </w:p>
        </w:tc>
        <w:tc>
          <w:tcPr>
            <w:tcW w:w="0" w:type="auto"/>
            <w:hideMark/>
          </w:tcPr>
          <w:p w14:paraId="4DAC020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c>
          <w:tcPr>
            <w:tcW w:w="0" w:type="auto"/>
            <w:hideMark/>
          </w:tcPr>
          <w:p w14:paraId="5AD72F7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 unidades</w:t>
            </w:r>
          </w:p>
        </w:tc>
      </w:tr>
      <w:tr w:rsidR="00966B62" w:rsidRPr="00AD6442" w14:paraId="24D3F8D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138DEF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Leche de almendra</w:t>
            </w:r>
          </w:p>
        </w:tc>
        <w:tc>
          <w:tcPr>
            <w:tcW w:w="0" w:type="auto"/>
            <w:hideMark/>
          </w:tcPr>
          <w:p w14:paraId="2DCF50C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 unidades</w:t>
            </w:r>
          </w:p>
        </w:tc>
        <w:tc>
          <w:tcPr>
            <w:tcW w:w="0" w:type="auto"/>
            <w:hideMark/>
          </w:tcPr>
          <w:p w14:paraId="055B877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 unidades</w:t>
            </w:r>
          </w:p>
        </w:tc>
        <w:tc>
          <w:tcPr>
            <w:tcW w:w="0" w:type="auto"/>
            <w:hideMark/>
          </w:tcPr>
          <w:p w14:paraId="2369970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 unidades</w:t>
            </w:r>
          </w:p>
        </w:tc>
      </w:tr>
      <w:tr w:rsidR="00966B62" w:rsidRPr="00AD6442" w14:paraId="7FE5C56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2FDBE9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Stevia</w:t>
            </w:r>
          </w:p>
        </w:tc>
        <w:tc>
          <w:tcPr>
            <w:tcW w:w="0" w:type="auto"/>
            <w:hideMark/>
          </w:tcPr>
          <w:p w14:paraId="0B84D3E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 unidades</w:t>
            </w:r>
          </w:p>
        </w:tc>
        <w:tc>
          <w:tcPr>
            <w:tcW w:w="0" w:type="auto"/>
            <w:hideMark/>
          </w:tcPr>
          <w:p w14:paraId="01C268A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 unidades</w:t>
            </w:r>
          </w:p>
        </w:tc>
        <w:tc>
          <w:tcPr>
            <w:tcW w:w="0" w:type="auto"/>
            <w:hideMark/>
          </w:tcPr>
          <w:p w14:paraId="1A350AA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12 unidades</w:t>
            </w:r>
          </w:p>
        </w:tc>
      </w:tr>
    </w:tbl>
    <w:p w14:paraId="2CD2645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De esta forma, cuando las barras saludables lleguen a 12 unidades disponibles, se debe realizar una nueva orden al proveedor, antes de llegar al stock mínimo de 8 unidades.</w:t>
      </w:r>
    </w:p>
    <w:p w14:paraId="1E5F7349"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4ED674A9"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2.9. Proyección de inventario para los tres primeros meses</w:t>
      </w:r>
    </w:p>
    <w:p w14:paraId="144659A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Como estrategia de crecimiento gradual, se propone iniciar con un escenario conservador y aumentar el inventario según la respuesta del mercado. Para ello, se estima un crecimiento mensual del 15% en pedidos durante los tres primeros meses.</w:t>
      </w:r>
    </w:p>
    <w:tbl>
      <w:tblPr>
        <w:tblStyle w:val="Tablaconcuadrcula1clara"/>
        <w:tblW w:w="0" w:type="auto"/>
        <w:tblLook w:val="04A0" w:firstRow="1" w:lastRow="0" w:firstColumn="1" w:lastColumn="0" w:noHBand="0" w:noVBand="1"/>
      </w:tblPr>
      <w:tblGrid>
        <w:gridCol w:w="684"/>
        <w:gridCol w:w="1650"/>
        <w:gridCol w:w="1757"/>
        <w:gridCol w:w="1424"/>
        <w:gridCol w:w="1441"/>
        <w:gridCol w:w="1538"/>
      </w:tblGrid>
      <w:tr w:rsidR="00966B62" w:rsidRPr="00AD6442" w14:paraId="47A202B7"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92DF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Mes</w:t>
            </w:r>
          </w:p>
        </w:tc>
        <w:tc>
          <w:tcPr>
            <w:tcW w:w="0" w:type="auto"/>
            <w:hideMark/>
          </w:tcPr>
          <w:p w14:paraId="3195F4BD"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proyectados</w:t>
            </w:r>
          </w:p>
        </w:tc>
        <w:tc>
          <w:tcPr>
            <w:tcW w:w="0" w:type="auto"/>
            <w:hideMark/>
          </w:tcPr>
          <w:p w14:paraId="60DAC87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promedio por pedido</w:t>
            </w:r>
          </w:p>
        </w:tc>
        <w:tc>
          <w:tcPr>
            <w:tcW w:w="0" w:type="auto"/>
            <w:hideMark/>
          </w:tcPr>
          <w:p w14:paraId="4449FE0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Demanda estimada</w:t>
            </w:r>
          </w:p>
        </w:tc>
        <w:tc>
          <w:tcPr>
            <w:tcW w:w="0" w:type="auto"/>
            <w:hideMark/>
          </w:tcPr>
          <w:p w14:paraId="65A27F12"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de seguridad</w:t>
            </w:r>
          </w:p>
        </w:tc>
        <w:tc>
          <w:tcPr>
            <w:tcW w:w="0" w:type="auto"/>
            <w:hideMark/>
          </w:tcPr>
          <w:p w14:paraId="25F1C86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Inventario requerido</w:t>
            </w:r>
          </w:p>
        </w:tc>
      </w:tr>
      <w:tr w:rsidR="00966B62" w:rsidRPr="00AD6442" w14:paraId="37F0B8E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D4F048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Mes 1</w:t>
            </w:r>
          </w:p>
        </w:tc>
        <w:tc>
          <w:tcPr>
            <w:tcW w:w="0" w:type="auto"/>
            <w:hideMark/>
          </w:tcPr>
          <w:p w14:paraId="4B6D14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 pedidos</w:t>
            </w:r>
          </w:p>
        </w:tc>
        <w:tc>
          <w:tcPr>
            <w:tcW w:w="0" w:type="auto"/>
            <w:hideMark/>
          </w:tcPr>
          <w:p w14:paraId="32AD812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w:t>
            </w:r>
          </w:p>
        </w:tc>
        <w:tc>
          <w:tcPr>
            <w:tcW w:w="0" w:type="auto"/>
            <w:hideMark/>
          </w:tcPr>
          <w:p w14:paraId="453FD88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 unidades</w:t>
            </w:r>
          </w:p>
        </w:tc>
        <w:tc>
          <w:tcPr>
            <w:tcW w:w="0" w:type="auto"/>
            <w:hideMark/>
          </w:tcPr>
          <w:p w14:paraId="3D63AC4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 unidades</w:t>
            </w:r>
          </w:p>
        </w:tc>
        <w:tc>
          <w:tcPr>
            <w:tcW w:w="0" w:type="auto"/>
            <w:hideMark/>
          </w:tcPr>
          <w:p w14:paraId="33D61BA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230 unidades</w:t>
            </w:r>
          </w:p>
        </w:tc>
      </w:tr>
      <w:tr w:rsidR="00966B62" w:rsidRPr="00AD6442" w14:paraId="05A53EB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8F255D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Mes 2</w:t>
            </w:r>
          </w:p>
        </w:tc>
        <w:tc>
          <w:tcPr>
            <w:tcW w:w="0" w:type="auto"/>
            <w:hideMark/>
          </w:tcPr>
          <w:p w14:paraId="73D36CA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92 pedidos</w:t>
            </w:r>
          </w:p>
        </w:tc>
        <w:tc>
          <w:tcPr>
            <w:tcW w:w="0" w:type="auto"/>
            <w:hideMark/>
          </w:tcPr>
          <w:p w14:paraId="10FCE75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w:t>
            </w:r>
          </w:p>
        </w:tc>
        <w:tc>
          <w:tcPr>
            <w:tcW w:w="0" w:type="auto"/>
            <w:hideMark/>
          </w:tcPr>
          <w:p w14:paraId="5143BAD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230 unidades</w:t>
            </w:r>
          </w:p>
        </w:tc>
        <w:tc>
          <w:tcPr>
            <w:tcW w:w="0" w:type="auto"/>
            <w:hideMark/>
          </w:tcPr>
          <w:p w14:paraId="2E629E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 unidades</w:t>
            </w:r>
          </w:p>
        </w:tc>
        <w:tc>
          <w:tcPr>
            <w:tcW w:w="0" w:type="auto"/>
            <w:hideMark/>
          </w:tcPr>
          <w:p w14:paraId="18796F0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265 unidades</w:t>
            </w:r>
          </w:p>
        </w:tc>
      </w:tr>
      <w:tr w:rsidR="00966B62" w:rsidRPr="00AD6442" w14:paraId="018C15F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634D1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Mes 3</w:t>
            </w:r>
          </w:p>
        </w:tc>
        <w:tc>
          <w:tcPr>
            <w:tcW w:w="0" w:type="auto"/>
            <w:hideMark/>
          </w:tcPr>
          <w:p w14:paraId="0F91530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106 pedidos</w:t>
            </w:r>
          </w:p>
        </w:tc>
        <w:tc>
          <w:tcPr>
            <w:tcW w:w="0" w:type="auto"/>
            <w:hideMark/>
          </w:tcPr>
          <w:p w14:paraId="552C28E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w:t>
            </w:r>
          </w:p>
        </w:tc>
        <w:tc>
          <w:tcPr>
            <w:tcW w:w="0" w:type="auto"/>
            <w:hideMark/>
          </w:tcPr>
          <w:p w14:paraId="1A2A50E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265 unidades</w:t>
            </w:r>
          </w:p>
        </w:tc>
        <w:tc>
          <w:tcPr>
            <w:tcW w:w="0" w:type="auto"/>
            <w:hideMark/>
          </w:tcPr>
          <w:p w14:paraId="646E9B1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40 unidades</w:t>
            </w:r>
          </w:p>
        </w:tc>
        <w:tc>
          <w:tcPr>
            <w:tcW w:w="0" w:type="auto"/>
            <w:hideMark/>
          </w:tcPr>
          <w:p w14:paraId="02408DC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305 unidades</w:t>
            </w:r>
          </w:p>
        </w:tc>
      </w:tr>
    </w:tbl>
    <w:p w14:paraId="763446B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Esta proyección permite que la empresa crezca de forma controlada. Si las ventas reales superan la estimación, se podrá aumentar la compra a proveedores. Si las ventas son menores, se podrá reducir el inventario del siguiente periodo para evitar pérdidas o acumulación.</w:t>
      </w:r>
    </w:p>
    <w:p w14:paraId="4E895647"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5BFC839"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1.9. </w:t>
      </w:r>
      <w:r w:rsidRPr="00AD6442">
        <w:rPr>
          <w:rFonts w:ascii="Times New Roman" w:eastAsia="Times New Roman" w:hAnsi="Times New Roman" w:cs="Times New Roman"/>
          <w:b/>
          <w:bCs/>
          <w:color w:val="000000"/>
          <w:kern w:val="0"/>
          <w14:ligatures w14:val="none"/>
        </w:rPr>
        <w:t>Manejo especial para productos perecederos y no perecederos</w:t>
      </w:r>
    </w:p>
    <w:p w14:paraId="2970F1C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Aunque la mayoría de los productos saludables empacados pueden tener una vida útil media o larga, algunos artículos requieren mayor control por fecha de vencimiento, condiciones de almacenamiento o sensibilidad al transporte.</w:t>
      </w:r>
    </w:p>
    <w:p w14:paraId="6CF8F6B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ello, se recomienda dividir el inventario en dos grupos:</w:t>
      </w:r>
    </w:p>
    <w:p w14:paraId="261D17D5"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no perecederos o de mayor duración</w:t>
      </w:r>
    </w:p>
    <w:p w14:paraId="452801F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Incluyen harinas, frutos secos, semillas, endulzantes y algunos snacks empacados. Estos productos permiten mayor flexibilidad de almacenamiento, aunque deben controlarse por fecha de vencimiento.</w:t>
      </w:r>
    </w:p>
    <w:p w14:paraId="2ADF8A44"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Productos de mayor cuidado logístico</w:t>
      </w:r>
    </w:p>
    <w:p w14:paraId="5CC8150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Incluyen bebidas vegetales, productos con empaques delicados o alimentos que requieren mejores condiciones de conservación. Estos deben comprarse en menor cantidad y reponerse según ventas reales.</w:t>
      </w:r>
    </w:p>
    <w:p w14:paraId="02DB0AC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Para ambos casos se recomienda aplicar el método </w:t>
      </w:r>
      <w:r w:rsidRPr="00AD6442">
        <w:rPr>
          <w:rFonts w:ascii="Times New Roman" w:hAnsi="Times New Roman" w:cs="Times New Roman"/>
          <w:b/>
          <w:bCs/>
          <w:color w:val="000000"/>
          <w:kern w:val="0"/>
          <w14:ligatures w14:val="none"/>
        </w:rPr>
        <w:t>PEPS</w:t>
      </w:r>
      <w:r w:rsidRPr="00AD6442">
        <w:rPr>
          <w:rFonts w:ascii="Times New Roman" w:hAnsi="Times New Roman" w:cs="Times New Roman"/>
          <w:color w:val="000000"/>
          <w:kern w:val="0"/>
          <w14:ligatures w14:val="none"/>
        </w:rPr>
        <w:t>, es decir, “primeros en entrar, primeros en salir”. Esto significa que los productos que ingresan primero al inventario deben venderse primero, con el fin de reducir riesgos de vencimiento.</w:t>
      </w:r>
    </w:p>
    <w:p w14:paraId="28394358"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37D952A6"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1.10. </w:t>
      </w:r>
      <w:r w:rsidRPr="00AD6442">
        <w:rPr>
          <w:rFonts w:ascii="Times New Roman" w:eastAsia="Times New Roman" w:hAnsi="Times New Roman" w:cs="Times New Roman"/>
          <w:b/>
          <w:bCs/>
          <w:color w:val="000000"/>
          <w:kern w:val="0"/>
          <w14:ligatures w14:val="none"/>
        </w:rPr>
        <w:t xml:space="preserve"> Sistema de control del inventario</w:t>
      </w:r>
    </w:p>
    <w:p w14:paraId="2744865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la etapa inicial, Savia Col. puede manejar el inventario mediante una hoja de cálculo en Excel o Google Sheets, antes de implementar un software especializado. Esta herramienta debe permitir registrar entradas, salidas, existencias, fechas de vencimiento y proveedores.</w:t>
      </w:r>
    </w:p>
    <w:p w14:paraId="0AE1AD5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plantilla de control debería incluir las siguientes columnas:</w:t>
      </w:r>
    </w:p>
    <w:tbl>
      <w:tblPr>
        <w:tblStyle w:val="Tablaconcuadrcula1clara"/>
        <w:tblW w:w="0" w:type="auto"/>
        <w:tblLook w:val="04A0" w:firstRow="1" w:lastRow="0" w:firstColumn="1" w:lastColumn="0" w:noHBand="0" w:noVBand="1"/>
      </w:tblPr>
      <w:tblGrid>
        <w:gridCol w:w="2429"/>
        <w:gridCol w:w="4655"/>
      </w:tblGrid>
      <w:tr w:rsidR="00966B62" w:rsidRPr="00AD6442" w14:paraId="0FC7799C"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49DC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Campo</w:t>
            </w:r>
          </w:p>
        </w:tc>
        <w:tc>
          <w:tcPr>
            <w:tcW w:w="0" w:type="auto"/>
            <w:hideMark/>
          </w:tcPr>
          <w:p w14:paraId="27E4CE34"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Descripción</w:t>
            </w:r>
          </w:p>
        </w:tc>
      </w:tr>
      <w:tr w:rsidR="00966B62" w:rsidRPr="00AD6442" w14:paraId="379D063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2910B8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Código del producto</w:t>
            </w:r>
          </w:p>
        </w:tc>
        <w:tc>
          <w:tcPr>
            <w:tcW w:w="0" w:type="auto"/>
            <w:hideMark/>
          </w:tcPr>
          <w:p w14:paraId="4174C45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Identificador interno</w:t>
            </w:r>
          </w:p>
        </w:tc>
      </w:tr>
      <w:tr w:rsidR="00966B62" w:rsidRPr="00AD6442" w14:paraId="5AF5B23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E041FD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Categoría</w:t>
            </w:r>
          </w:p>
        </w:tc>
        <w:tc>
          <w:tcPr>
            <w:tcW w:w="0" w:type="auto"/>
            <w:hideMark/>
          </w:tcPr>
          <w:p w14:paraId="1F45FC8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Tipo de producto</w:t>
            </w:r>
          </w:p>
        </w:tc>
      </w:tr>
      <w:tr w:rsidR="00966B62" w:rsidRPr="00AD6442" w14:paraId="2ECC4ED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EC1D1E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Nombre del producto</w:t>
            </w:r>
          </w:p>
        </w:tc>
        <w:tc>
          <w:tcPr>
            <w:tcW w:w="0" w:type="auto"/>
            <w:hideMark/>
          </w:tcPr>
          <w:p w14:paraId="0C9E451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Referencia comercial</w:t>
            </w:r>
          </w:p>
        </w:tc>
      </w:tr>
      <w:tr w:rsidR="00966B62" w:rsidRPr="00AD6442" w14:paraId="5DAAC21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EF9EB7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Proveedor</w:t>
            </w:r>
          </w:p>
        </w:tc>
        <w:tc>
          <w:tcPr>
            <w:tcW w:w="0" w:type="auto"/>
            <w:hideMark/>
          </w:tcPr>
          <w:p w14:paraId="04CA3D9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Empresa o persona que suministra el producto</w:t>
            </w:r>
          </w:p>
        </w:tc>
      </w:tr>
      <w:tr w:rsidR="00966B62" w:rsidRPr="00AD6442" w14:paraId="336BE52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AE4070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Fecha de ingreso</w:t>
            </w:r>
          </w:p>
        </w:tc>
        <w:tc>
          <w:tcPr>
            <w:tcW w:w="0" w:type="auto"/>
            <w:hideMark/>
          </w:tcPr>
          <w:p w14:paraId="18EF67C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Día en que entra a inventario</w:t>
            </w:r>
          </w:p>
        </w:tc>
      </w:tr>
      <w:tr w:rsidR="00966B62" w:rsidRPr="00AD6442" w14:paraId="1CF7C32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D41D53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Fecha de vencimiento</w:t>
            </w:r>
          </w:p>
        </w:tc>
        <w:tc>
          <w:tcPr>
            <w:tcW w:w="0" w:type="auto"/>
            <w:hideMark/>
          </w:tcPr>
          <w:p w14:paraId="719C871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Control sanitario y rotación</w:t>
            </w:r>
          </w:p>
        </w:tc>
      </w:tr>
      <w:tr w:rsidR="00966B62" w:rsidRPr="00AD6442" w14:paraId="69E673C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807107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Cantidad inicial</w:t>
            </w:r>
          </w:p>
        </w:tc>
        <w:tc>
          <w:tcPr>
            <w:tcW w:w="0" w:type="auto"/>
            <w:hideMark/>
          </w:tcPr>
          <w:p w14:paraId="720FF99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Unidades compradas</w:t>
            </w:r>
          </w:p>
        </w:tc>
      </w:tr>
      <w:tr w:rsidR="00966B62" w:rsidRPr="00AD6442" w14:paraId="59E1349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8F3E75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Cantidad vendida</w:t>
            </w:r>
          </w:p>
        </w:tc>
        <w:tc>
          <w:tcPr>
            <w:tcW w:w="0" w:type="auto"/>
            <w:hideMark/>
          </w:tcPr>
          <w:p w14:paraId="4FFDE25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Unidades despachadas</w:t>
            </w:r>
          </w:p>
        </w:tc>
      </w:tr>
      <w:tr w:rsidR="00966B62" w:rsidRPr="00AD6442" w14:paraId="15EFD41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AB70E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Cantidad disponible</w:t>
            </w:r>
          </w:p>
        </w:tc>
        <w:tc>
          <w:tcPr>
            <w:tcW w:w="0" w:type="auto"/>
            <w:hideMark/>
          </w:tcPr>
          <w:p w14:paraId="5F1724E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Existencia actual</w:t>
            </w:r>
          </w:p>
        </w:tc>
      </w:tr>
      <w:tr w:rsidR="00966B62" w:rsidRPr="00AD6442" w14:paraId="209ADA1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CA7465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Stock mínimo</w:t>
            </w:r>
          </w:p>
        </w:tc>
        <w:tc>
          <w:tcPr>
            <w:tcW w:w="0" w:type="auto"/>
            <w:hideMark/>
          </w:tcPr>
          <w:p w14:paraId="2842AAB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Límite de seguridad</w:t>
            </w:r>
          </w:p>
        </w:tc>
      </w:tr>
      <w:tr w:rsidR="00966B62" w:rsidRPr="00AD6442" w14:paraId="1AC7A35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FAC4D2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Punto de reposición</w:t>
            </w:r>
          </w:p>
        </w:tc>
        <w:tc>
          <w:tcPr>
            <w:tcW w:w="0" w:type="auto"/>
            <w:hideMark/>
          </w:tcPr>
          <w:p w14:paraId="401904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para hacer nuevo pedido</w:t>
            </w:r>
          </w:p>
        </w:tc>
      </w:tr>
      <w:tr w:rsidR="00966B62" w:rsidRPr="00AD6442" w14:paraId="52BCD97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7D138F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unitario</w:t>
            </w:r>
          </w:p>
        </w:tc>
        <w:tc>
          <w:tcPr>
            <w:tcW w:w="0" w:type="auto"/>
            <w:hideMark/>
          </w:tcPr>
          <w:p w14:paraId="3083FE3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 de compra</w:t>
            </w:r>
          </w:p>
        </w:tc>
      </w:tr>
      <w:tr w:rsidR="00966B62" w:rsidRPr="00AD6442" w14:paraId="0B1A0F4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1EEFD9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Precio de venta</w:t>
            </w:r>
          </w:p>
        </w:tc>
        <w:tc>
          <w:tcPr>
            <w:tcW w:w="0" w:type="auto"/>
            <w:hideMark/>
          </w:tcPr>
          <w:p w14:paraId="3882C05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 al cliente</w:t>
            </w:r>
          </w:p>
        </w:tc>
      </w:tr>
      <w:tr w:rsidR="00966B62" w:rsidRPr="00AD6442" w14:paraId="2E4B509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1C883F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estimado</w:t>
            </w:r>
          </w:p>
        </w:tc>
        <w:tc>
          <w:tcPr>
            <w:tcW w:w="0" w:type="auto"/>
            <w:hideMark/>
          </w:tcPr>
          <w:p w14:paraId="047C440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aproximada</w:t>
            </w:r>
          </w:p>
        </w:tc>
      </w:tr>
    </w:tbl>
    <w:p w14:paraId="1A604FC1"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BE05E33"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1.11. </w:t>
      </w:r>
      <w:r w:rsidRPr="00AD6442">
        <w:rPr>
          <w:rFonts w:ascii="Times New Roman" w:eastAsia="Times New Roman" w:hAnsi="Times New Roman" w:cs="Times New Roman"/>
          <w:b/>
          <w:bCs/>
          <w:color w:val="000000"/>
          <w:kern w:val="0"/>
          <w14:ligatures w14:val="none"/>
        </w:rPr>
        <w:t>Indicadores de control del inventario</w:t>
      </w:r>
    </w:p>
    <w:p w14:paraId="698AC87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evaluar el comportamiento del inventario, se proponen los siguientes indicadores:</w:t>
      </w:r>
    </w:p>
    <w:tbl>
      <w:tblPr>
        <w:tblStyle w:val="Tablaconcuadrcula1clara"/>
        <w:tblW w:w="0" w:type="auto"/>
        <w:tblLook w:val="04A0" w:firstRow="1" w:lastRow="0" w:firstColumn="1" w:lastColumn="0" w:noHBand="0" w:noVBand="1"/>
      </w:tblPr>
      <w:tblGrid>
        <w:gridCol w:w="2619"/>
        <w:gridCol w:w="2991"/>
        <w:gridCol w:w="2884"/>
      </w:tblGrid>
      <w:tr w:rsidR="00966B62" w:rsidRPr="00AD6442" w14:paraId="1B882180"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9FD9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Indicador</w:t>
            </w:r>
          </w:p>
        </w:tc>
        <w:tc>
          <w:tcPr>
            <w:tcW w:w="0" w:type="auto"/>
            <w:hideMark/>
          </w:tcPr>
          <w:p w14:paraId="27C13FD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Qué mide</w:t>
            </w:r>
          </w:p>
        </w:tc>
        <w:tc>
          <w:tcPr>
            <w:tcW w:w="0" w:type="auto"/>
            <w:hideMark/>
          </w:tcPr>
          <w:p w14:paraId="3BBB4D10"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Utilidad</w:t>
            </w:r>
          </w:p>
        </w:tc>
      </w:tr>
      <w:tr w:rsidR="00966B62" w:rsidRPr="00AD6442" w14:paraId="7991CB1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079F84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Rotación de inventario</w:t>
            </w:r>
          </w:p>
        </w:tc>
        <w:tc>
          <w:tcPr>
            <w:tcW w:w="0" w:type="auto"/>
            <w:hideMark/>
          </w:tcPr>
          <w:p w14:paraId="723782C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Cuántas veces se vende y repone el inventario</w:t>
            </w:r>
          </w:p>
        </w:tc>
        <w:tc>
          <w:tcPr>
            <w:tcW w:w="0" w:type="auto"/>
            <w:hideMark/>
          </w:tcPr>
          <w:p w14:paraId="56A1003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Identifica productos de alta o baja demanda</w:t>
            </w:r>
          </w:p>
        </w:tc>
      </w:tr>
      <w:tr w:rsidR="00966B62" w:rsidRPr="00AD6442" w14:paraId="3811C54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929296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Quiebre de stock</w:t>
            </w:r>
          </w:p>
        </w:tc>
        <w:tc>
          <w:tcPr>
            <w:tcW w:w="0" w:type="auto"/>
            <w:hideMark/>
          </w:tcPr>
          <w:p w14:paraId="6B25BAB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Veces que un producto se agota</w:t>
            </w:r>
          </w:p>
        </w:tc>
        <w:tc>
          <w:tcPr>
            <w:tcW w:w="0" w:type="auto"/>
            <w:hideMark/>
          </w:tcPr>
          <w:p w14:paraId="2178F31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Permite mejorar la planeación de compras</w:t>
            </w:r>
          </w:p>
        </w:tc>
      </w:tr>
      <w:tr w:rsidR="00966B62" w:rsidRPr="00AD6442" w14:paraId="696FBE8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CA9A3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sin rotación</w:t>
            </w:r>
          </w:p>
        </w:tc>
        <w:tc>
          <w:tcPr>
            <w:tcW w:w="0" w:type="auto"/>
            <w:hideMark/>
          </w:tcPr>
          <w:p w14:paraId="238B5D9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que no se venden en el periodo</w:t>
            </w:r>
          </w:p>
        </w:tc>
        <w:tc>
          <w:tcPr>
            <w:tcW w:w="0" w:type="auto"/>
            <w:hideMark/>
          </w:tcPr>
          <w:p w14:paraId="34923E6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Ayuda a evitar compras innecesarias</w:t>
            </w:r>
          </w:p>
        </w:tc>
      </w:tr>
      <w:tr w:rsidR="00966B62" w:rsidRPr="00AD6442" w14:paraId="131DAA4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ECBF6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Vencimientos próximos</w:t>
            </w:r>
          </w:p>
        </w:tc>
        <w:tc>
          <w:tcPr>
            <w:tcW w:w="0" w:type="auto"/>
            <w:hideMark/>
          </w:tcPr>
          <w:p w14:paraId="5B775FA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Productos cerca de vencer</w:t>
            </w:r>
          </w:p>
        </w:tc>
        <w:tc>
          <w:tcPr>
            <w:tcW w:w="0" w:type="auto"/>
            <w:hideMark/>
          </w:tcPr>
          <w:p w14:paraId="0D9E75E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Permite hacer promociones o combos</w:t>
            </w:r>
          </w:p>
        </w:tc>
      </w:tr>
      <w:tr w:rsidR="00966B62" w:rsidRPr="00AD6442" w14:paraId="58519FB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1B638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Nivel de cumplimiento de pedidos</w:t>
            </w:r>
          </w:p>
        </w:tc>
        <w:tc>
          <w:tcPr>
            <w:tcW w:w="0" w:type="auto"/>
            <w:hideMark/>
          </w:tcPr>
          <w:p w14:paraId="59C703A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entregados completos</w:t>
            </w:r>
          </w:p>
        </w:tc>
        <w:tc>
          <w:tcPr>
            <w:tcW w:w="0" w:type="auto"/>
            <w:hideMark/>
          </w:tcPr>
          <w:p w14:paraId="42E4A31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Evalúa eficiencia operativa</w:t>
            </w:r>
          </w:p>
        </w:tc>
      </w:tr>
      <w:tr w:rsidR="00966B62" w:rsidRPr="00AD6442" w14:paraId="134A101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E6A159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por producto</w:t>
            </w:r>
          </w:p>
        </w:tc>
        <w:tc>
          <w:tcPr>
            <w:tcW w:w="0" w:type="auto"/>
            <w:hideMark/>
          </w:tcPr>
          <w:p w14:paraId="56CA117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Rentabilidad individual</w:t>
            </w:r>
          </w:p>
        </w:tc>
        <w:tc>
          <w:tcPr>
            <w:tcW w:w="0" w:type="auto"/>
            <w:hideMark/>
          </w:tcPr>
          <w:p w14:paraId="210D38D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Ayuda a priorizar productos rentables</w:t>
            </w:r>
          </w:p>
        </w:tc>
      </w:tr>
    </w:tbl>
    <w:p w14:paraId="1B58B5A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Estos indicadores serán útiles para la toma de decisiones durante el lanzamiento y para ajustar el inventario en los meses siguientes.</w:t>
      </w:r>
    </w:p>
    <w:p w14:paraId="353D72FA"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170BA37"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1.12. </w:t>
      </w:r>
      <w:r w:rsidRPr="00AD6442">
        <w:rPr>
          <w:rFonts w:ascii="Times New Roman" w:eastAsia="Times New Roman" w:hAnsi="Times New Roman" w:cs="Times New Roman"/>
          <w:b/>
          <w:bCs/>
          <w:color w:val="000000"/>
          <w:kern w:val="0"/>
          <w14:ligatures w14:val="none"/>
        </w:rPr>
        <w:t xml:space="preserve"> Estrategia de inventario para combos saludables</w:t>
      </w:r>
    </w:p>
    <w:p w14:paraId="2CA477D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combos saludables deben manejarse de manera especial, ya que pueden estar compuestos por varios productos del inventario general. Por ejemplo, un combo de desayuno saludable puede incluir harina de avena, bebida vegetal y endulzante natural.</w:t>
      </w:r>
    </w:p>
    <w:p w14:paraId="3C96653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esta razón, no se recomienda comprar inventario independiente solo para combos, sino construirlos a partir de productos base. Esto permite mayor flexibilidad y evita que la empresa acumule mercancía difícil de vender.</w:t>
      </w:r>
    </w:p>
    <w:tbl>
      <w:tblPr>
        <w:tblStyle w:val="Tablaconcuadrcula1clara"/>
        <w:tblW w:w="0" w:type="auto"/>
        <w:tblLook w:val="04A0" w:firstRow="1" w:lastRow="0" w:firstColumn="1" w:lastColumn="0" w:noHBand="0" w:noVBand="1"/>
      </w:tblPr>
      <w:tblGrid>
        <w:gridCol w:w="2996"/>
        <w:gridCol w:w="5498"/>
      </w:tblGrid>
      <w:tr w:rsidR="00966B62" w:rsidRPr="00AD6442" w14:paraId="61454E1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607A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Tipo de combo</w:t>
            </w:r>
          </w:p>
        </w:tc>
        <w:tc>
          <w:tcPr>
            <w:tcW w:w="0" w:type="auto"/>
            <w:hideMark/>
          </w:tcPr>
          <w:p w14:paraId="1251A576"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Manejo recomendado</w:t>
            </w:r>
          </w:p>
        </w:tc>
      </w:tr>
      <w:tr w:rsidR="00966B62" w:rsidRPr="00AD6442" w14:paraId="504EAE2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AD1F1B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snack saludable</w:t>
            </w:r>
          </w:p>
        </w:tc>
        <w:tc>
          <w:tcPr>
            <w:tcW w:w="0" w:type="auto"/>
            <w:hideMark/>
          </w:tcPr>
          <w:p w14:paraId="233200A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 disponibilidad, porque puede tener mayor rotación</w:t>
            </w:r>
          </w:p>
        </w:tc>
      </w:tr>
      <w:tr w:rsidR="00966B62" w:rsidRPr="00AD6442" w14:paraId="445B210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57ADDB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desayuno saludable</w:t>
            </w:r>
          </w:p>
        </w:tc>
        <w:tc>
          <w:tcPr>
            <w:tcW w:w="0" w:type="auto"/>
            <w:hideMark/>
          </w:tcPr>
          <w:p w14:paraId="059872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Producción limitada según demanda</w:t>
            </w:r>
          </w:p>
        </w:tc>
      </w:tr>
      <w:tr w:rsidR="00966B62" w:rsidRPr="00AD6442" w14:paraId="37225D7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70EE30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despensa básica</w:t>
            </w:r>
          </w:p>
        </w:tc>
        <w:tc>
          <w:tcPr>
            <w:tcW w:w="0" w:type="auto"/>
            <w:hideMark/>
          </w:tcPr>
          <w:p w14:paraId="112798E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Promoción mensual con unidades controladas</w:t>
            </w:r>
          </w:p>
        </w:tc>
      </w:tr>
      <w:tr w:rsidR="00966B62" w:rsidRPr="00AD6442" w14:paraId="0D09706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C678B5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 premium</w:t>
            </w:r>
          </w:p>
        </w:tc>
        <w:tc>
          <w:tcPr>
            <w:tcW w:w="0" w:type="auto"/>
            <w:hideMark/>
          </w:tcPr>
          <w:p w14:paraId="6B5A94C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Solo bajo pedido o preventa</w:t>
            </w:r>
          </w:p>
        </w:tc>
      </w:tr>
    </w:tbl>
    <w:p w14:paraId="3E29F36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Este enfoque reduce el riesgo de sobreinventario y permite probar cuáles combinaciones tienen mayor aceptación.</w:t>
      </w:r>
    </w:p>
    <w:p w14:paraId="6A6BF4BC"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4A98B839"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 </w:t>
      </w:r>
      <w:r w:rsidRPr="00AD6442">
        <w:rPr>
          <w:rFonts w:ascii="Times New Roman" w:eastAsia="Times New Roman" w:hAnsi="Times New Roman" w:cs="Times New Roman"/>
          <w:b/>
          <w:bCs/>
          <w:color w:val="000000"/>
          <w:kern w:val="36"/>
          <w14:ligatures w14:val="none"/>
        </w:rPr>
        <w:t xml:space="preserve"> Estructura de costos</w:t>
      </w:r>
    </w:p>
    <w:p w14:paraId="5FE03A12" w14:textId="77777777" w:rsidR="00966B62" w:rsidRPr="00461ADB"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461ADB">
        <w:rPr>
          <w:rFonts w:ascii="Times New Roman" w:hAnsi="Times New Roman" w:cs="Times New Roman"/>
          <w:color w:val="000000"/>
          <w:kern w:val="0"/>
          <w14:ligatures w14:val="none"/>
        </w:rPr>
        <w:t>La estructura de costos permite identificar cuánto le cuesta al e-commerce vender sus productos y cuál es el margen de ganancia que puede obtener por cada venta. En el caso de Savia Col. Despensa Saludable S.A.S., este análisis es fundamental porque el negocio no solo debe vender productos saludables, sino hacerlo de manera rentable, sostenible y competitiva.</w:t>
      </w:r>
    </w:p>
    <w:p w14:paraId="3820BCC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este sentido, el análisis de costos debe responder tres preguntas principales:</w:t>
      </w:r>
    </w:p>
    <w:p w14:paraId="5AF7CC67"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¿Cuánto cuesta vender un producto individual?</w:t>
      </w:r>
    </w:p>
    <w:p w14:paraId="6F6973A4"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¿Cuánto cuesta vender un combo o pedido con varios productos?</w:t>
      </w:r>
    </w:p>
    <w:p w14:paraId="3B864DD2"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¿Qué margen de ganancia obtiene la empresa después de cubrir costos?</w:t>
      </w:r>
    </w:p>
    <w:p w14:paraId="2A6432B4"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60F9ECD2"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2.1. </w:t>
      </w:r>
      <w:r w:rsidRPr="00AD6442">
        <w:rPr>
          <w:rFonts w:ascii="Times New Roman" w:eastAsia="Times New Roman" w:hAnsi="Times New Roman" w:cs="Times New Roman"/>
          <w:b/>
          <w:bCs/>
          <w:color w:val="000000"/>
          <w:kern w:val="0"/>
          <w14:ligatures w14:val="none"/>
        </w:rPr>
        <w:t xml:space="preserve"> Relación con el modelo de negocio</w:t>
      </w:r>
    </w:p>
    <w:p w14:paraId="6EFF0E6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propuesta de negocio de </w:t>
      </w:r>
      <w:r w:rsidRPr="00AD6442">
        <w:rPr>
          <w:rFonts w:ascii="Times New Roman" w:hAnsi="Times New Roman" w:cs="Times New Roman"/>
          <w:b/>
          <w:bCs/>
          <w:color w:val="000000"/>
          <w:kern w:val="0"/>
          <w14:ligatures w14:val="none"/>
        </w:rPr>
        <w:t>Savia Col. Despensa Saludable S.A.S.</w:t>
      </w:r>
      <w:r w:rsidRPr="00AD6442">
        <w:rPr>
          <w:rFonts w:ascii="Times New Roman" w:hAnsi="Times New Roman" w:cs="Times New Roman"/>
          <w:color w:val="000000"/>
          <w:kern w:val="0"/>
          <w14:ligatures w14:val="none"/>
        </w:rPr>
        <w:t> se basa en la comercialización virtual de productos naturales y saludables, tales como harinas alternativas, frutos secos, leches vegetales, endulzantes naturales, snacks funcionales y combos saludables.</w:t>
      </w:r>
    </w:p>
    <w:p w14:paraId="49D9592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Al tratarse de un e-commerce, el precio final no depende únicamente del costo de compra del producto. También deben considerarse otros elementos asociados a la operación digital, como el empaque, la comisión de la pasarela de pago, la logística, el marketing digital, la plataforma tecnológica y el servicio postventa.</w:t>
      </w:r>
    </w:p>
    <w:p w14:paraId="323DA959" w14:textId="77777777" w:rsidR="00966B62" w:rsidRPr="00532F2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532F29">
        <w:rPr>
          <w:rFonts w:ascii="Times New Roman" w:hAnsi="Times New Roman" w:cs="Times New Roman"/>
          <w:color w:val="000000"/>
          <w:kern w:val="0"/>
          <w14:ligatures w14:val="none"/>
        </w:rPr>
        <w:t>Por esta razón, la estructura de costos de Savia Col. debe incluir tanto costos variables como costos fijos.</w:t>
      </w:r>
    </w:p>
    <w:p w14:paraId="02968B0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64617C1D"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2.2. </w:t>
      </w:r>
      <w:r w:rsidRPr="00AD6442">
        <w:rPr>
          <w:rFonts w:ascii="Times New Roman" w:eastAsia="Times New Roman" w:hAnsi="Times New Roman" w:cs="Times New Roman"/>
          <w:b/>
          <w:bCs/>
          <w:color w:val="000000"/>
          <w:kern w:val="0"/>
          <w14:ligatures w14:val="none"/>
        </w:rPr>
        <w:t xml:space="preserve"> Tipos de costos del e-commerce</w:t>
      </w:r>
    </w:p>
    <w:p w14:paraId="0AE35130"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2.2.1. </w:t>
      </w:r>
      <w:r w:rsidRPr="00AD6442">
        <w:rPr>
          <w:rFonts w:ascii="Times New Roman" w:eastAsia="Times New Roman" w:hAnsi="Times New Roman" w:cs="Times New Roman"/>
          <w:b/>
          <w:bCs/>
          <w:color w:val="000000"/>
          <w:kern w:val="0"/>
          <w14:ligatures w14:val="none"/>
        </w:rPr>
        <w:t>Costos variables</w:t>
      </w:r>
    </w:p>
    <w:p w14:paraId="4DAE511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costos variables son aquellos que aumentan o disminuyen según el número de productos vendidos. En otras palabras, si la empresa vende más, estos costos también aumentan.</w:t>
      </w:r>
    </w:p>
    <w:p w14:paraId="3369B11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Savia Col., los principales costos variables son:</w:t>
      </w:r>
    </w:p>
    <w:tbl>
      <w:tblPr>
        <w:tblStyle w:val="Tablaconcuadrcula1clara"/>
        <w:tblW w:w="0" w:type="auto"/>
        <w:tblLook w:val="04A0" w:firstRow="1" w:lastRow="0" w:firstColumn="1" w:lastColumn="0" w:noHBand="0" w:noVBand="1"/>
      </w:tblPr>
      <w:tblGrid>
        <w:gridCol w:w="3082"/>
        <w:gridCol w:w="5412"/>
      </w:tblGrid>
      <w:tr w:rsidR="00966B62" w:rsidRPr="00AD6442" w14:paraId="07F113C2"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C12C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variable</w:t>
            </w:r>
          </w:p>
        </w:tc>
        <w:tc>
          <w:tcPr>
            <w:tcW w:w="0" w:type="auto"/>
            <w:hideMark/>
          </w:tcPr>
          <w:p w14:paraId="622A32F0"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Descripción</w:t>
            </w:r>
          </w:p>
        </w:tc>
      </w:tr>
      <w:tr w:rsidR="00966B62" w:rsidRPr="00AD6442" w14:paraId="3D23FDA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68FA28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del producto</w:t>
            </w:r>
          </w:p>
        </w:tc>
        <w:tc>
          <w:tcPr>
            <w:tcW w:w="0" w:type="auto"/>
            <w:hideMark/>
          </w:tcPr>
          <w:p w14:paraId="0F5B504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 pagado al proveedor por cada unidad</w:t>
            </w:r>
          </w:p>
        </w:tc>
      </w:tr>
      <w:tr w:rsidR="00966B62" w:rsidRPr="00AD6442" w14:paraId="65B3EEE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8C6B02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w:t>
            </w:r>
          </w:p>
        </w:tc>
        <w:tc>
          <w:tcPr>
            <w:tcW w:w="0" w:type="auto"/>
            <w:hideMark/>
          </w:tcPr>
          <w:p w14:paraId="6961BD9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Caja, bolsa, etiqueta, relleno protector o material reciclable</w:t>
            </w:r>
          </w:p>
        </w:tc>
      </w:tr>
      <w:tr w:rsidR="00966B62" w:rsidRPr="00AD6442" w14:paraId="7AB7A3F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2E0D69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Comisión de pasarela de pago</w:t>
            </w:r>
          </w:p>
        </w:tc>
        <w:tc>
          <w:tcPr>
            <w:tcW w:w="0" w:type="auto"/>
            <w:hideMark/>
          </w:tcPr>
          <w:p w14:paraId="4695C51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 cobrado por procesar pagos digitales</w:t>
            </w:r>
          </w:p>
        </w:tc>
      </w:tr>
      <w:tr w:rsidR="00966B62" w:rsidRPr="00AD6442" w14:paraId="6EA2A77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21AA1B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logístico</w:t>
            </w:r>
          </w:p>
        </w:tc>
        <w:tc>
          <w:tcPr>
            <w:tcW w:w="0" w:type="auto"/>
            <w:hideMark/>
          </w:tcPr>
          <w:p w14:paraId="02BB83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Envío, transporte o entrega del producto</w:t>
            </w:r>
          </w:p>
        </w:tc>
      </w:tr>
      <w:tr w:rsidR="00966B62" w:rsidRPr="00AD6442" w14:paraId="11C95BF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0FF3A3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Publicidad proporcional</w:t>
            </w:r>
          </w:p>
        </w:tc>
        <w:tc>
          <w:tcPr>
            <w:tcW w:w="0" w:type="auto"/>
            <w:hideMark/>
          </w:tcPr>
          <w:p w14:paraId="0A69A41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estimado de pauta necesario para generar una venta</w:t>
            </w:r>
          </w:p>
        </w:tc>
      </w:tr>
      <w:tr w:rsidR="00966B62" w:rsidRPr="00AD6442" w14:paraId="07EC3BA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DA5A3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Descuento o cupón</w:t>
            </w:r>
          </w:p>
        </w:tc>
        <w:tc>
          <w:tcPr>
            <w:tcW w:w="0" w:type="auto"/>
            <w:hideMark/>
          </w:tcPr>
          <w:p w14:paraId="77C2D18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Promociones aplicadas para incentivar la compra</w:t>
            </w:r>
          </w:p>
        </w:tc>
      </w:tr>
    </w:tbl>
    <w:p w14:paraId="0CB8230C"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r w:rsidRPr="00AD6442">
        <w:rPr>
          <w:rFonts w:ascii="Times New Roman" w:eastAsia="Times New Roman" w:hAnsi="Times New Roman" w:cs="Times New Roman"/>
          <w:noProof/>
          <w:kern w:val="0"/>
          <w14:ligatures w14:val="none"/>
        </w:rPr>
        <mc:AlternateContent>
          <mc:Choice Requires="wps">
            <w:drawing>
              <wp:inline distT="0" distB="0" distL="0" distR="0" wp14:anchorId="0C023BBE" wp14:editId="4CBA98E0">
                <wp:extent cx="5400040" cy="1270"/>
                <wp:effectExtent l="0" t="31750" r="0" b="36830"/>
                <wp:docPr id="1476178816"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FBC2E4"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F254680"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2.2.2. </w:t>
      </w:r>
      <w:r w:rsidRPr="00AD6442">
        <w:rPr>
          <w:rFonts w:ascii="Times New Roman" w:eastAsia="Times New Roman" w:hAnsi="Times New Roman" w:cs="Times New Roman"/>
          <w:b/>
          <w:bCs/>
          <w:color w:val="000000"/>
          <w:kern w:val="0"/>
          <w14:ligatures w14:val="none"/>
        </w:rPr>
        <w:t>Costos fijos</w:t>
      </w:r>
    </w:p>
    <w:p w14:paraId="240E466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costos fijos son aquellos que la empresa debe asumir, aunque venda poco o no venda durante un periodo determinado.</w:t>
      </w:r>
    </w:p>
    <w:p w14:paraId="52AF0C0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Savia Col., los principales costos fijos serían:</w:t>
      </w:r>
    </w:p>
    <w:tbl>
      <w:tblPr>
        <w:tblStyle w:val="Tablaconcuadrcula1clara"/>
        <w:tblW w:w="0" w:type="auto"/>
        <w:tblLook w:val="04A0" w:firstRow="1" w:lastRow="0" w:firstColumn="1" w:lastColumn="0" w:noHBand="0" w:noVBand="1"/>
      </w:tblPr>
      <w:tblGrid>
        <w:gridCol w:w="2760"/>
        <w:gridCol w:w="5734"/>
      </w:tblGrid>
      <w:tr w:rsidR="00966B62" w:rsidRPr="00AD6442" w14:paraId="6E058091"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DF82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fijo</w:t>
            </w:r>
          </w:p>
        </w:tc>
        <w:tc>
          <w:tcPr>
            <w:tcW w:w="0" w:type="auto"/>
            <w:hideMark/>
          </w:tcPr>
          <w:p w14:paraId="35D6018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Descripción</w:t>
            </w:r>
          </w:p>
        </w:tc>
      </w:tr>
      <w:tr w:rsidR="00966B62" w:rsidRPr="00AD6442" w14:paraId="38F46CC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422236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Hosting o dominio</w:t>
            </w:r>
          </w:p>
        </w:tc>
        <w:tc>
          <w:tcPr>
            <w:tcW w:w="0" w:type="auto"/>
            <w:hideMark/>
          </w:tcPr>
          <w:p w14:paraId="0CB5E3E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asociado al funcionamiento del portal web</w:t>
            </w:r>
          </w:p>
        </w:tc>
      </w:tr>
      <w:tr w:rsidR="00966B62" w:rsidRPr="00AD6442" w14:paraId="552FE59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3FD1A8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Herramientas digitales</w:t>
            </w:r>
          </w:p>
        </w:tc>
        <w:tc>
          <w:tcPr>
            <w:tcW w:w="0" w:type="auto"/>
            <w:hideMark/>
          </w:tcPr>
          <w:p w14:paraId="6FEF94E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Plataformas de email marketing, analítica o automatización</w:t>
            </w:r>
          </w:p>
        </w:tc>
      </w:tr>
      <w:tr w:rsidR="00966B62" w:rsidRPr="00AD6442" w14:paraId="252A171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987A7F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Marketing de marca</w:t>
            </w:r>
          </w:p>
        </w:tc>
        <w:tc>
          <w:tcPr>
            <w:tcW w:w="0" w:type="auto"/>
            <w:hideMark/>
          </w:tcPr>
          <w:p w14:paraId="5442E3C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Diseño, contenido, gestión de redes sociales</w:t>
            </w:r>
          </w:p>
        </w:tc>
      </w:tr>
      <w:tr w:rsidR="00966B62" w:rsidRPr="00AD6442" w14:paraId="330F8F7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AC4FBF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Almacenamiento</w:t>
            </w:r>
          </w:p>
        </w:tc>
        <w:tc>
          <w:tcPr>
            <w:tcW w:w="0" w:type="auto"/>
            <w:hideMark/>
          </w:tcPr>
          <w:p w14:paraId="5202089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Espacio físico o microbodega</w:t>
            </w:r>
          </w:p>
        </w:tc>
      </w:tr>
      <w:tr w:rsidR="00966B62" w:rsidRPr="00AD6442" w14:paraId="01F90D7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6FFE4E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Personal</w:t>
            </w:r>
          </w:p>
        </w:tc>
        <w:tc>
          <w:tcPr>
            <w:tcW w:w="0" w:type="auto"/>
            <w:hideMark/>
          </w:tcPr>
          <w:p w14:paraId="51FD6AD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Atención al cliente, operación, empaque y despacho</w:t>
            </w:r>
          </w:p>
        </w:tc>
      </w:tr>
      <w:tr w:rsidR="00966B62" w:rsidRPr="00AD6442" w14:paraId="41976F3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A86EAD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Servicios administrativos</w:t>
            </w:r>
          </w:p>
        </w:tc>
        <w:tc>
          <w:tcPr>
            <w:tcW w:w="0" w:type="auto"/>
            <w:hideMark/>
          </w:tcPr>
          <w:p w14:paraId="34EB4A8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Contabilidad, facturación, trámites legales</w:t>
            </w:r>
          </w:p>
        </w:tc>
      </w:tr>
    </w:tbl>
    <w:p w14:paraId="69927E1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Durante la fase inicial del negocio, es recomendable mantener los costos fijos bajos para reducir el riesgo financiero.</w:t>
      </w:r>
    </w:p>
    <w:p w14:paraId="33FB8ABA"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405C3A8"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2.3. </w:t>
      </w:r>
      <w:r w:rsidRPr="00AD6442">
        <w:rPr>
          <w:rFonts w:ascii="Times New Roman" w:eastAsia="Times New Roman" w:hAnsi="Times New Roman" w:cs="Times New Roman"/>
          <w:b/>
          <w:bCs/>
          <w:color w:val="000000"/>
          <w:kern w:val="0"/>
          <w14:ligatures w14:val="none"/>
        </w:rPr>
        <w:t>Fórmula general para calcular el margen de ganancia</w:t>
      </w:r>
    </w:p>
    <w:p w14:paraId="7C2FE5C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definir si un producto es rentable, se puede aplicar la siguiente fórmula:</w:t>
      </w:r>
    </w:p>
    <w:p w14:paraId="549037F9"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9A62DF">
        <w:rPr>
          <w:rFonts w:ascii="Times New Roman" w:hAnsi="Times New Roman" w:cs="Times New Roman"/>
          <w:b/>
          <w:bCs/>
          <w:i/>
          <w:iCs/>
          <w:color w:val="000000"/>
          <w:kern w:val="0"/>
          <w14:ligatures w14:val="none"/>
        </w:rPr>
        <w:t>Costo total unitario = costo del producto + empaque + comisión de pago + logística asumida + publicidad proporcional</w:t>
      </w:r>
    </w:p>
    <w:p w14:paraId="3BC03C6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Luego:</w:t>
      </w:r>
    </w:p>
    <w:p w14:paraId="58D8FE73"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9A62DF">
        <w:rPr>
          <w:rFonts w:ascii="Times New Roman" w:hAnsi="Times New Roman" w:cs="Times New Roman"/>
          <w:b/>
          <w:bCs/>
          <w:i/>
          <w:iCs/>
          <w:color w:val="000000"/>
          <w:kern w:val="0"/>
          <w14:ligatures w14:val="none"/>
        </w:rPr>
        <w:t>Ganancia = precio de venta - costo total</w:t>
      </w:r>
    </w:p>
    <w:p w14:paraId="17A657D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Y finalmente:</w:t>
      </w:r>
    </w:p>
    <w:p w14:paraId="6385D489"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sidRPr="009A62DF">
        <w:rPr>
          <w:rFonts w:ascii="Times New Roman" w:hAnsi="Times New Roman" w:cs="Times New Roman"/>
          <w:b/>
          <w:bCs/>
          <w:i/>
          <w:iCs/>
          <w:color w:val="000000"/>
          <w:kern w:val="0"/>
          <w14:ligatures w14:val="none"/>
        </w:rPr>
        <w:t>Margen de ganancia = ganancia ÷ precio de venta × 100</w:t>
      </w:r>
    </w:p>
    <w:p w14:paraId="2037736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Ejemplo:</w:t>
      </w:r>
    </w:p>
    <w:p w14:paraId="0A52CB8D" w14:textId="77777777" w:rsidR="00966B62" w:rsidRPr="00B17C5E"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B17C5E">
        <w:rPr>
          <w:rFonts w:ascii="Times New Roman" w:hAnsi="Times New Roman" w:cs="Times New Roman"/>
          <w:color w:val="000000"/>
          <w:kern w:val="0"/>
          <w14:ligatures w14:val="none"/>
        </w:rPr>
        <w:t>Si un producto se vende en $18.000 y el costo total de venderlo es $12.900, la ganancia sería:</w:t>
      </w:r>
    </w:p>
    <w:p w14:paraId="25579C3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$18.000 - $12.900 = $5.100</w:t>
      </w:r>
    </w:p>
    <w:p w14:paraId="2D11BCF5"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Y el margen sería:</w:t>
      </w:r>
    </w:p>
    <w:p w14:paraId="1C8AD2F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$5.100 ÷ $18.000 × 100 = 28,3%</w:t>
      </w:r>
    </w:p>
    <w:p w14:paraId="14CBAD37"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64C0D0E6"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2.4. </w:t>
      </w:r>
      <w:r w:rsidRPr="00AD6442">
        <w:rPr>
          <w:rFonts w:ascii="Times New Roman" w:eastAsia="Times New Roman" w:hAnsi="Times New Roman" w:cs="Times New Roman"/>
          <w:b/>
          <w:bCs/>
          <w:color w:val="000000"/>
          <w:kern w:val="0"/>
          <w14:ligatures w14:val="none"/>
        </w:rPr>
        <w:t>Supuestos utilizados para el análisis</w:t>
      </w:r>
    </w:p>
    <w:p w14:paraId="541AF10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este punto se utilizarán valores simulados con fines académicos. Estos valores deben ajustarse posteriormente de acuerdo con cotizaciones reales de proveedores, transportadoras, empaques y pasarelas de pago.</w:t>
      </w:r>
    </w:p>
    <w:tbl>
      <w:tblPr>
        <w:tblStyle w:val="Tablaconcuadrcula1clara"/>
        <w:tblW w:w="0" w:type="auto"/>
        <w:tblLook w:val="04A0" w:firstRow="1" w:lastRow="0" w:firstColumn="1" w:lastColumn="0" w:noHBand="0" w:noVBand="1"/>
      </w:tblPr>
      <w:tblGrid>
        <w:gridCol w:w="5604"/>
        <w:gridCol w:w="2642"/>
      </w:tblGrid>
      <w:tr w:rsidR="00966B62" w:rsidRPr="00AD6442" w14:paraId="2E5704F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E765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Variable</w:t>
            </w:r>
          </w:p>
        </w:tc>
        <w:tc>
          <w:tcPr>
            <w:tcW w:w="0" w:type="auto"/>
            <w:hideMark/>
          </w:tcPr>
          <w:p w14:paraId="622E8952"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Supuesto aplicado</w:t>
            </w:r>
          </w:p>
        </w:tc>
      </w:tr>
      <w:tr w:rsidR="00966B62" w:rsidRPr="00AD6442" w14:paraId="4AFEFB6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B65C94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Moneda</w:t>
            </w:r>
          </w:p>
        </w:tc>
        <w:tc>
          <w:tcPr>
            <w:tcW w:w="0" w:type="auto"/>
            <w:hideMark/>
          </w:tcPr>
          <w:p w14:paraId="6AE76AF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Pesos colombianos</w:t>
            </w:r>
          </w:p>
        </w:tc>
      </w:tr>
      <w:tr w:rsidR="00966B62" w:rsidRPr="00AD6442" w14:paraId="339B4A5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2FF029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mínimo esperado</w:t>
            </w:r>
          </w:p>
        </w:tc>
        <w:tc>
          <w:tcPr>
            <w:tcW w:w="0" w:type="auto"/>
            <w:hideMark/>
          </w:tcPr>
          <w:p w14:paraId="7C1458B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w:t>
            </w:r>
          </w:p>
        </w:tc>
      </w:tr>
      <w:tr w:rsidR="00966B62" w:rsidRPr="00AD6442" w14:paraId="1A2AD8E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780469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ideal</w:t>
            </w:r>
          </w:p>
        </w:tc>
        <w:tc>
          <w:tcPr>
            <w:tcW w:w="0" w:type="auto"/>
            <w:hideMark/>
          </w:tcPr>
          <w:p w14:paraId="3F22192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 a 40%</w:t>
            </w:r>
          </w:p>
        </w:tc>
      </w:tr>
      <w:tr w:rsidR="00966B62" w:rsidRPr="00AD6442" w14:paraId="39CC0A5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8CF446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Comisión de pasarela estimada</w:t>
            </w:r>
          </w:p>
        </w:tc>
        <w:tc>
          <w:tcPr>
            <w:tcW w:w="0" w:type="auto"/>
            <w:hideMark/>
          </w:tcPr>
          <w:p w14:paraId="427FBEE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 sobre precio de venta</w:t>
            </w:r>
          </w:p>
        </w:tc>
      </w:tr>
      <w:tr w:rsidR="00966B62" w:rsidRPr="00AD6442" w14:paraId="5B87FCC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3B4DA8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Publicidad proporcional por venta individual</w:t>
            </w:r>
          </w:p>
        </w:tc>
        <w:tc>
          <w:tcPr>
            <w:tcW w:w="0" w:type="auto"/>
            <w:hideMark/>
          </w:tcPr>
          <w:p w14:paraId="2C307F1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$1.000</w:t>
            </w:r>
          </w:p>
        </w:tc>
      </w:tr>
      <w:tr w:rsidR="00966B62" w:rsidRPr="00AD6442" w14:paraId="08BA11F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AF9485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Publicidad proporcional por combo</w:t>
            </w:r>
          </w:p>
        </w:tc>
        <w:tc>
          <w:tcPr>
            <w:tcW w:w="0" w:type="auto"/>
            <w:hideMark/>
          </w:tcPr>
          <w:p w14:paraId="1858261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$1.500</w:t>
            </w:r>
          </w:p>
        </w:tc>
      </w:tr>
      <w:tr w:rsidR="00966B62" w:rsidRPr="00AD6442" w14:paraId="6AB2584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54F900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Logística asumida por empresa en unidad individual</w:t>
            </w:r>
          </w:p>
        </w:tc>
        <w:tc>
          <w:tcPr>
            <w:tcW w:w="0" w:type="auto"/>
            <w:hideMark/>
          </w:tcPr>
          <w:p w14:paraId="3856882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$2.000</w:t>
            </w:r>
          </w:p>
        </w:tc>
      </w:tr>
      <w:tr w:rsidR="00966B62" w:rsidRPr="00AD6442" w14:paraId="4C57A62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6F144E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Logística asumida por empresa en combo</w:t>
            </w:r>
          </w:p>
        </w:tc>
        <w:tc>
          <w:tcPr>
            <w:tcW w:w="0" w:type="auto"/>
            <w:hideMark/>
          </w:tcPr>
          <w:p w14:paraId="00EE2D9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$3.000</w:t>
            </w:r>
          </w:p>
        </w:tc>
      </w:tr>
      <w:tr w:rsidR="00966B62" w:rsidRPr="00AD6442" w14:paraId="7176BF0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98D73F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 individual</w:t>
            </w:r>
          </w:p>
        </w:tc>
        <w:tc>
          <w:tcPr>
            <w:tcW w:w="0" w:type="auto"/>
            <w:hideMark/>
          </w:tcPr>
          <w:p w14:paraId="22A6BB9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$1.000</w:t>
            </w:r>
          </w:p>
        </w:tc>
      </w:tr>
      <w:tr w:rsidR="00966B62" w:rsidRPr="00AD6442" w14:paraId="74B9AE3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8A89F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Empaque combo</w:t>
            </w:r>
          </w:p>
        </w:tc>
        <w:tc>
          <w:tcPr>
            <w:tcW w:w="0" w:type="auto"/>
            <w:hideMark/>
          </w:tcPr>
          <w:p w14:paraId="24DAB0B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$2.000</w:t>
            </w:r>
          </w:p>
        </w:tc>
      </w:tr>
    </w:tbl>
    <w:p w14:paraId="125EA45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Se plantea un margen mínimo del 25%, porque en un negocio digital saludable se deben cubrir costos operativos, reposición de inventario, publicidad, posibles devoluciones y crecimiento del negocio.</w:t>
      </w:r>
    </w:p>
    <w:p w14:paraId="53D293D0"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07D6AFA"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2.5</w:t>
      </w:r>
      <w:r w:rsidRPr="00AD6442">
        <w:rPr>
          <w:rFonts w:ascii="Times New Roman" w:eastAsia="Times New Roman" w:hAnsi="Times New Roman" w:cs="Times New Roman"/>
          <w:b/>
          <w:bCs/>
          <w:color w:val="000000"/>
          <w:kern w:val="36"/>
          <w14:ligatures w14:val="none"/>
        </w:rPr>
        <w:t>. Escenario 1: venta de una sola unidad</w:t>
      </w:r>
    </w:p>
    <w:p w14:paraId="767DDF8B" w14:textId="77777777" w:rsidR="00966B62" w:rsidRPr="00A5433C"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5433C">
        <w:rPr>
          <w:rFonts w:ascii="Times New Roman" w:hAnsi="Times New Roman" w:cs="Times New Roman"/>
          <w:color w:val="000000"/>
          <w:kern w:val="0"/>
          <w14:ligatures w14:val="none"/>
        </w:rPr>
        <w:t>Para este escenario se toma como ejemplo la venta de una harina de avena saludable, uno de los productos coherentes con la oferta del e-commerce.</w:t>
      </w:r>
    </w:p>
    <w:p w14:paraId="55F5D8D2"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Producto ejemplo: Harina de avena</w:t>
      </w:r>
    </w:p>
    <w:tbl>
      <w:tblPr>
        <w:tblStyle w:val="Tablaconcuadrcula1clara"/>
        <w:tblW w:w="0" w:type="auto"/>
        <w:tblLook w:val="04A0" w:firstRow="1" w:lastRow="0" w:firstColumn="1" w:lastColumn="0" w:noHBand="0" w:noVBand="1"/>
      </w:tblPr>
      <w:tblGrid>
        <w:gridCol w:w="3423"/>
        <w:gridCol w:w="996"/>
      </w:tblGrid>
      <w:tr w:rsidR="00966B62" w:rsidRPr="00AD6442" w14:paraId="727FFD2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BDDC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Concepto</w:t>
            </w:r>
          </w:p>
        </w:tc>
        <w:tc>
          <w:tcPr>
            <w:tcW w:w="0" w:type="auto"/>
            <w:hideMark/>
          </w:tcPr>
          <w:p w14:paraId="37C743C7"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w:t>
            </w:r>
          </w:p>
        </w:tc>
      </w:tr>
      <w:tr w:rsidR="00966B62" w:rsidRPr="00AD6442" w14:paraId="3A4CCB0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31F0B5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de compra al proveedor</w:t>
            </w:r>
          </w:p>
        </w:tc>
        <w:tc>
          <w:tcPr>
            <w:tcW w:w="0" w:type="auto"/>
            <w:hideMark/>
          </w:tcPr>
          <w:p w14:paraId="4904055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$8.000</w:t>
            </w:r>
          </w:p>
        </w:tc>
      </w:tr>
      <w:tr w:rsidR="00966B62" w:rsidRPr="00AD6442" w14:paraId="1F0CEA3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163DF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 individual</w:t>
            </w:r>
          </w:p>
        </w:tc>
        <w:tc>
          <w:tcPr>
            <w:tcW w:w="0" w:type="auto"/>
            <w:hideMark/>
          </w:tcPr>
          <w:p w14:paraId="0352EA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$1.000</w:t>
            </w:r>
          </w:p>
        </w:tc>
      </w:tr>
      <w:tr w:rsidR="00966B62" w:rsidRPr="00AD6442" w14:paraId="75349E8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D81E359"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Comisión pasarela de pago</w:t>
            </w:r>
          </w:p>
        </w:tc>
        <w:tc>
          <w:tcPr>
            <w:tcW w:w="0" w:type="auto"/>
            <w:hideMark/>
          </w:tcPr>
          <w:p w14:paraId="0AFBB3F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$720</w:t>
            </w:r>
          </w:p>
        </w:tc>
      </w:tr>
      <w:tr w:rsidR="00966B62" w:rsidRPr="00AD6442" w14:paraId="60FA59C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B305B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Publicidad proporcional</w:t>
            </w:r>
          </w:p>
        </w:tc>
        <w:tc>
          <w:tcPr>
            <w:tcW w:w="0" w:type="auto"/>
            <w:hideMark/>
          </w:tcPr>
          <w:p w14:paraId="34EF722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$1.000</w:t>
            </w:r>
          </w:p>
        </w:tc>
      </w:tr>
      <w:tr w:rsidR="00966B62" w:rsidRPr="00AD6442" w14:paraId="31F04A2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F53999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Logística asumida por empresa</w:t>
            </w:r>
          </w:p>
        </w:tc>
        <w:tc>
          <w:tcPr>
            <w:tcW w:w="0" w:type="auto"/>
            <w:hideMark/>
          </w:tcPr>
          <w:p w14:paraId="4538DFD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$2.000</w:t>
            </w:r>
          </w:p>
        </w:tc>
      </w:tr>
      <w:tr w:rsidR="00966B62" w:rsidRPr="00AD6442" w14:paraId="2157244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A593DC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total de venta</w:t>
            </w:r>
          </w:p>
        </w:tc>
        <w:tc>
          <w:tcPr>
            <w:tcW w:w="0" w:type="auto"/>
            <w:hideMark/>
          </w:tcPr>
          <w:p w14:paraId="7CA3574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$12.720</w:t>
            </w:r>
          </w:p>
        </w:tc>
      </w:tr>
      <w:tr w:rsidR="00966B62" w:rsidRPr="00AD6442" w14:paraId="3290A18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718164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Precio de venta al cliente</w:t>
            </w:r>
          </w:p>
        </w:tc>
        <w:tc>
          <w:tcPr>
            <w:tcW w:w="0" w:type="auto"/>
            <w:hideMark/>
          </w:tcPr>
          <w:p w14:paraId="621AA09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$18.000</w:t>
            </w:r>
          </w:p>
        </w:tc>
      </w:tr>
      <w:tr w:rsidR="00966B62" w:rsidRPr="00AD6442" w14:paraId="0E47587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1922AA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estimada</w:t>
            </w:r>
          </w:p>
        </w:tc>
        <w:tc>
          <w:tcPr>
            <w:tcW w:w="0" w:type="auto"/>
            <w:hideMark/>
          </w:tcPr>
          <w:p w14:paraId="0F7B751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$5.280</w:t>
            </w:r>
          </w:p>
        </w:tc>
      </w:tr>
      <w:tr w:rsidR="00966B62" w:rsidRPr="00AD6442" w14:paraId="1BA931A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219525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de ganancia</w:t>
            </w:r>
          </w:p>
        </w:tc>
        <w:tc>
          <w:tcPr>
            <w:tcW w:w="0" w:type="auto"/>
            <w:hideMark/>
          </w:tcPr>
          <w:p w14:paraId="0078217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29,3%</w:t>
            </w:r>
          </w:p>
        </w:tc>
      </w:tr>
    </w:tbl>
    <w:p w14:paraId="44E339A0" w14:textId="77777777" w:rsidR="00966B62" w:rsidRPr="00167F9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167F99">
        <w:rPr>
          <w:rFonts w:ascii="Times New Roman" w:hAnsi="Times New Roman" w:cs="Times New Roman"/>
          <w:color w:val="000000"/>
          <w:kern w:val="0"/>
          <w14:ligatures w14:val="none"/>
        </w:rPr>
        <w:t>La venta individual de una harina de avena permite obtener una ganancia estimada de $5.280, equivalente a un margen aproximado de 29,3%. Este margen es aceptable para la etapa inicial del negocio, ya que supera el mínimo esperado del 25%.</w:t>
      </w:r>
    </w:p>
    <w:p w14:paraId="5C267F8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Sin embargo, vender una sola unidad puede ser menos eficiente que vender varios productos en un mismo pedido, porque algunos costos, como el empaque, la logística y la publicidad, pesan más sobre el precio final. Por ejemplo, si el cliente compra solo una unidad, el costo del empaque y el envío representan una proporción más alta de la venta.</w:t>
      </w:r>
    </w:p>
    <w:p w14:paraId="4BF87DA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esta razón, aunque la venta individual es necesaria para atraer clientes nuevos, la estrategia comercial debe incentivar pedidos de mayor valor mediante combos, recomendaciones en carrito y descuentos por compra mínima.</w:t>
      </w:r>
    </w:p>
    <w:p w14:paraId="16F9F878"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EBDC3ED"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2.6. </w:t>
      </w:r>
      <w:r w:rsidRPr="00AD6442">
        <w:rPr>
          <w:rFonts w:ascii="Times New Roman" w:eastAsia="Times New Roman" w:hAnsi="Times New Roman" w:cs="Times New Roman"/>
          <w:b/>
          <w:bCs/>
          <w:color w:val="000000"/>
          <w:kern w:val="36"/>
          <w14:ligatures w14:val="none"/>
        </w:rPr>
        <w:t xml:space="preserve"> Escenario 2: venta de varias unidades o combo saludable</w:t>
      </w:r>
    </w:p>
    <w:p w14:paraId="211214A5" w14:textId="77777777" w:rsidR="00966B62" w:rsidRPr="00167F9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167F99">
        <w:rPr>
          <w:rFonts w:ascii="Times New Roman" w:hAnsi="Times New Roman" w:cs="Times New Roman"/>
          <w:color w:val="000000"/>
          <w:kern w:val="0"/>
          <w14:ligatures w14:val="none"/>
        </w:rPr>
        <w:t>Para el segundo escenario se analiza un combo saludable, compuesto por varios productos complementarios. Este tipo de venta es estratégico porque permite aumentar el ticket promedio y distribuir mejor los costos operativos.</w:t>
      </w:r>
    </w:p>
    <w:p w14:paraId="4DAEC499"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Combo ejemplo: Combo Despensa Saludable</w:t>
      </w:r>
    </w:p>
    <w:p w14:paraId="44B9067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El combo podría estar compuesto por:</w:t>
      </w:r>
    </w:p>
    <w:tbl>
      <w:tblPr>
        <w:tblStyle w:val="Tablaconcuadrcula1clara"/>
        <w:tblW w:w="0" w:type="auto"/>
        <w:tblLook w:val="04A0" w:firstRow="1" w:lastRow="0" w:firstColumn="1" w:lastColumn="0" w:noHBand="0" w:noVBand="1"/>
      </w:tblPr>
      <w:tblGrid>
        <w:gridCol w:w="2716"/>
        <w:gridCol w:w="2516"/>
      </w:tblGrid>
      <w:tr w:rsidR="00966B62" w:rsidRPr="00AD6442" w14:paraId="610C928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8BCE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Producto incluido</w:t>
            </w:r>
          </w:p>
        </w:tc>
        <w:tc>
          <w:tcPr>
            <w:tcW w:w="0" w:type="auto"/>
            <w:hideMark/>
          </w:tcPr>
          <w:p w14:paraId="60B37E9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para la empresa</w:t>
            </w:r>
          </w:p>
        </w:tc>
      </w:tr>
      <w:tr w:rsidR="00966B62" w:rsidRPr="00AD6442" w14:paraId="0A31AC8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A5DB11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 de avena</w:t>
            </w:r>
          </w:p>
        </w:tc>
        <w:tc>
          <w:tcPr>
            <w:tcW w:w="0" w:type="auto"/>
            <w:hideMark/>
          </w:tcPr>
          <w:p w14:paraId="3760733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$8.000</w:t>
            </w:r>
          </w:p>
        </w:tc>
      </w:tr>
      <w:tr w:rsidR="00966B62" w:rsidRPr="00AD6442" w14:paraId="1393A24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EB36CF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Mix de frutos secos</w:t>
            </w:r>
          </w:p>
        </w:tc>
        <w:tc>
          <w:tcPr>
            <w:tcW w:w="0" w:type="auto"/>
            <w:hideMark/>
          </w:tcPr>
          <w:p w14:paraId="3467F7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$9.500</w:t>
            </w:r>
          </w:p>
        </w:tc>
      </w:tr>
      <w:tr w:rsidR="00966B62" w:rsidRPr="00AD6442" w14:paraId="3C3DD2B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1C60A0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 natural</w:t>
            </w:r>
          </w:p>
        </w:tc>
        <w:tc>
          <w:tcPr>
            <w:tcW w:w="0" w:type="auto"/>
            <w:hideMark/>
          </w:tcPr>
          <w:p w14:paraId="457BDF9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$7.000</w:t>
            </w:r>
          </w:p>
        </w:tc>
      </w:tr>
      <w:tr w:rsidR="00966B62" w:rsidRPr="00AD6442" w14:paraId="1EA1563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ACA748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 funcional</w:t>
            </w:r>
          </w:p>
        </w:tc>
        <w:tc>
          <w:tcPr>
            <w:tcW w:w="0" w:type="auto"/>
            <w:hideMark/>
          </w:tcPr>
          <w:p w14:paraId="33E6218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$5.500</w:t>
            </w:r>
          </w:p>
        </w:tc>
      </w:tr>
      <w:tr w:rsidR="00966B62" w:rsidRPr="00AD6442" w14:paraId="5A6EDDF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E7566D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total de productos</w:t>
            </w:r>
          </w:p>
        </w:tc>
        <w:tc>
          <w:tcPr>
            <w:tcW w:w="0" w:type="auto"/>
            <w:hideMark/>
          </w:tcPr>
          <w:p w14:paraId="68F6AD9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$30.000</w:t>
            </w:r>
          </w:p>
        </w:tc>
      </w:tr>
    </w:tbl>
    <w:p w14:paraId="6A4516B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Ahora se suman los costos asociados a la venta:</w:t>
      </w:r>
    </w:p>
    <w:tbl>
      <w:tblPr>
        <w:tblStyle w:val="Tablaconcuadrcula1clara"/>
        <w:tblW w:w="0" w:type="auto"/>
        <w:tblLook w:val="04A0" w:firstRow="1" w:lastRow="0" w:firstColumn="1" w:lastColumn="0" w:noHBand="0" w:noVBand="1"/>
      </w:tblPr>
      <w:tblGrid>
        <w:gridCol w:w="3423"/>
        <w:gridCol w:w="996"/>
      </w:tblGrid>
      <w:tr w:rsidR="00966B62" w:rsidRPr="00AD6442" w14:paraId="1C836CE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5D5E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Concepto</w:t>
            </w:r>
          </w:p>
        </w:tc>
        <w:tc>
          <w:tcPr>
            <w:tcW w:w="0" w:type="auto"/>
            <w:hideMark/>
          </w:tcPr>
          <w:p w14:paraId="646BF42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w:t>
            </w:r>
          </w:p>
        </w:tc>
      </w:tr>
      <w:tr w:rsidR="00966B62" w:rsidRPr="00AD6442" w14:paraId="27168C6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8F53B0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total de productos</w:t>
            </w:r>
          </w:p>
        </w:tc>
        <w:tc>
          <w:tcPr>
            <w:tcW w:w="0" w:type="auto"/>
            <w:hideMark/>
          </w:tcPr>
          <w:p w14:paraId="72E71B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$30.000</w:t>
            </w:r>
          </w:p>
        </w:tc>
      </w:tr>
      <w:tr w:rsidR="00966B62" w:rsidRPr="00AD6442" w14:paraId="0EBD876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71577A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Empaque para combo</w:t>
            </w:r>
          </w:p>
        </w:tc>
        <w:tc>
          <w:tcPr>
            <w:tcW w:w="0" w:type="auto"/>
            <w:hideMark/>
          </w:tcPr>
          <w:p w14:paraId="7D9D186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$2.000</w:t>
            </w:r>
          </w:p>
        </w:tc>
      </w:tr>
      <w:tr w:rsidR="00966B62" w:rsidRPr="00AD6442" w14:paraId="2DD5D21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01250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Comisión pasarela de pago</w:t>
            </w:r>
          </w:p>
        </w:tc>
        <w:tc>
          <w:tcPr>
            <w:tcW w:w="0" w:type="auto"/>
            <w:hideMark/>
          </w:tcPr>
          <w:p w14:paraId="7EF5915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$2.200</w:t>
            </w:r>
          </w:p>
        </w:tc>
      </w:tr>
      <w:tr w:rsidR="00966B62" w:rsidRPr="00AD6442" w14:paraId="3190F95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E945D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Publicidad proporcional</w:t>
            </w:r>
          </w:p>
        </w:tc>
        <w:tc>
          <w:tcPr>
            <w:tcW w:w="0" w:type="auto"/>
            <w:hideMark/>
          </w:tcPr>
          <w:p w14:paraId="562A587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$1.500</w:t>
            </w:r>
          </w:p>
        </w:tc>
      </w:tr>
      <w:tr w:rsidR="00966B62" w:rsidRPr="00AD6442" w14:paraId="01AC8D9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1BA613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Logística asumida por empresa</w:t>
            </w:r>
          </w:p>
        </w:tc>
        <w:tc>
          <w:tcPr>
            <w:tcW w:w="0" w:type="auto"/>
            <w:hideMark/>
          </w:tcPr>
          <w:p w14:paraId="06302F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$3.000</w:t>
            </w:r>
          </w:p>
        </w:tc>
      </w:tr>
      <w:tr w:rsidR="00966B62" w:rsidRPr="00AD6442" w14:paraId="160C399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3C0AD8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total de venta</w:t>
            </w:r>
          </w:p>
        </w:tc>
        <w:tc>
          <w:tcPr>
            <w:tcW w:w="0" w:type="auto"/>
            <w:hideMark/>
          </w:tcPr>
          <w:p w14:paraId="21CECFF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$38.700</w:t>
            </w:r>
          </w:p>
        </w:tc>
      </w:tr>
      <w:tr w:rsidR="00966B62" w:rsidRPr="00AD6442" w14:paraId="0377C8B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E0A95B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Precio de venta al cliente</w:t>
            </w:r>
          </w:p>
        </w:tc>
        <w:tc>
          <w:tcPr>
            <w:tcW w:w="0" w:type="auto"/>
            <w:hideMark/>
          </w:tcPr>
          <w:p w14:paraId="271FA1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$55.000</w:t>
            </w:r>
          </w:p>
        </w:tc>
      </w:tr>
      <w:tr w:rsidR="00966B62" w:rsidRPr="00AD6442" w14:paraId="04DCCB5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5BEE3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estimada</w:t>
            </w:r>
          </w:p>
        </w:tc>
        <w:tc>
          <w:tcPr>
            <w:tcW w:w="0" w:type="auto"/>
            <w:hideMark/>
          </w:tcPr>
          <w:p w14:paraId="52CFB19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$16.300</w:t>
            </w:r>
          </w:p>
        </w:tc>
      </w:tr>
      <w:tr w:rsidR="00966B62" w:rsidRPr="00AD6442" w14:paraId="7BD18C0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72A30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de ganancia</w:t>
            </w:r>
          </w:p>
        </w:tc>
        <w:tc>
          <w:tcPr>
            <w:tcW w:w="0" w:type="auto"/>
            <w:hideMark/>
          </w:tcPr>
          <w:p w14:paraId="39E4064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29,6%</w:t>
            </w:r>
          </w:p>
        </w:tc>
      </w:tr>
    </w:tbl>
    <w:p w14:paraId="30F52E1A" w14:textId="77777777" w:rsidR="00966B62" w:rsidRPr="00C740D7"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C740D7">
        <w:rPr>
          <w:rFonts w:ascii="Times New Roman" w:hAnsi="Times New Roman" w:cs="Times New Roman"/>
          <w:color w:val="000000"/>
          <w:kern w:val="0"/>
          <w14:ligatures w14:val="none"/>
        </w:rPr>
        <w:t>La venta del combo saludable genera una ganancia estimada de $16.300, con un margen aproximado de 29,6%. Aunque el porcentaje de margen es similar al de la venta individual, el valor absoluto de ganancia es mucho mayor.</w:t>
      </w:r>
    </w:p>
    <w:p w14:paraId="48F65B3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 significa que para Savia Col. resulta más conveniente promover pedidos con varios productos, ya que el negocio obtiene mayor utilidad por transacción y aprovecha mejor los costos asociados a empaque, publicidad y logística.</w:t>
      </w:r>
    </w:p>
    <w:p w14:paraId="2E15F03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Además, los combos permiten:</w:t>
      </w:r>
    </w:p>
    <w:p w14:paraId="1AAC963E"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Aumentar el valor promedio del pedido.</w:t>
      </w:r>
    </w:p>
    <w:p w14:paraId="6A0C8776"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Dar salida a productos complementarios.</w:t>
      </w:r>
    </w:p>
    <w:p w14:paraId="7DB5A9E2"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Mejorar la experiencia del cliente.</w:t>
      </w:r>
    </w:p>
    <w:p w14:paraId="3D433225"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Facilitar la recompra.</w:t>
      </w:r>
    </w:p>
    <w:p w14:paraId="55E7969F"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Presentar soluciones completas y no productos aislados.</w:t>
      </w:r>
    </w:p>
    <w:p w14:paraId="308A422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ejemplo, un cliente que compra harina de avena podría estar interesado también en frutos secos, endulzante natural y snack funcional. Esto convierte la compra en una experiencia más completa.</w:t>
      </w:r>
    </w:p>
    <w:p w14:paraId="4318BDB1"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2731FBE1"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2.7. </w:t>
      </w:r>
      <w:r w:rsidRPr="00AD6442">
        <w:rPr>
          <w:rFonts w:ascii="Times New Roman" w:eastAsia="Times New Roman" w:hAnsi="Times New Roman" w:cs="Times New Roman"/>
          <w:b/>
          <w:bCs/>
          <w:color w:val="000000"/>
          <w:kern w:val="36"/>
          <w14:ligatures w14:val="none"/>
        </w:rPr>
        <w:t xml:space="preserve"> Comparación entre venta individual y venta por combo</w:t>
      </w:r>
    </w:p>
    <w:tbl>
      <w:tblPr>
        <w:tblStyle w:val="Tablaconcuadrcula1clara"/>
        <w:tblW w:w="0" w:type="auto"/>
        <w:tblLook w:val="04A0" w:firstRow="1" w:lastRow="0" w:firstColumn="1" w:lastColumn="0" w:noHBand="0" w:noVBand="1"/>
      </w:tblPr>
      <w:tblGrid>
        <w:gridCol w:w="3103"/>
        <w:gridCol w:w="1930"/>
        <w:gridCol w:w="1990"/>
      </w:tblGrid>
      <w:tr w:rsidR="00966B62" w:rsidRPr="00AD6442" w14:paraId="432658C7"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8B2A4"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Variable</w:t>
            </w:r>
          </w:p>
        </w:tc>
        <w:tc>
          <w:tcPr>
            <w:tcW w:w="0" w:type="auto"/>
            <w:hideMark/>
          </w:tcPr>
          <w:p w14:paraId="540A177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Venta individual</w:t>
            </w:r>
          </w:p>
        </w:tc>
        <w:tc>
          <w:tcPr>
            <w:tcW w:w="0" w:type="auto"/>
            <w:hideMark/>
          </w:tcPr>
          <w:p w14:paraId="2234156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Venta por combo</w:t>
            </w:r>
          </w:p>
        </w:tc>
      </w:tr>
      <w:tr w:rsidR="00966B62" w:rsidRPr="00AD6442" w14:paraId="7D8201E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12898E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Precio de venta</w:t>
            </w:r>
          </w:p>
        </w:tc>
        <w:tc>
          <w:tcPr>
            <w:tcW w:w="0" w:type="auto"/>
            <w:hideMark/>
          </w:tcPr>
          <w:p w14:paraId="7D7E516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$18.000</w:t>
            </w:r>
          </w:p>
        </w:tc>
        <w:tc>
          <w:tcPr>
            <w:tcW w:w="0" w:type="auto"/>
            <w:hideMark/>
          </w:tcPr>
          <w:p w14:paraId="720679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$55.000</w:t>
            </w:r>
          </w:p>
        </w:tc>
      </w:tr>
      <w:tr w:rsidR="00966B62" w:rsidRPr="00AD6442" w14:paraId="6CF3412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F90AB0C"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total</w:t>
            </w:r>
          </w:p>
        </w:tc>
        <w:tc>
          <w:tcPr>
            <w:tcW w:w="0" w:type="auto"/>
            <w:hideMark/>
          </w:tcPr>
          <w:p w14:paraId="6BFEF65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$12.720</w:t>
            </w:r>
          </w:p>
        </w:tc>
        <w:tc>
          <w:tcPr>
            <w:tcW w:w="0" w:type="auto"/>
            <w:hideMark/>
          </w:tcPr>
          <w:p w14:paraId="2F3DB27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$38.700</w:t>
            </w:r>
          </w:p>
        </w:tc>
      </w:tr>
      <w:tr w:rsidR="00966B62" w:rsidRPr="00AD6442" w14:paraId="03A039D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B16BC5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lastRenderedPageBreak/>
              <w:t>Ganancia estimada</w:t>
            </w:r>
          </w:p>
        </w:tc>
        <w:tc>
          <w:tcPr>
            <w:tcW w:w="0" w:type="auto"/>
            <w:hideMark/>
          </w:tcPr>
          <w:p w14:paraId="42456E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$5.280</w:t>
            </w:r>
          </w:p>
        </w:tc>
        <w:tc>
          <w:tcPr>
            <w:tcW w:w="0" w:type="auto"/>
            <w:hideMark/>
          </w:tcPr>
          <w:p w14:paraId="7CAC936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$16.300</w:t>
            </w:r>
          </w:p>
        </w:tc>
      </w:tr>
      <w:tr w:rsidR="00966B62" w:rsidRPr="00AD6442" w14:paraId="3BB2AC4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D7384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de ganancia</w:t>
            </w:r>
          </w:p>
        </w:tc>
        <w:tc>
          <w:tcPr>
            <w:tcW w:w="0" w:type="auto"/>
            <w:hideMark/>
          </w:tcPr>
          <w:p w14:paraId="3F96F9D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29,3%</w:t>
            </w:r>
          </w:p>
        </w:tc>
        <w:tc>
          <w:tcPr>
            <w:tcW w:w="0" w:type="auto"/>
            <w:hideMark/>
          </w:tcPr>
          <w:p w14:paraId="1DFADB1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29,6%</w:t>
            </w:r>
          </w:p>
        </w:tc>
      </w:tr>
      <w:tr w:rsidR="00966B62" w:rsidRPr="00AD6442" w14:paraId="3C720FB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08749B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Ticket promedio</w:t>
            </w:r>
          </w:p>
        </w:tc>
        <w:tc>
          <w:tcPr>
            <w:tcW w:w="0" w:type="auto"/>
            <w:hideMark/>
          </w:tcPr>
          <w:p w14:paraId="71233D2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Bajo</w:t>
            </w:r>
          </w:p>
        </w:tc>
        <w:tc>
          <w:tcPr>
            <w:tcW w:w="0" w:type="auto"/>
            <w:hideMark/>
          </w:tcPr>
          <w:p w14:paraId="6FEEEFC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Medio/alto</w:t>
            </w:r>
          </w:p>
        </w:tc>
      </w:tr>
      <w:tr w:rsidR="00966B62" w:rsidRPr="00AD6442" w14:paraId="4447C5E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D2D37F"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Eficiencia logística</w:t>
            </w:r>
          </w:p>
        </w:tc>
        <w:tc>
          <w:tcPr>
            <w:tcW w:w="0" w:type="auto"/>
            <w:hideMark/>
          </w:tcPr>
          <w:p w14:paraId="7908A96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Menor</w:t>
            </w:r>
          </w:p>
        </w:tc>
        <w:tc>
          <w:tcPr>
            <w:tcW w:w="0" w:type="auto"/>
            <w:hideMark/>
          </w:tcPr>
          <w:p w14:paraId="5C58587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Mayor</w:t>
            </w:r>
          </w:p>
        </w:tc>
      </w:tr>
      <w:tr w:rsidR="00966B62" w:rsidRPr="00AD6442" w14:paraId="038F62E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07FC02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Potencial de recompra</w:t>
            </w:r>
          </w:p>
        </w:tc>
        <w:tc>
          <w:tcPr>
            <w:tcW w:w="0" w:type="auto"/>
            <w:hideMark/>
          </w:tcPr>
          <w:p w14:paraId="0FFB697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Medio</w:t>
            </w:r>
          </w:p>
        </w:tc>
        <w:tc>
          <w:tcPr>
            <w:tcW w:w="0" w:type="auto"/>
            <w:hideMark/>
          </w:tcPr>
          <w:p w14:paraId="3B09D7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Alto</w:t>
            </w:r>
          </w:p>
        </w:tc>
      </w:tr>
      <w:tr w:rsidR="00966B62" w:rsidRPr="00AD6442" w14:paraId="0BCF38D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ED24E86"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Conveniencia para el cliente</w:t>
            </w:r>
          </w:p>
        </w:tc>
        <w:tc>
          <w:tcPr>
            <w:tcW w:w="0" w:type="auto"/>
            <w:hideMark/>
          </w:tcPr>
          <w:p w14:paraId="551B484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Media</w:t>
            </w:r>
          </w:p>
        </w:tc>
        <w:tc>
          <w:tcPr>
            <w:tcW w:w="0" w:type="auto"/>
            <w:hideMark/>
          </w:tcPr>
          <w:p w14:paraId="12B02D8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Alta</w:t>
            </w:r>
          </w:p>
        </w:tc>
      </w:tr>
    </w:tbl>
    <w:p w14:paraId="27C4245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La comparación permite evidenciar que ambos escenarios son rentables, pero la venta por combo genera una mejor oportunidad comercial para el e-commerce. Aunque el margen porcentual es parecido, el combo produce una utilidad más alta por cada pedido.</w:t>
      </w:r>
    </w:p>
    <w:p w14:paraId="2AB2D2B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Por esta razón, la estrategia de precios de Savia Col. debe incentivar la compra de varias unidades mediante:</w:t>
      </w:r>
    </w:p>
    <w:p w14:paraId="294B2175"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Combos saludables.</w:t>
      </w:r>
    </w:p>
    <w:p w14:paraId="424F50F5"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Envío gratis desde cierto monto.</w:t>
      </w:r>
    </w:p>
    <w:p w14:paraId="77E19D78"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Descuentos por volumen.</w:t>
      </w:r>
    </w:p>
    <w:p w14:paraId="2562F5F6"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Recomendaciones de productos complementarios.</w:t>
      </w:r>
    </w:p>
    <w:p w14:paraId="6082B176"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Promociones de temporada.</w:t>
      </w:r>
    </w:p>
    <w:p w14:paraId="10DEE691"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Suscripciones mensuales.</w:t>
      </w:r>
    </w:p>
    <w:p w14:paraId="52401554"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F7F0A62"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2.8.</w:t>
      </w:r>
      <w:r w:rsidRPr="00AD6442">
        <w:rPr>
          <w:rFonts w:ascii="Times New Roman" w:eastAsia="Times New Roman" w:hAnsi="Times New Roman" w:cs="Times New Roman"/>
          <w:b/>
          <w:bCs/>
          <w:color w:val="000000"/>
          <w:kern w:val="36"/>
          <w14:ligatures w14:val="none"/>
        </w:rPr>
        <w:t>Estructura de precios recomendada por categoría</w:t>
      </w:r>
    </w:p>
    <w:p w14:paraId="47BE4DC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 xml:space="preserve">A continuación, se presenta una propuesta general de precios y márgenes por categoría. </w:t>
      </w:r>
    </w:p>
    <w:tbl>
      <w:tblPr>
        <w:tblStyle w:val="Tablaconcuadrcula1clara"/>
        <w:tblW w:w="0" w:type="auto"/>
        <w:tblLook w:val="04A0" w:firstRow="1" w:lastRow="0" w:firstColumn="1" w:lastColumn="0" w:noHBand="0" w:noVBand="1"/>
      </w:tblPr>
      <w:tblGrid>
        <w:gridCol w:w="1838"/>
        <w:gridCol w:w="1721"/>
        <w:gridCol w:w="1649"/>
        <w:gridCol w:w="1534"/>
        <w:gridCol w:w="1752"/>
      </w:tblGrid>
      <w:tr w:rsidR="00966B62" w:rsidRPr="00AD6442" w14:paraId="383289D2"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9E49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Categoría</w:t>
            </w:r>
          </w:p>
        </w:tc>
        <w:tc>
          <w:tcPr>
            <w:tcW w:w="0" w:type="auto"/>
            <w:hideMark/>
          </w:tcPr>
          <w:p w14:paraId="7882676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 promedio unitario</w:t>
            </w:r>
          </w:p>
        </w:tc>
        <w:tc>
          <w:tcPr>
            <w:tcW w:w="0" w:type="auto"/>
            <w:hideMark/>
          </w:tcPr>
          <w:p w14:paraId="3DC54391"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Precio de venta sugerido</w:t>
            </w:r>
          </w:p>
        </w:tc>
        <w:tc>
          <w:tcPr>
            <w:tcW w:w="0" w:type="auto"/>
            <w:hideMark/>
          </w:tcPr>
          <w:p w14:paraId="53BDDC3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estimada</w:t>
            </w:r>
          </w:p>
        </w:tc>
        <w:tc>
          <w:tcPr>
            <w:tcW w:w="0" w:type="auto"/>
            <w:hideMark/>
          </w:tcPr>
          <w:p w14:paraId="35B69302"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aproximado</w:t>
            </w:r>
          </w:p>
        </w:tc>
      </w:tr>
      <w:tr w:rsidR="00966B62" w:rsidRPr="00AD6442" w14:paraId="4A1023A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5DE0BD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Harinas alternativas</w:t>
            </w:r>
          </w:p>
        </w:tc>
        <w:tc>
          <w:tcPr>
            <w:tcW w:w="0" w:type="auto"/>
            <w:hideMark/>
          </w:tcPr>
          <w:p w14:paraId="3278123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$8.000</w:t>
            </w:r>
          </w:p>
        </w:tc>
        <w:tc>
          <w:tcPr>
            <w:tcW w:w="0" w:type="auto"/>
            <w:hideMark/>
          </w:tcPr>
          <w:p w14:paraId="435E9D4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$18.000</w:t>
            </w:r>
          </w:p>
        </w:tc>
        <w:tc>
          <w:tcPr>
            <w:tcW w:w="0" w:type="auto"/>
            <w:hideMark/>
          </w:tcPr>
          <w:p w14:paraId="1FC528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$5.280*</w:t>
            </w:r>
          </w:p>
        </w:tc>
        <w:tc>
          <w:tcPr>
            <w:tcW w:w="0" w:type="auto"/>
            <w:hideMark/>
          </w:tcPr>
          <w:p w14:paraId="69B46EE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29,3%</w:t>
            </w:r>
          </w:p>
        </w:tc>
      </w:tr>
      <w:tr w:rsidR="00966B62" w:rsidRPr="00AD6442" w14:paraId="671AD73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835C325"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Snacks funcionales</w:t>
            </w:r>
          </w:p>
        </w:tc>
        <w:tc>
          <w:tcPr>
            <w:tcW w:w="0" w:type="auto"/>
            <w:hideMark/>
          </w:tcPr>
          <w:p w14:paraId="718C42B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$5.500</w:t>
            </w:r>
          </w:p>
        </w:tc>
        <w:tc>
          <w:tcPr>
            <w:tcW w:w="0" w:type="auto"/>
            <w:hideMark/>
          </w:tcPr>
          <w:p w14:paraId="2CE89CB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$12.000</w:t>
            </w:r>
          </w:p>
        </w:tc>
        <w:tc>
          <w:tcPr>
            <w:tcW w:w="0" w:type="auto"/>
            <w:hideMark/>
          </w:tcPr>
          <w:p w14:paraId="72D09C0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$3.020*</w:t>
            </w:r>
          </w:p>
        </w:tc>
        <w:tc>
          <w:tcPr>
            <w:tcW w:w="0" w:type="auto"/>
            <w:hideMark/>
          </w:tcPr>
          <w:p w14:paraId="47FD9A7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25,2%</w:t>
            </w:r>
          </w:p>
        </w:tc>
      </w:tr>
      <w:tr w:rsidR="00966B62" w:rsidRPr="00AD6442" w14:paraId="7A6042E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BBF1D9E"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Frutos secos y semillas</w:t>
            </w:r>
          </w:p>
        </w:tc>
        <w:tc>
          <w:tcPr>
            <w:tcW w:w="0" w:type="auto"/>
            <w:hideMark/>
          </w:tcPr>
          <w:p w14:paraId="3DDFF89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$9.500</w:t>
            </w:r>
          </w:p>
        </w:tc>
        <w:tc>
          <w:tcPr>
            <w:tcW w:w="0" w:type="auto"/>
            <w:hideMark/>
          </w:tcPr>
          <w:p w14:paraId="544F6EB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$20.000</w:t>
            </w:r>
          </w:p>
        </w:tc>
        <w:tc>
          <w:tcPr>
            <w:tcW w:w="0" w:type="auto"/>
            <w:hideMark/>
          </w:tcPr>
          <w:p w14:paraId="0656A05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$5.700*</w:t>
            </w:r>
          </w:p>
        </w:tc>
        <w:tc>
          <w:tcPr>
            <w:tcW w:w="0" w:type="auto"/>
            <w:hideMark/>
          </w:tcPr>
          <w:p w14:paraId="445134B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28,5%</w:t>
            </w:r>
          </w:p>
        </w:tc>
      </w:tr>
      <w:tr w:rsidR="00966B62" w:rsidRPr="00AD6442" w14:paraId="48C9FCE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9F3330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Endulzantes naturales</w:t>
            </w:r>
          </w:p>
        </w:tc>
        <w:tc>
          <w:tcPr>
            <w:tcW w:w="0" w:type="auto"/>
            <w:hideMark/>
          </w:tcPr>
          <w:p w14:paraId="61F9FD6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$7.000</w:t>
            </w:r>
          </w:p>
        </w:tc>
        <w:tc>
          <w:tcPr>
            <w:tcW w:w="0" w:type="auto"/>
            <w:hideMark/>
          </w:tcPr>
          <w:p w14:paraId="4E7AE1B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$16.000</w:t>
            </w:r>
          </w:p>
        </w:tc>
        <w:tc>
          <w:tcPr>
            <w:tcW w:w="0" w:type="auto"/>
            <w:hideMark/>
          </w:tcPr>
          <w:p w14:paraId="5B31CAA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$4.360*</w:t>
            </w:r>
          </w:p>
        </w:tc>
        <w:tc>
          <w:tcPr>
            <w:tcW w:w="0" w:type="auto"/>
            <w:hideMark/>
          </w:tcPr>
          <w:p w14:paraId="2039143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27,3%</w:t>
            </w:r>
          </w:p>
        </w:tc>
      </w:tr>
      <w:tr w:rsidR="00966B62" w:rsidRPr="00AD6442" w14:paraId="1E776BD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7F882E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Bebidas vegetales</w:t>
            </w:r>
          </w:p>
        </w:tc>
        <w:tc>
          <w:tcPr>
            <w:tcW w:w="0" w:type="auto"/>
            <w:hideMark/>
          </w:tcPr>
          <w:p w14:paraId="63C2FFA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$8.500</w:t>
            </w:r>
          </w:p>
        </w:tc>
        <w:tc>
          <w:tcPr>
            <w:tcW w:w="0" w:type="auto"/>
            <w:hideMark/>
          </w:tcPr>
          <w:p w14:paraId="4AD7AAA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$18.500</w:t>
            </w:r>
          </w:p>
        </w:tc>
        <w:tc>
          <w:tcPr>
            <w:tcW w:w="0" w:type="auto"/>
            <w:hideMark/>
          </w:tcPr>
          <w:p w14:paraId="4EBA867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$5.260*</w:t>
            </w:r>
          </w:p>
        </w:tc>
        <w:tc>
          <w:tcPr>
            <w:tcW w:w="0" w:type="auto"/>
            <w:hideMark/>
          </w:tcPr>
          <w:p w14:paraId="64C6174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28,4%</w:t>
            </w:r>
          </w:p>
        </w:tc>
      </w:tr>
      <w:tr w:rsidR="00966B62" w:rsidRPr="00AD6442" w14:paraId="1002FB4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670CC4D"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Combos saludables</w:t>
            </w:r>
          </w:p>
        </w:tc>
        <w:tc>
          <w:tcPr>
            <w:tcW w:w="0" w:type="auto"/>
            <w:hideMark/>
          </w:tcPr>
          <w:p w14:paraId="105AA4D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$30.000</w:t>
            </w:r>
          </w:p>
        </w:tc>
        <w:tc>
          <w:tcPr>
            <w:tcW w:w="0" w:type="auto"/>
            <w:hideMark/>
          </w:tcPr>
          <w:p w14:paraId="0072205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$55.000</w:t>
            </w:r>
          </w:p>
        </w:tc>
        <w:tc>
          <w:tcPr>
            <w:tcW w:w="0" w:type="auto"/>
            <w:hideMark/>
          </w:tcPr>
          <w:p w14:paraId="354FCD2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$16.300</w:t>
            </w:r>
          </w:p>
        </w:tc>
        <w:tc>
          <w:tcPr>
            <w:tcW w:w="0" w:type="auto"/>
            <w:hideMark/>
          </w:tcPr>
          <w:p w14:paraId="517EFED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29,6%</w:t>
            </w:r>
          </w:p>
        </w:tc>
      </w:tr>
    </w:tbl>
    <w:p w14:paraId="5D6F6089"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4D73E04"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2.9</w:t>
      </w:r>
      <w:r w:rsidRPr="00AD6442">
        <w:rPr>
          <w:rFonts w:ascii="Times New Roman" w:eastAsia="Times New Roman" w:hAnsi="Times New Roman" w:cs="Times New Roman"/>
          <w:b/>
          <w:bCs/>
          <w:color w:val="000000"/>
          <w:kern w:val="36"/>
          <w14:ligatures w14:val="none"/>
        </w:rPr>
        <w:t>Punto de equilibrio básico</w:t>
      </w:r>
    </w:p>
    <w:p w14:paraId="2072D58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punto de equilibrio indica cuántas ventas debe realizar el negocio para cubrir sus costos fijos mensuales.</w:t>
      </w:r>
    </w:p>
    <w:p w14:paraId="7077619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lastRenderedPageBreak/>
        <w:t>Para este ejercicio académico, se plantea el siguiente escenario:</w:t>
      </w:r>
    </w:p>
    <w:tbl>
      <w:tblPr>
        <w:tblStyle w:val="Tablaconcuadrcula1clara"/>
        <w:tblW w:w="0" w:type="auto"/>
        <w:tblLook w:val="04A0" w:firstRow="1" w:lastRow="0" w:firstColumn="1" w:lastColumn="0" w:noHBand="0" w:noVBand="1"/>
      </w:tblPr>
      <w:tblGrid>
        <w:gridCol w:w="3583"/>
        <w:gridCol w:w="2696"/>
      </w:tblGrid>
      <w:tr w:rsidR="00966B62" w:rsidRPr="00AD6442" w14:paraId="5DADB6EA"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59E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Concepto</w:t>
            </w:r>
          </w:p>
        </w:tc>
        <w:tc>
          <w:tcPr>
            <w:tcW w:w="0" w:type="auto"/>
            <w:hideMark/>
          </w:tcPr>
          <w:p w14:paraId="22CE415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Valor mensual estimado</w:t>
            </w:r>
          </w:p>
        </w:tc>
      </w:tr>
      <w:tr w:rsidR="00966B62" w:rsidRPr="00AD6442" w14:paraId="4A97913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C4F291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Hosting y herramientas digitales</w:t>
            </w:r>
          </w:p>
        </w:tc>
        <w:tc>
          <w:tcPr>
            <w:tcW w:w="0" w:type="auto"/>
            <w:hideMark/>
          </w:tcPr>
          <w:p w14:paraId="33E746E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$150.000</w:t>
            </w:r>
          </w:p>
        </w:tc>
      </w:tr>
      <w:tr w:rsidR="00966B62" w:rsidRPr="00AD6442" w14:paraId="6548E3A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3ABA70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Marketing digital base</w:t>
            </w:r>
          </w:p>
        </w:tc>
        <w:tc>
          <w:tcPr>
            <w:tcW w:w="0" w:type="auto"/>
            <w:hideMark/>
          </w:tcPr>
          <w:p w14:paraId="5B33978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$400.000</w:t>
            </w:r>
          </w:p>
        </w:tc>
      </w:tr>
      <w:tr w:rsidR="00966B62" w:rsidRPr="00AD6442" w14:paraId="01B169F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852F7DB"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Almacenamiento o microbodega</w:t>
            </w:r>
          </w:p>
        </w:tc>
        <w:tc>
          <w:tcPr>
            <w:tcW w:w="0" w:type="auto"/>
            <w:hideMark/>
          </w:tcPr>
          <w:p w14:paraId="61FB53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$300.000</w:t>
            </w:r>
          </w:p>
        </w:tc>
      </w:tr>
      <w:tr w:rsidR="00966B62" w:rsidRPr="00AD6442" w14:paraId="2D0DD32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E3AF31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Apoyo operativo parcial</w:t>
            </w:r>
          </w:p>
        </w:tc>
        <w:tc>
          <w:tcPr>
            <w:tcW w:w="0" w:type="auto"/>
            <w:hideMark/>
          </w:tcPr>
          <w:p w14:paraId="068B67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$600.000</w:t>
            </w:r>
          </w:p>
        </w:tc>
      </w:tr>
      <w:tr w:rsidR="00966B62" w:rsidRPr="00AD6442" w14:paraId="1AF0A2C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669F6C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Servicios administrativos</w:t>
            </w:r>
          </w:p>
        </w:tc>
        <w:tc>
          <w:tcPr>
            <w:tcW w:w="0" w:type="auto"/>
            <w:hideMark/>
          </w:tcPr>
          <w:p w14:paraId="2A2CFCF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$250.000</w:t>
            </w:r>
          </w:p>
        </w:tc>
      </w:tr>
      <w:tr w:rsidR="00966B62" w:rsidRPr="00AD6442" w14:paraId="24D9318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A1CED1"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Costos fijos mensuales estimados</w:t>
            </w:r>
          </w:p>
        </w:tc>
        <w:tc>
          <w:tcPr>
            <w:tcW w:w="0" w:type="auto"/>
            <w:hideMark/>
          </w:tcPr>
          <w:p w14:paraId="0687DA9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b/>
                <w:bCs/>
                <w:color w:val="000000"/>
                <w:kern w:val="0"/>
                <w14:ligatures w14:val="none"/>
              </w:rPr>
              <w:t>$1.700.000</w:t>
            </w:r>
          </w:p>
        </w:tc>
      </w:tr>
    </w:tbl>
    <w:p w14:paraId="3B4D4EF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 la ganancia promedio por pedido es de </w:t>
      </w:r>
      <w:r w:rsidRPr="00AD6442">
        <w:rPr>
          <w:rFonts w:ascii="Times New Roman" w:hAnsi="Times New Roman" w:cs="Times New Roman"/>
          <w:b/>
          <w:bCs/>
          <w:color w:val="000000"/>
          <w:kern w:val="0"/>
          <w14:ligatures w14:val="none"/>
        </w:rPr>
        <w:t>$10.000</w:t>
      </w:r>
      <w:r w:rsidRPr="00AD6442">
        <w:rPr>
          <w:rFonts w:ascii="Times New Roman" w:hAnsi="Times New Roman" w:cs="Times New Roman"/>
          <w:color w:val="000000"/>
          <w:kern w:val="0"/>
          <w14:ligatures w14:val="none"/>
        </w:rPr>
        <w:t>, el punto de equilibrio sería:</w:t>
      </w:r>
    </w:p>
    <w:p w14:paraId="1FDA8A6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Punto de equilibrio = costos fijos ÷ ganancia promedio por pedido</w:t>
      </w:r>
    </w:p>
    <w:p w14:paraId="1DFB9DB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b/>
          <w:bCs/>
          <w:color w:val="000000"/>
          <w:kern w:val="0"/>
          <w14:ligatures w14:val="none"/>
        </w:rPr>
        <w:t>$1.700.000 ÷ $10.000 = 170 pedidos mensuales</w:t>
      </w:r>
    </w:p>
    <w:p w14:paraId="58DED763" w14:textId="77777777" w:rsidR="00966B62" w:rsidRPr="0008776E"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08776E">
        <w:rPr>
          <w:rFonts w:ascii="Times New Roman" w:hAnsi="Times New Roman" w:cs="Times New Roman"/>
          <w:color w:val="000000"/>
          <w:kern w:val="0"/>
          <w14:ligatures w14:val="none"/>
        </w:rPr>
        <w:t>Esto significa que Savia Col. necesitaría vender aproximadamente 170 pedidos al mes para cubrir sus costos fijos iniciales.</w:t>
      </w:r>
    </w:p>
    <w:p w14:paraId="77F9E39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Si el pedido promedio fuera más alto, por ejemplo, mediante combos, el punto de equilibrio podría alcanzarse con menos pedidos.</w:t>
      </w:r>
    </w:p>
    <w:p w14:paraId="489D87B3"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E6BC880"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2.10</w:t>
      </w:r>
      <w:r w:rsidRPr="00AD6442">
        <w:rPr>
          <w:rFonts w:ascii="Times New Roman" w:eastAsia="Times New Roman" w:hAnsi="Times New Roman" w:cs="Times New Roman"/>
          <w:b/>
          <w:bCs/>
          <w:color w:val="000000"/>
          <w:kern w:val="0"/>
          <w14:ligatures w14:val="none"/>
        </w:rPr>
        <w:t>. Escenario de rentabilidad mensual</w:t>
      </w:r>
    </w:p>
    <w:p w14:paraId="67F7B49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 continuación, se presenta una simulación de rentabilidad mensual con tres escenarios: conservador, moderado y optimista.</w:t>
      </w:r>
    </w:p>
    <w:tbl>
      <w:tblPr>
        <w:tblStyle w:val="Tablaconcuadrcula1clara"/>
        <w:tblW w:w="0" w:type="auto"/>
        <w:tblLook w:val="04A0" w:firstRow="1" w:lastRow="0" w:firstColumn="1" w:lastColumn="0" w:noHBand="0" w:noVBand="1"/>
      </w:tblPr>
      <w:tblGrid>
        <w:gridCol w:w="1551"/>
        <w:gridCol w:w="1389"/>
        <w:gridCol w:w="1302"/>
        <w:gridCol w:w="1421"/>
        <w:gridCol w:w="1460"/>
        <w:gridCol w:w="1371"/>
      </w:tblGrid>
      <w:tr w:rsidR="00966B62" w:rsidRPr="00AD6442" w14:paraId="21AA152A"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A3E8"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Escenario</w:t>
            </w:r>
          </w:p>
        </w:tc>
        <w:tc>
          <w:tcPr>
            <w:tcW w:w="0" w:type="auto"/>
            <w:hideMark/>
          </w:tcPr>
          <w:p w14:paraId="2614CFF4"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Pedidos mensuales</w:t>
            </w:r>
          </w:p>
        </w:tc>
        <w:tc>
          <w:tcPr>
            <w:tcW w:w="0" w:type="auto"/>
            <w:hideMark/>
          </w:tcPr>
          <w:p w14:paraId="077A80D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Ticket promedio</w:t>
            </w:r>
          </w:p>
        </w:tc>
        <w:tc>
          <w:tcPr>
            <w:tcW w:w="0" w:type="auto"/>
            <w:hideMark/>
          </w:tcPr>
          <w:p w14:paraId="01AE3AC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Ingresos mensuales</w:t>
            </w:r>
          </w:p>
        </w:tc>
        <w:tc>
          <w:tcPr>
            <w:tcW w:w="0" w:type="auto"/>
            <w:hideMark/>
          </w:tcPr>
          <w:p w14:paraId="1410FF3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Margen promedio estimado</w:t>
            </w:r>
          </w:p>
        </w:tc>
        <w:tc>
          <w:tcPr>
            <w:tcW w:w="0" w:type="auto"/>
            <w:hideMark/>
          </w:tcPr>
          <w:p w14:paraId="6B1BB98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bruta</w:t>
            </w:r>
          </w:p>
        </w:tc>
      </w:tr>
      <w:tr w:rsidR="00966B62" w:rsidRPr="00AD6442" w14:paraId="7A0BDF8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4FAB5EA"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Conservador</w:t>
            </w:r>
          </w:p>
        </w:tc>
        <w:tc>
          <w:tcPr>
            <w:tcW w:w="0" w:type="auto"/>
            <w:hideMark/>
          </w:tcPr>
          <w:p w14:paraId="71219AB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80 pedidos</w:t>
            </w:r>
          </w:p>
        </w:tc>
        <w:tc>
          <w:tcPr>
            <w:tcW w:w="0" w:type="auto"/>
            <w:hideMark/>
          </w:tcPr>
          <w:p w14:paraId="3138331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$35.000</w:t>
            </w:r>
          </w:p>
        </w:tc>
        <w:tc>
          <w:tcPr>
            <w:tcW w:w="0" w:type="auto"/>
            <w:hideMark/>
          </w:tcPr>
          <w:p w14:paraId="540DF65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$2.800.000</w:t>
            </w:r>
          </w:p>
        </w:tc>
        <w:tc>
          <w:tcPr>
            <w:tcW w:w="0" w:type="auto"/>
            <w:hideMark/>
          </w:tcPr>
          <w:p w14:paraId="36B1404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29%</w:t>
            </w:r>
          </w:p>
        </w:tc>
        <w:tc>
          <w:tcPr>
            <w:tcW w:w="0" w:type="auto"/>
            <w:hideMark/>
          </w:tcPr>
          <w:p w14:paraId="48FBAC4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$812.000</w:t>
            </w:r>
          </w:p>
        </w:tc>
      </w:tr>
      <w:tr w:rsidR="00966B62" w:rsidRPr="00AD6442" w14:paraId="7BE5B93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8B1470"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Moderado</w:t>
            </w:r>
          </w:p>
        </w:tc>
        <w:tc>
          <w:tcPr>
            <w:tcW w:w="0" w:type="auto"/>
            <w:hideMark/>
          </w:tcPr>
          <w:p w14:paraId="569BD0C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130 pedidos</w:t>
            </w:r>
          </w:p>
        </w:tc>
        <w:tc>
          <w:tcPr>
            <w:tcW w:w="0" w:type="auto"/>
            <w:hideMark/>
          </w:tcPr>
          <w:p w14:paraId="32A600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$42.000</w:t>
            </w:r>
          </w:p>
        </w:tc>
        <w:tc>
          <w:tcPr>
            <w:tcW w:w="0" w:type="auto"/>
            <w:hideMark/>
          </w:tcPr>
          <w:p w14:paraId="2563439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$5.460.000</w:t>
            </w:r>
          </w:p>
        </w:tc>
        <w:tc>
          <w:tcPr>
            <w:tcW w:w="0" w:type="auto"/>
            <w:hideMark/>
          </w:tcPr>
          <w:p w14:paraId="6C24596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30%</w:t>
            </w:r>
          </w:p>
        </w:tc>
        <w:tc>
          <w:tcPr>
            <w:tcW w:w="0" w:type="auto"/>
            <w:hideMark/>
          </w:tcPr>
          <w:p w14:paraId="4987DAE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$1.638.000</w:t>
            </w:r>
          </w:p>
        </w:tc>
      </w:tr>
      <w:tr w:rsidR="00966B62" w:rsidRPr="00AD6442" w14:paraId="3CC71E7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6FE6E8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Optimista</w:t>
            </w:r>
          </w:p>
        </w:tc>
        <w:tc>
          <w:tcPr>
            <w:tcW w:w="0" w:type="auto"/>
            <w:hideMark/>
          </w:tcPr>
          <w:p w14:paraId="59E245A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180 pedidos</w:t>
            </w:r>
          </w:p>
        </w:tc>
        <w:tc>
          <w:tcPr>
            <w:tcW w:w="0" w:type="auto"/>
            <w:hideMark/>
          </w:tcPr>
          <w:p w14:paraId="5897A62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$48.000</w:t>
            </w:r>
          </w:p>
        </w:tc>
        <w:tc>
          <w:tcPr>
            <w:tcW w:w="0" w:type="auto"/>
            <w:hideMark/>
          </w:tcPr>
          <w:p w14:paraId="4CCE421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$8.640.000</w:t>
            </w:r>
          </w:p>
        </w:tc>
        <w:tc>
          <w:tcPr>
            <w:tcW w:w="0" w:type="auto"/>
            <w:hideMark/>
          </w:tcPr>
          <w:p w14:paraId="1FCA6C5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31%</w:t>
            </w:r>
          </w:p>
        </w:tc>
        <w:tc>
          <w:tcPr>
            <w:tcW w:w="0" w:type="auto"/>
            <w:hideMark/>
          </w:tcPr>
          <w:p w14:paraId="33AADC0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$2.678.400</w:t>
            </w:r>
          </w:p>
        </w:tc>
      </w:tr>
    </w:tbl>
    <w:p w14:paraId="3DE921C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Ahora, si se descuentan los costos fijos estimados de $1.700.000:</w:t>
      </w:r>
    </w:p>
    <w:tbl>
      <w:tblPr>
        <w:tblStyle w:val="Tablaconcuadrcula1clara"/>
        <w:tblW w:w="0" w:type="auto"/>
        <w:tblLook w:val="04A0" w:firstRow="1" w:lastRow="0" w:firstColumn="1" w:lastColumn="0" w:noHBand="0" w:noVBand="1"/>
      </w:tblPr>
      <w:tblGrid>
        <w:gridCol w:w="1550"/>
        <w:gridCol w:w="1837"/>
        <w:gridCol w:w="1396"/>
        <w:gridCol w:w="2223"/>
      </w:tblGrid>
      <w:tr w:rsidR="00966B62" w:rsidRPr="00AD6442" w14:paraId="7D9200F6"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1F25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Escenario</w:t>
            </w:r>
          </w:p>
        </w:tc>
        <w:tc>
          <w:tcPr>
            <w:tcW w:w="0" w:type="auto"/>
            <w:hideMark/>
          </w:tcPr>
          <w:p w14:paraId="327AB0A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Ganancia bruta</w:t>
            </w:r>
          </w:p>
        </w:tc>
        <w:tc>
          <w:tcPr>
            <w:tcW w:w="0" w:type="auto"/>
            <w:hideMark/>
          </w:tcPr>
          <w:p w14:paraId="27D891C0"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Costos fijos</w:t>
            </w:r>
          </w:p>
        </w:tc>
        <w:tc>
          <w:tcPr>
            <w:tcW w:w="0" w:type="auto"/>
            <w:hideMark/>
          </w:tcPr>
          <w:p w14:paraId="3A5C2F5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Resultado estimado</w:t>
            </w:r>
          </w:p>
        </w:tc>
      </w:tr>
      <w:tr w:rsidR="00966B62" w:rsidRPr="00AD6442" w14:paraId="7D33C6F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53BD912"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Conservador</w:t>
            </w:r>
          </w:p>
        </w:tc>
        <w:tc>
          <w:tcPr>
            <w:tcW w:w="0" w:type="auto"/>
            <w:hideMark/>
          </w:tcPr>
          <w:p w14:paraId="4403838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$812.000</w:t>
            </w:r>
          </w:p>
        </w:tc>
        <w:tc>
          <w:tcPr>
            <w:tcW w:w="0" w:type="auto"/>
            <w:hideMark/>
          </w:tcPr>
          <w:p w14:paraId="55DA5CF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$1.700.000</w:t>
            </w:r>
          </w:p>
        </w:tc>
        <w:tc>
          <w:tcPr>
            <w:tcW w:w="0" w:type="auto"/>
            <w:hideMark/>
          </w:tcPr>
          <w:p w14:paraId="352C3D2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-$888.000</w:t>
            </w:r>
          </w:p>
        </w:tc>
      </w:tr>
      <w:tr w:rsidR="00966B62" w:rsidRPr="00AD6442" w14:paraId="10D37E7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6647627"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Moderado</w:t>
            </w:r>
          </w:p>
        </w:tc>
        <w:tc>
          <w:tcPr>
            <w:tcW w:w="0" w:type="auto"/>
            <w:hideMark/>
          </w:tcPr>
          <w:p w14:paraId="171585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$1.638.000</w:t>
            </w:r>
          </w:p>
        </w:tc>
        <w:tc>
          <w:tcPr>
            <w:tcW w:w="0" w:type="auto"/>
            <w:hideMark/>
          </w:tcPr>
          <w:p w14:paraId="2FA4810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$1.700.000</w:t>
            </w:r>
          </w:p>
        </w:tc>
        <w:tc>
          <w:tcPr>
            <w:tcW w:w="0" w:type="auto"/>
            <w:hideMark/>
          </w:tcPr>
          <w:p w14:paraId="54F6883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-$62.000</w:t>
            </w:r>
          </w:p>
        </w:tc>
      </w:tr>
      <w:tr w:rsidR="00966B62" w:rsidRPr="00AD6442" w14:paraId="3E8CC2C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A68933" w14:textId="77777777" w:rsidR="00966B62" w:rsidRPr="00AD6442" w:rsidRDefault="00966B62" w:rsidP="00662FCE">
            <w:pPr>
              <w:jc w:val="both"/>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Optimista</w:t>
            </w:r>
          </w:p>
        </w:tc>
        <w:tc>
          <w:tcPr>
            <w:tcW w:w="0" w:type="auto"/>
            <w:hideMark/>
          </w:tcPr>
          <w:p w14:paraId="3BEA1C5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$2.678.400</w:t>
            </w:r>
          </w:p>
        </w:tc>
        <w:tc>
          <w:tcPr>
            <w:tcW w:w="0" w:type="auto"/>
            <w:hideMark/>
          </w:tcPr>
          <w:p w14:paraId="1F4DA23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$1.700.000</w:t>
            </w:r>
          </w:p>
        </w:tc>
        <w:tc>
          <w:tcPr>
            <w:tcW w:w="0" w:type="auto"/>
            <w:hideMark/>
          </w:tcPr>
          <w:p w14:paraId="005456A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AD6442">
              <w:rPr>
                <w:rFonts w:ascii="Times New Roman" w:eastAsia="Times New Roman" w:hAnsi="Times New Roman" w:cs="Times New Roman"/>
                <w:color w:val="000000"/>
                <w:kern w:val="0"/>
                <w14:ligatures w14:val="none"/>
              </w:rPr>
              <w:t>$978.400</w:t>
            </w:r>
          </w:p>
        </w:tc>
      </w:tr>
    </w:tbl>
    <w:p w14:paraId="3919D13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En el escenario conservador, el negocio todavía no alcanza rentabilidad, lo cual es normal en una fase inicial de lanzamiento. En el escenario moderado, la empresa se acerca al punto de equilibrio. En el escenario optimista, Savia Col. empieza a generar utilidad.</w:t>
      </w:r>
    </w:p>
    <w:p w14:paraId="2E7B3F2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Esto demuestra que el negocio necesita aumentar progresivamente el volumen de pedidos y el ticket promedio para cubrir sus costos fijos y consolidar su rentabilidad.</w:t>
      </w:r>
    </w:p>
    <w:p w14:paraId="4932D31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3DDA3430" w14:textId="77777777" w:rsidR="00966B62" w:rsidRPr="00AD6442" w:rsidRDefault="00966B62"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2.11. </w:t>
      </w:r>
      <w:r w:rsidRPr="00AD6442">
        <w:rPr>
          <w:rFonts w:ascii="Times New Roman" w:eastAsia="Times New Roman" w:hAnsi="Times New Roman" w:cs="Times New Roman"/>
          <w:b/>
          <w:bCs/>
          <w:color w:val="000000"/>
          <w:kern w:val="36"/>
          <w14:ligatures w14:val="none"/>
        </w:rPr>
        <w:t>Estrategias para mejorar el margen de ganancia</w:t>
      </w:r>
    </w:p>
    <w:p w14:paraId="7710ECC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Para fortalecer la rentabilidad del e-commerce, se proponen las siguientes estrategias:</w:t>
      </w:r>
    </w:p>
    <w:p w14:paraId="5F596CBB"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a. Incentivar compras por combo</w:t>
      </w:r>
    </w:p>
    <w:p w14:paraId="04AD304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combos permiten vender varios productos en una sola transacción, lo que mejora el aprovechamiento de costos como empaque, logística y publicidad.</w:t>
      </w:r>
    </w:p>
    <w:p w14:paraId="0322E92C"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b. Definir monto mínimo para envío gratis</w:t>
      </w:r>
    </w:p>
    <w:p w14:paraId="6D57DF6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 xml:space="preserve">Se recomienda ofrecer envío gratis a partir de un valor mínimo de compra, por ejemplo, </w:t>
      </w:r>
      <w:r w:rsidRPr="0017551A">
        <w:rPr>
          <w:rFonts w:ascii="Times New Roman" w:hAnsi="Times New Roman" w:cs="Times New Roman"/>
          <w:color w:val="000000"/>
          <w:kern w:val="0"/>
          <w14:ligatures w14:val="none"/>
        </w:rPr>
        <w:t>desde $120.000 o $160.000, para aumentar el ticke</w:t>
      </w:r>
      <w:r w:rsidRPr="00AD6442">
        <w:rPr>
          <w:rFonts w:ascii="Times New Roman" w:hAnsi="Times New Roman" w:cs="Times New Roman"/>
          <w:color w:val="000000"/>
          <w:kern w:val="0"/>
          <w14:ligatures w14:val="none"/>
        </w:rPr>
        <w:t>t promedio.</w:t>
      </w:r>
    </w:p>
    <w:p w14:paraId="5F214E07"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c. Negociar mejores precios con proveedores</w:t>
      </w:r>
    </w:p>
    <w:p w14:paraId="1BBB3F6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A medida que aumenten las ventas, Savia Col. podrá negociar descuentos por volumen con proveedores.</w:t>
      </w:r>
    </w:p>
    <w:p w14:paraId="797B4819"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d. Reducir costos de empaque sin afectar la experiencia</w:t>
      </w:r>
    </w:p>
    <w:p w14:paraId="0989DB7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uso de empaques reciclables, livianos y ajustados al tamaño del pedido puede disminuir costos logísticos y fortalecer la imagen sostenible de la marca.</w:t>
      </w:r>
    </w:p>
    <w:p w14:paraId="08B481B4"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e. Automatizar procesos</w:t>
      </w:r>
    </w:p>
    <w:p w14:paraId="0FE08F5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El uso de herramientas de email marketing, carrito abandonado y seguimiento postventa puede aumentar ventas sin incrementar proporcionalmente los costos operativos.</w:t>
      </w:r>
    </w:p>
    <w:p w14:paraId="34E7B1E1"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AD6442">
        <w:rPr>
          <w:rFonts w:ascii="Times New Roman" w:eastAsia="Times New Roman" w:hAnsi="Times New Roman" w:cs="Times New Roman"/>
          <w:b/>
          <w:bCs/>
          <w:color w:val="000000"/>
          <w:kern w:val="0"/>
          <w14:ligatures w14:val="none"/>
        </w:rPr>
        <w:t>f. Priorizar productos de alta rotación</w:t>
      </w:r>
    </w:p>
    <w:p w14:paraId="379FE43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D6442">
        <w:rPr>
          <w:rFonts w:ascii="Times New Roman" w:hAnsi="Times New Roman" w:cs="Times New Roman"/>
          <w:color w:val="000000"/>
          <w:kern w:val="0"/>
          <w14:ligatures w14:val="none"/>
        </w:rPr>
        <w:t>Los productos con mayor demanda deben recibir mayor inversión de inventario, mientras que los productos de baja rotación deben manejarse bajo pedido o en cantidades limitadas.</w:t>
      </w:r>
    </w:p>
    <w:p w14:paraId="1398A983" w14:textId="513B0986"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62ABD244"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935B06">
        <w:rPr>
          <w:rFonts w:ascii="Times New Roman" w:eastAsia="Times New Roman" w:hAnsi="Times New Roman" w:cs="Times New Roman"/>
          <w:b/>
          <w:bCs/>
          <w:color w:val="000000" w:themeColor="text1"/>
          <w:kern w:val="36"/>
          <w14:ligatures w14:val="none"/>
        </w:rPr>
        <w:t>9. Simulación de negocios y toma de decisiones con IA</w:t>
      </w:r>
    </w:p>
    <w:p w14:paraId="74AE6613"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9.1. Propósito del componente</w:t>
      </w:r>
    </w:p>
    <w:p w14:paraId="618ECBE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simulación de negocios tiene como finalidad analizar cómo se comportaría el e-commerce Savia Col. Despensa Saludable S.A.S. durante su etapa inicial de lanzamiento, a partir de decisiones estratégicas en áreas clave como marketing, finanzas, operaciones, logística, talento humano y tecnología.</w:t>
      </w:r>
    </w:p>
    <w:p w14:paraId="3E31576D"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 xml:space="preserve">De acuerdo con las indicaciones de la Unidad 3, la Semana 14 solicita enfocar el análisis en el escenario “lanzamiento tienda online PYME Colombia”, tomando decisiones por </w:t>
      </w:r>
      <w:r w:rsidRPr="00935B06">
        <w:rPr>
          <w:rFonts w:ascii="Times New Roman" w:hAnsi="Times New Roman" w:cs="Times New Roman"/>
          <w:color w:val="000000" w:themeColor="text1"/>
          <w:kern w:val="0"/>
          <w14:ligatures w14:val="none"/>
        </w:rPr>
        <w:lastRenderedPageBreak/>
        <w:t>área y simulando resultados como ventas, participación de mercado, flujo de caja y mejoras logísticas con apoyo de IA.</w:t>
      </w:r>
    </w:p>
    <w:p w14:paraId="05F3C9C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Para efectos académicos, esta sección presenta una simulación basada en supuestos razonables del negocio. No corresponde a resultados reales de operación, sino a un ejercicio proyectado para evaluar la viabilidad del lanzamiento y orientar la toma de decisiones.</w:t>
      </w:r>
    </w:p>
    <w:p w14:paraId="74901D8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4B3CCD4" wp14:editId="70C5AB1E">
                <wp:extent cx="5400040" cy="1270"/>
                <wp:effectExtent l="0" t="31750" r="0" b="36830"/>
                <wp:docPr id="1221331804"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3C71FE" id="Rectángulo 2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7C975CB"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9.2. Escenario de simulación</w:t>
      </w:r>
    </w:p>
    <w:p w14:paraId="66B8DDF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escenario planteado corresponde al lanzamiento inicial de Savia Col., un e-commerce colombiano especializado en productos naturales y saludables. El negocio comercializa harinas alternativas, frutos secos, endulzantes naturales, bebidas vegetales, snacks funcionales y combos saludables, en coherencia con la propuesta de negocio desarrollada previamente.</w:t>
      </w:r>
    </w:p>
    <w:p w14:paraId="5D2811D0"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Escenario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5740"/>
      </w:tblGrid>
      <w:tr w:rsidR="002D6516" w:rsidRPr="00935B06" w14:paraId="16DB444A" w14:textId="77777777">
        <w:trPr>
          <w:tblHeader/>
          <w:tblCellSpacing w:w="15" w:type="dxa"/>
        </w:trPr>
        <w:tc>
          <w:tcPr>
            <w:tcW w:w="0" w:type="auto"/>
            <w:vAlign w:val="center"/>
            <w:hideMark/>
          </w:tcPr>
          <w:p w14:paraId="6540448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Elemento</w:t>
            </w:r>
          </w:p>
        </w:tc>
        <w:tc>
          <w:tcPr>
            <w:tcW w:w="0" w:type="auto"/>
            <w:vAlign w:val="center"/>
            <w:hideMark/>
          </w:tcPr>
          <w:p w14:paraId="6D920BC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Descripción</w:t>
            </w:r>
          </w:p>
        </w:tc>
      </w:tr>
      <w:tr w:rsidR="002D6516" w:rsidRPr="00935B06" w14:paraId="06C1EB9D" w14:textId="77777777">
        <w:trPr>
          <w:tblCellSpacing w:w="15" w:type="dxa"/>
        </w:trPr>
        <w:tc>
          <w:tcPr>
            <w:tcW w:w="0" w:type="auto"/>
            <w:vAlign w:val="center"/>
            <w:hideMark/>
          </w:tcPr>
          <w:p w14:paraId="74D780C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Tipo de negocio</w:t>
            </w:r>
          </w:p>
        </w:tc>
        <w:tc>
          <w:tcPr>
            <w:tcW w:w="0" w:type="auto"/>
            <w:vAlign w:val="center"/>
            <w:hideMark/>
          </w:tcPr>
          <w:p w14:paraId="0A735CF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E-commerce B2C de productos saludables</w:t>
            </w:r>
          </w:p>
        </w:tc>
      </w:tr>
      <w:tr w:rsidR="002D6516" w:rsidRPr="00935B06" w14:paraId="14F7DD30" w14:textId="77777777">
        <w:trPr>
          <w:tblCellSpacing w:w="15" w:type="dxa"/>
        </w:trPr>
        <w:tc>
          <w:tcPr>
            <w:tcW w:w="0" w:type="auto"/>
            <w:vAlign w:val="center"/>
            <w:hideMark/>
          </w:tcPr>
          <w:p w14:paraId="587899E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País de operación inicial</w:t>
            </w:r>
          </w:p>
        </w:tc>
        <w:tc>
          <w:tcPr>
            <w:tcW w:w="0" w:type="auto"/>
            <w:vAlign w:val="center"/>
            <w:hideMark/>
          </w:tcPr>
          <w:p w14:paraId="25B467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Colombia</w:t>
            </w:r>
          </w:p>
        </w:tc>
      </w:tr>
      <w:tr w:rsidR="002D6516" w:rsidRPr="00935B06" w14:paraId="59C795D0" w14:textId="77777777">
        <w:trPr>
          <w:tblCellSpacing w:w="15" w:type="dxa"/>
        </w:trPr>
        <w:tc>
          <w:tcPr>
            <w:tcW w:w="0" w:type="auto"/>
            <w:vAlign w:val="center"/>
            <w:hideMark/>
          </w:tcPr>
          <w:p w14:paraId="03ED242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Cliente objetivo</w:t>
            </w:r>
          </w:p>
        </w:tc>
        <w:tc>
          <w:tcPr>
            <w:tcW w:w="0" w:type="auto"/>
            <w:vAlign w:val="center"/>
            <w:hideMark/>
          </w:tcPr>
          <w:p w14:paraId="3B918C7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Consumidores urbanos interesados en alimentación saludable</w:t>
            </w:r>
          </w:p>
        </w:tc>
      </w:tr>
      <w:tr w:rsidR="002D6516" w:rsidRPr="00935B06" w14:paraId="08C554CE" w14:textId="77777777">
        <w:trPr>
          <w:tblCellSpacing w:w="15" w:type="dxa"/>
        </w:trPr>
        <w:tc>
          <w:tcPr>
            <w:tcW w:w="0" w:type="auto"/>
            <w:vAlign w:val="center"/>
            <w:hideMark/>
          </w:tcPr>
          <w:p w14:paraId="58CB36C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Canal principal</w:t>
            </w:r>
          </w:p>
        </w:tc>
        <w:tc>
          <w:tcPr>
            <w:tcW w:w="0" w:type="auto"/>
            <w:vAlign w:val="center"/>
            <w:hideMark/>
          </w:tcPr>
          <w:p w14:paraId="070292C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Portal web</w:t>
            </w:r>
          </w:p>
        </w:tc>
      </w:tr>
      <w:tr w:rsidR="002D6516" w:rsidRPr="00935B06" w14:paraId="721F62DE" w14:textId="77777777">
        <w:trPr>
          <w:tblCellSpacing w:w="15" w:type="dxa"/>
        </w:trPr>
        <w:tc>
          <w:tcPr>
            <w:tcW w:w="0" w:type="auto"/>
            <w:vAlign w:val="center"/>
            <w:hideMark/>
          </w:tcPr>
          <w:p w14:paraId="1553100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Canales complementarios</w:t>
            </w:r>
          </w:p>
        </w:tc>
        <w:tc>
          <w:tcPr>
            <w:tcW w:w="0" w:type="auto"/>
            <w:vAlign w:val="center"/>
            <w:hideMark/>
          </w:tcPr>
          <w:p w14:paraId="2E9A579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Instagram, TikTok, WhatsApp Business y email marketing</w:t>
            </w:r>
          </w:p>
        </w:tc>
      </w:tr>
      <w:tr w:rsidR="002D6516" w:rsidRPr="00935B06" w14:paraId="587C68ED" w14:textId="77777777">
        <w:trPr>
          <w:tblCellSpacing w:w="15" w:type="dxa"/>
        </w:trPr>
        <w:tc>
          <w:tcPr>
            <w:tcW w:w="0" w:type="auto"/>
            <w:vAlign w:val="center"/>
            <w:hideMark/>
          </w:tcPr>
          <w:p w14:paraId="3920DA2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Medio de pago recomendado</w:t>
            </w:r>
          </w:p>
        </w:tc>
        <w:tc>
          <w:tcPr>
            <w:tcW w:w="0" w:type="auto"/>
            <w:vAlign w:val="center"/>
            <w:hideMark/>
          </w:tcPr>
          <w:p w14:paraId="3C5D0B0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Wompi como principal y Mercado Pago como complementario</w:t>
            </w:r>
          </w:p>
        </w:tc>
      </w:tr>
      <w:tr w:rsidR="002D6516" w:rsidRPr="00935B06" w14:paraId="6573E5B8" w14:textId="77777777">
        <w:trPr>
          <w:tblCellSpacing w:w="15" w:type="dxa"/>
        </w:trPr>
        <w:tc>
          <w:tcPr>
            <w:tcW w:w="0" w:type="auto"/>
            <w:vAlign w:val="center"/>
            <w:hideMark/>
          </w:tcPr>
          <w:p w14:paraId="37D2291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Modelo logístico</w:t>
            </w:r>
          </w:p>
        </w:tc>
        <w:tc>
          <w:tcPr>
            <w:tcW w:w="0" w:type="auto"/>
            <w:vAlign w:val="center"/>
            <w:hideMark/>
          </w:tcPr>
          <w:p w14:paraId="147EF46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Microinventario, proveedores aliados y transportadoras</w:t>
            </w:r>
          </w:p>
        </w:tc>
      </w:tr>
      <w:tr w:rsidR="002D6516" w:rsidRPr="00935B06" w14:paraId="78AC4E42" w14:textId="77777777">
        <w:trPr>
          <w:tblCellSpacing w:w="15" w:type="dxa"/>
        </w:trPr>
        <w:tc>
          <w:tcPr>
            <w:tcW w:w="0" w:type="auto"/>
            <w:vAlign w:val="center"/>
            <w:hideMark/>
          </w:tcPr>
          <w:p w14:paraId="2A40A1C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Periodo simulado</w:t>
            </w:r>
          </w:p>
        </w:tc>
        <w:tc>
          <w:tcPr>
            <w:tcW w:w="0" w:type="auto"/>
            <w:vAlign w:val="center"/>
            <w:hideMark/>
          </w:tcPr>
          <w:p w14:paraId="0C8C2D2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Primeros 3 meses de lanzamiento</w:t>
            </w:r>
          </w:p>
        </w:tc>
      </w:tr>
    </w:tbl>
    <w:p w14:paraId="0543432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A429063" wp14:editId="16AA14C9">
                <wp:extent cx="5400040" cy="1270"/>
                <wp:effectExtent l="0" t="31750" r="0" b="36830"/>
                <wp:docPr id="1877822278"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4DE53" id="Rectángulo 2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074B8F1"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9.3. Supuestos base de la simulación</w:t>
      </w:r>
    </w:p>
    <w:p w14:paraId="18E7B3B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Para proyectar resultados, se retoman los datos definidos en los puntos anteriores del informe: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4367"/>
      </w:tblGrid>
      <w:tr w:rsidR="002D6516" w:rsidRPr="00935B06" w14:paraId="4CE009E1" w14:textId="77777777">
        <w:trPr>
          <w:tblHeader/>
          <w:tblCellSpacing w:w="15" w:type="dxa"/>
        </w:trPr>
        <w:tc>
          <w:tcPr>
            <w:tcW w:w="0" w:type="auto"/>
            <w:vAlign w:val="center"/>
            <w:hideMark/>
          </w:tcPr>
          <w:p w14:paraId="0BE750B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Variable</w:t>
            </w:r>
          </w:p>
        </w:tc>
        <w:tc>
          <w:tcPr>
            <w:tcW w:w="0" w:type="auto"/>
            <w:vAlign w:val="center"/>
            <w:hideMark/>
          </w:tcPr>
          <w:p w14:paraId="4410A03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Supuesto inicial</w:t>
            </w:r>
          </w:p>
        </w:tc>
      </w:tr>
      <w:tr w:rsidR="002D6516" w:rsidRPr="00935B06" w14:paraId="2996E81B" w14:textId="77777777">
        <w:trPr>
          <w:tblCellSpacing w:w="15" w:type="dxa"/>
        </w:trPr>
        <w:tc>
          <w:tcPr>
            <w:tcW w:w="0" w:type="auto"/>
            <w:vAlign w:val="center"/>
            <w:hideMark/>
          </w:tcPr>
          <w:p w14:paraId="49E7EA6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Inventario inicial</w:t>
            </w:r>
          </w:p>
        </w:tc>
        <w:tc>
          <w:tcPr>
            <w:tcW w:w="0" w:type="auto"/>
            <w:vAlign w:val="center"/>
            <w:hideMark/>
          </w:tcPr>
          <w:p w14:paraId="61197B2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230 unidades</w:t>
            </w:r>
          </w:p>
        </w:tc>
      </w:tr>
      <w:tr w:rsidR="002D6516" w:rsidRPr="00935B06" w14:paraId="69058E3A" w14:textId="77777777">
        <w:trPr>
          <w:tblCellSpacing w:w="15" w:type="dxa"/>
        </w:trPr>
        <w:tc>
          <w:tcPr>
            <w:tcW w:w="0" w:type="auto"/>
            <w:vAlign w:val="center"/>
            <w:hideMark/>
          </w:tcPr>
          <w:p w14:paraId="1D53123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Pedidos esperados mes 1</w:t>
            </w:r>
          </w:p>
        </w:tc>
        <w:tc>
          <w:tcPr>
            <w:tcW w:w="0" w:type="auto"/>
            <w:vAlign w:val="center"/>
            <w:hideMark/>
          </w:tcPr>
          <w:p w14:paraId="16EEFA5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80 pedidos</w:t>
            </w:r>
          </w:p>
        </w:tc>
      </w:tr>
      <w:tr w:rsidR="002D6516" w:rsidRPr="00935B06" w14:paraId="438377ED" w14:textId="77777777">
        <w:trPr>
          <w:tblCellSpacing w:w="15" w:type="dxa"/>
        </w:trPr>
        <w:tc>
          <w:tcPr>
            <w:tcW w:w="0" w:type="auto"/>
            <w:vAlign w:val="center"/>
            <w:hideMark/>
          </w:tcPr>
          <w:p w14:paraId="152E25A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Crecimiento mensual proyectado</w:t>
            </w:r>
          </w:p>
        </w:tc>
        <w:tc>
          <w:tcPr>
            <w:tcW w:w="0" w:type="auto"/>
            <w:vAlign w:val="center"/>
            <w:hideMark/>
          </w:tcPr>
          <w:p w14:paraId="2666742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15%</w:t>
            </w:r>
          </w:p>
        </w:tc>
      </w:tr>
      <w:tr w:rsidR="002D6516" w:rsidRPr="00935B06" w14:paraId="31C3FFD2" w14:textId="77777777">
        <w:trPr>
          <w:tblCellSpacing w:w="15" w:type="dxa"/>
        </w:trPr>
        <w:tc>
          <w:tcPr>
            <w:tcW w:w="0" w:type="auto"/>
            <w:vAlign w:val="center"/>
            <w:hideMark/>
          </w:tcPr>
          <w:p w14:paraId="259CA4E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Ticket promedio inicial</w:t>
            </w:r>
          </w:p>
        </w:tc>
        <w:tc>
          <w:tcPr>
            <w:tcW w:w="0" w:type="auto"/>
            <w:vAlign w:val="center"/>
            <w:hideMark/>
          </w:tcPr>
          <w:p w14:paraId="056FEC2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$40.000</w:t>
            </w:r>
          </w:p>
        </w:tc>
      </w:tr>
      <w:tr w:rsidR="002D6516" w:rsidRPr="00935B06" w14:paraId="52AF9C39" w14:textId="77777777">
        <w:trPr>
          <w:tblCellSpacing w:w="15" w:type="dxa"/>
        </w:trPr>
        <w:tc>
          <w:tcPr>
            <w:tcW w:w="0" w:type="auto"/>
            <w:vAlign w:val="center"/>
            <w:hideMark/>
          </w:tcPr>
          <w:p w14:paraId="4739D8B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Margen bruto promedio</w:t>
            </w:r>
          </w:p>
        </w:tc>
        <w:tc>
          <w:tcPr>
            <w:tcW w:w="0" w:type="auto"/>
            <w:vAlign w:val="center"/>
            <w:hideMark/>
          </w:tcPr>
          <w:p w14:paraId="113C55A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30%</w:t>
            </w:r>
          </w:p>
        </w:tc>
      </w:tr>
      <w:tr w:rsidR="002D6516" w:rsidRPr="00935B06" w14:paraId="2C111304" w14:textId="77777777">
        <w:trPr>
          <w:tblCellSpacing w:w="15" w:type="dxa"/>
        </w:trPr>
        <w:tc>
          <w:tcPr>
            <w:tcW w:w="0" w:type="auto"/>
            <w:vAlign w:val="center"/>
            <w:hideMark/>
          </w:tcPr>
          <w:p w14:paraId="3609106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Costos fijos mensuales estimados</w:t>
            </w:r>
          </w:p>
        </w:tc>
        <w:tc>
          <w:tcPr>
            <w:tcW w:w="0" w:type="auto"/>
            <w:vAlign w:val="center"/>
            <w:hideMark/>
          </w:tcPr>
          <w:p w14:paraId="14C6DCC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r>
      <w:tr w:rsidR="002D6516" w:rsidRPr="00935B06" w14:paraId="464290CD" w14:textId="77777777">
        <w:trPr>
          <w:tblCellSpacing w:w="15" w:type="dxa"/>
        </w:trPr>
        <w:tc>
          <w:tcPr>
            <w:tcW w:w="0" w:type="auto"/>
            <w:vAlign w:val="center"/>
            <w:hideMark/>
          </w:tcPr>
          <w:p w14:paraId="26134DE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Presupuesto inicial de lanzamiento</w:t>
            </w:r>
          </w:p>
        </w:tc>
        <w:tc>
          <w:tcPr>
            <w:tcW w:w="0" w:type="auto"/>
            <w:vAlign w:val="center"/>
            <w:hideMark/>
          </w:tcPr>
          <w:p w14:paraId="4DA1764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$1.500.000</w:t>
            </w:r>
          </w:p>
        </w:tc>
      </w:tr>
      <w:tr w:rsidR="002D6516" w:rsidRPr="00935B06" w14:paraId="13A680E2" w14:textId="77777777">
        <w:trPr>
          <w:tblCellSpacing w:w="15" w:type="dxa"/>
        </w:trPr>
        <w:tc>
          <w:tcPr>
            <w:tcW w:w="0" w:type="auto"/>
            <w:vAlign w:val="center"/>
            <w:hideMark/>
          </w:tcPr>
          <w:p w14:paraId="02B9E59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Tasa de conversión esperada</w:t>
            </w:r>
          </w:p>
        </w:tc>
        <w:tc>
          <w:tcPr>
            <w:tcW w:w="0" w:type="auto"/>
            <w:vAlign w:val="center"/>
            <w:hideMark/>
          </w:tcPr>
          <w:p w14:paraId="30AA630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 a 3%</w:t>
            </w:r>
          </w:p>
        </w:tc>
      </w:tr>
      <w:tr w:rsidR="002D6516" w:rsidRPr="00935B06" w14:paraId="3809B563" w14:textId="77777777">
        <w:trPr>
          <w:tblCellSpacing w:w="15" w:type="dxa"/>
        </w:trPr>
        <w:tc>
          <w:tcPr>
            <w:tcW w:w="0" w:type="auto"/>
            <w:vAlign w:val="center"/>
            <w:hideMark/>
          </w:tcPr>
          <w:p w14:paraId="75AB071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Canales principales de adquisición</w:t>
            </w:r>
          </w:p>
        </w:tc>
        <w:tc>
          <w:tcPr>
            <w:tcW w:w="0" w:type="auto"/>
            <w:vAlign w:val="center"/>
            <w:hideMark/>
          </w:tcPr>
          <w:p w14:paraId="3D3BBE8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Redes sociales, pauta, email y tráfico directo</w:t>
            </w:r>
          </w:p>
        </w:tc>
      </w:tr>
    </w:tbl>
    <w:p w14:paraId="6780571A"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Estos supuestos permiten simular el comportamiento inicial del negocio, identificar riesgos y proyectar decisiones de mejora.</w:t>
      </w:r>
    </w:p>
    <w:p w14:paraId="419A6CD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5EC2F4D" wp14:editId="20DF4D01">
                <wp:extent cx="5400040" cy="1270"/>
                <wp:effectExtent l="0" t="31750" r="0" b="36830"/>
                <wp:docPr id="861568830"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23921" id="Rectángulo 1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C4F541E"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9.4. Decisiones estratégicas por área</w:t>
      </w:r>
    </w:p>
    <w:p w14:paraId="6A5AEA13"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9.4.1. Decisiones de marketing</w:t>
      </w:r>
    </w:p>
    <w:p w14:paraId="3CD2B95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área de marketing debe concentrarse en generar tráfico calificado hacia el portal web, construir confianza y convertir visitantes en compradores.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5590"/>
      </w:tblGrid>
      <w:tr w:rsidR="002D6516" w:rsidRPr="00935B06" w14:paraId="4D484FAE" w14:textId="77777777">
        <w:trPr>
          <w:tblHeader/>
          <w:tblCellSpacing w:w="15" w:type="dxa"/>
        </w:trPr>
        <w:tc>
          <w:tcPr>
            <w:tcW w:w="0" w:type="auto"/>
            <w:vAlign w:val="center"/>
            <w:hideMark/>
          </w:tcPr>
          <w:p w14:paraId="7B1C06C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w:t>
            </w:r>
          </w:p>
        </w:tc>
        <w:tc>
          <w:tcPr>
            <w:tcW w:w="0" w:type="auto"/>
            <w:vAlign w:val="center"/>
            <w:hideMark/>
          </w:tcPr>
          <w:p w14:paraId="7D3DF76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Justificación</w:t>
            </w:r>
          </w:p>
        </w:tc>
      </w:tr>
      <w:tr w:rsidR="002D6516" w:rsidRPr="00935B06" w14:paraId="602F421C" w14:textId="77777777">
        <w:trPr>
          <w:tblCellSpacing w:w="15" w:type="dxa"/>
        </w:trPr>
        <w:tc>
          <w:tcPr>
            <w:tcW w:w="0" w:type="auto"/>
            <w:vAlign w:val="center"/>
            <w:hideMark/>
          </w:tcPr>
          <w:p w14:paraId="6A25A16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Priorizar Instagram y TikTok</w:t>
            </w:r>
          </w:p>
        </w:tc>
        <w:tc>
          <w:tcPr>
            <w:tcW w:w="0" w:type="auto"/>
            <w:vAlign w:val="center"/>
            <w:hideMark/>
          </w:tcPr>
          <w:p w14:paraId="40ADA21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Son canales visuales adecuados para productos saludables, recetas y estilo de vida</w:t>
            </w:r>
          </w:p>
        </w:tc>
      </w:tr>
      <w:tr w:rsidR="002D6516" w:rsidRPr="00935B06" w14:paraId="70C1615A" w14:textId="77777777">
        <w:trPr>
          <w:tblCellSpacing w:w="15" w:type="dxa"/>
        </w:trPr>
        <w:tc>
          <w:tcPr>
            <w:tcW w:w="0" w:type="auto"/>
            <w:vAlign w:val="center"/>
            <w:hideMark/>
          </w:tcPr>
          <w:p w14:paraId="1008278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Invertir inicialmente en pauta digital</w:t>
            </w:r>
          </w:p>
        </w:tc>
        <w:tc>
          <w:tcPr>
            <w:tcW w:w="0" w:type="auto"/>
            <w:vAlign w:val="center"/>
            <w:hideMark/>
          </w:tcPr>
          <w:p w14:paraId="23E058F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Permite acelerar el alcance durante el lanzamiento</w:t>
            </w:r>
          </w:p>
        </w:tc>
      </w:tr>
      <w:tr w:rsidR="002D6516" w:rsidRPr="00935B06" w14:paraId="5CCF6CD5" w14:textId="77777777">
        <w:trPr>
          <w:tblCellSpacing w:w="15" w:type="dxa"/>
        </w:trPr>
        <w:tc>
          <w:tcPr>
            <w:tcW w:w="0" w:type="auto"/>
            <w:vAlign w:val="center"/>
            <w:hideMark/>
          </w:tcPr>
          <w:p w14:paraId="45C0BC4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Crear contenido educativo</w:t>
            </w:r>
          </w:p>
        </w:tc>
        <w:tc>
          <w:tcPr>
            <w:tcW w:w="0" w:type="auto"/>
            <w:vAlign w:val="center"/>
            <w:hideMark/>
          </w:tcPr>
          <w:p w14:paraId="0E047A2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Refuerza la confianza y diferencia la marca de una tienda tradicional</w:t>
            </w:r>
          </w:p>
        </w:tc>
      </w:tr>
      <w:tr w:rsidR="002D6516" w:rsidRPr="00935B06" w14:paraId="4D0A2B4F" w14:textId="77777777">
        <w:trPr>
          <w:tblCellSpacing w:w="15" w:type="dxa"/>
        </w:trPr>
        <w:tc>
          <w:tcPr>
            <w:tcW w:w="0" w:type="auto"/>
            <w:vAlign w:val="center"/>
            <w:hideMark/>
          </w:tcPr>
          <w:p w14:paraId="1C8EFD7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Usar microinfluencers locales</w:t>
            </w:r>
          </w:p>
        </w:tc>
        <w:tc>
          <w:tcPr>
            <w:tcW w:w="0" w:type="auto"/>
            <w:vAlign w:val="center"/>
            <w:hideMark/>
          </w:tcPr>
          <w:p w14:paraId="349ED97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Genera credibilidad y cercanía con el público objetivo</w:t>
            </w:r>
          </w:p>
        </w:tc>
      </w:tr>
      <w:tr w:rsidR="002D6516" w:rsidRPr="00935B06" w14:paraId="3ABC2487" w14:textId="77777777">
        <w:trPr>
          <w:tblCellSpacing w:w="15" w:type="dxa"/>
        </w:trPr>
        <w:tc>
          <w:tcPr>
            <w:tcW w:w="0" w:type="auto"/>
            <w:vAlign w:val="center"/>
            <w:hideMark/>
          </w:tcPr>
          <w:p w14:paraId="1A2C578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Activar email marketing</w:t>
            </w:r>
          </w:p>
        </w:tc>
        <w:tc>
          <w:tcPr>
            <w:tcW w:w="0" w:type="auto"/>
            <w:vAlign w:val="center"/>
            <w:hideMark/>
          </w:tcPr>
          <w:p w14:paraId="3227C4F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Permite recuperar carritos, fidelizar y estimular recompra</w:t>
            </w:r>
          </w:p>
        </w:tc>
      </w:tr>
    </w:tbl>
    <w:p w14:paraId="5ED21EFD"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Presupuesto de marketing sugerido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2408"/>
      </w:tblGrid>
      <w:tr w:rsidR="002D6516" w:rsidRPr="00935B06" w14:paraId="77253D3F" w14:textId="77777777">
        <w:trPr>
          <w:tblHeader/>
          <w:tblCellSpacing w:w="15" w:type="dxa"/>
        </w:trPr>
        <w:tc>
          <w:tcPr>
            <w:tcW w:w="0" w:type="auto"/>
            <w:vAlign w:val="center"/>
            <w:hideMark/>
          </w:tcPr>
          <w:p w14:paraId="3DFBC8D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Concepto</w:t>
            </w:r>
          </w:p>
        </w:tc>
        <w:tc>
          <w:tcPr>
            <w:tcW w:w="0" w:type="auto"/>
            <w:vAlign w:val="center"/>
            <w:hideMark/>
          </w:tcPr>
          <w:p w14:paraId="7F54E6C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Valor mensual estimado</w:t>
            </w:r>
          </w:p>
        </w:tc>
      </w:tr>
      <w:tr w:rsidR="002D6516" w:rsidRPr="00935B06" w14:paraId="0E4A71CD" w14:textId="77777777">
        <w:trPr>
          <w:tblCellSpacing w:w="15" w:type="dxa"/>
        </w:trPr>
        <w:tc>
          <w:tcPr>
            <w:tcW w:w="0" w:type="auto"/>
            <w:vAlign w:val="center"/>
            <w:hideMark/>
          </w:tcPr>
          <w:p w14:paraId="6AAB907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Instagram/Facebook Ads</w:t>
            </w:r>
          </w:p>
        </w:tc>
        <w:tc>
          <w:tcPr>
            <w:tcW w:w="0" w:type="auto"/>
            <w:vAlign w:val="center"/>
            <w:hideMark/>
          </w:tcPr>
          <w:p w14:paraId="52D346A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$400.000</w:t>
            </w:r>
          </w:p>
        </w:tc>
      </w:tr>
      <w:tr w:rsidR="002D6516" w:rsidRPr="00935B06" w14:paraId="0983E3A5" w14:textId="77777777">
        <w:trPr>
          <w:tblCellSpacing w:w="15" w:type="dxa"/>
        </w:trPr>
        <w:tc>
          <w:tcPr>
            <w:tcW w:w="0" w:type="auto"/>
            <w:vAlign w:val="center"/>
            <w:hideMark/>
          </w:tcPr>
          <w:p w14:paraId="58FC85F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Producción de contenido</w:t>
            </w:r>
          </w:p>
        </w:tc>
        <w:tc>
          <w:tcPr>
            <w:tcW w:w="0" w:type="auto"/>
            <w:vAlign w:val="center"/>
            <w:hideMark/>
          </w:tcPr>
          <w:p w14:paraId="6AACFD7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$250.000</w:t>
            </w:r>
          </w:p>
        </w:tc>
      </w:tr>
      <w:tr w:rsidR="002D6516" w:rsidRPr="00935B06" w14:paraId="4595DBB1" w14:textId="77777777">
        <w:trPr>
          <w:tblCellSpacing w:w="15" w:type="dxa"/>
        </w:trPr>
        <w:tc>
          <w:tcPr>
            <w:tcW w:w="0" w:type="auto"/>
            <w:vAlign w:val="center"/>
            <w:hideMark/>
          </w:tcPr>
          <w:p w14:paraId="23C0F3A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Microinfluencers o colaboraciones</w:t>
            </w:r>
          </w:p>
        </w:tc>
        <w:tc>
          <w:tcPr>
            <w:tcW w:w="0" w:type="auto"/>
            <w:vAlign w:val="center"/>
            <w:hideMark/>
          </w:tcPr>
          <w:p w14:paraId="3C4F344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$200.000</w:t>
            </w:r>
          </w:p>
        </w:tc>
      </w:tr>
      <w:tr w:rsidR="002D6516" w:rsidRPr="00935B06" w14:paraId="737F0E11" w14:textId="77777777">
        <w:trPr>
          <w:tblCellSpacing w:w="15" w:type="dxa"/>
        </w:trPr>
        <w:tc>
          <w:tcPr>
            <w:tcW w:w="0" w:type="auto"/>
            <w:vAlign w:val="center"/>
            <w:hideMark/>
          </w:tcPr>
          <w:p w14:paraId="2119E2D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Email marketing / automatización</w:t>
            </w:r>
          </w:p>
        </w:tc>
        <w:tc>
          <w:tcPr>
            <w:tcW w:w="0" w:type="auto"/>
            <w:vAlign w:val="center"/>
            <w:hideMark/>
          </w:tcPr>
          <w:p w14:paraId="79209EF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$100.000</w:t>
            </w:r>
          </w:p>
        </w:tc>
      </w:tr>
      <w:tr w:rsidR="002D6516" w:rsidRPr="00935B06" w14:paraId="493B3683" w14:textId="77777777">
        <w:trPr>
          <w:tblCellSpacing w:w="15" w:type="dxa"/>
        </w:trPr>
        <w:tc>
          <w:tcPr>
            <w:tcW w:w="0" w:type="auto"/>
            <w:vAlign w:val="center"/>
            <w:hideMark/>
          </w:tcPr>
          <w:p w14:paraId="6C4BA61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Diseño de piezas promocionales</w:t>
            </w:r>
          </w:p>
        </w:tc>
        <w:tc>
          <w:tcPr>
            <w:tcW w:w="0" w:type="auto"/>
            <w:vAlign w:val="center"/>
            <w:hideMark/>
          </w:tcPr>
          <w:p w14:paraId="2D30EE8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$100.000</w:t>
            </w:r>
          </w:p>
        </w:tc>
      </w:tr>
      <w:tr w:rsidR="002D6516" w:rsidRPr="00935B06" w14:paraId="5774BDC6" w14:textId="77777777">
        <w:trPr>
          <w:tblCellSpacing w:w="15" w:type="dxa"/>
        </w:trPr>
        <w:tc>
          <w:tcPr>
            <w:tcW w:w="0" w:type="auto"/>
            <w:vAlign w:val="center"/>
            <w:hideMark/>
          </w:tcPr>
          <w:p w14:paraId="7FA7236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Total mensual estimado</w:t>
            </w:r>
          </w:p>
        </w:tc>
        <w:tc>
          <w:tcPr>
            <w:tcW w:w="0" w:type="auto"/>
            <w:vAlign w:val="center"/>
            <w:hideMark/>
          </w:tcPr>
          <w:p w14:paraId="4A05B16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$1.050.000</w:t>
            </w:r>
          </w:p>
        </w:tc>
      </w:tr>
    </w:tbl>
    <w:p w14:paraId="34A13597"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final de marketing</w:t>
      </w:r>
    </w:p>
    <w:p w14:paraId="2791A17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decisión recomendada es iniciar con una estrategia digital concentrada en Instagram, TikTok, WhatsApp Business y email marketing, usando contenido educativo y campañas de bajo presupuesto para validar qué mensajes generan más visitas, registros y compras.</w:t>
      </w:r>
    </w:p>
    <w:p w14:paraId="18EC5A9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199E366" wp14:editId="77B59731">
                <wp:extent cx="5400040" cy="1270"/>
                <wp:effectExtent l="0" t="31750" r="0" b="36830"/>
                <wp:docPr id="1413248913"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4357E2"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E5C8FE6"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9.4.2. Decisiones financieras</w:t>
      </w:r>
    </w:p>
    <w:p w14:paraId="00094F1D"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lastRenderedPageBreak/>
        <w:t>El área financiera debe asegurar que los precios cubran los costos, que el margen sea suficiente y que el negocio no crezca con pérdidas.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5176"/>
      </w:tblGrid>
      <w:tr w:rsidR="002D6516" w:rsidRPr="00935B06" w14:paraId="06AA543A" w14:textId="77777777">
        <w:trPr>
          <w:tblHeader/>
          <w:tblCellSpacing w:w="15" w:type="dxa"/>
        </w:trPr>
        <w:tc>
          <w:tcPr>
            <w:tcW w:w="0" w:type="auto"/>
            <w:vAlign w:val="center"/>
            <w:hideMark/>
          </w:tcPr>
          <w:p w14:paraId="002CB5E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w:t>
            </w:r>
          </w:p>
        </w:tc>
        <w:tc>
          <w:tcPr>
            <w:tcW w:w="0" w:type="auto"/>
            <w:vAlign w:val="center"/>
            <w:hideMark/>
          </w:tcPr>
          <w:p w14:paraId="4E49F78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Justificación</w:t>
            </w:r>
          </w:p>
        </w:tc>
      </w:tr>
      <w:tr w:rsidR="002D6516" w:rsidRPr="00935B06" w14:paraId="493206E9" w14:textId="77777777">
        <w:trPr>
          <w:tblCellSpacing w:w="15" w:type="dxa"/>
        </w:trPr>
        <w:tc>
          <w:tcPr>
            <w:tcW w:w="0" w:type="auto"/>
            <w:vAlign w:val="center"/>
            <w:hideMark/>
          </w:tcPr>
          <w:p w14:paraId="4F6DF21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Mantener margen mínimo del 25%</w:t>
            </w:r>
          </w:p>
        </w:tc>
        <w:tc>
          <w:tcPr>
            <w:tcW w:w="0" w:type="auto"/>
            <w:vAlign w:val="center"/>
            <w:hideMark/>
          </w:tcPr>
          <w:p w14:paraId="47EC241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Permite cubrir costos operativos y posibles imprevistos</w:t>
            </w:r>
          </w:p>
        </w:tc>
      </w:tr>
      <w:tr w:rsidR="002D6516" w:rsidRPr="00935B06" w14:paraId="22C63FBC" w14:textId="77777777">
        <w:trPr>
          <w:tblCellSpacing w:w="15" w:type="dxa"/>
        </w:trPr>
        <w:tc>
          <w:tcPr>
            <w:tcW w:w="0" w:type="auto"/>
            <w:vAlign w:val="center"/>
            <w:hideMark/>
          </w:tcPr>
          <w:p w14:paraId="1F3FF01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Incentivar combos saludables</w:t>
            </w:r>
          </w:p>
        </w:tc>
        <w:tc>
          <w:tcPr>
            <w:tcW w:w="0" w:type="auto"/>
            <w:vAlign w:val="center"/>
            <w:hideMark/>
          </w:tcPr>
          <w:p w14:paraId="72EA54D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Aumenta el ticket promedio y mejora la rentabilidad por pedido</w:t>
            </w:r>
          </w:p>
        </w:tc>
      </w:tr>
      <w:tr w:rsidR="002D6516" w:rsidRPr="00935B06" w14:paraId="6F688EAF" w14:textId="77777777">
        <w:trPr>
          <w:tblCellSpacing w:w="15" w:type="dxa"/>
        </w:trPr>
        <w:tc>
          <w:tcPr>
            <w:tcW w:w="0" w:type="auto"/>
            <w:vAlign w:val="center"/>
            <w:hideMark/>
          </w:tcPr>
          <w:p w14:paraId="2A87D19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Controlar costos fijos</w:t>
            </w:r>
          </w:p>
        </w:tc>
        <w:tc>
          <w:tcPr>
            <w:tcW w:w="0" w:type="auto"/>
            <w:vAlign w:val="center"/>
            <w:hideMark/>
          </w:tcPr>
          <w:p w14:paraId="37811D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riesgo durante la etapa inicial</w:t>
            </w:r>
          </w:p>
        </w:tc>
      </w:tr>
      <w:tr w:rsidR="002D6516" w:rsidRPr="00935B06" w14:paraId="17C06DCA" w14:textId="77777777">
        <w:trPr>
          <w:tblCellSpacing w:w="15" w:type="dxa"/>
        </w:trPr>
        <w:tc>
          <w:tcPr>
            <w:tcW w:w="0" w:type="auto"/>
            <w:vAlign w:val="center"/>
            <w:hideMark/>
          </w:tcPr>
          <w:p w14:paraId="1936C1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Definir punto de equilibrio</w:t>
            </w:r>
          </w:p>
        </w:tc>
        <w:tc>
          <w:tcPr>
            <w:tcW w:w="0" w:type="auto"/>
            <w:vAlign w:val="center"/>
            <w:hideMark/>
          </w:tcPr>
          <w:p w14:paraId="64AE8F6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Permite saber cuántos pedidos se necesitan para no perder dinero</w:t>
            </w:r>
          </w:p>
        </w:tc>
      </w:tr>
      <w:tr w:rsidR="002D6516" w:rsidRPr="00935B06" w14:paraId="42730EEB" w14:textId="77777777">
        <w:trPr>
          <w:tblCellSpacing w:w="15" w:type="dxa"/>
        </w:trPr>
        <w:tc>
          <w:tcPr>
            <w:tcW w:w="0" w:type="auto"/>
            <w:vAlign w:val="center"/>
            <w:hideMark/>
          </w:tcPr>
          <w:p w14:paraId="4C408C2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Revisar costos logísticos semanalmente</w:t>
            </w:r>
          </w:p>
        </w:tc>
        <w:tc>
          <w:tcPr>
            <w:tcW w:w="0" w:type="auto"/>
            <w:vAlign w:val="center"/>
            <w:hideMark/>
          </w:tcPr>
          <w:p w14:paraId="634E006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El envío puede afectar el margen de manera significativa</w:t>
            </w:r>
          </w:p>
        </w:tc>
      </w:tr>
    </w:tbl>
    <w:p w14:paraId="5310257C"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Proyección financiera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545"/>
        <w:gridCol w:w="1247"/>
        <w:gridCol w:w="1140"/>
        <w:gridCol w:w="1430"/>
        <w:gridCol w:w="1164"/>
        <w:gridCol w:w="1418"/>
      </w:tblGrid>
      <w:tr w:rsidR="002D6516" w:rsidRPr="00935B06" w14:paraId="47B65809" w14:textId="77777777">
        <w:trPr>
          <w:tblHeader/>
          <w:tblCellSpacing w:w="15" w:type="dxa"/>
        </w:trPr>
        <w:tc>
          <w:tcPr>
            <w:tcW w:w="0" w:type="auto"/>
            <w:vAlign w:val="center"/>
            <w:hideMark/>
          </w:tcPr>
          <w:p w14:paraId="2D7AF74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w:t>
            </w:r>
          </w:p>
        </w:tc>
        <w:tc>
          <w:tcPr>
            <w:tcW w:w="0" w:type="auto"/>
            <w:vAlign w:val="center"/>
            <w:hideMark/>
          </w:tcPr>
          <w:p w14:paraId="616CB0C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Pedidos proyectados</w:t>
            </w:r>
          </w:p>
        </w:tc>
        <w:tc>
          <w:tcPr>
            <w:tcW w:w="0" w:type="auto"/>
            <w:vAlign w:val="center"/>
            <w:hideMark/>
          </w:tcPr>
          <w:p w14:paraId="21C6FAF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Ticket promedio</w:t>
            </w:r>
          </w:p>
        </w:tc>
        <w:tc>
          <w:tcPr>
            <w:tcW w:w="0" w:type="auto"/>
            <w:vAlign w:val="center"/>
            <w:hideMark/>
          </w:tcPr>
          <w:p w14:paraId="6997B24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Ingresos</w:t>
            </w:r>
          </w:p>
        </w:tc>
        <w:tc>
          <w:tcPr>
            <w:tcW w:w="0" w:type="auto"/>
            <w:vAlign w:val="center"/>
            <w:hideMark/>
          </w:tcPr>
          <w:p w14:paraId="7B9FE72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Margen bruto 30%</w:t>
            </w:r>
          </w:p>
        </w:tc>
        <w:tc>
          <w:tcPr>
            <w:tcW w:w="0" w:type="auto"/>
            <w:vAlign w:val="center"/>
            <w:hideMark/>
          </w:tcPr>
          <w:p w14:paraId="407378F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Costos fijos</w:t>
            </w:r>
          </w:p>
        </w:tc>
        <w:tc>
          <w:tcPr>
            <w:tcW w:w="0" w:type="auto"/>
            <w:vAlign w:val="center"/>
            <w:hideMark/>
          </w:tcPr>
          <w:p w14:paraId="28F4859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Resultado operativo</w:t>
            </w:r>
          </w:p>
        </w:tc>
      </w:tr>
      <w:tr w:rsidR="002D6516" w:rsidRPr="00935B06" w14:paraId="09CD5AB5" w14:textId="77777777">
        <w:trPr>
          <w:tblCellSpacing w:w="15" w:type="dxa"/>
        </w:trPr>
        <w:tc>
          <w:tcPr>
            <w:tcW w:w="0" w:type="auto"/>
            <w:vAlign w:val="center"/>
            <w:hideMark/>
          </w:tcPr>
          <w:p w14:paraId="395C2B1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1</w:t>
            </w:r>
          </w:p>
        </w:tc>
        <w:tc>
          <w:tcPr>
            <w:tcW w:w="0" w:type="auto"/>
            <w:vAlign w:val="center"/>
            <w:hideMark/>
          </w:tcPr>
          <w:p w14:paraId="1FEEA2D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80</w:t>
            </w:r>
          </w:p>
        </w:tc>
        <w:tc>
          <w:tcPr>
            <w:tcW w:w="0" w:type="auto"/>
            <w:vAlign w:val="center"/>
            <w:hideMark/>
          </w:tcPr>
          <w:p w14:paraId="20EA11D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$40.000</w:t>
            </w:r>
          </w:p>
        </w:tc>
        <w:tc>
          <w:tcPr>
            <w:tcW w:w="0" w:type="auto"/>
            <w:vAlign w:val="center"/>
            <w:hideMark/>
          </w:tcPr>
          <w:p w14:paraId="4EBBF32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$3.200.000</w:t>
            </w:r>
          </w:p>
        </w:tc>
        <w:tc>
          <w:tcPr>
            <w:tcW w:w="0" w:type="auto"/>
            <w:vAlign w:val="center"/>
            <w:hideMark/>
          </w:tcPr>
          <w:p w14:paraId="1B6BC48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$960.000</w:t>
            </w:r>
          </w:p>
        </w:tc>
        <w:tc>
          <w:tcPr>
            <w:tcW w:w="0" w:type="auto"/>
            <w:vAlign w:val="center"/>
            <w:hideMark/>
          </w:tcPr>
          <w:p w14:paraId="10606DE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c>
          <w:tcPr>
            <w:tcW w:w="0" w:type="auto"/>
            <w:vAlign w:val="center"/>
            <w:hideMark/>
          </w:tcPr>
          <w:p w14:paraId="5E65FDF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-$740.000</w:t>
            </w:r>
          </w:p>
        </w:tc>
      </w:tr>
      <w:tr w:rsidR="002D6516" w:rsidRPr="00935B06" w14:paraId="29D4C651" w14:textId="77777777">
        <w:trPr>
          <w:tblCellSpacing w:w="15" w:type="dxa"/>
        </w:trPr>
        <w:tc>
          <w:tcPr>
            <w:tcW w:w="0" w:type="auto"/>
            <w:vAlign w:val="center"/>
            <w:hideMark/>
          </w:tcPr>
          <w:p w14:paraId="261D810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2</w:t>
            </w:r>
          </w:p>
        </w:tc>
        <w:tc>
          <w:tcPr>
            <w:tcW w:w="0" w:type="auto"/>
            <w:vAlign w:val="center"/>
            <w:hideMark/>
          </w:tcPr>
          <w:p w14:paraId="54EC015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92</w:t>
            </w:r>
          </w:p>
        </w:tc>
        <w:tc>
          <w:tcPr>
            <w:tcW w:w="0" w:type="auto"/>
            <w:vAlign w:val="center"/>
            <w:hideMark/>
          </w:tcPr>
          <w:p w14:paraId="7CFC8D5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$42.000</w:t>
            </w:r>
          </w:p>
        </w:tc>
        <w:tc>
          <w:tcPr>
            <w:tcW w:w="0" w:type="auto"/>
            <w:vAlign w:val="center"/>
            <w:hideMark/>
          </w:tcPr>
          <w:p w14:paraId="7FC6626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$3.864.000</w:t>
            </w:r>
          </w:p>
        </w:tc>
        <w:tc>
          <w:tcPr>
            <w:tcW w:w="0" w:type="auto"/>
            <w:vAlign w:val="center"/>
            <w:hideMark/>
          </w:tcPr>
          <w:p w14:paraId="78B9B43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$1.159.200</w:t>
            </w:r>
          </w:p>
        </w:tc>
        <w:tc>
          <w:tcPr>
            <w:tcW w:w="0" w:type="auto"/>
            <w:vAlign w:val="center"/>
            <w:hideMark/>
          </w:tcPr>
          <w:p w14:paraId="0742FDF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c>
          <w:tcPr>
            <w:tcW w:w="0" w:type="auto"/>
            <w:vAlign w:val="center"/>
            <w:hideMark/>
          </w:tcPr>
          <w:p w14:paraId="3014D24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-$540.800</w:t>
            </w:r>
          </w:p>
        </w:tc>
      </w:tr>
      <w:tr w:rsidR="002D6516" w:rsidRPr="00935B06" w14:paraId="59B38604" w14:textId="77777777">
        <w:trPr>
          <w:tblCellSpacing w:w="15" w:type="dxa"/>
        </w:trPr>
        <w:tc>
          <w:tcPr>
            <w:tcW w:w="0" w:type="auto"/>
            <w:vAlign w:val="center"/>
            <w:hideMark/>
          </w:tcPr>
          <w:p w14:paraId="62C8CBF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3</w:t>
            </w:r>
          </w:p>
        </w:tc>
        <w:tc>
          <w:tcPr>
            <w:tcW w:w="0" w:type="auto"/>
            <w:vAlign w:val="center"/>
            <w:hideMark/>
          </w:tcPr>
          <w:p w14:paraId="4C44D76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106</w:t>
            </w:r>
          </w:p>
        </w:tc>
        <w:tc>
          <w:tcPr>
            <w:tcW w:w="0" w:type="auto"/>
            <w:vAlign w:val="center"/>
            <w:hideMark/>
          </w:tcPr>
          <w:p w14:paraId="080992F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$45.000</w:t>
            </w:r>
          </w:p>
        </w:tc>
        <w:tc>
          <w:tcPr>
            <w:tcW w:w="0" w:type="auto"/>
            <w:vAlign w:val="center"/>
            <w:hideMark/>
          </w:tcPr>
          <w:p w14:paraId="7257FF2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$4.770.000</w:t>
            </w:r>
          </w:p>
        </w:tc>
        <w:tc>
          <w:tcPr>
            <w:tcW w:w="0" w:type="auto"/>
            <w:vAlign w:val="center"/>
            <w:hideMark/>
          </w:tcPr>
          <w:p w14:paraId="34E514F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$1.431.000</w:t>
            </w:r>
          </w:p>
        </w:tc>
        <w:tc>
          <w:tcPr>
            <w:tcW w:w="0" w:type="auto"/>
            <w:vAlign w:val="center"/>
            <w:hideMark/>
          </w:tcPr>
          <w:p w14:paraId="5362742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c>
          <w:tcPr>
            <w:tcW w:w="0" w:type="auto"/>
            <w:vAlign w:val="center"/>
            <w:hideMark/>
          </w:tcPr>
          <w:p w14:paraId="030E613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-$269.000</w:t>
            </w:r>
          </w:p>
        </w:tc>
      </w:tr>
    </w:tbl>
    <w:p w14:paraId="572932E7"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Interpretación financiera</w:t>
      </w:r>
    </w:p>
    <w:p w14:paraId="6292A48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Durante los tres primeros meses, el negocio todavía no alcanza el punto de equilibrio. Esto es normal en una etapa de lanzamiento, porque el e-commerce aún se encuentra construyendo reconocimiento, tráfico y confianza. Sin embargo, la pérdida operativa disminuye cada mes, lo cual indica que el crecimiento de pedidos y el aumento del ticket promedio mejoran progresivamente la sostenibilidad financiera.</w:t>
      </w:r>
    </w:p>
    <w:p w14:paraId="2EBEBC5D"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final financiera</w:t>
      </w:r>
    </w:p>
    <w:p w14:paraId="664D162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decisión recomendada es priorizar combos, recompra y aumento del ticket promedio, antes que competir únicamente por precios bajos. El negocio debe evitar descuentos excesivos, porque podrían afectar el margen.</w:t>
      </w:r>
    </w:p>
    <w:p w14:paraId="36578BE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C763C86" wp14:editId="2EFC8E9D">
                <wp:extent cx="5400040" cy="1270"/>
                <wp:effectExtent l="0" t="31750" r="0" b="36830"/>
                <wp:docPr id="712697295"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D7FBC0"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79E8CBB"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9.4.3. Decisiones de operaciones y logística</w:t>
      </w:r>
    </w:p>
    <w:p w14:paraId="7889D92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área operativa debe garantizar que los productos estén disponibles, que los pedidos se preparen correctamente y que el cliente reciba su compra en buen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4698"/>
      </w:tblGrid>
      <w:tr w:rsidR="002D6516" w:rsidRPr="00935B06" w14:paraId="649D65F3" w14:textId="77777777">
        <w:trPr>
          <w:tblHeader/>
          <w:tblCellSpacing w:w="15" w:type="dxa"/>
        </w:trPr>
        <w:tc>
          <w:tcPr>
            <w:tcW w:w="0" w:type="auto"/>
            <w:vAlign w:val="center"/>
            <w:hideMark/>
          </w:tcPr>
          <w:p w14:paraId="5B5C39E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Decisión</w:t>
            </w:r>
          </w:p>
        </w:tc>
        <w:tc>
          <w:tcPr>
            <w:tcW w:w="0" w:type="auto"/>
            <w:vAlign w:val="center"/>
            <w:hideMark/>
          </w:tcPr>
          <w:p w14:paraId="7C264E7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Justificación</w:t>
            </w:r>
          </w:p>
        </w:tc>
      </w:tr>
      <w:tr w:rsidR="002D6516" w:rsidRPr="00935B06" w14:paraId="277B7B21" w14:textId="77777777">
        <w:trPr>
          <w:tblCellSpacing w:w="15" w:type="dxa"/>
        </w:trPr>
        <w:tc>
          <w:tcPr>
            <w:tcW w:w="0" w:type="auto"/>
            <w:vAlign w:val="center"/>
            <w:hideMark/>
          </w:tcPr>
          <w:p w14:paraId="055D0D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Trabajar con inventario inicial controlado</w:t>
            </w:r>
          </w:p>
        </w:tc>
        <w:tc>
          <w:tcPr>
            <w:tcW w:w="0" w:type="auto"/>
            <w:vAlign w:val="center"/>
            <w:hideMark/>
          </w:tcPr>
          <w:p w14:paraId="5DEEA6A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Evita sobreinventario y pérdida por vencimientos</w:t>
            </w:r>
          </w:p>
        </w:tc>
      </w:tr>
      <w:tr w:rsidR="002D6516" w:rsidRPr="00935B06" w14:paraId="356FAEB8" w14:textId="77777777">
        <w:trPr>
          <w:tblCellSpacing w:w="15" w:type="dxa"/>
        </w:trPr>
        <w:tc>
          <w:tcPr>
            <w:tcW w:w="0" w:type="auto"/>
            <w:vAlign w:val="center"/>
            <w:hideMark/>
          </w:tcPr>
          <w:p w14:paraId="472F788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Revisar inventario semanalmente</w:t>
            </w:r>
          </w:p>
        </w:tc>
        <w:tc>
          <w:tcPr>
            <w:tcW w:w="0" w:type="auto"/>
            <w:vAlign w:val="center"/>
            <w:hideMark/>
          </w:tcPr>
          <w:p w14:paraId="032ECCB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Permite identificar productos de alta y baja rotación</w:t>
            </w:r>
          </w:p>
        </w:tc>
      </w:tr>
      <w:tr w:rsidR="002D6516" w:rsidRPr="00935B06" w14:paraId="31ACB978" w14:textId="77777777">
        <w:trPr>
          <w:tblCellSpacing w:w="15" w:type="dxa"/>
        </w:trPr>
        <w:tc>
          <w:tcPr>
            <w:tcW w:w="0" w:type="auto"/>
            <w:vAlign w:val="center"/>
            <w:hideMark/>
          </w:tcPr>
          <w:p w14:paraId="188E8B7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Aplicar método PEPS</w:t>
            </w:r>
          </w:p>
        </w:tc>
        <w:tc>
          <w:tcPr>
            <w:tcW w:w="0" w:type="auto"/>
            <w:vAlign w:val="center"/>
            <w:hideMark/>
          </w:tcPr>
          <w:p w14:paraId="2F88E45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riesgo de vencimiento</w:t>
            </w:r>
          </w:p>
        </w:tc>
      </w:tr>
      <w:tr w:rsidR="002D6516" w:rsidRPr="00935B06" w14:paraId="21E0564E" w14:textId="77777777">
        <w:trPr>
          <w:tblCellSpacing w:w="15" w:type="dxa"/>
        </w:trPr>
        <w:tc>
          <w:tcPr>
            <w:tcW w:w="0" w:type="auto"/>
            <w:vAlign w:val="center"/>
            <w:hideMark/>
          </w:tcPr>
          <w:p w14:paraId="4A53FE9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Usar empaques reciclables</w:t>
            </w:r>
          </w:p>
        </w:tc>
        <w:tc>
          <w:tcPr>
            <w:tcW w:w="0" w:type="auto"/>
            <w:vAlign w:val="center"/>
            <w:hideMark/>
          </w:tcPr>
          <w:p w14:paraId="135AEA6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Refuerza la propuesta sostenible</w:t>
            </w:r>
          </w:p>
        </w:tc>
      </w:tr>
      <w:tr w:rsidR="002D6516" w:rsidRPr="00935B06" w14:paraId="7C27D68C" w14:textId="77777777">
        <w:trPr>
          <w:tblCellSpacing w:w="15" w:type="dxa"/>
        </w:trPr>
        <w:tc>
          <w:tcPr>
            <w:tcW w:w="0" w:type="auto"/>
            <w:vAlign w:val="center"/>
            <w:hideMark/>
          </w:tcPr>
          <w:p w14:paraId="365BA7B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Consolidar pedidos</w:t>
            </w:r>
          </w:p>
        </w:tc>
        <w:tc>
          <w:tcPr>
            <w:tcW w:w="0" w:type="auto"/>
            <w:vAlign w:val="center"/>
            <w:hideMark/>
          </w:tcPr>
          <w:p w14:paraId="753E900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costos logísticos y huella ambiental</w:t>
            </w:r>
          </w:p>
        </w:tc>
      </w:tr>
      <w:tr w:rsidR="002D6516" w:rsidRPr="00935B06" w14:paraId="1DF7080D" w14:textId="77777777">
        <w:trPr>
          <w:tblCellSpacing w:w="15" w:type="dxa"/>
        </w:trPr>
        <w:tc>
          <w:tcPr>
            <w:tcW w:w="0" w:type="auto"/>
            <w:vAlign w:val="center"/>
            <w:hideMark/>
          </w:tcPr>
          <w:p w14:paraId="1F5EA4A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Definir proveedores confiables</w:t>
            </w:r>
          </w:p>
        </w:tc>
        <w:tc>
          <w:tcPr>
            <w:tcW w:w="0" w:type="auto"/>
            <w:vAlign w:val="center"/>
            <w:hideMark/>
          </w:tcPr>
          <w:p w14:paraId="0CE08FB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Evita quiebres de stock</w:t>
            </w:r>
          </w:p>
        </w:tc>
      </w:tr>
    </w:tbl>
    <w:p w14:paraId="28FC8BA7"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Modelo operativo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980"/>
      </w:tblGrid>
      <w:tr w:rsidR="002D6516" w:rsidRPr="00935B06" w14:paraId="1A1A33C8" w14:textId="77777777">
        <w:trPr>
          <w:tblHeader/>
          <w:tblCellSpacing w:w="15" w:type="dxa"/>
        </w:trPr>
        <w:tc>
          <w:tcPr>
            <w:tcW w:w="0" w:type="auto"/>
            <w:vAlign w:val="center"/>
            <w:hideMark/>
          </w:tcPr>
          <w:p w14:paraId="7B86509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Etapa</w:t>
            </w:r>
          </w:p>
        </w:tc>
        <w:tc>
          <w:tcPr>
            <w:tcW w:w="0" w:type="auto"/>
            <w:vAlign w:val="center"/>
            <w:hideMark/>
          </w:tcPr>
          <w:p w14:paraId="6ACEC9A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Actividad</w:t>
            </w:r>
          </w:p>
        </w:tc>
      </w:tr>
      <w:tr w:rsidR="002D6516" w:rsidRPr="00935B06" w14:paraId="7D569011" w14:textId="77777777">
        <w:trPr>
          <w:tblCellSpacing w:w="15" w:type="dxa"/>
        </w:trPr>
        <w:tc>
          <w:tcPr>
            <w:tcW w:w="0" w:type="auto"/>
            <w:vAlign w:val="center"/>
            <w:hideMark/>
          </w:tcPr>
          <w:p w14:paraId="7A4130B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Entrada de producto</w:t>
            </w:r>
          </w:p>
        </w:tc>
        <w:tc>
          <w:tcPr>
            <w:tcW w:w="0" w:type="auto"/>
            <w:vAlign w:val="center"/>
            <w:hideMark/>
          </w:tcPr>
          <w:p w14:paraId="31F7752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Recepción, revisión y registro en inventario</w:t>
            </w:r>
          </w:p>
        </w:tc>
      </w:tr>
      <w:tr w:rsidR="002D6516" w:rsidRPr="00935B06" w14:paraId="4398E68D" w14:textId="77777777">
        <w:trPr>
          <w:tblCellSpacing w:w="15" w:type="dxa"/>
        </w:trPr>
        <w:tc>
          <w:tcPr>
            <w:tcW w:w="0" w:type="auto"/>
            <w:vAlign w:val="center"/>
            <w:hideMark/>
          </w:tcPr>
          <w:p w14:paraId="7CE1C4C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Almacenamiento</w:t>
            </w:r>
          </w:p>
        </w:tc>
        <w:tc>
          <w:tcPr>
            <w:tcW w:w="0" w:type="auto"/>
            <w:vAlign w:val="center"/>
            <w:hideMark/>
          </w:tcPr>
          <w:p w14:paraId="7C46CFA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Organización por categoría y fecha de vencimiento</w:t>
            </w:r>
          </w:p>
        </w:tc>
      </w:tr>
      <w:tr w:rsidR="002D6516" w:rsidRPr="00935B06" w14:paraId="1EF89D5F" w14:textId="77777777">
        <w:trPr>
          <w:tblCellSpacing w:w="15" w:type="dxa"/>
        </w:trPr>
        <w:tc>
          <w:tcPr>
            <w:tcW w:w="0" w:type="auto"/>
            <w:vAlign w:val="center"/>
            <w:hideMark/>
          </w:tcPr>
          <w:p w14:paraId="5BD1819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Pedido recibido</w:t>
            </w:r>
          </w:p>
        </w:tc>
        <w:tc>
          <w:tcPr>
            <w:tcW w:w="0" w:type="auto"/>
            <w:vAlign w:val="center"/>
            <w:hideMark/>
          </w:tcPr>
          <w:p w14:paraId="0F64896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Validación de pago y disponibilidad</w:t>
            </w:r>
          </w:p>
        </w:tc>
      </w:tr>
      <w:tr w:rsidR="002D6516" w:rsidRPr="00935B06" w14:paraId="2FED762D" w14:textId="77777777">
        <w:trPr>
          <w:tblCellSpacing w:w="15" w:type="dxa"/>
        </w:trPr>
        <w:tc>
          <w:tcPr>
            <w:tcW w:w="0" w:type="auto"/>
            <w:vAlign w:val="center"/>
            <w:hideMark/>
          </w:tcPr>
          <w:p w14:paraId="42BA14A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Preparación</w:t>
            </w:r>
          </w:p>
        </w:tc>
        <w:tc>
          <w:tcPr>
            <w:tcW w:w="0" w:type="auto"/>
            <w:vAlign w:val="center"/>
            <w:hideMark/>
          </w:tcPr>
          <w:p w14:paraId="77B683D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Picking, empaque y revisión</w:t>
            </w:r>
          </w:p>
        </w:tc>
      </w:tr>
      <w:tr w:rsidR="002D6516" w:rsidRPr="00935B06" w14:paraId="0ABDB3B5" w14:textId="77777777">
        <w:trPr>
          <w:tblCellSpacing w:w="15" w:type="dxa"/>
        </w:trPr>
        <w:tc>
          <w:tcPr>
            <w:tcW w:w="0" w:type="auto"/>
            <w:vAlign w:val="center"/>
            <w:hideMark/>
          </w:tcPr>
          <w:p w14:paraId="43DB5B5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Despacho</w:t>
            </w:r>
          </w:p>
        </w:tc>
        <w:tc>
          <w:tcPr>
            <w:tcW w:w="0" w:type="auto"/>
            <w:vAlign w:val="center"/>
            <w:hideMark/>
          </w:tcPr>
          <w:p w14:paraId="514CCF6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Entrega a transportadora o mensajería local</w:t>
            </w:r>
          </w:p>
        </w:tc>
      </w:tr>
      <w:tr w:rsidR="002D6516" w:rsidRPr="00935B06" w14:paraId="1FF20EF0" w14:textId="77777777">
        <w:trPr>
          <w:tblCellSpacing w:w="15" w:type="dxa"/>
        </w:trPr>
        <w:tc>
          <w:tcPr>
            <w:tcW w:w="0" w:type="auto"/>
            <w:vAlign w:val="center"/>
            <w:hideMark/>
          </w:tcPr>
          <w:p w14:paraId="2AA3E1F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Seguimiento</w:t>
            </w:r>
          </w:p>
        </w:tc>
        <w:tc>
          <w:tcPr>
            <w:tcW w:w="0" w:type="auto"/>
            <w:vAlign w:val="center"/>
            <w:hideMark/>
          </w:tcPr>
          <w:p w14:paraId="6C1FEDC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Envío de guía o confirmación al cliente</w:t>
            </w:r>
          </w:p>
        </w:tc>
      </w:tr>
      <w:tr w:rsidR="002D6516" w:rsidRPr="00935B06" w14:paraId="1B8F3CFE" w14:textId="77777777">
        <w:trPr>
          <w:tblCellSpacing w:w="15" w:type="dxa"/>
        </w:trPr>
        <w:tc>
          <w:tcPr>
            <w:tcW w:w="0" w:type="auto"/>
            <w:vAlign w:val="center"/>
            <w:hideMark/>
          </w:tcPr>
          <w:p w14:paraId="2433DBA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Postventa</w:t>
            </w:r>
          </w:p>
        </w:tc>
        <w:tc>
          <w:tcPr>
            <w:tcW w:w="0" w:type="auto"/>
            <w:vAlign w:val="center"/>
            <w:hideMark/>
          </w:tcPr>
          <w:p w14:paraId="747DDCD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Encuesta, reclamos, recompra o fidelización</w:t>
            </w:r>
          </w:p>
        </w:tc>
      </w:tr>
    </w:tbl>
    <w:p w14:paraId="612397FD"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Integración del VR Tour</w:t>
      </w:r>
    </w:p>
    <w:p w14:paraId="2D8ABC33"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indicación de la Semana 14 menciona integrar un VR tour dentro del área de operaciones/logística. Para Savia Col., este elemento puede utilizarse de manera académica y estratégica como un recurso visual que muestre el proceso interno del negocio.</w:t>
      </w:r>
    </w:p>
    <w:p w14:paraId="3E62AA9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VR tour podría presentar: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5134"/>
      </w:tblGrid>
      <w:tr w:rsidR="002D6516" w:rsidRPr="00935B06" w14:paraId="7949C976" w14:textId="77777777">
        <w:trPr>
          <w:tblHeader/>
          <w:tblCellSpacing w:w="15" w:type="dxa"/>
        </w:trPr>
        <w:tc>
          <w:tcPr>
            <w:tcW w:w="0" w:type="auto"/>
            <w:vAlign w:val="center"/>
            <w:hideMark/>
          </w:tcPr>
          <w:p w14:paraId="6A3780A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Espacio o proceso</w:t>
            </w:r>
          </w:p>
        </w:tc>
        <w:tc>
          <w:tcPr>
            <w:tcW w:w="0" w:type="auto"/>
            <w:vAlign w:val="center"/>
            <w:hideMark/>
          </w:tcPr>
          <w:p w14:paraId="6E4F750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Propósito</w:t>
            </w:r>
          </w:p>
        </w:tc>
      </w:tr>
      <w:tr w:rsidR="002D6516" w:rsidRPr="00935B06" w14:paraId="385FC9CF" w14:textId="77777777">
        <w:trPr>
          <w:tblCellSpacing w:w="15" w:type="dxa"/>
        </w:trPr>
        <w:tc>
          <w:tcPr>
            <w:tcW w:w="0" w:type="auto"/>
            <w:vAlign w:val="center"/>
            <w:hideMark/>
          </w:tcPr>
          <w:p w14:paraId="1EC2A2F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Zona de almacenamiento</w:t>
            </w:r>
          </w:p>
        </w:tc>
        <w:tc>
          <w:tcPr>
            <w:tcW w:w="0" w:type="auto"/>
            <w:vAlign w:val="center"/>
            <w:hideMark/>
          </w:tcPr>
          <w:p w14:paraId="2BF385C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Mostrar orden, limpieza y clasificación de productos</w:t>
            </w:r>
          </w:p>
        </w:tc>
      </w:tr>
      <w:tr w:rsidR="002D6516" w:rsidRPr="00935B06" w14:paraId="55A3225E" w14:textId="77777777">
        <w:trPr>
          <w:tblCellSpacing w:w="15" w:type="dxa"/>
        </w:trPr>
        <w:tc>
          <w:tcPr>
            <w:tcW w:w="0" w:type="auto"/>
            <w:vAlign w:val="center"/>
            <w:hideMark/>
          </w:tcPr>
          <w:p w14:paraId="4DCDCB9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Zona de empaque</w:t>
            </w:r>
          </w:p>
        </w:tc>
        <w:tc>
          <w:tcPr>
            <w:tcW w:w="0" w:type="auto"/>
            <w:vAlign w:val="center"/>
            <w:hideMark/>
          </w:tcPr>
          <w:p w14:paraId="6B090F7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Evidenciar cuidado en la preparación del pedido</w:t>
            </w:r>
          </w:p>
        </w:tc>
      </w:tr>
      <w:tr w:rsidR="002D6516" w:rsidRPr="00935B06" w14:paraId="5D48A0A7" w14:textId="77777777">
        <w:trPr>
          <w:tblCellSpacing w:w="15" w:type="dxa"/>
        </w:trPr>
        <w:tc>
          <w:tcPr>
            <w:tcW w:w="0" w:type="auto"/>
            <w:vAlign w:val="center"/>
            <w:hideMark/>
          </w:tcPr>
          <w:p w14:paraId="6E6A5DC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Zona de despacho</w:t>
            </w:r>
          </w:p>
        </w:tc>
        <w:tc>
          <w:tcPr>
            <w:tcW w:w="0" w:type="auto"/>
            <w:vAlign w:val="center"/>
            <w:hideMark/>
          </w:tcPr>
          <w:p w14:paraId="019C1E7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Mostrar cómo se organizan las entregas</w:t>
            </w:r>
          </w:p>
        </w:tc>
      </w:tr>
      <w:tr w:rsidR="002D6516" w:rsidRPr="00935B06" w14:paraId="563B0BBD" w14:textId="77777777">
        <w:trPr>
          <w:tblCellSpacing w:w="15" w:type="dxa"/>
        </w:trPr>
        <w:tc>
          <w:tcPr>
            <w:tcW w:w="0" w:type="auto"/>
            <w:vAlign w:val="center"/>
            <w:hideMark/>
          </w:tcPr>
          <w:p w14:paraId="46480B1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Productos destacados</w:t>
            </w:r>
          </w:p>
        </w:tc>
        <w:tc>
          <w:tcPr>
            <w:tcW w:w="0" w:type="auto"/>
            <w:vAlign w:val="center"/>
            <w:hideMark/>
          </w:tcPr>
          <w:p w14:paraId="54DDA62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Presentar categorías saludables</w:t>
            </w:r>
          </w:p>
        </w:tc>
      </w:tr>
      <w:tr w:rsidR="002D6516" w:rsidRPr="00935B06" w14:paraId="7F33769E" w14:textId="77777777">
        <w:trPr>
          <w:tblCellSpacing w:w="15" w:type="dxa"/>
        </w:trPr>
        <w:tc>
          <w:tcPr>
            <w:tcW w:w="0" w:type="auto"/>
            <w:vAlign w:val="center"/>
            <w:hideMark/>
          </w:tcPr>
          <w:p w14:paraId="323E440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Empaques sostenibles</w:t>
            </w:r>
          </w:p>
        </w:tc>
        <w:tc>
          <w:tcPr>
            <w:tcW w:w="0" w:type="auto"/>
            <w:vAlign w:val="center"/>
            <w:hideMark/>
          </w:tcPr>
          <w:p w14:paraId="19C394E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Reforzar compromiso ambiental</w:t>
            </w:r>
          </w:p>
        </w:tc>
      </w:tr>
    </w:tbl>
    <w:p w14:paraId="745A8767"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Utilidad del VR Tour</w:t>
      </w:r>
    </w:p>
    <w:p w14:paraId="50096BEF"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tour virtual permitiría fortalecer la confianza del consumidor, ya que mostraría de forma transparente cómo se manipulan, empacan y despachan los productos. Además, serviría como material de marketing, diferenciación y educación para clientes interesados en conocer la operación detrás del e-commerce.</w:t>
      </w:r>
    </w:p>
    <w:p w14:paraId="147E90DC"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final de operaciones</w:t>
      </w:r>
    </w:p>
    <w:p w14:paraId="56880403"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lastRenderedPageBreak/>
        <w:t>La decisión recomendada es iniciar con una operación liviana, controlada y medible, usando inventario pequeño, reposición quincenal, empaques reciclables, seguimiento por WhatsApp y un sistema básico de control en Excel o Google Sheets.</w:t>
      </w:r>
    </w:p>
    <w:p w14:paraId="3B0EDAD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9F7DDC6" wp14:editId="2503CC5F">
                <wp:extent cx="5400040" cy="1270"/>
                <wp:effectExtent l="0" t="31750" r="0" b="36830"/>
                <wp:docPr id="737351169"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970F35"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3EECF63"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9.4.4. Decisiones de talento humano</w:t>
      </w:r>
    </w:p>
    <w:p w14:paraId="3B96DBE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Durante la etapa inicial, Savia Col. no requiere una estructura amplia de personal. Sin embargo, sí necesita roles claros para evitar errores operativos y mejorar la atención al cliente.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5540"/>
      </w:tblGrid>
      <w:tr w:rsidR="002D6516" w:rsidRPr="00935B06" w14:paraId="49ADC6F8" w14:textId="77777777">
        <w:trPr>
          <w:tblHeader/>
          <w:tblCellSpacing w:w="15" w:type="dxa"/>
        </w:trPr>
        <w:tc>
          <w:tcPr>
            <w:tcW w:w="0" w:type="auto"/>
            <w:vAlign w:val="center"/>
            <w:hideMark/>
          </w:tcPr>
          <w:p w14:paraId="257F566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Rol</w:t>
            </w:r>
          </w:p>
        </w:tc>
        <w:tc>
          <w:tcPr>
            <w:tcW w:w="0" w:type="auto"/>
            <w:vAlign w:val="center"/>
            <w:hideMark/>
          </w:tcPr>
          <w:p w14:paraId="2122A8A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Función</w:t>
            </w:r>
          </w:p>
        </w:tc>
      </w:tr>
      <w:tr w:rsidR="002D6516" w:rsidRPr="00935B06" w14:paraId="57678027" w14:textId="77777777">
        <w:trPr>
          <w:tblCellSpacing w:w="15" w:type="dxa"/>
        </w:trPr>
        <w:tc>
          <w:tcPr>
            <w:tcW w:w="0" w:type="auto"/>
            <w:vAlign w:val="center"/>
            <w:hideMark/>
          </w:tcPr>
          <w:p w14:paraId="2AB6F4E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Coordinación general</w:t>
            </w:r>
          </w:p>
        </w:tc>
        <w:tc>
          <w:tcPr>
            <w:tcW w:w="0" w:type="auto"/>
            <w:vAlign w:val="center"/>
            <w:hideMark/>
          </w:tcPr>
          <w:p w14:paraId="47DF2A5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Dirección del negocio, proveedores, precios y decisiones</w:t>
            </w:r>
          </w:p>
        </w:tc>
      </w:tr>
      <w:tr w:rsidR="002D6516" w:rsidRPr="00935B06" w14:paraId="31D1E786" w14:textId="77777777">
        <w:trPr>
          <w:tblCellSpacing w:w="15" w:type="dxa"/>
        </w:trPr>
        <w:tc>
          <w:tcPr>
            <w:tcW w:w="0" w:type="auto"/>
            <w:vAlign w:val="center"/>
            <w:hideMark/>
          </w:tcPr>
          <w:p w14:paraId="38AC356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Operación e inventario</w:t>
            </w:r>
          </w:p>
        </w:tc>
        <w:tc>
          <w:tcPr>
            <w:tcW w:w="0" w:type="auto"/>
            <w:vAlign w:val="center"/>
            <w:hideMark/>
          </w:tcPr>
          <w:p w14:paraId="4188A29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Recepción, control de stock, empaque y despacho</w:t>
            </w:r>
          </w:p>
        </w:tc>
      </w:tr>
      <w:tr w:rsidR="002D6516" w:rsidRPr="00935B06" w14:paraId="02D57BA6" w14:textId="77777777">
        <w:trPr>
          <w:tblCellSpacing w:w="15" w:type="dxa"/>
        </w:trPr>
        <w:tc>
          <w:tcPr>
            <w:tcW w:w="0" w:type="auto"/>
            <w:vAlign w:val="center"/>
            <w:hideMark/>
          </w:tcPr>
          <w:p w14:paraId="5CABDEC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Atención al cliente</w:t>
            </w:r>
          </w:p>
        </w:tc>
        <w:tc>
          <w:tcPr>
            <w:tcW w:w="0" w:type="auto"/>
            <w:vAlign w:val="center"/>
            <w:hideMark/>
          </w:tcPr>
          <w:p w14:paraId="488DCBE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WhatsApp, seguimiento, reclamos y postventa</w:t>
            </w:r>
          </w:p>
        </w:tc>
      </w:tr>
      <w:tr w:rsidR="002D6516" w:rsidRPr="00935B06" w14:paraId="458E6396" w14:textId="77777777">
        <w:trPr>
          <w:tblCellSpacing w:w="15" w:type="dxa"/>
        </w:trPr>
        <w:tc>
          <w:tcPr>
            <w:tcW w:w="0" w:type="auto"/>
            <w:vAlign w:val="center"/>
            <w:hideMark/>
          </w:tcPr>
          <w:p w14:paraId="52F5516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Marketing digital</w:t>
            </w:r>
          </w:p>
        </w:tc>
        <w:tc>
          <w:tcPr>
            <w:tcW w:w="0" w:type="auto"/>
            <w:vAlign w:val="center"/>
            <w:hideMark/>
          </w:tcPr>
          <w:p w14:paraId="28404B1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Redes sociales, contenido, pauta y email marketing</w:t>
            </w:r>
          </w:p>
        </w:tc>
      </w:tr>
      <w:tr w:rsidR="002D6516" w:rsidRPr="00935B06" w14:paraId="0DCECD2C" w14:textId="77777777">
        <w:trPr>
          <w:tblCellSpacing w:w="15" w:type="dxa"/>
        </w:trPr>
        <w:tc>
          <w:tcPr>
            <w:tcW w:w="0" w:type="auto"/>
            <w:vAlign w:val="center"/>
            <w:hideMark/>
          </w:tcPr>
          <w:p w14:paraId="028F595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Apoyo contable externo</w:t>
            </w:r>
          </w:p>
        </w:tc>
        <w:tc>
          <w:tcPr>
            <w:tcW w:w="0" w:type="auto"/>
            <w:vAlign w:val="center"/>
            <w:hideMark/>
          </w:tcPr>
          <w:p w14:paraId="5063555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Facturación, impuestos y control financiero</w:t>
            </w:r>
          </w:p>
        </w:tc>
      </w:tr>
    </w:tbl>
    <w:p w14:paraId="51A1C92E"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Contrataciones sugeridas para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4675"/>
      </w:tblGrid>
      <w:tr w:rsidR="002D6516" w:rsidRPr="00935B06" w14:paraId="14DBFEAF" w14:textId="77777777">
        <w:trPr>
          <w:tblHeader/>
          <w:tblCellSpacing w:w="15" w:type="dxa"/>
        </w:trPr>
        <w:tc>
          <w:tcPr>
            <w:tcW w:w="0" w:type="auto"/>
            <w:vAlign w:val="center"/>
            <w:hideMark/>
          </w:tcPr>
          <w:p w14:paraId="46AFCC6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Etapa</w:t>
            </w:r>
          </w:p>
        </w:tc>
        <w:tc>
          <w:tcPr>
            <w:tcW w:w="0" w:type="auto"/>
            <w:vAlign w:val="center"/>
            <w:hideMark/>
          </w:tcPr>
          <w:p w14:paraId="6140FAA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Contratación o apoyo recomendado</w:t>
            </w:r>
          </w:p>
        </w:tc>
      </w:tr>
      <w:tr w:rsidR="002D6516" w:rsidRPr="00935B06" w14:paraId="77A8617F" w14:textId="77777777">
        <w:trPr>
          <w:tblCellSpacing w:w="15" w:type="dxa"/>
        </w:trPr>
        <w:tc>
          <w:tcPr>
            <w:tcW w:w="0" w:type="auto"/>
            <w:vAlign w:val="center"/>
            <w:hideMark/>
          </w:tcPr>
          <w:p w14:paraId="56C62D4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Lanzamiento</w:t>
            </w:r>
          </w:p>
        </w:tc>
        <w:tc>
          <w:tcPr>
            <w:tcW w:w="0" w:type="auto"/>
            <w:vAlign w:val="center"/>
            <w:hideMark/>
          </w:tcPr>
          <w:p w14:paraId="0BC3F55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Apoyo freelance en diseño/contenido</w:t>
            </w:r>
          </w:p>
        </w:tc>
      </w:tr>
      <w:tr w:rsidR="002D6516" w:rsidRPr="00935B06" w14:paraId="796D841D" w14:textId="77777777">
        <w:trPr>
          <w:tblCellSpacing w:w="15" w:type="dxa"/>
        </w:trPr>
        <w:tc>
          <w:tcPr>
            <w:tcW w:w="0" w:type="auto"/>
            <w:vAlign w:val="center"/>
            <w:hideMark/>
          </w:tcPr>
          <w:p w14:paraId="11B1433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2-3</w:t>
            </w:r>
          </w:p>
        </w:tc>
        <w:tc>
          <w:tcPr>
            <w:tcW w:w="0" w:type="auto"/>
            <w:vAlign w:val="center"/>
            <w:hideMark/>
          </w:tcPr>
          <w:p w14:paraId="586D6FF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Apoyo operativo por horas si aumentan pedidos</w:t>
            </w:r>
          </w:p>
        </w:tc>
      </w:tr>
      <w:tr w:rsidR="002D6516" w:rsidRPr="00935B06" w14:paraId="40FB707B" w14:textId="77777777">
        <w:trPr>
          <w:tblCellSpacing w:w="15" w:type="dxa"/>
        </w:trPr>
        <w:tc>
          <w:tcPr>
            <w:tcW w:w="0" w:type="auto"/>
            <w:vAlign w:val="center"/>
            <w:hideMark/>
          </w:tcPr>
          <w:p w14:paraId="7972328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4-6</w:t>
            </w:r>
          </w:p>
        </w:tc>
        <w:tc>
          <w:tcPr>
            <w:tcW w:w="0" w:type="auto"/>
            <w:vAlign w:val="center"/>
            <w:hideMark/>
          </w:tcPr>
          <w:p w14:paraId="2D08ADA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Community manager parcial o gestor de pauta</w:t>
            </w:r>
          </w:p>
        </w:tc>
      </w:tr>
      <w:tr w:rsidR="002D6516" w:rsidRPr="00935B06" w14:paraId="701B7A4B" w14:textId="77777777">
        <w:trPr>
          <w:tblCellSpacing w:w="15" w:type="dxa"/>
        </w:trPr>
        <w:tc>
          <w:tcPr>
            <w:tcW w:w="0" w:type="auto"/>
            <w:vAlign w:val="center"/>
            <w:hideMark/>
          </w:tcPr>
          <w:p w14:paraId="0917061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Crecimiento</w:t>
            </w:r>
          </w:p>
        </w:tc>
        <w:tc>
          <w:tcPr>
            <w:tcW w:w="0" w:type="auto"/>
            <w:vAlign w:val="center"/>
            <w:hideMark/>
          </w:tcPr>
          <w:p w14:paraId="535146F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Auxiliar operativo y analista digital básico</w:t>
            </w:r>
          </w:p>
        </w:tc>
      </w:tr>
    </w:tbl>
    <w:p w14:paraId="692F7AEA"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final de talento humano</w:t>
      </w:r>
    </w:p>
    <w:p w14:paraId="5D8B63F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decisión recomendada es iniciar con un equipo reducido y tercerizar funciones especializadas como diseño, pauta digital y contabilidad. Esto permite controlar costos fijos durante la etapa inicial.</w:t>
      </w:r>
    </w:p>
    <w:p w14:paraId="47869E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DC43161" wp14:editId="0AA71A0D">
                <wp:extent cx="5400040" cy="1270"/>
                <wp:effectExtent l="0" t="31750" r="0" b="36830"/>
                <wp:docPr id="331658509"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7BCF1"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28E732F"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9.4.5. Decisiones tecnológicas</w:t>
      </w:r>
    </w:p>
    <w:p w14:paraId="7DE57DA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tecnología debe facilitar la medición, automatización y control del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421"/>
      </w:tblGrid>
      <w:tr w:rsidR="002D6516" w:rsidRPr="00935B06" w14:paraId="70EBF9EE" w14:textId="77777777">
        <w:trPr>
          <w:tblHeader/>
          <w:tblCellSpacing w:w="15" w:type="dxa"/>
        </w:trPr>
        <w:tc>
          <w:tcPr>
            <w:tcW w:w="0" w:type="auto"/>
            <w:vAlign w:val="center"/>
            <w:hideMark/>
          </w:tcPr>
          <w:p w14:paraId="6813717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Herramienta</w:t>
            </w:r>
          </w:p>
        </w:tc>
        <w:tc>
          <w:tcPr>
            <w:tcW w:w="0" w:type="auto"/>
            <w:vAlign w:val="center"/>
            <w:hideMark/>
          </w:tcPr>
          <w:p w14:paraId="4CF5132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Uso</w:t>
            </w:r>
          </w:p>
        </w:tc>
      </w:tr>
      <w:tr w:rsidR="002D6516" w:rsidRPr="00935B06" w14:paraId="3D218A0A" w14:textId="77777777">
        <w:trPr>
          <w:tblCellSpacing w:w="15" w:type="dxa"/>
        </w:trPr>
        <w:tc>
          <w:tcPr>
            <w:tcW w:w="0" w:type="auto"/>
            <w:vAlign w:val="center"/>
            <w:hideMark/>
          </w:tcPr>
          <w:p w14:paraId="27E025F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Portal web</w:t>
            </w:r>
          </w:p>
        </w:tc>
        <w:tc>
          <w:tcPr>
            <w:tcW w:w="0" w:type="auto"/>
            <w:vAlign w:val="center"/>
            <w:hideMark/>
          </w:tcPr>
          <w:p w14:paraId="5D1D03A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Vitrina comercial y canal de venta</w:t>
            </w:r>
          </w:p>
        </w:tc>
      </w:tr>
      <w:tr w:rsidR="002D6516" w:rsidRPr="00935B06" w14:paraId="56D4E8E5" w14:textId="77777777">
        <w:trPr>
          <w:tblCellSpacing w:w="15" w:type="dxa"/>
        </w:trPr>
        <w:tc>
          <w:tcPr>
            <w:tcW w:w="0" w:type="auto"/>
            <w:vAlign w:val="center"/>
            <w:hideMark/>
          </w:tcPr>
          <w:p w14:paraId="4AB964D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Wompi / Mercado Pago</w:t>
            </w:r>
          </w:p>
        </w:tc>
        <w:tc>
          <w:tcPr>
            <w:tcW w:w="0" w:type="auto"/>
            <w:vAlign w:val="center"/>
            <w:hideMark/>
          </w:tcPr>
          <w:p w14:paraId="455E89A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Recaudo digital</w:t>
            </w:r>
          </w:p>
        </w:tc>
      </w:tr>
      <w:tr w:rsidR="002D6516" w:rsidRPr="00935B06" w14:paraId="7E5B3247" w14:textId="77777777">
        <w:trPr>
          <w:tblCellSpacing w:w="15" w:type="dxa"/>
        </w:trPr>
        <w:tc>
          <w:tcPr>
            <w:tcW w:w="0" w:type="auto"/>
            <w:vAlign w:val="center"/>
            <w:hideMark/>
          </w:tcPr>
          <w:p w14:paraId="40F78FB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7451BA0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Atención y seguimiento</w:t>
            </w:r>
          </w:p>
        </w:tc>
      </w:tr>
      <w:tr w:rsidR="002D6516" w:rsidRPr="00935B06" w14:paraId="435C4C73" w14:textId="77777777">
        <w:trPr>
          <w:tblCellSpacing w:w="15" w:type="dxa"/>
        </w:trPr>
        <w:tc>
          <w:tcPr>
            <w:tcW w:w="0" w:type="auto"/>
            <w:vAlign w:val="center"/>
            <w:hideMark/>
          </w:tcPr>
          <w:p w14:paraId="0BA4B86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Mailchimp</w:t>
            </w:r>
          </w:p>
        </w:tc>
        <w:tc>
          <w:tcPr>
            <w:tcW w:w="0" w:type="auto"/>
            <w:vAlign w:val="center"/>
            <w:hideMark/>
          </w:tcPr>
          <w:p w14:paraId="4943A6A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Automatización de correos</w:t>
            </w:r>
          </w:p>
        </w:tc>
      </w:tr>
      <w:tr w:rsidR="002D6516" w:rsidRPr="00935B06" w14:paraId="021D8066" w14:textId="77777777">
        <w:trPr>
          <w:tblCellSpacing w:w="15" w:type="dxa"/>
        </w:trPr>
        <w:tc>
          <w:tcPr>
            <w:tcW w:w="0" w:type="auto"/>
            <w:vAlign w:val="center"/>
            <w:hideMark/>
          </w:tcPr>
          <w:p w14:paraId="46EDA91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GA4</w:t>
            </w:r>
          </w:p>
        </w:tc>
        <w:tc>
          <w:tcPr>
            <w:tcW w:w="0" w:type="auto"/>
            <w:vAlign w:val="center"/>
            <w:hideMark/>
          </w:tcPr>
          <w:p w14:paraId="267C1AD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Analítica de tráfico y conversiones</w:t>
            </w:r>
          </w:p>
        </w:tc>
      </w:tr>
      <w:tr w:rsidR="002D6516" w:rsidRPr="00935B06" w14:paraId="2FB3B7F3" w14:textId="77777777">
        <w:trPr>
          <w:tblCellSpacing w:w="15" w:type="dxa"/>
        </w:trPr>
        <w:tc>
          <w:tcPr>
            <w:tcW w:w="0" w:type="auto"/>
            <w:vAlign w:val="center"/>
            <w:hideMark/>
          </w:tcPr>
          <w:p w14:paraId="40D36C9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Google Sheets / Excel</w:t>
            </w:r>
          </w:p>
        </w:tc>
        <w:tc>
          <w:tcPr>
            <w:tcW w:w="0" w:type="auto"/>
            <w:vAlign w:val="center"/>
            <w:hideMark/>
          </w:tcPr>
          <w:p w14:paraId="09F8FAA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Control inicial de inventario</w:t>
            </w:r>
          </w:p>
        </w:tc>
      </w:tr>
      <w:tr w:rsidR="002D6516" w:rsidRPr="00935B06" w14:paraId="1478A217" w14:textId="77777777">
        <w:trPr>
          <w:tblCellSpacing w:w="15" w:type="dxa"/>
        </w:trPr>
        <w:tc>
          <w:tcPr>
            <w:tcW w:w="0" w:type="auto"/>
            <w:vAlign w:val="center"/>
            <w:hideMark/>
          </w:tcPr>
          <w:p w14:paraId="1CA4A75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Canva o similar</w:t>
            </w:r>
          </w:p>
        </w:tc>
        <w:tc>
          <w:tcPr>
            <w:tcW w:w="0" w:type="auto"/>
            <w:vAlign w:val="center"/>
            <w:hideMark/>
          </w:tcPr>
          <w:p w14:paraId="73B57C9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Diseño de piezas promocionales</w:t>
            </w:r>
          </w:p>
        </w:tc>
      </w:tr>
    </w:tbl>
    <w:p w14:paraId="72EF16E8"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final tecnológica</w:t>
      </w:r>
    </w:p>
    <w:p w14:paraId="594EB838"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decisión recomendada es implementar un ecosistema digital básico, evitando herramientas costosas durante el lanzamiento. La prioridad debe ser medir visitas, carritos, compras, ventas por canal, productos más vendidos y reclamos.</w:t>
      </w:r>
    </w:p>
    <w:p w14:paraId="3BFE127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79F26F6" wp14:editId="3FA674B9">
                <wp:extent cx="5400040" cy="1270"/>
                <wp:effectExtent l="0" t="31750" r="0" b="36830"/>
                <wp:docPr id="649428717"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A0603F"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D162137"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9.5. Simulación de resultados con IA</w:t>
      </w:r>
    </w:p>
    <w:p w14:paraId="7504FC3D"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A partir de las decisiones anteriores, se simula un resultado inicial para los primeros tres meses de operación.</w:t>
      </w:r>
    </w:p>
    <w:p w14:paraId="5B4DB861"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9.5.1. Resultados comerciales simulados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140"/>
        <w:gridCol w:w="1140"/>
        <w:gridCol w:w="1140"/>
        <w:gridCol w:w="1548"/>
      </w:tblGrid>
      <w:tr w:rsidR="002D6516" w:rsidRPr="00935B06" w14:paraId="63B221DA" w14:textId="77777777">
        <w:trPr>
          <w:tblHeader/>
          <w:tblCellSpacing w:w="15" w:type="dxa"/>
        </w:trPr>
        <w:tc>
          <w:tcPr>
            <w:tcW w:w="0" w:type="auto"/>
            <w:vAlign w:val="center"/>
            <w:hideMark/>
          </w:tcPr>
          <w:p w14:paraId="4FA743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Indicador</w:t>
            </w:r>
          </w:p>
        </w:tc>
        <w:tc>
          <w:tcPr>
            <w:tcW w:w="0" w:type="auto"/>
            <w:vAlign w:val="center"/>
            <w:hideMark/>
          </w:tcPr>
          <w:p w14:paraId="5ED9F13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1</w:t>
            </w:r>
          </w:p>
        </w:tc>
        <w:tc>
          <w:tcPr>
            <w:tcW w:w="0" w:type="auto"/>
            <w:vAlign w:val="center"/>
            <w:hideMark/>
          </w:tcPr>
          <w:p w14:paraId="6A06DB1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2</w:t>
            </w:r>
          </w:p>
        </w:tc>
        <w:tc>
          <w:tcPr>
            <w:tcW w:w="0" w:type="auto"/>
            <w:vAlign w:val="center"/>
            <w:hideMark/>
          </w:tcPr>
          <w:p w14:paraId="2410BA1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3</w:t>
            </w:r>
          </w:p>
        </w:tc>
        <w:tc>
          <w:tcPr>
            <w:tcW w:w="0" w:type="auto"/>
            <w:vAlign w:val="center"/>
            <w:hideMark/>
          </w:tcPr>
          <w:p w14:paraId="30C07E1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Tendencia</w:t>
            </w:r>
          </w:p>
        </w:tc>
      </w:tr>
      <w:tr w:rsidR="002D6516" w:rsidRPr="00935B06" w14:paraId="5EEA4F69" w14:textId="77777777">
        <w:trPr>
          <w:tblCellSpacing w:w="15" w:type="dxa"/>
        </w:trPr>
        <w:tc>
          <w:tcPr>
            <w:tcW w:w="0" w:type="auto"/>
            <w:vAlign w:val="center"/>
            <w:hideMark/>
          </w:tcPr>
          <w:p w14:paraId="43C99EC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Visitantes al portal</w:t>
            </w:r>
          </w:p>
        </w:tc>
        <w:tc>
          <w:tcPr>
            <w:tcW w:w="0" w:type="auto"/>
            <w:vAlign w:val="center"/>
            <w:hideMark/>
          </w:tcPr>
          <w:p w14:paraId="28DE334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3.500</w:t>
            </w:r>
          </w:p>
        </w:tc>
        <w:tc>
          <w:tcPr>
            <w:tcW w:w="0" w:type="auto"/>
            <w:vAlign w:val="center"/>
            <w:hideMark/>
          </w:tcPr>
          <w:p w14:paraId="6F6220F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4.200</w:t>
            </w:r>
          </w:p>
        </w:tc>
        <w:tc>
          <w:tcPr>
            <w:tcW w:w="0" w:type="auto"/>
            <w:vAlign w:val="center"/>
            <w:hideMark/>
          </w:tcPr>
          <w:p w14:paraId="22971BA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5.000</w:t>
            </w:r>
          </w:p>
        </w:tc>
        <w:tc>
          <w:tcPr>
            <w:tcW w:w="0" w:type="auto"/>
            <w:vAlign w:val="center"/>
            <w:hideMark/>
          </w:tcPr>
          <w:p w14:paraId="1A0C24B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Creciente</w:t>
            </w:r>
          </w:p>
        </w:tc>
      </w:tr>
      <w:tr w:rsidR="002D6516" w:rsidRPr="00935B06" w14:paraId="74BCB37B" w14:textId="77777777">
        <w:trPr>
          <w:tblCellSpacing w:w="15" w:type="dxa"/>
        </w:trPr>
        <w:tc>
          <w:tcPr>
            <w:tcW w:w="0" w:type="auto"/>
            <w:vAlign w:val="center"/>
            <w:hideMark/>
          </w:tcPr>
          <w:p w14:paraId="5DF5466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Tasa de conversión</w:t>
            </w:r>
          </w:p>
        </w:tc>
        <w:tc>
          <w:tcPr>
            <w:tcW w:w="0" w:type="auto"/>
            <w:vAlign w:val="center"/>
            <w:hideMark/>
          </w:tcPr>
          <w:p w14:paraId="259C01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2,2%</w:t>
            </w:r>
          </w:p>
        </w:tc>
        <w:tc>
          <w:tcPr>
            <w:tcW w:w="0" w:type="auto"/>
            <w:vAlign w:val="center"/>
            <w:hideMark/>
          </w:tcPr>
          <w:p w14:paraId="6CF6D67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2,3%</w:t>
            </w:r>
          </w:p>
        </w:tc>
        <w:tc>
          <w:tcPr>
            <w:tcW w:w="0" w:type="auto"/>
            <w:vAlign w:val="center"/>
            <w:hideMark/>
          </w:tcPr>
          <w:p w14:paraId="548DE1A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2,4%</w:t>
            </w:r>
          </w:p>
        </w:tc>
        <w:tc>
          <w:tcPr>
            <w:tcW w:w="0" w:type="auto"/>
            <w:vAlign w:val="center"/>
            <w:hideMark/>
          </w:tcPr>
          <w:p w14:paraId="6215ADE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Leve mejora</w:t>
            </w:r>
          </w:p>
        </w:tc>
      </w:tr>
      <w:tr w:rsidR="002D6516" w:rsidRPr="00935B06" w14:paraId="4C34DE5B" w14:textId="77777777">
        <w:trPr>
          <w:tblCellSpacing w:w="15" w:type="dxa"/>
        </w:trPr>
        <w:tc>
          <w:tcPr>
            <w:tcW w:w="0" w:type="auto"/>
            <w:vAlign w:val="center"/>
            <w:hideMark/>
          </w:tcPr>
          <w:p w14:paraId="063E639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Pedidos</w:t>
            </w:r>
          </w:p>
        </w:tc>
        <w:tc>
          <w:tcPr>
            <w:tcW w:w="0" w:type="auto"/>
            <w:vAlign w:val="center"/>
            <w:hideMark/>
          </w:tcPr>
          <w:p w14:paraId="227FF6C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80</w:t>
            </w:r>
          </w:p>
        </w:tc>
        <w:tc>
          <w:tcPr>
            <w:tcW w:w="0" w:type="auto"/>
            <w:vAlign w:val="center"/>
            <w:hideMark/>
          </w:tcPr>
          <w:p w14:paraId="222AA5A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92</w:t>
            </w:r>
          </w:p>
        </w:tc>
        <w:tc>
          <w:tcPr>
            <w:tcW w:w="0" w:type="auto"/>
            <w:vAlign w:val="center"/>
            <w:hideMark/>
          </w:tcPr>
          <w:p w14:paraId="5921D97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106</w:t>
            </w:r>
          </w:p>
        </w:tc>
        <w:tc>
          <w:tcPr>
            <w:tcW w:w="0" w:type="auto"/>
            <w:vAlign w:val="center"/>
            <w:hideMark/>
          </w:tcPr>
          <w:p w14:paraId="029FEC3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Creciente</w:t>
            </w:r>
          </w:p>
        </w:tc>
      </w:tr>
      <w:tr w:rsidR="002D6516" w:rsidRPr="00935B06" w14:paraId="22A0A41C" w14:textId="77777777">
        <w:trPr>
          <w:tblCellSpacing w:w="15" w:type="dxa"/>
        </w:trPr>
        <w:tc>
          <w:tcPr>
            <w:tcW w:w="0" w:type="auto"/>
            <w:vAlign w:val="center"/>
            <w:hideMark/>
          </w:tcPr>
          <w:p w14:paraId="234318A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Ticket promedio</w:t>
            </w:r>
          </w:p>
        </w:tc>
        <w:tc>
          <w:tcPr>
            <w:tcW w:w="0" w:type="auto"/>
            <w:vAlign w:val="center"/>
            <w:hideMark/>
          </w:tcPr>
          <w:p w14:paraId="6014EBF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$40.000</w:t>
            </w:r>
          </w:p>
        </w:tc>
        <w:tc>
          <w:tcPr>
            <w:tcW w:w="0" w:type="auto"/>
            <w:vAlign w:val="center"/>
            <w:hideMark/>
          </w:tcPr>
          <w:p w14:paraId="1DAC8EB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$42.000</w:t>
            </w:r>
          </w:p>
        </w:tc>
        <w:tc>
          <w:tcPr>
            <w:tcW w:w="0" w:type="auto"/>
            <w:vAlign w:val="center"/>
            <w:hideMark/>
          </w:tcPr>
          <w:p w14:paraId="7FECAAB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$45.000</w:t>
            </w:r>
          </w:p>
        </w:tc>
        <w:tc>
          <w:tcPr>
            <w:tcW w:w="0" w:type="auto"/>
            <w:vAlign w:val="center"/>
            <w:hideMark/>
          </w:tcPr>
          <w:p w14:paraId="355F432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Creciente</w:t>
            </w:r>
          </w:p>
        </w:tc>
      </w:tr>
      <w:tr w:rsidR="002D6516" w:rsidRPr="00935B06" w14:paraId="1499492C" w14:textId="77777777">
        <w:trPr>
          <w:tblCellSpacing w:w="15" w:type="dxa"/>
        </w:trPr>
        <w:tc>
          <w:tcPr>
            <w:tcW w:w="0" w:type="auto"/>
            <w:vAlign w:val="center"/>
            <w:hideMark/>
          </w:tcPr>
          <w:p w14:paraId="07C497B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Ingresos</w:t>
            </w:r>
          </w:p>
        </w:tc>
        <w:tc>
          <w:tcPr>
            <w:tcW w:w="0" w:type="auto"/>
            <w:vAlign w:val="center"/>
            <w:hideMark/>
          </w:tcPr>
          <w:p w14:paraId="1BFC531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$3.200.000</w:t>
            </w:r>
          </w:p>
        </w:tc>
        <w:tc>
          <w:tcPr>
            <w:tcW w:w="0" w:type="auto"/>
            <w:vAlign w:val="center"/>
            <w:hideMark/>
          </w:tcPr>
          <w:p w14:paraId="3A0D7C5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$3.864.000</w:t>
            </w:r>
          </w:p>
        </w:tc>
        <w:tc>
          <w:tcPr>
            <w:tcW w:w="0" w:type="auto"/>
            <w:vAlign w:val="center"/>
            <w:hideMark/>
          </w:tcPr>
          <w:p w14:paraId="3268ED2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$4.770.000</w:t>
            </w:r>
          </w:p>
        </w:tc>
        <w:tc>
          <w:tcPr>
            <w:tcW w:w="0" w:type="auto"/>
            <w:vAlign w:val="center"/>
            <w:hideMark/>
          </w:tcPr>
          <w:p w14:paraId="7E5EC42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Creciente</w:t>
            </w:r>
          </w:p>
        </w:tc>
      </w:tr>
      <w:tr w:rsidR="002D6516" w:rsidRPr="00935B06" w14:paraId="65303D79" w14:textId="77777777">
        <w:trPr>
          <w:tblCellSpacing w:w="15" w:type="dxa"/>
        </w:trPr>
        <w:tc>
          <w:tcPr>
            <w:tcW w:w="0" w:type="auto"/>
            <w:vAlign w:val="center"/>
            <w:hideMark/>
          </w:tcPr>
          <w:p w14:paraId="5798C77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Carritos abandonados</w:t>
            </w:r>
          </w:p>
        </w:tc>
        <w:tc>
          <w:tcPr>
            <w:tcW w:w="0" w:type="auto"/>
            <w:vAlign w:val="center"/>
            <w:hideMark/>
          </w:tcPr>
          <w:p w14:paraId="1B29201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65%</w:t>
            </w:r>
          </w:p>
        </w:tc>
        <w:tc>
          <w:tcPr>
            <w:tcW w:w="0" w:type="auto"/>
            <w:vAlign w:val="center"/>
            <w:hideMark/>
          </w:tcPr>
          <w:p w14:paraId="13BFB4A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61%</w:t>
            </w:r>
          </w:p>
        </w:tc>
        <w:tc>
          <w:tcPr>
            <w:tcW w:w="0" w:type="auto"/>
            <w:vAlign w:val="center"/>
            <w:hideMark/>
          </w:tcPr>
          <w:p w14:paraId="3C81E59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58%</w:t>
            </w:r>
          </w:p>
        </w:tc>
        <w:tc>
          <w:tcPr>
            <w:tcW w:w="0" w:type="auto"/>
            <w:vAlign w:val="center"/>
            <w:hideMark/>
          </w:tcPr>
          <w:p w14:paraId="5E5104C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 gradual</w:t>
            </w:r>
          </w:p>
        </w:tc>
      </w:tr>
      <w:tr w:rsidR="002D6516" w:rsidRPr="00935B06" w14:paraId="61323868" w14:textId="77777777">
        <w:trPr>
          <w:tblCellSpacing w:w="15" w:type="dxa"/>
        </w:trPr>
        <w:tc>
          <w:tcPr>
            <w:tcW w:w="0" w:type="auto"/>
            <w:vAlign w:val="center"/>
            <w:hideMark/>
          </w:tcPr>
          <w:p w14:paraId="06B3313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Recompra</w:t>
            </w:r>
          </w:p>
        </w:tc>
        <w:tc>
          <w:tcPr>
            <w:tcW w:w="0" w:type="auto"/>
            <w:vAlign w:val="center"/>
            <w:hideMark/>
          </w:tcPr>
          <w:p w14:paraId="2374A25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w:t>
            </w:r>
          </w:p>
        </w:tc>
        <w:tc>
          <w:tcPr>
            <w:tcW w:w="0" w:type="auto"/>
            <w:vAlign w:val="center"/>
            <w:hideMark/>
          </w:tcPr>
          <w:p w14:paraId="4C83B6E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w:t>
            </w:r>
          </w:p>
        </w:tc>
        <w:tc>
          <w:tcPr>
            <w:tcW w:w="0" w:type="auto"/>
            <w:vAlign w:val="center"/>
            <w:hideMark/>
          </w:tcPr>
          <w:p w14:paraId="740C553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14%</w:t>
            </w:r>
          </w:p>
        </w:tc>
        <w:tc>
          <w:tcPr>
            <w:tcW w:w="0" w:type="auto"/>
            <w:vAlign w:val="center"/>
            <w:hideMark/>
          </w:tcPr>
          <w:p w14:paraId="182F148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Creciente</w:t>
            </w:r>
          </w:p>
        </w:tc>
      </w:tr>
    </w:tbl>
    <w:p w14:paraId="5EAAD9AD"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Análisis</w:t>
      </w:r>
    </w:p>
    <w:p w14:paraId="5B6DB14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simulación muestra una evolución positiva del negocio. El número de visitantes aumenta por efecto de las campañas digitales, mientras que la tasa de conversión mejora levemente gracias a la optimización del portal, las automatizaciones de carrito abandonado y la confianza generada por el servicio postventa.</w:t>
      </w:r>
    </w:p>
    <w:p w14:paraId="1A365B5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ticket promedio también aumenta, principalmente por la promoción de combos saludables y envío gratis desde un monto mínimo.</w:t>
      </w:r>
    </w:p>
    <w:p w14:paraId="325BDA9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FD8B060" wp14:editId="66F3448A">
                <wp:extent cx="5400040" cy="1270"/>
                <wp:effectExtent l="0" t="31750" r="0" b="36830"/>
                <wp:docPr id="1998957568"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A328F"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8DD0070"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9.5.2. Resultados financieros simulados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140"/>
        <w:gridCol w:w="1140"/>
        <w:gridCol w:w="1155"/>
      </w:tblGrid>
      <w:tr w:rsidR="002D6516" w:rsidRPr="00935B06" w14:paraId="420B93C2" w14:textId="77777777">
        <w:trPr>
          <w:tblHeader/>
          <w:tblCellSpacing w:w="15" w:type="dxa"/>
        </w:trPr>
        <w:tc>
          <w:tcPr>
            <w:tcW w:w="0" w:type="auto"/>
            <w:vAlign w:val="center"/>
            <w:hideMark/>
          </w:tcPr>
          <w:p w14:paraId="216683A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Indicador</w:t>
            </w:r>
          </w:p>
        </w:tc>
        <w:tc>
          <w:tcPr>
            <w:tcW w:w="0" w:type="auto"/>
            <w:vAlign w:val="center"/>
            <w:hideMark/>
          </w:tcPr>
          <w:p w14:paraId="74D59B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1</w:t>
            </w:r>
          </w:p>
        </w:tc>
        <w:tc>
          <w:tcPr>
            <w:tcW w:w="0" w:type="auto"/>
            <w:vAlign w:val="center"/>
            <w:hideMark/>
          </w:tcPr>
          <w:p w14:paraId="41CE68E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2</w:t>
            </w:r>
          </w:p>
        </w:tc>
        <w:tc>
          <w:tcPr>
            <w:tcW w:w="0" w:type="auto"/>
            <w:vAlign w:val="center"/>
            <w:hideMark/>
          </w:tcPr>
          <w:p w14:paraId="269BCCC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3</w:t>
            </w:r>
          </w:p>
        </w:tc>
      </w:tr>
      <w:tr w:rsidR="002D6516" w:rsidRPr="00935B06" w14:paraId="232084E2" w14:textId="77777777">
        <w:trPr>
          <w:tblCellSpacing w:w="15" w:type="dxa"/>
        </w:trPr>
        <w:tc>
          <w:tcPr>
            <w:tcW w:w="0" w:type="auto"/>
            <w:vAlign w:val="center"/>
            <w:hideMark/>
          </w:tcPr>
          <w:p w14:paraId="51304C6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Ingresos</w:t>
            </w:r>
          </w:p>
        </w:tc>
        <w:tc>
          <w:tcPr>
            <w:tcW w:w="0" w:type="auto"/>
            <w:vAlign w:val="center"/>
            <w:hideMark/>
          </w:tcPr>
          <w:p w14:paraId="44F0A7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$3.200.000</w:t>
            </w:r>
          </w:p>
        </w:tc>
        <w:tc>
          <w:tcPr>
            <w:tcW w:w="0" w:type="auto"/>
            <w:vAlign w:val="center"/>
            <w:hideMark/>
          </w:tcPr>
          <w:p w14:paraId="5F69B68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$3.864.000</w:t>
            </w:r>
          </w:p>
        </w:tc>
        <w:tc>
          <w:tcPr>
            <w:tcW w:w="0" w:type="auto"/>
            <w:vAlign w:val="center"/>
            <w:hideMark/>
          </w:tcPr>
          <w:p w14:paraId="758C518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$4.770.000</w:t>
            </w:r>
          </w:p>
        </w:tc>
      </w:tr>
      <w:tr w:rsidR="002D6516" w:rsidRPr="00935B06" w14:paraId="421056BB" w14:textId="77777777">
        <w:trPr>
          <w:tblCellSpacing w:w="15" w:type="dxa"/>
        </w:trPr>
        <w:tc>
          <w:tcPr>
            <w:tcW w:w="0" w:type="auto"/>
            <w:vAlign w:val="center"/>
            <w:hideMark/>
          </w:tcPr>
          <w:p w14:paraId="319687A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Costo variable estimado 70%</w:t>
            </w:r>
          </w:p>
        </w:tc>
        <w:tc>
          <w:tcPr>
            <w:tcW w:w="0" w:type="auto"/>
            <w:vAlign w:val="center"/>
            <w:hideMark/>
          </w:tcPr>
          <w:p w14:paraId="76DFCCD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$2.240.000</w:t>
            </w:r>
          </w:p>
        </w:tc>
        <w:tc>
          <w:tcPr>
            <w:tcW w:w="0" w:type="auto"/>
            <w:vAlign w:val="center"/>
            <w:hideMark/>
          </w:tcPr>
          <w:p w14:paraId="02C1470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$2.704.800</w:t>
            </w:r>
          </w:p>
        </w:tc>
        <w:tc>
          <w:tcPr>
            <w:tcW w:w="0" w:type="auto"/>
            <w:vAlign w:val="center"/>
            <w:hideMark/>
          </w:tcPr>
          <w:p w14:paraId="4BCE3D3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$3.339.000</w:t>
            </w:r>
          </w:p>
        </w:tc>
      </w:tr>
      <w:tr w:rsidR="002D6516" w:rsidRPr="00935B06" w14:paraId="7E4AD1B0" w14:textId="77777777">
        <w:trPr>
          <w:tblCellSpacing w:w="15" w:type="dxa"/>
        </w:trPr>
        <w:tc>
          <w:tcPr>
            <w:tcW w:w="0" w:type="auto"/>
            <w:vAlign w:val="center"/>
            <w:hideMark/>
          </w:tcPr>
          <w:p w14:paraId="07DC214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Margen bruto</w:t>
            </w:r>
          </w:p>
        </w:tc>
        <w:tc>
          <w:tcPr>
            <w:tcW w:w="0" w:type="auto"/>
            <w:vAlign w:val="center"/>
            <w:hideMark/>
          </w:tcPr>
          <w:p w14:paraId="22F6208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$960.000</w:t>
            </w:r>
          </w:p>
        </w:tc>
        <w:tc>
          <w:tcPr>
            <w:tcW w:w="0" w:type="auto"/>
            <w:vAlign w:val="center"/>
            <w:hideMark/>
          </w:tcPr>
          <w:p w14:paraId="574A8C3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$1.159.200</w:t>
            </w:r>
          </w:p>
        </w:tc>
        <w:tc>
          <w:tcPr>
            <w:tcW w:w="0" w:type="auto"/>
            <w:vAlign w:val="center"/>
            <w:hideMark/>
          </w:tcPr>
          <w:p w14:paraId="61F139F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$1.431.000</w:t>
            </w:r>
          </w:p>
        </w:tc>
      </w:tr>
      <w:tr w:rsidR="002D6516" w:rsidRPr="00935B06" w14:paraId="00EF48E8" w14:textId="77777777">
        <w:trPr>
          <w:tblCellSpacing w:w="15" w:type="dxa"/>
        </w:trPr>
        <w:tc>
          <w:tcPr>
            <w:tcW w:w="0" w:type="auto"/>
            <w:vAlign w:val="center"/>
            <w:hideMark/>
          </w:tcPr>
          <w:p w14:paraId="175B35E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Costos fijos</w:t>
            </w:r>
          </w:p>
        </w:tc>
        <w:tc>
          <w:tcPr>
            <w:tcW w:w="0" w:type="auto"/>
            <w:vAlign w:val="center"/>
            <w:hideMark/>
          </w:tcPr>
          <w:p w14:paraId="213017E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c>
          <w:tcPr>
            <w:tcW w:w="0" w:type="auto"/>
            <w:vAlign w:val="center"/>
            <w:hideMark/>
          </w:tcPr>
          <w:p w14:paraId="4D1257E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c>
          <w:tcPr>
            <w:tcW w:w="0" w:type="auto"/>
            <w:vAlign w:val="center"/>
            <w:hideMark/>
          </w:tcPr>
          <w:p w14:paraId="53C3285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$1.700.000</w:t>
            </w:r>
          </w:p>
        </w:tc>
      </w:tr>
      <w:tr w:rsidR="002D6516" w:rsidRPr="00935B06" w14:paraId="7D9B5CD5" w14:textId="77777777">
        <w:trPr>
          <w:tblCellSpacing w:w="15" w:type="dxa"/>
        </w:trPr>
        <w:tc>
          <w:tcPr>
            <w:tcW w:w="0" w:type="auto"/>
            <w:vAlign w:val="center"/>
            <w:hideMark/>
          </w:tcPr>
          <w:p w14:paraId="76CCA1B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Resultado operativo</w:t>
            </w:r>
          </w:p>
        </w:tc>
        <w:tc>
          <w:tcPr>
            <w:tcW w:w="0" w:type="auto"/>
            <w:vAlign w:val="center"/>
            <w:hideMark/>
          </w:tcPr>
          <w:p w14:paraId="236463C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-$740.000</w:t>
            </w:r>
          </w:p>
        </w:tc>
        <w:tc>
          <w:tcPr>
            <w:tcW w:w="0" w:type="auto"/>
            <w:vAlign w:val="center"/>
            <w:hideMark/>
          </w:tcPr>
          <w:p w14:paraId="5D5502E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-$540.800</w:t>
            </w:r>
          </w:p>
        </w:tc>
        <w:tc>
          <w:tcPr>
            <w:tcW w:w="0" w:type="auto"/>
            <w:vAlign w:val="center"/>
            <w:hideMark/>
          </w:tcPr>
          <w:p w14:paraId="215CBBB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-$269.000</w:t>
            </w:r>
          </w:p>
        </w:tc>
      </w:tr>
    </w:tbl>
    <w:p w14:paraId="4C455E66"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Análisis</w:t>
      </w:r>
    </w:p>
    <w:p w14:paraId="1C43550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flujo de caja operativo sigue siendo negativo durante los tres primeros meses, pero la pérdida disminuye de manera progresiva. Esto indica que el negocio se acerca al punto de equilibrio. Para alcanzarlo, Savia Col. debe aumentar el número de pedidos, mejorar el ticket promedio y reducir costos variables, especialmente logística, empaque y adquisición de clientes.</w:t>
      </w:r>
    </w:p>
    <w:p w14:paraId="5E21F5E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D99511B" wp14:editId="1DC92CA9">
                <wp:extent cx="5400040" cy="1270"/>
                <wp:effectExtent l="0" t="31750" r="0" b="36830"/>
                <wp:docPr id="294875354"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2CF5F4"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7E3DBF6"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9.5.3. Participación de mercado simulada</w:t>
      </w:r>
    </w:p>
    <w:p w14:paraId="5B7A50EB"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Como Savia Col. se encuentra en etapa inicial, su participación de mercado sería baja. Sin embargo, puede ganar espacio dentro de un nicho específico: consumidores digitales interesados en productos saludables.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4334"/>
      </w:tblGrid>
      <w:tr w:rsidR="002D6516" w:rsidRPr="00935B06" w14:paraId="57B9CFA1" w14:textId="77777777">
        <w:trPr>
          <w:tblHeader/>
          <w:tblCellSpacing w:w="15" w:type="dxa"/>
        </w:trPr>
        <w:tc>
          <w:tcPr>
            <w:tcW w:w="0" w:type="auto"/>
            <w:vAlign w:val="center"/>
            <w:hideMark/>
          </w:tcPr>
          <w:p w14:paraId="7E7F3E6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w:t>
            </w:r>
          </w:p>
        </w:tc>
        <w:tc>
          <w:tcPr>
            <w:tcW w:w="0" w:type="auto"/>
            <w:vAlign w:val="center"/>
            <w:hideMark/>
          </w:tcPr>
          <w:p w14:paraId="728AF3D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Participación estimada en nicho local digital</w:t>
            </w:r>
          </w:p>
        </w:tc>
      </w:tr>
      <w:tr w:rsidR="002D6516" w:rsidRPr="00935B06" w14:paraId="5835B366" w14:textId="77777777">
        <w:trPr>
          <w:tblCellSpacing w:w="15" w:type="dxa"/>
        </w:trPr>
        <w:tc>
          <w:tcPr>
            <w:tcW w:w="0" w:type="auto"/>
            <w:vAlign w:val="center"/>
            <w:hideMark/>
          </w:tcPr>
          <w:p w14:paraId="0E5F40D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1</w:t>
            </w:r>
          </w:p>
        </w:tc>
        <w:tc>
          <w:tcPr>
            <w:tcW w:w="0" w:type="auto"/>
            <w:vAlign w:val="center"/>
            <w:hideMark/>
          </w:tcPr>
          <w:p w14:paraId="77461F8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0,3%</w:t>
            </w:r>
          </w:p>
        </w:tc>
      </w:tr>
      <w:tr w:rsidR="002D6516" w:rsidRPr="00935B06" w14:paraId="29FCF956" w14:textId="77777777">
        <w:trPr>
          <w:tblCellSpacing w:w="15" w:type="dxa"/>
        </w:trPr>
        <w:tc>
          <w:tcPr>
            <w:tcW w:w="0" w:type="auto"/>
            <w:vAlign w:val="center"/>
            <w:hideMark/>
          </w:tcPr>
          <w:p w14:paraId="1F30330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2</w:t>
            </w:r>
          </w:p>
        </w:tc>
        <w:tc>
          <w:tcPr>
            <w:tcW w:w="0" w:type="auto"/>
            <w:vAlign w:val="center"/>
            <w:hideMark/>
          </w:tcPr>
          <w:p w14:paraId="1722B81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0,5%</w:t>
            </w:r>
          </w:p>
        </w:tc>
      </w:tr>
      <w:tr w:rsidR="002D6516" w:rsidRPr="00935B06" w14:paraId="3B18CC98" w14:textId="77777777">
        <w:trPr>
          <w:tblCellSpacing w:w="15" w:type="dxa"/>
        </w:trPr>
        <w:tc>
          <w:tcPr>
            <w:tcW w:w="0" w:type="auto"/>
            <w:vAlign w:val="center"/>
            <w:hideMark/>
          </w:tcPr>
          <w:p w14:paraId="68F62DC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Mes 3</w:t>
            </w:r>
          </w:p>
        </w:tc>
        <w:tc>
          <w:tcPr>
            <w:tcW w:w="0" w:type="auto"/>
            <w:vAlign w:val="center"/>
            <w:hideMark/>
          </w:tcPr>
          <w:p w14:paraId="474848A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0,8%</w:t>
            </w:r>
          </w:p>
        </w:tc>
      </w:tr>
    </w:tbl>
    <w:p w14:paraId="416DC274"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Interpretación</w:t>
      </w:r>
    </w:p>
    <w:p w14:paraId="2AC9B0D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Aunque la participación de mercado inicial es reducida, el negocio puede crecer si logra diferenciarse por curaduría de productos, atención personalizada, contenido educativo, sostenibilidad y facilidad de compra.</w:t>
      </w:r>
    </w:p>
    <w:p w14:paraId="1690D8C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9C31D8B" wp14:editId="5D5148A4">
                <wp:extent cx="5400040" cy="1270"/>
                <wp:effectExtent l="0" t="31750" r="0" b="36830"/>
                <wp:docPr id="417920959"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D055B7"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DD9337E"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9.6. Análisis tipo “mentor IA”: ¿Qué mejorar en logística e-commerce?</w:t>
      </w:r>
    </w:p>
    <w:p w14:paraId="2099438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A partir de los resultados simulados, el principal reto de Savia Col. se encuentra en la logística, especialmente por el impacto del envío en el margen y la experiencia del cliente.</w:t>
      </w:r>
    </w:p>
    <w:p w14:paraId="32BFD128"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Pregunta de análisis</w:t>
      </w:r>
    </w:p>
    <w:p w14:paraId="03C7B9D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¿Qué debe mejorar Savia Col. en logística e-commerce para aumentar eficiencia, reducir costos y mejorar la experiencia del cliente?</w:t>
      </w:r>
    </w:p>
    <w:p w14:paraId="2030F31A"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Respuesta simulada del mentor IA</w:t>
      </w:r>
    </w:p>
    <w:p w14:paraId="10EAF44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Savia Col. debe concentrarse en cinco mejoras logísticas prioritarias:</w:t>
      </w:r>
    </w:p>
    <w:p w14:paraId="20AB0F3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25CB20B" wp14:editId="09270A25">
                <wp:extent cx="5400040" cy="1270"/>
                <wp:effectExtent l="0" t="31750" r="0" b="36830"/>
                <wp:docPr id="405245262"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66886"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D741B6E"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9.6.1. Consolidar pedidos</w:t>
      </w:r>
    </w:p>
    <w:p w14:paraId="4A4D325D"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negocio debe incentivar que los clientes compren varios productos en un solo pedido. Esto reduce el costo logístico por unidad y mejora el margen.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2934"/>
      </w:tblGrid>
      <w:tr w:rsidR="002D6516" w:rsidRPr="00935B06" w14:paraId="545AD04E" w14:textId="77777777">
        <w:trPr>
          <w:tblHeader/>
          <w:tblCellSpacing w:w="15" w:type="dxa"/>
        </w:trPr>
        <w:tc>
          <w:tcPr>
            <w:tcW w:w="0" w:type="auto"/>
            <w:vAlign w:val="center"/>
            <w:hideMark/>
          </w:tcPr>
          <w:p w14:paraId="0E91E6B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Acción</w:t>
            </w:r>
          </w:p>
        </w:tc>
        <w:tc>
          <w:tcPr>
            <w:tcW w:w="0" w:type="auto"/>
            <w:vAlign w:val="center"/>
            <w:hideMark/>
          </w:tcPr>
          <w:p w14:paraId="0E4DA90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Resultado esperado</w:t>
            </w:r>
          </w:p>
        </w:tc>
      </w:tr>
      <w:tr w:rsidR="002D6516" w:rsidRPr="00935B06" w14:paraId="1B6F0C39" w14:textId="77777777">
        <w:trPr>
          <w:tblCellSpacing w:w="15" w:type="dxa"/>
        </w:trPr>
        <w:tc>
          <w:tcPr>
            <w:tcW w:w="0" w:type="auto"/>
            <w:vAlign w:val="center"/>
            <w:hideMark/>
          </w:tcPr>
          <w:p w14:paraId="3AF61AD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Envío gratis desde monto mínimo</w:t>
            </w:r>
          </w:p>
        </w:tc>
        <w:tc>
          <w:tcPr>
            <w:tcW w:w="0" w:type="auto"/>
            <w:vAlign w:val="center"/>
            <w:hideMark/>
          </w:tcPr>
          <w:p w14:paraId="0E70E0D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Aumenta ticket promedio</w:t>
            </w:r>
          </w:p>
        </w:tc>
      </w:tr>
      <w:tr w:rsidR="002D6516" w:rsidRPr="00935B06" w14:paraId="719996D2" w14:textId="77777777">
        <w:trPr>
          <w:tblCellSpacing w:w="15" w:type="dxa"/>
        </w:trPr>
        <w:tc>
          <w:tcPr>
            <w:tcW w:w="0" w:type="auto"/>
            <w:vAlign w:val="center"/>
            <w:hideMark/>
          </w:tcPr>
          <w:p w14:paraId="0E34B84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Combos saludables</w:t>
            </w:r>
          </w:p>
        </w:tc>
        <w:tc>
          <w:tcPr>
            <w:tcW w:w="0" w:type="auto"/>
            <w:vAlign w:val="center"/>
            <w:hideMark/>
          </w:tcPr>
          <w:p w14:paraId="178F5AC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pedidos pequeños</w:t>
            </w:r>
          </w:p>
        </w:tc>
      </w:tr>
      <w:tr w:rsidR="002D6516" w:rsidRPr="00935B06" w14:paraId="10D046E9" w14:textId="77777777">
        <w:trPr>
          <w:tblCellSpacing w:w="15" w:type="dxa"/>
        </w:trPr>
        <w:tc>
          <w:tcPr>
            <w:tcW w:w="0" w:type="auto"/>
            <w:vAlign w:val="center"/>
            <w:hideMark/>
          </w:tcPr>
          <w:p w14:paraId="2C3BE80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Suscripción mensual</w:t>
            </w:r>
          </w:p>
        </w:tc>
        <w:tc>
          <w:tcPr>
            <w:tcW w:w="0" w:type="auto"/>
            <w:vAlign w:val="center"/>
            <w:hideMark/>
          </w:tcPr>
          <w:p w14:paraId="11414A6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Genera entregas planificadas</w:t>
            </w:r>
          </w:p>
        </w:tc>
      </w:tr>
      <w:tr w:rsidR="002D6516" w:rsidRPr="00935B06" w14:paraId="4C6F3EB6" w14:textId="77777777">
        <w:trPr>
          <w:tblCellSpacing w:w="15" w:type="dxa"/>
        </w:trPr>
        <w:tc>
          <w:tcPr>
            <w:tcW w:w="0" w:type="auto"/>
            <w:vAlign w:val="center"/>
            <w:hideMark/>
          </w:tcPr>
          <w:p w14:paraId="213D04E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Descuento por compra múltiple</w:t>
            </w:r>
          </w:p>
        </w:tc>
        <w:tc>
          <w:tcPr>
            <w:tcW w:w="0" w:type="auto"/>
            <w:vAlign w:val="center"/>
            <w:hideMark/>
          </w:tcPr>
          <w:p w14:paraId="3CF2DF5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 rotación de inventario</w:t>
            </w:r>
          </w:p>
        </w:tc>
      </w:tr>
    </w:tbl>
    <w:p w14:paraId="62C59CB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9BCDF1F" wp14:editId="1DC86C26">
                <wp:extent cx="5400040" cy="1270"/>
                <wp:effectExtent l="0" t="31750" r="0" b="36830"/>
                <wp:docPr id="1138999523"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DF8E8C"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21AE995"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9.6.2. Definir zonas y días de entrega</w:t>
      </w:r>
    </w:p>
    <w:p w14:paraId="6D7FDAAF"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En lugar de despachar pedidos de manera desordenada todos los días, se recomienda organizar rutas o días específicos de entrega, especialmente en Pasto y ciudades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2441"/>
      </w:tblGrid>
      <w:tr w:rsidR="002D6516" w:rsidRPr="00935B06" w14:paraId="2C9D3F33" w14:textId="77777777">
        <w:trPr>
          <w:tblHeader/>
          <w:tblCellSpacing w:w="15" w:type="dxa"/>
        </w:trPr>
        <w:tc>
          <w:tcPr>
            <w:tcW w:w="0" w:type="auto"/>
            <w:vAlign w:val="center"/>
            <w:hideMark/>
          </w:tcPr>
          <w:p w14:paraId="5CF5587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Estrategia</w:t>
            </w:r>
          </w:p>
        </w:tc>
        <w:tc>
          <w:tcPr>
            <w:tcW w:w="0" w:type="auto"/>
            <w:vAlign w:val="center"/>
            <w:hideMark/>
          </w:tcPr>
          <w:p w14:paraId="4B4EE46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Beneficio</w:t>
            </w:r>
          </w:p>
        </w:tc>
      </w:tr>
      <w:tr w:rsidR="002D6516" w:rsidRPr="00935B06" w14:paraId="7F8A49BD" w14:textId="77777777">
        <w:trPr>
          <w:tblCellSpacing w:w="15" w:type="dxa"/>
        </w:trPr>
        <w:tc>
          <w:tcPr>
            <w:tcW w:w="0" w:type="auto"/>
            <w:vAlign w:val="center"/>
            <w:hideMark/>
          </w:tcPr>
          <w:p w14:paraId="278E641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Entregas locales ciertos días</w:t>
            </w:r>
          </w:p>
        </w:tc>
        <w:tc>
          <w:tcPr>
            <w:tcW w:w="0" w:type="auto"/>
            <w:vAlign w:val="center"/>
            <w:hideMark/>
          </w:tcPr>
          <w:p w14:paraId="1CA1A02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desplazamientos</w:t>
            </w:r>
          </w:p>
        </w:tc>
      </w:tr>
      <w:tr w:rsidR="002D6516" w:rsidRPr="00935B06" w14:paraId="45F289BC" w14:textId="77777777">
        <w:trPr>
          <w:tblCellSpacing w:w="15" w:type="dxa"/>
        </w:trPr>
        <w:tc>
          <w:tcPr>
            <w:tcW w:w="0" w:type="auto"/>
            <w:vAlign w:val="center"/>
            <w:hideMark/>
          </w:tcPr>
          <w:p w14:paraId="773BD9B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Despachos nacionales agrupados</w:t>
            </w:r>
          </w:p>
        </w:tc>
        <w:tc>
          <w:tcPr>
            <w:tcW w:w="0" w:type="auto"/>
            <w:vAlign w:val="center"/>
            <w:hideMark/>
          </w:tcPr>
          <w:p w14:paraId="4E1CE7B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Optimiza costos</w:t>
            </w:r>
          </w:p>
        </w:tc>
      </w:tr>
      <w:tr w:rsidR="002D6516" w:rsidRPr="00935B06" w14:paraId="1CC7F178" w14:textId="77777777">
        <w:trPr>
          <w:tblCellSpacing w:w="15" w:type="dxa"/>
        </w:trPr>
        <w:tc>
          <w:tcPr>
            <w:tcW w:w="0" w:type="auto"/>
            <w:vAlign w:val="center"/>
            <w:hideMark/>
          </w:tcPr>
          <w:p w14:paraId="049ACFD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Corte diario de pedidos</w:t>
            </w:r>
          </w:p>
        </w:tc>
        <w:tc>
          <w:tcPr>
            <w:tcW w:w="0" w:type="auto"/>
            <w:vAlign w:val="center"/>
            <w:hideMark/>
          </w:tcPr>
          <w:p w14:paraId="4224E73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 planeación</w:t>
            </w:r>
          </w:p>
        </w:tc>
      </w:tr>
      <w:tr w:rsidR="002D6516" w:rsidRPr="00935B06" w14:paraId="13CC2F84" w14:textId="77777777">
        <w:trPr>
          <w:tblCellSpacing w:w="15" w:type="dxa"/>
        </w:trPr>
        <w:tc>
          <w:tcPr>
            <w:tcW w:w="0" w:type="auto"/>
            <w:vAlign w:val="center"/>
            <w:hideMark/>
          </w:tcPr>
          <w:p w14:paraId="3D87480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Notificación previa al cliente</w:t>
            </w:r>
          </w:p>
        </w:tc>
        <w:tc>
          <w:tcPr>
            <w:tcW w:w="0" w:type="auto"/>
            <w:vAlign w:val="center"/>
            <w:hideMark/>
          </w:tcPr>
          <w:p w14:paraId="09E43B8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fallas de entrega</w:t>
            </w:r>
          </w:p>
        </w:tc>
      </w:tr>
    </w:tbl>
    <w:p w14:paraId="1B47986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CE9B703" wp14:editId="1D1EB353">
                <wp:extent cx="5400040" cy="1270"/>
                <wp:effectExtent l="0" t="31750" r="0" b="36830"/>
                <wp:docPr id="1512386695"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EA8BE6"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4AE326F"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9.6.3. Mejorar el empaque</w:t>
      </w:r>
    </w:p>
    <w:p w14:paraId="49D19AB3"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empaque debe proteger el producto, pero sin aumentar innecesariamente el peso o volumen del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3674"/>
      </w:tblGrid>
      <w:tr w:rsidR="002D6516" w:rsidRPr="00935B06" w14:paraId="05185B67" w14:textId="77777777">
        <w:trPr>
          <w:tblHeader/>
          <w:tblCellSpacing w:w="15" w:type="dxa"/>
        </w:trPr>
        <w:tc>
          <w:tcPr>
            <w:tcW w:w="0" w:type="auto"/>
            <w:vAlign w:val="center"/>
            <w:hideMark/>
          </w:tcPr>
          <w:p w14:paraId="09289EB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w:t>
            </w:r>
          </w:p>
        </w:tc>
        <w:tc>
          <w:tcPr>
            <w:tcW w:w="0" w:type="auto"/>
            <w:vAlign w:val="center"/>
            <w:hideMark/>
          </w:tcPr>
          <w:p w14:paraId="765DBC9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Impacto</w:t>
            </w:r>
          </w:p>
        </w:tc>
      </w:tr>
      <w:tr w:rsidR="002D6516" w:rsidRPr="00935B06" w14:paraId="62FFF49B" w14:textId="77777777">
        <w:trPr>
          <w:tblCellSpacing w:w="15" w:type="dxa"/>
        </w:trPr>
        <w:tc>
          <w:tcPr>
            <w:tcW w:w="0" w:type="auto"/>
            <w:vAlign w:val="center"/>
            <w:hideMark/>
          </w:tcPr>
          <w:p w14:paraId="1277259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Cajas ajustadas al tamaño del pedido</w:t>
            </w:r>
          </w:p>
        </w:tc>
        <w:tc>
          <w:tcPr>
            <w:tcW w:w="0" w:type="auto"/>
            <w:vAlign w:val="center"/>
            <w:hideMark/>
          </w:tcPr>
          <w:p w14:paraId="7FEA851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costo de envío</w:t>
            </w:r>
          </w:p>
        </w:tc>
      </w:tr>
      <w:tr w:rsidR="002D6516" w:rsidRPr="00935B06" w14:paraId="19C2DF3F" w14:textId="77777777">
        <w:trPr>
          <w:tblCellSpacing w:w="15" w:type="dxa"/>
        </w:trPr>
        <w:tc>
          <w:tcPr>
            <w:tcW w:w="0" w:type="auto"/>
            <w:vAlign w:val="center"/>
            <w:hideMark/>
          </w:tcPr>
          <w:p w14:paraId="1057BBE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Material reciclable</w:t>
            </w:r>
          </w:p>
        </w:tc>
        <w:tc>
          <w:tcPr>
            <w:tcW w:w="0" w:type="auto"/>
            <w:vAlign w:val="center"/>
            <w:hideMark/>
          </w:tcPr>
          <w:p w14:paraId="10D0150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Refuerza sostenibilidad</w:t>
            </w:r>
          </w:p>
        </w:tc>
      </w:tr>
      <w:tr w:rsidR="002D6516" w:rsidRPr="00935B06" w14:paraId="5D9A6981" w14:textId="77777777">
        <w:trPr>
          <w:tblCellSpacing w:w="15" w:type="dxa"/>
        </w:trPr>
        <w:tc>
          <w:tcPr>
            <w:tcW w:w="0" w:type="auto"/>
            <w:vAlign w:val="center"/>
            <w:hideMark/>
          </w:tcPr>
          <w:p w14:paraId="63FB2E7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Etiquetado claro</w:t>
            </w:r>
          </w:p>
        </w:tc>
        <w:tc>
          <w:tcPr>
            <w:tcW w:w="0" w:type="auto"/>
            <w:vAlign w:val="center"/>
            <w:hideMark/>
          </w:tcPr>
          <w:p w14:paraId="3633002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errores</w:t>
            </w:r>
          </w:p>
        </w:tc>
      </w:tr>
      <w:tr w:rsidR="002D6516" w:rsidRPr="00935B06" w14:paraId="19F08638" w14:textId="77777777">
        <w:trPr>
          <w:tblCellSpacing w:w="15" w:type="dxa"/>
        </w:trPr>
        <w:tc>
          <w:tcPr>
            <w:tcW w:w="0" w:type="auto"/>
            <w:vAlign w:val="center"/>
            <w:hideMark/>
          </w:tcPr>
          <w:p w14:paraId="07CE6BA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Protección interna biodegradable</w:t>
            </w:r>
          </w:p>
        </w:tc>
        <w:tc>
          <w:tcPr>
            <w:tcW w:w="0" w:type="auto"/>
            <w:vAlign w:val="center"/>
            <w:hideMark/>
          </w:tcPr>
          <w:p w14:paraId="1505C8A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 experiencia y reduce residuos</w:t>
            </w:r>
          </w:p>
        </w:tc>
      </w:tr>
    </w:tbl>
    <w:p w14:paraId="3B59BF0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DD24AB3" wp14:editId="47887CCF">
                <wp:extent cx="5400040" cy="1270"/>
                <wp:effectExtent l="0" t="31750" r="0" b="36830"/>
                <wp:docPr id="1080421362"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E0A37"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D0146BA"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9.6.4. Medir desempeño de transportadoras</w:t>
      </w:r>
    </w:p>
    <w:p w14:paraId="350344B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Savia Col. debe comparar proveedores logísticos según tiempos, costos, novedades y cobertura.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2068"/>
      </w:tblGrid>
      <w:tr w:rsidR="002D6516" w:rsidRPr="00935B06" w14:paraId="472087EF" w14:textId="77777777">
        <w:trPr>
          <w:tblHeader/>
          <w:tblCellSpacing w:w="15" w:type="dxa"/>
        </w:trPr>
        <w:tc>
          <w:tcPr>
            <w:tcW w:w="0" w:type="auto"/>
            <w:vAlign w:val="center"/>
            <w:hideMark/>
          </w:tcPr>
          <w:p w14:paraId="596FA64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Indicador</w:t>
            </w:r>
          </w:p>
        </w:tc>
        <w:tc>
          <w:tcPr>
            <w:tcW w:w="0" w:type="auto"/>
            <w:vAlign w:val="center"/>
            <w:hideMark/>
          </w:tcPr>
          <w:p w14:paraId="2B49BE9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Uso</w:t>
            </w:r>
          </w:p>
        </w:tc>
      </w:tr>
      <w:tr w:rsidR="002D6516" w:rsidRPr="00935B06" w14:paraId="0B65ADE5" w14:textId="77777777">
        <w:trPr>
          <w:tblCellSpacing w:w="15" w:type="dxa"/>
        </w:trPr>
        <w:tc>
          <w:tcPr>
            <w:tcW w:w="0" w:type="auto"/>
            <w:vAlign w:val="center"/>
            <w:hideMark/>
          </w:tcPr>
          <w:p w14:paraId="460BABB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Tiempo promedio de entrega</w:t>
            </w:r>
          </w:p>
        </w:tc>
        <w:tc>
          <w:tcPr>
            <w:tcW w:w="0" w:type="auto"/>
            <w:vAlign w:val="center"/>
            <w:hideMark/>
          </w:tcPr>
          <w:p w14:paraId="48C6BDA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Evalúa rapidez</w:t>
            </w:r>
          </w:p>
        </w:tc>
      </w:tr>
      <w:tr w:rsidR="002D6516" w:rsidRPr="00935B06" w14:paraId="560738D4" w14:textId="77777777">
        <w:trPr>
          <w:tblCellSpacing w:w="15" w:type="dxa"/>
        </w:trPr>
        <w:tc>
          <w:tcPr>
            <w:tcW w:w="0" w:type="auto"/>
            <w:vAlign w:val="center"/>
            <w:hideMark/>
          </w:tcPr>
          <w:p w14:paraId="56CCECF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Pedidos entregados sin novedad</w:t>
            </w:r>
          </w:p>
        </w:tc>
        <w:tc>
          <w:tcPr>
            <w:tcW w:w="0" w:type="auto"/>
            <w:vAlign w:val="center"/>
            <w:hideMark/>
          </w:tcPr>
          <w:p w14:paraId="0EAB206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Evalúa confiabilidad</w:t>
            </w:r>
          </w:p>
        </w:tc>
      </w:tr>
      <w:tr w:rsidR="002D6516" w:rsidRPr="00935B06" w14:paraId="7286114D" w14:textId="77777777">
        <w:trPr>
          <w:tblCellSpacing w:w="15" w:type="dxa"/>
        </w:trPr>
        <w:tc>
          <w:tcPr>
            <w:tcW w:w="0" w:type="auto"/>
            <w:vAlign w:val="center"/>
            <w:hideMark/>
          </w:tcPr>
          <w:p w14:paraId="6E1C114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Reclamos por transportadora</w:t>
            </w:r>
          </w:p>
        </w:tc>
        <w:tc>
          <w:tcPr>
            <w:tcW w:w="0" w:type="auto"/>
            <w:vAlign w:val="center"/>
            <w:hideMark/>
          </w:tcPr>
          <w:p w14:paraId="45D0B39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Identifica fallas</w:t>
            </w:r>
          </w:p>
        </w:tc>
      </w:tr>
      <w:tr w:rsidR="002D6516" w:rsidRPr="00935B06" w14:paraId="12B0E3EE" w14:textId="77777777">
        <w:trPr>
          <w:tblCellSpacing w:w="15" w:type="dxa"/>
        </w:trPr>
        <w:tc>
          <w:tcPr>
            <w:tcW w:w="0" w:type="auto"/>
            <w:vAlign w:val="center"/>
            <w:hideMark/>
          </w:tcPr>
          <w:p w14:paraId="1C529D5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Costo promedio por envío</w:t>
            </w:r>
          </w:p>
        </w:tc>
        <w:tc>
          <w:tcPr>
            <w:tcW w:w="0" w:type="auto"/>
            <w:vAlign w:val="center"/>
            <w:hideMark/>
          </w:tcPr>
          <w:p w14:paraId="286A57A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Controla margen</w:t>
            </w:r>
          </w:p>
        </w:tc>
      </w:tr>
      <w:tr w:rsidR="002D6516" w:rsidRPr="00935B06" w14:paraId="303A6AF2" w14:textId="77777777">
        <w:trPr>
          <w:tblCellSpacing w:w="15" w:type="dxa"/>
        </w:trPr>
        <w:tc>
          <w:tcPr>
            <w:tcW w:w="0" w:type="auto"/>
            <w:vAlign w:val="center"/>
            <w:hideMark/>
          </w:tcPr>
          <w:p w14:paraId="2724E18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Cobertura nacional</w:t>
            </w:r>
          </w:p>
        </w:tc>
        <w:tc>
          <w:tcPr>
            <w:tcW w:w="0" w:type="auto"/>
            <w:vAlign w:val="center"/>
            <w:hideMark/>
          </w:tcPr>
          <w:p w14:paraId="4CECB72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Define expansión</w:t>
            </w:r>
          </w:p>
        </w:tc>
      </w:tr>
    </w:tbl>
    <w:p w14:paraId="4C25865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A28EB7D" wp14:editId="6EDEEF87">
                <wp:extent cx="5400040" cy="1270"/>
                <wp:effectExtent l="0" t="31750" r="0" b="36830"/>
                <wp:docPr id="333877183"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F9EA95"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6A00CA0"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9.6.5. Integrar inventario con ventas</w:t>
      </w:r>
    </w:p>
    <w:p w14:paraId="55113F7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Uno de los errores más graves en e-commerce es vender productos que no están disponibles. Por eso, el control de inventario debe actualizarse con cada venta.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3461"/>
      </w:tblGrid>
      <w:tr w:rsidR="002D6516" w:rsidRPr="00935B06" w14:paraId="3445FD66" w14:textId="77777777">
        <w:trPr>
          <w:tblHeader/>
          <w:tblCellSpacing w:w="15" w:type="dxa"/>
        </w:trPr>
        <w:tc>
          <w:tcPr>
            <w:tcW w:w="0" w:type="auto"/>
            <w:vAlign w:val="center"/>
            <w:hideMark/>
          </w:tcPr>
          <w:p w14:paraId="11BCEDA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Acción</w:t>
            </w:r>
          </w:p>
        </w:tc>
        <w:tc>
          <w:tcPr>
            <w:tcW w:w="0" w:type="auto"/>
            <w:vAlign w:val="center"/>
            <w:hideMark/>
          </w:tcPr>
          <w:p w14:paraId="17F5302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Beneficio</w:t>
            </w:r>
          </w:p>
        </w:tc>
      </w:tr>
      <w:tr w:rsidR="002D6516" w:rsidRPr="00935B06" w14:paraId="3693C76A" w14:textId="77777777">
        <w:trPr>
          <w:tblCellSpacing w:w="15" w:type="dxa"/>
        </w:trPr>
        <w:tc>
          <w:tcPr>
            <w:tcW w:w="0" w:type="auto"/>
            <w:vAlign w:val="center"/>
            <w:hideMark/>
          </w:tcPr>
          <w:p w14:paraId="7C16FDB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Actualizar stock diariamente</w:t>
            </w:r>
          </w:p>
        </w:tc>
        <w:tc>
          <w:tcPr>
            <w:tcW w:w="0" w:type="auto"/>
            <w:vAlign w:val="center"/>
            <w:hideMark/>
          </w:tcPr>
          <w:p w14:paraId="1910DA4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Evita ventas de productos agotados</w:t>
            </w:r>
          </w:p>
        </w:tc>
      </w:tr>
      <w:tr w:rsidR="002D6516" w:rsidRPr="00935B06" w14:paraId="75E10EE4" w14:textId="77777777">
        <w:trPr>
          <w:tblCellSpacing w:w="15" w:type="dxa"/>
        </w:trPr>
        <w:tc>
          <w:tcPr>
            <w:tcW w:w="0" w:type="auto"/>
            <w:vAlign w:val="center"/>
            <w:hideMark/>
          </w:tcPr>
          <w:p w14:paraId="5E5608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Definir punto de reposición</w:t>
            </w:r>
          </w:p>
        </w:tc>
        <w:tc>
          <w:tcPr>
            <w:tcW w:w="0" w:type="auto"/>
            <w:vAlign w:val="center"/>
            <w:hideMark/>
          </w:tcPr>
          <w:p w14:paraId="259590C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Evita quiebres de inventario</w:t>
            </w:r>
          </w:p>
        </w:tc>
      </w:tr>
      <w:tr w:rsidR="002D6516" w:rsidRPr="00935B06" w14:paraId="46B16FAE" w14:textId="77777777">
        <w:trPr>
          <w:tblCellSpacing w:w="15" w:type="dxa"/>
        </w:trPr>
        <w:tc>
          <w:tcPr>
            <w:tcW w:w="0" w:type="auto"/>
            <w:vAlign w:val="center"/>
            <w:hideMark/>
          </w:tcPr>
          <w:p w14:paraId="56053BC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Clasificar productos ABC</w:t>
            </w:r>
          </w:p>
        </w:tc>
        <w:tc>
          <w:tcPr>
            <w:tcW w:w="0" w:type="auto"/>
            <w:vAlign w:val="center"/>
            <w:hideMark/>
          </w:tcPr>
          <w:p w14:paraId="21D36AB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Prioriza productos clave</w:t>
            </w:r>
          </w:p>
        </w:tc>
      </w:tr>
      <w:tr w:rsidR="002D6516" w:rsidRPr="00935B06" w14:paraId="52159554" w14:textId="77777777">
        <w:trPr>
          <w:tblCellSpacing w:w="15" w:type="dxa"/>
        </w:trPr>
        <w:tc>
          <w:tcPr>
            <w:tcW w:w="0" w:type="auto"/>
            <w:vAlign w:val="center"/>
            <w:hideMark/>
          </w:tcPr>
          <w:p w14:paraId="20163C7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Revisar vencimientos</w:t>
            </w:r>
          </w:p>
        </w:tc>
        <w:tc>
          <w:tcPr>
            <w:tcW w:w="0" w:type="auto"/>
            <w:vAlign w:val="center"/>
            <w:hideMark/>
          </w:tcPr>
          <w:p w14:paraId="101A0A9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Reduce pérdidas</w:t>
            </w:r>
          </w:p>
        </w:tc>
      </w:tr>
    </w:tbl>
    <w:p w14:paraId="210E9A2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997F511" wp14:editId="55A18416">
                <wp:extent cx="5400040" cy="1270"/>
                <wp:effectExtent l="0" t="31750" r="0" b="36830"/>
                <wp:docPr id="748617829"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9E6E5"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83B7299"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9.7. Decisiones correctivas después de la simulación</w:t>
      </w:r>
    </w:p>
    <w:p w14:paraId="2BA84188"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Con base en los resultados simulados, se proponen las siguientes decisiones correctivas: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015"/>
        <w:gridCol w:w="4334"/>
      </w:tblGrid>
      <w:tr w:rsidR="002D6516" w:rsidRPr="00935B06" w14:paraId="051BFC35" w14:textId="77777777">
        <w:trPr>
          <w:tblHeader/>
          <w:tblCellSpacing w:w="15" w:type="dxa"/>
        </w:trPr>
        <w:tc>
          <w:tcPr>
            <w:tcW w:w="0" w:type="auto"/>
            <w:vAlign w:val="center"/>
            <w:hideMark/>
          </w:tcPr>
          <w:p w14:paraId="70E6D21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Área</w:t>
            </w:r>
          </w:p>
        </w:tc>
        <w:tc>
          <w:tcPr>
            <w:tcW w:w="0" w:type="auto"/>
            <w:vAlign w:val="center"/>
            <w:hideMark/>
          </w:tcPr>
          <w:p w14:paraId="6217052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Resultado observado</w:t>
            </w:r>
          </w:p>
        </w:tc>
        <w:tc>
          <w:tcPr>
            <w:tcW w:w="0" w:type="auto"/>
            <w:vAlign w:val="center"/>
            <w:hideMark/>
          </w:tcPr>
          <w:p w14:paraId="282DEE4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 correctiva</w:t>
            </w:r>
          </w:p>
        </w:tc>
      </w:tr>
      <w:tr w:rsidR="002D6516" w:rsidRPr="00935B06" w14:paraId="0515F7E2" w14:textId="77777777">
        <w:trPr>
          <w:tblCellSpacing w:w="15" w:type="dxa"/>
        </w:trPr>
        <w:tc>
          <w:tcPr>
            <w:tcW w:w="0" w:type="auto"/>
            <w:vAlign w:val="center"/>
            <w:hideMark/>
          </w:tcPr>
          <w:p w14:paraId="1DA736E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Marketing</w:t>
            </w:r>
          </w:p>
        </w:tc>
        <w:tc>
          <w:tcPr>
            <w:tcW w:w="0" w:type="auto"/>
            <w:vAlign w:val="center"/>
            <w:hideMark/>
          </w:tcPr>
          <w:p w14:paraId="32F0FD0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Alto tráfico, conversión moderada</w:t>
            </w:r>
          </w:p>
        </w:tc>
        <w:tc>
          <w:tcPr>
            <w:tcW w:w="0" w:type="auto"/>
            <w:vAlign w:val="center"/>
            <w:hideMark/>
          </w:tcPr>
          <w:p w14:paraId="6226C9B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Mejorar fichas de producto y confianza visual</w:t>
            </w:r>
          </w:p>
        </w:tc>
      </w:tr>
      <w:tr w:rsidR="002D6516" w:rsidRPr="00935B06" w14:paraId="3C364571" w14:textId="77777777">
        <w:trPr>
          <w:tblCellSpacing w:w="15" w:type="dxa"/>
        </w:trPr>
        <w:tc>
          <w:tcPr>
            <w:tcW w:w="0" w:type="auto"/>
            <w:vAlign w:val="center"/>
            <w:hideMark/>
          </w:tcPr>
          <w:p w14:paraId="36D350A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Finanzas</w:t>
            </w:r>
          </w:p>
        </w:tc>
        <w:tc>
          <w:tcPr>
            <w:tcW w:w="0" w:type="auto"/>
            <w:vAlign w:val="center"/>
            <w:hideMark/>
          </w:tcPr>
          <w:p w14:paraId="63C8D47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Resultado operativo negativo</w:t>
            </w:r>
          </w:p>
        </w:tc>
        <w:tc>
          <w:tcPr>
            <w:tcW w:w="0" w:type="auto"/>
            <w:vAlign w:val="center"/>
            <w:hideMark/>
          </w:tcPr>
          <w:p w14:paraId="2A8B472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Aumentar ticket promedio y controlar descuentos</w:t>
            </w:r>
          </w:p>
        </w:tc>
      </w:tr>
      <w:tr w:rsidR="002D6516" w:rsidRPr="00935B06" w14:paraId="61359B64" w14:textId="77777777">
        <w:trPr>
          <w:tblCellSpacing w:w="15" w:type="dxa"/>
        </w:trPr>
        <w:tc>
          <w:tcPr>
            <w:tcW w:w="0" w:type="auto"/>
            <w:vAlign w:val="center"/>
            <w:hideMark/>
          </w:tcPr>
          <w:p w14:paraId="0912CD7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Logística</w:t>
            </w:r>
          </w:p>
        </w:tc>
        <w:tc>
          <w:tcPr>
            <w:tcW w:w="0" w:type="auto"/>
            <w:vAlign w:val="center"/>
            <w:hideMark/>
          </w:tcPr>
          <w:p w14:paraId="3160A6F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Costo de envío afecta margen</w:t>
            </w:r>
          </w:p>
        </w:tc>
        <w:tc>
          <w:tcPr>
            <w:tcW w:w="0" w:type="auto"/>
            <w:vAlign w:val="center"/>
            <w:hideMark/>
          </w:tcPr>
          <w:p w14:paraId="63F24B0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Consolidar pedidos y negociar transportadoras</w:t>
            </w:r>
          </w:p>
        </w:tc>
      </w:tr>
      <w:tr w:rsidR="002D6516" w:rsidRPr="00935B06" w14:paraId="338F47E0" w14:textId="77777777">
        <w:trPr>
          <w:tblCellSpacing w:w="15" w:type="dxa"/>
        </w:trPr>
        <w:tc>
          <w:tcPr>
            <w:tcW w:w="0" w:type="auto"/>
            <w:vAlign w:val="center"/>
            <w:hideMark/>
          </w:tcPr>
          <w:p w14:paraId="6097469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Inventario</w:t>
            </w:r>
          </w:p>
        </w:tc>
        <w:tc>
          <w:tcPr>
            <w:tcW w:w="0" w:type="auto"/>
            <w:vAlign w:val="center"/>
            <w:hideMark/>
          </w:tcPr>
          <w:p w14:paraId="267BBA9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Riesgo de baja rotación</w:t>
            </w:r>
          </w:p>
        </w:tc>
        <w:tc>
          <w:tcPr>
            <w:tcW w:w="0" w:type="auto"/>
            <w:vAlign w:val="center"/>
            <w:hideMark/>
          </w:tcPr>
          <w:p w14:paraId="73B2F5D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Priorizar productos A y combos</w:t>
            </w:r>
          </w:p>
        </w:tc>
      </w:tr>
      <w:tr w:rsidR="002D6516" w:rsidRPr="00935B06" w14:paraId="289DC2A4" w14:textId="77777777">
        <w:trPr>
          <w:tblCellSpacing w:w="15" w:type="dxa"/>
        </w:trPr>
        <w:tc>
          <w:tcPr>
            <w:tcW w:w="0" w:type="auto"/>
            <w:vAlign w:val="center"/>
            <w:hideMark/>
          </w:tcPr>
          <w:p w14:paraId="1AC52A6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Postventa</w:t>
            </w:r>
          </w:p>
        </w:tc>
        <w:tc>
          <w:tcPr>
            <w:tcW w:w="0" w:type="auto"/>
            <w:vAlign w:val="center"/>
            <w:hideMark/>
          </w:tcPr>
          <w:p w14:paraId="18F7821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Recompra aún baja</w:t>
            </w:r>
          </w:p>
        </w:tc>
        <w:tc>
          <w:tcPr>
            <w:tcW w:w="0" w:type="auto"/>
            <w:vAlign w:val="center"/>
            <w:hideMark/>
          </w:tcPr>
          <w:p w14:paraId="6A465E5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Fortalecer automatización postcompra</w:t>
            </w:r>
          </w:p>
        </w:tc>
      </w:tr>
      <w:tr w:rsidR="002D6516" w:rsidRPr="00935B06" w14:paraId="7EABDF10" w14:textId="77777777">
        <w:trPr>
          <w:tblCellSpacing w:w="15" w:type="dxa"/>
        </w:trPr>
        <w:tc>
          <w:tcPr>
            <w:tcW w:w="0" w:type="auto"/>
            <w:vAlign w:val="center"/>
            <w:hideMark/>
          </w:tcPr>
          <w:p w14:paraId="4740C64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Tecnología</w:t>
            </w:r>
          </w:p>
        </w:tc>
        <w:tc>
          <w:tcPr>
            <w:tcW w:w="0" w:type="auto"/>
            <w:vAlign w:val="center"/>
            <w:hideMark/>
          </w:tcPr>
          <w:p w14:paraId="1B043EB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Datos todavía limitados</w:t>
            </w:r>
          </w:p>
        </w:tc>
        <w:tc>
          <w:tcPr>
            <w:tcW w:w="0" w:type="auto"/>
            <w:vAlign w:val="center"/>
            <w:hideMark/>
          </w:tcPr>
          <w:p w14:paraId="0CE66B3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Configurar GA4 y eventos e-commerce</w:t>
            </w:r>
          </w:p>
        </w:tc>
      </w:tr>
      <w:tr w:rsidR="002D6516" w:rsidRPr="00935B06" w14:paraId="6763080F" w14:textId="77777777">
        <w:trPr>
          <w:tblCellSpacing w:w="15" w:type="dxa"/>
        </w:trPr>
        <w:tc>
          <w:tcPr>
            <w:tcW w:w="0" w:type="auto"/>
            <w:vAlign w:val="center"/>
            <w:hideMark/>
          </w:tcPr>
          <w:p w14:paraId="229970F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RRHH</w:t>
            </w:r>
          </w:p>
        </w:tc>
        <w:tc>
          <w:tcPr>
            <w:tcW w:w="0" w:type="auto"/>
            <w:vAlign w:val="center"/>
            <w:hideMark/>
          </w:tcPr>
          <w:p w14:paraId="738F427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Operación puede saturarse</w:t>
            </w:r>
          </w:p>
        </w:tc>
        <w:tc>
          <w:tcPr>
            <w:tcW w:w="0" w:type="auto"/>
            <w:vAlign w:val="center"/>
            <w:hideMark/>
          </w:tcPr>
          <w:p w14:paraId="59F6AD4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Contratar apoyo por horas si pedidos aumentan</w:t>
            </w:r>
          </w:p>
        </w:tc>
      </w:tr>
    </w:tbl>
    <w:p w14:paraId="5D39244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0552406" wp14:editId="4D53C076">
                <wp:extent cx="5400040" cy="1270"/>
                <wp:effectExtent l="0" t="31750" r="0" b="36830"/>
                <wp:docPr id="89100713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17494"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431A928"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9.8. Matriz de decisión estratégica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1153"/>
        <w:gridCol w:w="3154"/>
        <w:gridCol w:w="1368"/>
      </w:tblGrid>
      <w:tr w:rsidR="002D6516" w:rsidRPr="00935B06" w14:paraId="41BCD09B" w14:textId="77777777">
        <w:trPr>
          <w:tblHeader/>
          <w:tblCellSpacing w:w="15" w:type="dxa"/>
        </w:trPr>
        <w:tc>
          <w:tcPr>
            <w:tcW w:w="0" w:type="auto"/>
            <w:vAlign w:val="center"/>
            <w:hideMark/>
          </w:tcPr>
          <w:p w14:paraId="30335CE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Decisión</w:t>
            </w:r>
          </w:p>
        </w:tc>
        <w:tc>
          <w:tcPr>
            <w:tcW w:w="0" w:type="auto"/>
            <w:vAlign w:val="center"/>
            <w:hideMark/>
          </w:tcPr>
          <w:p w14:paraId="3D8060B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Prioridad</w:t>
            </w:r>
          </w:p>
        </w:tc>
        <w:tc>
          <w:tcPr>
            <w:tcW w:w="0" w:type="auto"/>
            <w:vAlign w:val="center"/>
            <w:hideMark/>
          </w:tcPr>
          <w:p w14:paraId="010C0370"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Impacto esperado</w:t>
            </w:r>
          </w:p>
        </w:tc>
        <w:tc>
          <w:tcPr>
            <w:tcW w:w="0" w:type="auto"/>
            <w:vAlign w:val="center"/>
            <w:hideMark/>
          </w:tcPr>
          <w:p w14:paraId="44EC8BD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Plazo</w:t>
            </w:r>
          </w:p>
        </w:tc>
      </w:tr>
      <w:tr w:rsidR="002D6516" w:rsidRPr="00935B06" w14:paraId="6380AFAA" w14:textId="77777777">
        <w:trPr>
          <w:tblCellSpacing w:w="15" w:type="dxa"/>
        </w:trPr>
        <w:tc>
          <w:tcPr>
            <w:tcW w:w="0" w:type="auto"/>
            <w:vAlign w:val="center"/>
            <w:hideMark/>
          </w:tcPr>
          <w:p w14:paraId="039B9D09"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Implementar carrito abandonado</w:t>
            </w:r>
          </w:p>
        </w:tc>
        <w:tc>
          <w:tcPr>
            <w:tcW w:w="0" w:type="auto"/>
            <w:vAlign w:val="center"/>
            <w:hideMark/>
          </w:tcPr>
          <w:p w14:paraId="03E403C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Alta</w:t>
            </w:r>
          </w:p>
        </w:tc>
        <w:tc>
          <w:tcPr>
            <w:tcW w:w="0" w:type="auto"/>
            <w:vAlign w:val="center"/>
            <w:hideMark/>
          </w:tcPr>
          <w:p w14:paraId="5D71311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Recuperar ventas perdidas</w:t>
            </w:r>
          </w:p>
        </w:tc>
        <w:tc>
          <w:tcPr>
            <w:tcW w:w="0" w:type="auto"/>
            <w:vAlign w:val="center"/>
            <w:hideMark/>
          </w:tcPr>
          <w:p w14:paraId="5A755D1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Corto plazo</w:t>
            </w:r>
          </w:p>
        </w:tc>
      </w:tr>
      <w:tr w:rsidR="002D6516" w:rsidRPr="00935B06" w14:paraId="2C252A11" w14:textId="77777777">
        <w:trPr>
          <w:tblCellSpacing w:w="15" w:type="dxa"/>
        </w:trPr>
        <w:tc>
          <w:tcPr>
            <w:tcW w:w="0" w:type="auto"/>
            <w:vAlign w:val="center"/>
            <w:hideMark/>
          </w:tcPr>
          <w:p w14:paraId="5AE00012"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Promover combos saludables</w:t>
            </w:r>
          </w:p>
        </w:tc>
        <w:tc>
          <w:tcPr>
            <w:tcW w:w="0" w:type="auto"/>
            <w:vAlign w:val="center"/>
            <w:hideMark/>
          </w:tcPr>
          <w:p w14:paraId="5E6FA14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Alta</w:t>
            </w:r>
          </w:p>
        </w:tc>
        <w:tc>
          <w:tcPr>
            <w:tcW w:w="0" w:type="auto"/>
            <w:vAlign w:val="center"/>
            <w:hideMark/>
          </w:tcPr>
          <w:p w14:paraId="7B8B32D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Aumentar ticket promedio</w:t>
            </w:r>
          </w:p>
        </w:tc>
        <w:tc>
          <w:tcPr>
            <w:tcW w:w="0" w:type="auto"/>
            <w:vAlign w:val="center"/>
            <w:hideMark/>
          </w:tcPr>
          <w:p w14:paraId="2629C98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Corto plazo</w:t>
            </w:r>
          </w:p>
        </w:tc>
      </w:tr>
      <w:tr w:rsidR="002D6516" w:rsidRPr="00935B06" w14:paraId="0A9B5707" w14:textId="77777777">
        <w:trPr>
          <w:tblCellSpacing w:w="15" w:type="dxa"/>
        </w:trPr>
        <w:tc>
          <w:tcPr>
            <w:tcW w:w="0" w:type="auto"/>
            <w:vAlign w:val="center"/>
            <w:hideMark/>
          </w:tcPr>
          <w:p w14:paraId="28CBA8D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Configurar GA4</w:t>
            </w:r>
          </w:p>
        </w:tc>
        <w:tc>
          <w:tcPr>
            <w:tcW w:w="0" w:type="auto"/>
            <w:vAlign w:val="center"/>
            <w:hideMark/>
          </w:tcPr>
          <w:p w14:paraId="281911B4"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Alta</w:t>
            </w:r>
          </w:p>
        </w:tc>
        <w:tc>
          <w:tcPr>
            <w:tcW w:w="0" w:type="auto"/>
            <w:vAlign w:val="center"/>
            <w:hideMark/>
          </w:tcPr>
          <w:p w14:paraId="64C8F8C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Medir comportamiento real</w:t>
            </w:r>
          </w:p>
        </w:tc>
        <w:tc>
          <w:tcPr>
            <w:tcW w:w="0" w:type="auto"/>
            <w:vAlign w:val="center"/>
            <w:hideMark/>
          </w:tcPr>
          <w:p w14:paraId="0CFE15E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Corto plazo</w:t>
            </w:r>
          </w:p>
        </w:tc>
      </w:tr>
      <w:tr w:rsidR="002D6516" w:rsidRPr="00935B06" w14:paraId="2EEF87DC" w14:textId="77777777">
        <w:trPr>
          <w:tblCellSpacing w:w="15" w:type="dxa"/>
        </w:trPr>
        <w:tc>
          <w:tcPr>
            <w:tcW w:w="0" w:type="auto"/>
            <w:vAlign w:val="center"/>
            <w:hideMark/>
          </w:tcPr>
          <w:p w14:paraId="046650AF"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Optimizar empaques</w:t>
            </w:r>
          </w:p>
        </w:tc>
        <w:tc>
          <w:tcPr>
            <w:tcW w:w="0" w:type="auto"/>
            <w:vAlign w:val="center"/>
            <w:hideMark/>
          </w:tcPr>
          <w:p w14:paraId="6431F25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w:t>
            </w:r>
          </w:p>
        </w:tc>
        <w:tc>
          <w:tcPr>
            <w:tcW w:w="0" w:type="auto"/>
            <w:vAlign w:val="center"/>
            <w:hideMark/>
          </w:tcPr>
          <w:p w14:paraId="6B2A9FE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Reducir costos y residuos</w:t>
            </w:r>
          </w:p>
        </w:tc>
        <w:tc>
          <w:tcPr>
            <w:tcW w:w="0" w:type="auto"/>
            <w:vAlign w:val="center"/>
            <w:hideMark/>
          </w:tcPr>
          <w:p w14:paraId="5D44AEB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Mediano plazo</w:t>
            </w:r>
          </w:p>
        </w:tc>
      </w:tr>
      <w:tr w:rsidR="002D6516" w:rsidRPr="00935B06" w14:paraId="0F9E8484" w14:textId="77777777">
        <w:trPr>
          <w:tblCellSpacing w:w="15" w:type="dxa"/>
        </w:trPr>
        <w:tc>
          <w:tcPr>
            <w:tcW w:w="0" w:type="auto"/>
            <w:vAlign w:val="center"/>
            <w:hideMark/>
          </w:tcPr>
          <w:p w14:paraId="363BD38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lastRenderedPageBreak/>
              <w:t>Crear calendario de entregas</w:t>
            </w:r>
          </w:p>
        </w:tc>
        <w:tc>
          <w:tcPr>
            <w:tcW w:w="0" w:type="auto"/>
            <w:vAlign w:val="center"/>
            <w:hideMark/>
          </w:tcPr>
          <w:p w14:paraId="302F666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w:t>
            </w:r>
          </w:p>
        </w:tc>
        <w:tc>
          <w:tcPr>
            <w:tcW w:w="0" w:type="auto"/>
            <w:vAlign w:val="center"/>
            <w:hideMark/>
          </w:tcPr>
          <w:p w14:paraId="2578F86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Mejorar eficiencia logística</w:t>
            </w:r>
          </w:p>
        </w:tc>
        <w:tc>
          <w:tcPr>
            <w:tcW w:w="0" w:type="auto"/>
            <w:vAlign w:val="center"/>
            <w:hideMark/>
          </w:tcPr>
          <w:p w14:paraId="2CDF5A7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Mediano plazo</w:t>
            </w:r>
          </w:p>
        </w:tc>
      </w:tr>
      <w:tr w:rsidR="002D6516" w:rsidRPr="00935B06" w14:paraId="7372A96A" w14:textId="77777777">
        <w:trPr>
          <w:tblCellSpacing w:w="15" w:type="dxa"/>
        </w:trPr>
        <w:tc>
          <w:tcPr>
            <w:tcW w:w="0" w:type="auto"/>
            <w:vAlign w:val="center"/>
            <w:hideMark/>
          </w:tcPr>
          <w:p w14:paraId="4F4E640A"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Negociar proveedores</w:t>
            </w:r>
          </w:p>
        </w:tc>
        <w:tc>
          <w:tcPr>
            <w:tcW w:w="0" w:type="auto"/>
            <w:vAlign w:val="center"/>
            <w:hideMark/>
          </w:tcPr>
          <w:p w14:paraId="0D60B44B"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w:t>
            </w:r>
          </w:p>
        </w:tc>
        <w:tc>
          <w:tcPr>
            <w:tcW w:w="0" w:type="auto"/>
            <w:vAlign w:val="center"/>
            <w:hideMark/>
          </w:tcPr>
          <w:p w14:paraId="51F160DC"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Mejorar margen</w:t>
            </w:r>
          </w:p>
        </w:tc>
        <w:tc>
          <w:tcPr>
            <w:tcW w:w="0" w:type="auto"/>
            <w:vAlign w:val="center"/>
            <w:hideMark/>
          </w:tcPr>
          <w:p w14:paraId="341DB9E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Mediano plazo</w:t>
            </w:r>
          </w:p>
        </w:tc>
      </w:tr>
      <w:tr w:rsidR="002D6516" w:rsidRPr="00935B06" w14:paraId="094CA521" w14:textId="77777777">
        <w:trPr>
          <w:tblCellSpacing w:w="15" w:type="dxa"/>
        </w:trPr>
        <w:tc>
          <w:tcPr>
            <w:tcW w:w="0" w:type="auto"/>
            <w:vAlign w:val="center"/>
            <w:hideMark/>
          </w:tcPr>
          <w:p w14:paraId="10DA2C1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Implementar suscripción mensual</w:t>
            </w:r>
          </w:p>
        </w:tc>
        <w:tc>
          <w:tcPr>
            <w:tcW w:w="0" w:type="auto"/>
            <w:vAlign w:val="center"/>
            <w:hideMark/>
          </w:tcPr>
          <w:p w14:paraId="1CD93283"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Alta</w:t>
            </w:r>
          </w:p>
        </w:tc>
        <w:tc>
          <w:tcPr>
            <w:tcW w:w="0" w:type="auto"/>
            <w:vAlign w:val="center"/>
            <w:hideMark/>
          </w:tcPr>
          <w:p w14:paraId="5373971E"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Aumentar recompra</w:t>
            </w:r>
          </w:p>
        </w:tc>
        <w:tc>
          <w:tcPr>
            <w:tcW w:w="0" w:type="auto"/>
            <w:vAlign w:val="center"/>
            <w:hideMark/>
          </w:tcPr>
          <w:p w14:paraId="14793756"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Mediano plazo</w:t>
            </w:r>
          </w:p>
        </w:tc>
      </w:tr>
      <w:tr w:rsidR="002D6516" w:rsidRPr="00935B06" w14:paraId="36C7AD1E" w14:textId="77777777">
        <w:trPr>
          <w:tblCellSpacing w:w="15" w:type="dxa"/>
        </w:trPr>
        <w:tc>
          <w:tcPr>
            <w:tcW w:w="0" w:type="auto"/>
            <w:vAlign w:val="center"/>
            <w:hideMark/>
          </w:tcPr>
          <w:p w14:paraId="5C67900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Diseñar VR tour operativo</w:t>
            </w:r>
          </w:p>
        </w:tc>
        <w:tc>
          <w:tcPr>
            <w:tcW w:w="0" w:type="auto"/>
            <w:vAlign w:val="center"/>
            <w:hideMark/>
          </w:tcPr>
          <w:p w14:paraId="0C0CF007"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Baja/media</w:t>
            </w:r>
          </w:p>
        </w:tc>
        <w:tc>
          <w:tcPr>
            <w:tcW w:w="0" w:type="auto"/>
            <w:vAlign w:val="center"/>
            <w:hideMark/>
          </w:tcPr>
          <w:p w14:paraId="6760F8B5"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Fortalecer confianza y diferenciación</w:t>
            </w:r>
          </w:p>
        </w:tc>
        <w:tc>
          <w:tcPr>
            <w:tcW w:w="0" w:type="auto"/>
            <w:vAlign w:val="center"/>
            <w:hideMark/>
          </w:tcPr>
          <w:p w14:paraId="0E32327D"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Mediano plazo</w:t>
            </w:r>
          </w:p>
        </w:tc>
      </w:tr>
    </w:tbl>
    <w:p w14:paraId="25492B38"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10B573F" wp14:editId="4B1EC056">
                <wp:extent cx="5400040" cy="1270"/>
                <wp:effectExtent l="0" t="31750" r="0" b="36830"/>
                <wp:docPr id="1073656700"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FC4BE"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30BDC96" w14:textId="77777777" w:rsidR="002D6516" w:rsidRPr="00935B06" w:rsidRDefault="002D6516" w:rsidP="00935B06">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935B06">
        <w:rPr>
          <w:rFonts w:ascii="Times New Roman" w:eastAsia="Times New Roman" w:hAnsi="Times New Roman" w:cs="Times New Roman"/>
          <w:color w:val="000000" w:themeColor="text1"/>
          <w:kern w:val="36"/>
          <w14:ligatures w14:val="none"/>
        </w:rPr>
        <w:t>9.9. Recomendaciones finales de la simulación</w:t>
      </w:r>
    </w:p>
    <w:p w14:paraId="791A26C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A partir del análisis, se recomienda que Savia Col. enfoque su estrategia inicial en cinco prioridades:</w:t>
      </w:r>
    </w:p>
    <w:p w14:paraId="7B4E9AA6"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1. Aumentar el ticket promedio</w:t>
      </w:r>
    </w:p>
    <w:p w14:paraId="118FDAE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rentabilidad mejora cuando el cliente compra varios productos en un solo pedido. Por eso, deben priorizarse combos, suscripciones y envío gratis desde monto mínimo.</w:t>
      </w:r>
    </w:p>
    <w:p w14:paraId="56CD887D"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2. Reducir abandono de carrito</w:t>
      </w:r>
    </w:p>
    <w:p w14:paraId="25FA0292"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abandono debe abordarse mediante automatizaciones, claridad en costos de envío, medios de pago confiables y mensajes de recuperación.</w:t>
      </w:r>
    </w:p>
    <w:p w14:paraId="034168BE"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3. Controlar costos logísticos</w:t>
      </w:r>
    </w:p>
    <w:p w14:paraId="7F5C025B"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logística puede afectar el margen del e-commerce. Por eso, se deben consolidar pedidos, definir días de despacho y negociar tarifas con transportadoras.</w:t>
      </w:r>
    </w:p>
    <w:p w14:paraId="07D36C41"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4. Medir todo desde el inicio</w:t>
      </w:r>
    </w:p>
    <w:p w14:paraId="54ECA22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Savia Col. debe configurar GA4, eventos de compra, seguimiento de campañas, reportes de ventas y control de inventario.</w:t>
      </w:r>
    </w:p>
    <w:p w14:paraId="15156FE9"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935B06">
        <w:rPr>
          <w:rFonts w:ascii="Times New Roman" w:eastAsia="Times New Roman" w:hAnsi="Times New Roman" w:cs="Times New Roman"/>
          <w:color w:val="000000" w:themeColor="text1"/>
          <w:kern w:val="0"/>
          <w14:ligatures w14:val="none"/>
        </w:rPr>
        <w:t>5. Fortalecer postventa y recompra</w:t>
      </w:r>
    </w:p>
    <w:p w14:paraId="72730AE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El negocio no debe depender únicamente de nuevos clientes. La recompra será clave para mejorar rentabilidad, reducir costos de adquisición y crear una comunidad fiel.</w:t>
      </w:r>
    </w:p>
    <w:p w14:paraId="4275D772" w14:textId="12B6F6F4"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1BD12F42" w14:textId="102CBA06"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24A2765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t>La simulación de negocios permite evidenciar que el lanzamiento de Savia Col. Despensa Saludable S.A.S. requiere decisiones coordinadas entre marketing, finanzas, logística, talento humano y tecnología. Aunque los primeros meses pueden presentar resultados operativos negativos, la tendencia mejora si se incrementan los pedidos, se promueven combos, se reducen costos logísticos y se fortalece la recompra.</w:t>
      </w:r>
    </w:p>
    <w:p w14:paraId="07A25E6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935B06">
        <w:rPr>
          <w:rFonts w:ascii="Times New Roman" w:hAnsi="Times New Roman" w:cs="Times New Roman"/>
          <w:color w:val="000000" w:themeColor="text1"/>
          <w:kern w:val="0"/>
          <w14:ligatures w14:val="none"/>
        </w:rPr>
        <w:lastRenderedPageBreak/>
        <w:t>El uso de IA como herramienta de análisis permite identificar oportunidades de mejora, especialmente en logística, conversión y control financiero. Por tanto, Savia Col. debe asumir el lanzamiento como un proceso de aprendizaje continuo, donde cada dato obtenido sirva para ajustar precios, campañas, inventario, medios de pago y experiencia del cliente.</w:t>
      </w:r>
    </w:p>
    <w:p w14:paraId="6786CC17" w14:textId="77777777" w:rsidR="00966B62" w:rsidRPr="00935B06" w:rsidRDefault="00966B62" w:rsidP="00935B06">
      <w:pPr>
        <w:jc w:val="both"/>
        <w:outlineLvl w:val="0"/>
        <w:rPr>
          <w:rFonts w:ascii="Times New Roman" w:eastAsia="Times New Roman" w:hAnsi="Times New Roman" w:cs="Times New Roman"/>
          <w:color w:val="000000" w:themeColor="text1"/>
          <w:kern w:val="36"/>
          <w14:ligatures w14:val="none"/>
        </w:rPr>
      </w:pPr>
    </w:p>
    <w:p w14:paraId="3DF73468" w14:textId="77777777" w:rsidR="00C27B4A" w:rsidRPr="008877AC" w:rsidRDefault="00C27B4A" w:rsidP="008E21CB">
      <w:pPr>
        <w:jc w:val="both"/>
        <w:outlineLvl w:val="0"/>
        <w:rPr>
          <w:rFonts w:ascii="Times New Roman" w:eastAsia="Times New Roman" w:hAnsi="Times New Roman" w:cs="Times New Roman"/>
          <w:b/>
          <w:bCs/>
          <w:color w:val="000000" w:themeColor="text1"/>
          <w:kern w:val="36"/>
          <w14:ligatures w14:val="none"/>
        </w:rPr>
      </w:pPr>
      <w:r w:rsidRPr="008877AC">
        <w:rPr>
          <w:rFonts w:ascii="Times New Roman" w:eastAsia="Times New Roman" w:hAnsi="Times New Roman" w:cs="Times New Roman"/>
          <w:b/>
          <w:bCs/>
          <w:color w:val="000000" w:themeColor="text1"/>
          <w:kern w:val="36"/>
          <w14:ligatures w14:val="none"/>
        </w:rPr>
        <w:t>Semana 15: Analítica de datos con GA4</w:t>
      </w:r>
    </w:p>
    <w:p w14:paraId="18F67BA4"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analítica de datos permite medir el comportamiento de los usuarios dentro del e-commerce y transformar esa información en decisiones estratégicas. Para Savia Col. Despensa Saludable S.A.S., Google Analytics 4 —GA4— funcionará como una herramienta de control para conocer cuántas personas visitan el portal, qué productos consultan, cuántos agregan productos al carrito, cuántos inician el pago, cuántos compran y en qué punto se pierde mayor cantidad de clientes.</w:t>
      </w:r>
    </w:p>
    <w:p w14:paraId="42F1F0BC"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De acuerdo con las indicaciones de la Unidad 3, la Semana 15 exige trabajar analítica de datos mediante GA4, simulando la creación de una propiedad, la instalación de un tag o código, la configuración de eventos e-commerce, la marcación de purchase como conversión clave y la creación de reportes de adquisición, monetización y abandono de carrito.</w:t>
      </w:r>
    </w:p>
    <w:p w14:paraId="56AD31F0"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En este sentido, la analítica no se entiende únicamente como una herramienta técnica, sino como un mecanismo de control empresarial. Su función será apoyar la toma de decisiones en marketing, ventas, inventario, costos, logística y fidelización.</w:t>
      </w:r>
    </w:p>
    <w:p w14:paraId="4D61B5A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B39744F" wp14:editId="562FB4FE">
                <wp:extent cx="5400040" cy="1270"/>
                <wp:effectExtent l="0" t="31750" r="0" b="36830"/>
                <wp:docPr id="1563543867"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2C214" id="Rectángulo 2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881BB7A"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15.2. Relación con el modelo de negocio de Savia Col.</w:t>
      </w:r>
    </w:p>
    <w:p w14:paraId="640216E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Savia Col. es una propuesta de e-commerce orientada a la comercialización virtual de productos naturales y saludables en Colombia, tales como harinas alternativas, frutos secos, leches vegetales, endulzantes naturales, snacks funcionales y combos saludables.</w:t>
      </w:r>
    </w:p>
    <w:p w14:paraId="3F36799C"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Al operar en un entorno digital, cada interacción del usuario puede convertirse en un dato útil. Por ejemplo, si muchos visitantes consultan harinas alternativas, pero no las agregan al carrito, puede existir un problema de precio, descripción, imagen o confianza. Si muchos usuarios agregan productos al carrito, pero abandonan antes del pago, puede haber fricción en el checkout, costos de envío poco claros o falta de métodos de pago adecuados.</w:t>
      </w:r>
    </w:p>
    <w:p w14:paraId="27E424A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Por esta razón, GA4 se convierte en una herramienta clave para responder preguntas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4277"/>
      </w:tblGrid>
      <w:tr w:rsidR="00A160EB" w:rsidRPr="008E21CB" w14:paraId="518013C2" w14:textId="77777777">
        <w:trPr>
          <w:tblHeader/>
          <w:tblCellSpacing w:w="15" w:type="dxa"/>
        </w:trPr>
        <w:tc>
          <w:tcPr>
            <w:tcW w:w="0" w:type="auto"/>
            <w:vAlign w:val="center"/>
            <w:hideMark/>
          </w:tcPr>
          <w:p w14:paraId="765EB90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Pregunta empresarial</w:t>
            </w:r>
          </w:p>
        </w:tc>
        <w:tc>
          <w:tcPr>
            <w:tcW w:w="0" w:type="auto"/>
            <w:vAlign w:val="center"/>
            <w:hideMark/>
          </w:tcPr>
          <w:p w14:paraId="2AEC979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 que ayuda a responderla</w:t>
            </w:r>
          </w:p>
        </w:tc>
      </w:tr>
      <w:tr w:rsidR="00A160EB" w:rsidRPr="008E21CB" w14:paraId="540445A4" w14:textId="77777777">
        <w:trPr>
          <w:tblCellSpacing w:w="15" w:type="dxa"/>
        </w:trPr>
        <w:tc>
          <w:tcPr>
            <w:tcW w:w="0" w:type="auto"/>
            <w:vAlign w:val="center"/>
            <w:hideMark/>
          </w:tcPr>
          <w:p w14:paraId="3982D12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 dónde llegan los clientes?</w:t>
            </w:r>
          </w:p>
        </w:tc>
        <w:tc>
          <w:tcPr>
            <w:tcW w:w="0" w:type="auto"/>
            <w:vAlign w:val="center"/>
            <w:hideMark/>
          </w:tcPr>
          <w:p w14:paraId="6A9E3FD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Fuente de tráfico: redes, orgánico, pago, directo</w:t>
            </w:r>
          </w:p>
        </w:tc>
      </w:tr>
      <w:tr w:rsidR="00A160EB" w:rsidRPr="008E21CB" w14:paraId="2D217EB5" w14:textId="77777777">
        <w:trPr>
          <w:tblCellSpacing w:w="15" w:type="dxa"/>
        </w:trPr>
        <w:tc>
          <w:tcPr>
            <w:tcW w:w="0" w:type="auto"/>
            <w:vAlign w:val="center"/>
            <w:hideMark/>
          </w:tcPr>
          <w:p w14:paraId="42F08E4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¿Qué productos generan más interés?</w:t>
            </w:r>
          </w:p>
        </w:tc>
        <w:tc>
          <w:tcPr>
            <w:tcW w:w="0" w:type="auto"/>
            <w:vAlign w:val="center"/>
            <w:hideMark/>
          </w:tcPr>
          <w:p w14:paraId="2190052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Visualizaciones de producto</w:t>
            </w:r>
          </w:p>
        </w:tc>
      </w:tr>
      <w:tr w:rsidR="00A160EB" w:rsidRPr="008E21CB" w14:paraId="7F40FA4D" w14:textId="77777777">
        <w:trPr>
          <w:tblCellSpacing w:w="15" w:type="dxa"/>
        </w:trPr>
        <w:tc>
          <w:tcPr>
            <w:tcW w:w="0" w:type="auto"/>
            <w:vAlign w:val="center"/>
            <w:hideMark/>
          </w:tcPr>
          <w:p w14:paraId="7906B6A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¿Qué productos se agregan más al carrito?</w:t>
            </w:r>
          </w:p>
        </w:tc>
        <w:tc>
          <w:tcPr>
            <w:tcW w:w="0" w:type="auto"/>
            <w:vAlign w:val="center"/>
            <w:hideMark/>
          </w:tcPr>
          <w:p w14:paraId="119AEB4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 </w:t>
            </w:r>
            <w:r w:rsidRPr="008E21CB">
              <w:rPr>
                <w:rFonts w:ascii="Times New Roman" w:hAnsi="Times New Roman" w:cs="Times New Roman"/>
                <w:color w:val="000000" w:themeColor="text1"/>
                <w:kern w:val="0"/>
                <w14:ligatures w14:val="none"/>
              </w:rPr>
              <w:t>add_to_cart</w:t>
            </w:r>
          </w:p>
        </w:tc>
      </w:tr>
      <w:tr w:rsidR="00A160EB" w:rsidRPr="008E21CB" w14:paraId="0A622B23" w14:textId="77777777">
        <w:trPr>
          <w:tblCellSpacing w:w="15" w:type="dxa"/>
        </w:trPr>
        <w:tc>
          <w:tcPr>
            <w:tcW w:w="0" w:type="auto"/>
            <w:vAlign w:val="center"/>
            <w:hideMark/>
          </w:tcPr>
          <w:p w14:paraId="7ACF514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¿Dónde abandonan la compra?</w:t>
            </w:r>
          </w:p>
        </w:tc>
        <w:tc>
          <w:tcPr>
            <w:tcW w:w="0" w:type="auto"/>
            <w:vAlign w:val="center"/>
            <w:hideMark/>
          </w:tcPr>
          <w:p w14:paraId="7E6F2EC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Embudo de conversión</w:t>
            </w:r>
          </w:p>
        </w:tc>
      </w:tr>
      <w:tr w:rsidR="00A160EB" w:rsidRPr="008E21CB" w14:paraId="5A422B53" w14:textId="77777777">
        <w:trPr>
          <w:tblCellSpacing w:w="15" w:type="dxa"/>
        </w:trPr>
        <w:tc>
          <w:tcPr>
            <w:tcW w:w="0" w:type="auto"/>
            <w:vAlign w:val="center"/>
            <w:hideMark/>
          </w:tcPr>
          <w:p w14:paraId="731DA30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¿Qué canal genera más ventas?</w:t>
            </w:r>
          </w:p>
        </w:tc>
        <w:tc>
          <w:tcPr>
            <w:tcW w:w="0" w:type="auto"/>
            <w:vAlign w:val="center"/>
            <w:hideMark/>
          </w:tcPr>
          <w:p w14:paraId="5303F7B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Revenue por canal</w:t>
            </w:r>
          </w:p>
        </w:tc>
      </w:tr>
      <w:tr w:rsidR="00A160EB" w:rsidRPr="008E21CB" w14:paraId="15BB8F1B" w14:textId="77777777">
        <w:trPr>
          <w:tblCellSpacing w:w="15" w:type="dxa"/>
        </w:trPr>
        <w:tc>
          <w:tcPr>
            <w:tcW w:w="0" w:type="auto"/>
            <w:vAlign w:val="center"/>
            <w:hideMark/>
          </w:tcPr>
          <w:p w14:paraId="3784E9D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¿Qué productos deben priorizarse en inventario?</w:t>
            </w:r>
          </w:p>
        </w:tc>
        <w:tc>
          <w:tcPr>
            <w:tcW w:w="0" w:type="auto"/>
            <w:vAlign w:val="center"/>
            <w:hideMark/>
          </w:tcPr>
          <w:p w14:paraId="010AC88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Productos vistos y comprados</w:t>
            </w:r>
          </w:p>
        </w:tc>
      </w:tr>
      <w:tr w:rsidR="00A160EB" w:rsidRPr="008E21CB" w14:paraId="57444C4F" w14:textId="77777777">
        <w:trPr>
          <w:tblCellSpacing w:w="15" w:type="dxa"/>
        </w:trPr>
        <w:tc>
          <w:tcPr>
            <w:tcW w:w="0" w:type="auto"/>
            <w:vAlign w:val="center"/>
            <w:hideMark/>
          </w:tcPr>
          <w:p w14:paraId="576DAAC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¿Qué campaña funciona mejor?</w:t>
            </w:r>
          </w:p>
        </w:tc>
        <w:tc>
          <w:tcPr>
            <w:tcW w:w="0" w:type="auto"/>
            <w:vAlign w:val="center"/>
            <w:hideMark/>
          </w:tcPr>
          <w:p w14:paraId="253E04A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Clics, conversiones y compras por campaña</w:t>
            </w:r>
          </w:p>
        </w:tc>
      </w:tr>
    </w:tbl>
    <w:p w14:paraId="723058E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F3F5A3F" wp14:editId="3C762B42">
                <wp:extent cx="5400040" cy="1270"/>
                <wp:effectExtent l="0" t="31750" r="0" b="36830"/>
                <wp:docPr id="822130221"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3DC064" id="Rectángulo 2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3CF6677"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15.3. Objetivos de la implementación de GA4</w:t>
      </w:r>
    </w:p>
    <w:p w14:paraId="069AC743"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15.3.1. Objetivo general</w:t>
      </w:r>
    </w:p>
    <w:p w14:paraId="7ADB1B9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Diseñar una simulación de implementación de Google Analytics 4 para Savia Col. Despensa Saludable S.A.S., con el fin de medir el comportamiento del usuario, configurar eventos e-commerce, analizar el abandono del carrito y apoyar la toma de decisiones comerciales mediante datos.</w:t>
      </w:r>
    </w:p>
    <w:p w14:paraId="42BF8B23"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15.3.2. Objetivos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414"/>
      </w:tblGrid>
      <w:tr w:rsidR="00A160EB" w:rsidRPr="008E21CB" w14:paraId="164C2BD7" w14:textId="77777777">
        <w:trPr>
          <w:tblHeader/>
          <w:tblCellSpacing w:w="15" w:type="dxa"/>
        </w:trPr>
        <w:tc>
          <w:tcPr>
            <w:tcW w:w="0" w:type="auto"/>
            <w:vAlign w:val="center"/>
            <w:hideMark/>
          </w:tcPr>
          <w:p w14:paraId="4949989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Objetivo</w:t>
            </w:r>
          </w:p>
        </w:tc>
        <w:tc>
          <w:tcPr>
            <w:tcW w:w="0" w:type="auto"/>
            <w:vAlign w:val="center"/>
            <w:hideMark/>
          </w:tcPr>
          <w:p w14:paraId="2770327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47E53428" w14:textId="77777777">
        <w:trPr>
          <w:tblCellSpacing w:w="15" w:type="dxa"/>
        </w:trPr>
        <w:tc>
          <w:tcPr>
            <w:tcW w:w="0" w:type="auto"/>
            <w:vAlign w:val="center"/>
            <w:hideMark/>
          </w:tcPr>
          <w:p w14:paraId="033A843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Configurar medición web</w:t>
            </w:r>
          </w:p>
        </w:tc>
        <w:tc>
          <w:tcPr>
            <w:tcW w:w="0" w:type="auto"/>
            <w:vAlign w:val="center"/>
            <w:hideMark/>
          </w:tcPr>
          <w:p w14:paraId="76EEF2C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una propiedad GA4 y un flujo de datos web para el portal</w:t>
            </w:r>
          </w:p>
        </w:tc>
      </w:tr>
      <w:tr w:rsidR="00A160EB" w:rsidRPr="008E21CB" w14:paraId="24D00872" w14:textId="77777777">
        <w:trPr>
          <w:tblCellSpacing w:w="15" w:type="dxa"/>
        </w:trPr>
        <w:tc>
          <w:tcPr>
            <w:tcW w:w="0" w:type="auto"/>
            <w:vAlign w:val="center"/>
            <w:hideMark/>
          </w:tcPr>
          <w:p w14:paraId="3F0ECE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Medir eventos e-commerce</w:t>
            </w:r>
          </w:p>
        </w:tc>
        <w:tc>
          <w:tcPr>
            <w:tcW w:w="0" w:type="auto"/>
            <w:vAlign w:val="center"/>
            <w:hideMark/>
          </w:tcPr>
          <w:p w14:paraId="36097B6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Simular eventos como </w:t>
            </w:r>
            <w:r w:rsidRPr="008E21CB">
              <w:rPr>
                <w:rFonts w:ascii="Times New Roman" w:hAnsi="Times New Roman" w:cs="Times New Roman"/>
                <w:color w:val="000000" w:themeColor="text1"/>
                <w:kern w:val="0"/>
                <w14:ligatures w14:val="none"/>
              </w:rPr>
              <w:t>view_item</w:t>
            </w:r>
            <w:r w:rsidRPr="008E21CB">
              <w:rPr>
                <w:rFonts w:ascii="Times New Roman" w:eastAsia="Times New Roman" w:hAnsi="Times New Roman" w:cs="Times New Roman"/>
                <w:color w:val="000000" w:themeColor="text1"/>
                <w:kern w:val="0"/>
                <w14:ligatures w14:val="none"/>
              </w:rPr>
              <w:t>, </w:t>
            </w:r>
            <w:r w:rsidRPr="008E21CB">
              <w:rPr>
                <w:rFonts w:ascii="Times New Roman" w:hAnsi="Times New Roman" w:cs="Times New Roman"/>
                <w:color w:val="000000" w:themeColor="text1"/>
                <w:kern w:val="0"/>
                <w14:ligatures w14:val="none"/>
              </w:rPr>
              <w:t>add_to_cart</w:t>
            </w:r>
            <w:r w:rsidRPr="008E21CB">
              <w:rPr>
                <w:rFonts w:ascii="Times New Roman" w:eastAsia="Times New Roman" w:hAnsi="Times New Roman" w:cs="Times New Roman"/>
                <w:color w:val="000000" w:themeColor="text1"/>
                <w:kern w:val="0"/>
                <w14:ligatures w14:val="none"/>
              </w:rPr>
              <w:t>, </w:t>
            </w:r>
            <w:r w:rsidRPr="008E21CB">
              <w:rPr>
                <w:rFonts w:ascii="Times New Roman" w:hAnsi="Times New Roman" w:cs="Times New Roman"/>
                <w:color w:val="000000" w:themeColor="text1"/>
                <w:kern w:val="0"/>
                <w14:ligatures w14:val="none"/>
              </w:rPr>
              <w:t>begin_checkout</w:t>
            </w:r>
            <w:r w:rsidRPr="008E21CB">
              <w:rPr>
                <w:rFonts w:ascii="Times New Roman" w:eastAsia="Times New Roman" w:hAnsi="Times New Roman" w:cs="Times New Roman"/>
                <w:color w:val="000000" w:themeColor="text1"/>
                <w:kern w:val="0"/>
                <w14:ligatures w14:val="none"/>
              </w:rPr>
              <w:t> y </w:t>
            </w:r>
            <w:r w:rsidRPr="008E21CB">
              <w:rPr>
                <w:rFonts w:ascii="Times New Roman" w:hAnsi="Times New Roman" w:cs="Times New Roman"/>
                <w:color w:val="000000" w:themeColor="text1"/>
                <w:kern w:val="0"/>
                <w14:ligatures w14:val="none"/>
              </w:rPr>
              <w:t>purchase</w:t>
            </w:r>
          </w:p>
        </w:tc>
      </w:tr>
      <w:tr w:rsidR="00A160EB" w:rsidRPr="008E21CB" w14:paraId="06FA50B1" w14:textId="77777777">
        <w:trPr>
          <w:tblCellSpacing w:w="15" w:type="dxa"/>
        </w:trPr>
        <w:tc>
          <w:tcPr>
            <w:tcW w:w="0" w:type="auto"/>
            <w:vAlign w:val="center"/>
            <w:hideMark/>
          </w:tcPr>
          <w:p w14:paraId="5BE0B1B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Identificar conversiones clave</w:t>
            </w:r>
          </w:p>
        </w:tc>
        <w:tc>
          <w:tcPr>
            <w:tcW w:w="0" w:type="auto"/>
            <w:vAlign w:val="center"/>
            <w:hideMark/>
          </w:tcPr>
          <w:p w14:paraId="560E8B1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Marcar la compra como evento clave del negocio</w:t>
            </w:r>
          </w:p>
        </w:tc>
      </w:tr>
      <w:tr w:rsidR="00A160EB" w:rsidRPr="008E21CB" w14:paraId="29A4080E" w14:textId="77777777">
        <w:trPr>
          <w:tblCellSpacing w:w="15" w:type="dxa"/>
        </w:trPr>
        <w:tc>
          <w:tcPr>
            <w:tcW w:w="0" w:type="auto"/>
            <w:vAlign w:val="center"/>
            <w:hideMark/>
          </w:tcPr>
          <w:p w14:paraId="4BF6424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Analizar abandono</w:t>
            </w:r>
          </w:p>
        </w:tc>
        <w:tc>
          <w:tcPr>
            <w:tcW w:w="0" w:type="auto"/>
            <w:vAlign w:val="center"/>
            <w:hideMark/>
          </w:tcPr>
          <w:p w14:paraId="4159B5E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un embudo para identificar dónde se pierden usuarios</w:t>
            </w:r>
          </w:p>
        </w:tc>
      </w:tr>
      <w:tr w:rsidR="00A160EB" w:rsidRPr="008E21CB" w14:paraId="72DC4397" w14:textId="77777777">
        <w:trPr>
          <w:tblCellSpacing w:w="15" w:type="dxa"/>
        </w:trPr>
        <w:tc>
          <w:tcPr>
            <w:tcW w:w="0" w:type="auto"/>
            <w:vAlign w:val="center"/>
            <w:hideMark/>
          </w:tcPr>
          <w:p w14:paraId="14D5D03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Evaluar canales</w:t>
            </w:r>
          </w:p>
        </w:tc>
        <w:tc>
          <w:tcPr>
            <w:tcW w:w="0" w:type="auto"/>
            <w:vAlign w:val="center"/>
            <w:hideMark/>
          </w:tcPr>
          <w:p w14:paraId="69A17A4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Comparar tráfico orgánico, pago, redes sociales y directo</w:t>
            </w:r>
          </w:p>
        </w:tc>
      </w:tr>
      <w:tr w:rsidR="00A160EB" w:rsidRPr="008E21CB" w14:paraId="3D172EAA" w14:textId="77777777">
        <w:trPr>
          <w:tblCellSpacing w:w="15" w:type="dxa"/>
        </w:trPr>
        <w:tc>
          <w:tcPr>
            <w:tcW w:w="0" w:type="auto"/>
            <w:vAlign w:val="center"/>
            <w:hideMark/>
          </w:tcPr>
          <w:p w14:paraId="0719DD3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Medir monetización</w:t>
            </w:r>
          </w:p>
        </w:tc>
        <w:tc>
          <w:tcPr>
            <w:tcW w:w="0" w:type="auto"/>
            <w:vAlign w:val="center"/>
            <w:hideMark/>
          </w:tcPr>
          <w:p w14:paraId="0649178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Analizar ingresos simulados por canal y producto</w:t>
            </w:r>
          </w:p>
        </w:tc>
      </w:tr>
      <w:tr w:rsidR="00A160EB" w:rsidRPr="008E21CB" w14:paraId="3362E5C1" w14:textId="77777777">
        <w:trPr>
          <w:tblCellSpacing w:w="15" w:type="dxa"/>
        </w:trPr>
        <w:tc>
          <w:tcPr>
            <w:tcW w:w="0" w:type="auto"/>
            <w:vAlign w:val="center"/>
            <w:hideMark/>
          </w:tcPr>
          <w:p w14:paraId="3D660D3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Tomar decisiones</w:t>
            </w:r>
          </w:p>
        </w:tc>
        <w:tc>
          <w:tcPr>
            <w:tcW w:w="0" w:type="auto"/>
            <w:vAlign w:val="center"/>
            <w:hideMark/>
          </w:tcPr>
          <w:p w14:paraId="0F14FE0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Convertir datos en acciones sobre marketing, precios, inventario y logística</w:t>
            </w:r>
          </w:p>
        </w:tc>
      </w:tr>
    </w:tbl>
    <w:p w14:paraId="7414FD5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C664CEF" wp14:editId="1BA22B04">
                <wp:extent cx="5400040" cy="1270"/>
                <wp:effectExtent l="0" t="31750" r="0" b="36830"/>
                <wp:docPr id="453502773"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4DB46" id="Rectángulo 1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4471551"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15.4. Actividad 1: Onboarding en Skillshop y creación de GA4 demo</w:t>
      </w:r>
    </w:p>
    <w:p w14:paraId="1609BF3C"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15.4.1. Registro en Skillshop</w:t>
      </w:r>
    </w:p>
    <w:p w14:paraId="0EFA2F7A"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primera actividad consiste en registrarse en Skillshop, la plataforma de formación de Google, e iniciar el módulo de fundamentos de Google Analytics 4. Para el informe, no es necesario presentar una certificación completa si no fue solicitada directamente, pero sí se debe evidenciar que se comprende la función básica de GA4 dentro de un e-commerce.</w:t>
      </w:r>
    </w:p>
    <w:p w14:paraId="2EFC042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En el trabajo se puede redactar así:</w:t>
      </w:r>
    </w:p>
    <w:p w14:paraId="15384C2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Como parte del proceso de formación, se plantea el registro en Skillshop y la revisión del módulo introductorio de Fundamentos de Google Analytics 4. Esta actividad permite comprender los conceptos básicos de medición digital, eventos, usuarios, sesiones, fuentes de tráfico, conversiones clave y reportes de monetización aplicables al e-commerce Savia Col.</w:t>
      </w:r>
    </w:p>
    <w:p w14:paraId="2BCE0A93"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15.4.2. Creación de propiedad GA4 demo</w:t>
      </w:r>
    </w:p>
    <w:p w14:paraId="1A7868C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Para simular la medición del portal, se propone crear una propiedad GA4 denominada:</w:t>
      </w:r>
    </w:p>
    <w:p w14:paraId="185900DA"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Savia Col. E-commerce Demo</w:t>
      </w:r>
    </w:p>
    <w:p w14:paraId="29825B2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propiedad funcionaría como el espacio donde se recopilan los datos del portal web. En GA4, el seguimiento se basa principalmente en eventos, lo que permite medir acciones específicas realizadas por los usuarios, como visitas, clics, visualizaciones de producto, agregados al carrito o compras. Google permite que cualquier evento recopilado se marque como evento clave cuando representa una acción importante para el negocio. (</w:t>
      </w:r>
      <w:hyperlink r:id="rId23" w:tooltip="About key events - Analytics Help" w:history="1">
        <w:r w:rsidRPr="008E21CB">
          <w:rPr>
            <w:rFonts w:ascii="Times New Roman" w:hAnsi="Times New Roman" w:cs="Times New Roman"/>
            <w:color w:val="000000" w:themeColor="text1"/>
            <w:kern w:val="0"/>
            <w:u w:val="single"/>
            <w14:ligatures w14:val="none"/>
          </w:rPr>
          <w:t>Google Ayuda</w:t>
        </w:r>
      </w:hyperlink>
      <w:r w:rsidRPr="008E21CB">
        <w:rPr>
          <w:rFonts w:ascii="Times New Roman" w:hAnsi="Times New Roman" w:cs="Times New Roman"/>
          <w:color w:val="000000" w:themeColor="text1"/>
          <w:kern w:val="0"/>
          <w14:ligatures w14:val="none"/>
        </w:rPr>
        <w:t>)</w:t>
      </w:r>
    </w:p>
    <w:p w14:paraId="08EFA43D"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15.4.3. Creación del web stream</w:t>
      </w:r>
    </w:p>
    <w:p w14:paraId="6C7C6D0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Después de crear la propiedad, se debe configurar un flujo de datos web para el portal:</w:t>
      </w:r>
    </w:p>
    <w:p w14:paraId="7C70BB6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URL del portal: </w:t>
      </w:r>
      <w:hyperlink r:id="rId24" w:history="1">
        <w:r w:rsidRPr="008E21CB">
          <w:rPr>
            <w:rFonts w:ascii="Times New Roman" w:hAnsi="Times New Roman" w:cs="Times New Roman"/>
            <w:color w:val="000000" w:themeColor="text1"/>
            <w:kern w:val="0"/>
            <w:u w:val="single"/>
            <w14:ligatures w14:val="none"/>
          </w:rPr>
          <w:t>https://briyithestrada-90ab7.web.app/</w:t>
        </w:r>
      </w:hyperlink>
    </w:p>
    <w:p w14:paraId="0BD342D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flujo de datos web permite conectar el sitio con GA4 para registrar la actividad de los usuarios. En una implementación real, se utilizaría el ID de medición generado por GA4 y se instalaría en la página mediante Google Tag Manager o mediante el código de Google tag.</w:t>
      </w:r>
    </w:p>
    <w:p w14:paraId="42B8819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7590927" wp14:editId="6DC0E8B1">
                <wp:extent cx="5400040" cy="1270"/>
                <wp:effectExtent l="0" t="31750" r="0" b="36830"/>
                <wp:docPr id="1747839272"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1D5000"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B50098B"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15.5. Instalación simulada mediante Google Tag Manager o código</w:t>
      </w:r>
    </w:p>
    <w:p w14:paraId="088B003A"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15.5.1. Opción recomendada: Google Tag Manager</w:t>
      </w:r>
    </w:p>
    <w:p w14:paraId="579465A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Para Savia Col., se recomienda usar Google Tag Manager —GTM—, porque permite administrar etiquetas y eventos sin modificar directamente el código del sitio cada vez que se quiera medir una nueva acción.</w:t>
      </w:r>
    </w:p>
    <w:p w14:paraId="730D3E9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Google indica que, para configurar eventos de GA4 mediante Tag Manager, se crea una etiqueta de evento GA4 y un activador que define cuándo debe enviarse ese evento a Analytics. Esta lógica permite medir interacciones específicas del sitio y mejorar el análisis del comportamiento del usuario y del rendimiento de campañas. (</w:t>
      </w:r>
      <w:hyperlink r:id="rId25" w:tooltip="Set up Google Analytics events in Tag Manager - Tag Manager Help" w:history="1">
        <w:r w:rsidRPr="008E21CB">
          <w:rPr>
            <w:rFonts w:ascii="Times New Roman" w:hAnsi="Times New Roman" w:cs="Times New Roman"/>
            <w:color w:val="000000" w:themeColor="text1"/>
            <w:kern w:val="0"/>
            <w:u w:val="single"/>
            <w14:ligatures w14:val="none"/>
          </w:rPr>
          <w:t>Google Ayuda</w:t>
        </w:r>
      </w:hyperlink>
      <w:r w:rsidRPr="008E21CB">
        <w:rPr>
          <w:rFonts w:ascii="Times New Roman" w:hAnsi="Times New Roman" w:cs="Times New Roman"/>
          <w:color w:val="000000" w:themeColor="text1"/>
          <w:kern w:val="0"/>
          <w14:ligatures w14:val="none"/>
        </w:rPr>
        <w:t>)</w:t>
      </w:r>
    </w:p>
    <w:p w14:paraId="5E270F27"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15.5.2. Pasos simulados de instalación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419"/>
        <w:gridCol w:w="3556"/>
      </w:tblGrid>
      <w:tr w:rsidR="00A160EB" w:rsidRPr="008E21CB" w14:paraId="4DF5DC3C" w14:textId="77777777">
        <w:trPr>
          <w:tblHeader/>
          <w:tblCellSpacing w:w="15" w:type="dxa"/>
        </w:trPr>
        <w:tc>
          <w:tcPr>
            <w:tcW w:w="0" w:type="auto"/>
            <w:vAlign w:val="center"/>
            <w:hideMark/>
          </w:tcPr>
          <w:p w14:paraId="1B7D456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Paso</w:t>
            </w:r>
          </w:p>
        </w:tc>
        <w:tc>
          <w:tcPr>
            <w:tcW w:w="0" w:type="auto"/>
            <w:vAlign w:val="center"/>
            <w:hideMark/>
          </w:tcPr>
          <w:p w14:paraId="2FDB578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w:t>
            </w:r>
          </w:p>
        </w:tc>
        <w:tc>
          <w:tcPr>
            <w:tcW w:w="0" w:type="auto"/>
            <w:vAlign w:val="center"/>
            <w:hideMark/>
          </w:tcPr>
          <w:p w14:paraId="0CB9C63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Resultado esperado</w:t>
            </w:r>
          </w:p>
        </w:tc>
      </w:tr>
      <w:tr w:rsidR="00A160EB" w:rsidRPr="008E21CB" w14:paraId="3713A35A" w14:textId="77777777">
        <w:trPr>
          <w:tblCellSpacing w:w="15" w:type="dxa"/>
        </w:trPr>
        <w:tc>
          <w:tcPr>
            <w:tcW w:w="0" w:type="auto"/>
            <w:vAlign w:val="center"/>
            <w:hideMark/>
          </w:tcPr>
          <w:p w14:paraId="6C0EC2B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w:t>
            </w:r>
          </w:p>
        </w:tc>
        <w:tc>
          <w:tcPr>
            <w:tcW w:w="0" w:type="auto"/>
            <w:vAlign w:val="center"/>
            <w:hideMark/>
          </w:tcPr>
          <w:p w14:paraId="0D5197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cuenta en Google Tag Manager</w:t>
            </w:r>
          </w:p>
        </w:tc>
        <w:tc>
          <w:tcPr>
            <w:tcW w:w="0" w:type="auto"/>
            <w:vAlign w:val="center"/>
            <w:hideMark/>
          </w:tcPr>
          <w:p w14:paraId="0E2B882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Contenedor para administrar etiquetas</w:t>
            </w:r>
          </w:p>
        </w:tc>
      </w:tr>
      <w:tr w:rsidR="00A160EB" w:rsidRPr="008E21CB" w14:paraId="2D496BB3" w14:textId="77777777">
        <w:trPr>
          <w:tblCellSpacing w:w="15" w:type="dxa"/>
        </w:trPr>
        <w:tc>
          <w:tcPr>
            <w:tcW w:w="0" w:type="auto"/>
            <w:vAlign w:val="center"/>
            <w:hideMark/>
          </w:tcPr>
          <w:p w14:paraId="076E835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2</w:t>
            </w:r>
          </w:p>
        </w:tc>
        <w:tc>
          <w:tcPr>
            <w:tcW w:w="0" w:type="auto"/>
            <w:vAlign w:val="center"/>
            <w:hideMark/>
          </w:tcPr>
          <w:p w14:paraId="35B1A40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contenedor web para Savia Col.</w:t>
            </w:r>
          </w:p>
        </w:tc>
        <w:tc>
          <w:tcPr>
            <w:tcW w:w="0" w:type="auto"/>
            <w:vAlign w:val="center"/>
            <w:hideMark/>
          </w:tcPr>
          <w:p w14:paraId="7AEE914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Espacio de medición del portal</w:t>
            </w:r>
          </w:p>
        </w:tc>
      </w:tr>
      <w:tr w:rsidR="00A160EB" w:rsidRPr="008E21CB" w14:paraId="68DB332D" w14:textId="77777777">
        <w:trPr>
          <w:tblCellSpacing w:w="15" w:type="dxa"/>
        </w:trPr>
        <w:tc>
          <w:tcPr>
            <w:tcW w:w="0" w:type="auto"/>
            <w:vAlign w:val="center"/>
            <w:hideMark/>
          </w:tcPr>
          <w:p w14:paraId="74B5905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w:t>
            </w:r>
          </w:p>
        </w:tc>
        <w:tc>
          <w:tcPr>
            <w:tcW w:w="0" w:type="auto"/>
            <w:vAlign w:val="center"/>
            <w:hideMark/>
          </w:tcPr>
          <w:p w14:paraId="74700D8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Insertar código GTM en el sitio</w:t>
            </w:r>
          </w:p>
        </w:tc>
        <w:tc>
          <w:tcPr>
            <w:tcW w:w="0" w:type="auto"/>
            <w:vAlign w:val="center"/>
            <w:hideMark/>
          </w:tcPr>
          <w:p w14:paraId="09C5159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Conexión entre portal y GTM</w:t>
            </w:r>
          </w:p>
        </w:tc>
      </w:tr>
      <w:tr w:rsidR="00A160EB" w:rsidRPr="008E21CB" w14:paraId="0E4B8760" w14:textId="77777777">
        <w:trPr>
          <w:tblCellSpacing w:w="15" w:type="dxa"/>
        </w:trPr>
        <w:tc>
          <w:tcPr>
            <w:tcW w:w="0" w:type="auto"/>
            <w:vAlign w:val="center"/>
            <w:hideMark/>
          </w:tcPr>
          <w:p w14:paraId="3C472AF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w:t>
            </w:r>
          </w:p>
        </w:tc>
        <w:tc>
          <w:tcPr>
            <w:tcW w:w="0" w:type="auto"/>
            <w:vAlign w:val="center"/>
            <w:hideMark/>
          </w:tcPr>
          <w:p w14:paraId="114791C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etiqueta GA4 Configuration o Google tag</w:t>
            </w:r>
          </w:p>
        </w:tc>
        <w:tc>
          <w:tcPr>
            <w:tcW w:w="0" w:type="auto"/>
            <w:vAlign w:val="center"/>
            <w:hideMark/>
          </w:tcPr>
          <w:p w14:paraId="01B16A6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Enlace con la propiedad GA4</w:t>
            </w:r>
          </w:p>
        </w:tc>
      </w:tr>
      <w:tr w:rsidR="00A160EB" w:rsidRPr="008E21CB" w14:paraId="4D73ACB5" w14:textId="77777777">
        <w:trPr>
          <w:tblCellSpacing w:w="15" w:type="dxa"/>
        </w:trPr>
        <w:tc>
          <w:tcPr>
            <w:tcW w:w="0" w:type="auto"/>
            <w:vAlign w:val="center"/>
            <w:hideMark/>
          </w:tcPr>
          <w:p w14:paraId="029529D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w:t>
            </w:r>
          </w:p>
        </w:tc>
        <w:tc>
          <w:tcPr>
            <w:tcW w:w="0" w:type="auto"/>
            <w:vAlign w:val="center"/>
            <w:hideMark/>
          </w:tcPr>
          <w:p w14:paraId="2F7233C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eventos e-commerce</w:t>
            </w:r>
          </w:p>
        </w:tc>
        <w:tc>
          <w:tcPr>
            <w:tcW w:w="0" w:type="auto"/>
            <w:vAlign w:val="center"/>
            <w:hideMark/>
          </w:tcPr>
          <w:p w14:paraId="4B38647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Medición de acciones clave</w:t>
            </w:r>
          </w:p>
        </w:tc>
      </w:tr>
      <w:tr w:rsidR="00A160EB" w:rsidRPr="008E21CB" w14:paraId="5B26B9CC" w14:textId="77777777">
        <w:trPr>
          <w:tblCellSpacing w:w="15" w:type="dxa"/>
        </w:trPr>
        <w:tc>
          <w:tcPr>
            <w:tcW w:w="0" w:type="auto"/>
            <w:vAlign w:val="center"/>
            <w:hideMark/>
          </w:tcPr>
          <w:p w14:paraId="69B5766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6</w:t>
            </w:r>
          </w:p>
        </w:tc>
        <w:tc>
          <w:tcPr>
            <w:tcW w:w="0" w:type="auto"/>
            <w:vAlign w:val="center"/>
            <w:hideMark/>
          </w:tcPr>
          <w:p w14:paraId="718CB87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Probar en modo Preview</w:t>
            </w:r>
          </w:p>
        </w:tc>
        <w:tc>
          <w:tcPr>
            <w:tcW w:w="0" w:type="auto"/>
            <w:vAlign w:val="center"/>
            <w:hideMark/>
          </w:tcPr>
          <w:p w14:paraId="3E8DA60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Verificar que los eventos se disparen</w:t>
            </w:r>
          </w:p>
        </w:tc>
      </w:tr>
      <w:tr w:rsidR="00A160EB" w:rsidRPr="008E21CB" w14:paraId="62CC08E6" w14:textId="77777777">
        <w:trPr>
          <w:tblCellSpacing w:w="15" w:type="dxa"/>
        </w:trPr>
        <w:tc>
          <w:tcPr>
            <w:tcW w:w="0" w:type="auto"/>
            <w:vAlign w:val="center"/>
            <w:hideMark/>
          </w:tcPr>
          <w:p w14:paraId="77B2B8D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7</w:t>
            </w:r>
          </w:p>
        </w:tc>
        <w:tc>
          <w:tcPr>
            <w:tcW w:w="0" w:type="auto"/>
            <w:vAlign w:val="center"/>
            <w:hideMark/>
          </w:tcPr>
          <w:p w14:paraId="1E6A52B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Publicar contenedor</w:t>
            </w:r>
          </w:p>
        </w:tc>
        <w:tc>
          <w:tcPr>
            <w:tcW w:w="0" w:type="auto"/>
            <w:vAlign w:val="center"/>
            <w:hideMark/>
          </w:tcPr>
          <w:p w14:paraId="6FF345D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 medición en el sitio</w:t>
            </w:r>
          </w:p>
        </w:tc>
      </w:tr>
    </w:tbl>
    <w:p w14:paraId="487E42AF"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15.5.3. Medición mejorada</w:t>
      </w:r>
    </w:p>
    <w:p w14:paraId="2ED11954"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GA4 también permite activar medición mejorada para registrar interacciones básicas como vistas de página y otras acciones sin necesidad de cambios adicionales de código. Sin embargo, Google advierte que se debe evitar recopilar información de identificación personal en Analytics. (</w:t>
      </w:r>
      <w:hyperlink r:id="rId26" w:tooltip="Enhanced measurement events - Analytics Help" w:history="1">
        <w:r w:rsidRPr="008E21CB">
          <w:rPr>
            <w:rFonts w:ascii="Times New Roman" w:hAnsi="Times New Roman" w:cs="Times New Roman"/>
            <w:color w:val="000000" w:themeColor="text1"/>
            <w:kern w:val="0"/>
            <w:u w:val="single"/>
            <w14:ligatures w14:val="none"/>
          </w:rPr>
          <w:t>Google Ayuda</w:t>
        </w:r>
      </w:hyperlink>
      <w:r w:rsidRPr="008E21CB">
        <w:rPr>
          <w:rFonts w:ascii="Times New Roman" w:hAnsi="Times New Roman" w:cs="Times New Roman"/>
          <w:color w:val="000000" w:themeColor="text1"/>
          <w:kern w:val="0"/>
          <w14:ligatures w14:val="none"/>
        </w:rPr>
        <w:t>)</w:t>
      </w:r>
    </w:p>
    <w:p w14:paraId="26C5789E"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Para Savia Col., esta advertencia es relevante porque el e-commerce manejaría datos personales como nombre, correo, ciudad, dirección y compras. Esa información debe permanecer en los sistemas transaccionales o CRM, pero no enviarse como dato personal identificable dentro de GA4.</w:t>
      </w:r>
    </w:p>
    <w:p w14:paraId="00B11BB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CABD21A" wp14:editId="06A7F668">
                <wp:extent cx="5400040" cy="1270"/>
                <wp:effectExtent l="0" t="31750" r="0" b="36830"/>
                <wp:docPr id="2054422152"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9EB670"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5811EEA"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15.6. Actividad 2: Configuración de eventos e-commerce</w:t>
      </w:r>
    </w:p>
    <w:p w14:paraId="658BABE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segunda actividad consiste en configurar eventos de comercio electrónico que permitan medir el recorrido del cliente dentro del portal. Para el caso de Savia Col., se proponen cuatro eventos principales:</w:t>
      </w:r>
    </w:p>
    <w:p w14:paraId="3A4ED1C4"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view_item</w:t>
      </w:r>
    </w:p>
    <w:p w14:paraId="7CD20C57"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add_to_cart</w:t>
      </w:r>
    </w:p>
    <w:p w14:paraId="21305207"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begin_checkout</w:t>
      </w:r>
    </w:p>
    <w:p w14:paraId="55C7AA16"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purchase</w:t>
      </w:r>
    </w:p>
    <w:p w14:paraId="67D4FC22"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Estos eventos permiten analizar el avance del usuario desde la consulta de un producto hasta la compra final.</w:t>
      </w:r>
    </w:p>
    <w:p w14:paraId="70D9A50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4A4A7C7" wp14:editId="6BC57FBE">
                <wp:extent cx="5400040" cy="1270"/>
                <wp:effectExtent l="0" t="31750" r="0" b="36830"/>
                <wp:docPr id="1514073925"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71819"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89BEC7B"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15.6.1. Evento </w:t>
      </w:r>
      <w:r w:rsidRPr="008E21CB">
        <w:rPr>
          <w:rFonts w:ascii="Times New Roman" w:hAnsi="Times New Roman" w:cs="Times New Roman"/>
          <w:color w:val="000000" w:themeColor="text1"/>
          <w:kern w:val="0"/>
          <w14:ligatures w14:val="none"/>
        </w:rPr>
        <w:t>view_item</w:t>
      </w:r>
    </w:p>
    <w:p w14:paraId="40CC11B6"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p w14:paraId="6FD0439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evento view_item se activa cuando un usuario abre o visualiza la ficha de un producto.</w:t>
      </w:r>
    </w:p>
    <w:p w14:paraId="23BDD4D8"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Aplicación en Savia Col.</w:t>
      </w:r>
    </w:p>
    <w:p w14:paraId="449B25F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Ejemplo: una persona entra al portal y revisa la ficha de harina de avena, mix de frutos secos o combo saludable.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6094"/>
      </w:tblGrid>
      <w:tr w:rsidR="00A160EB" w:rsidRPr="008E21CB" w14:paraId="069AC4B9" w14:textId="77777777">
        <w:trPr>
          <w:tblHeader/>
          <w:tblCellSpacing w:w="15" w:type="dxa"/>
        </w:trPr>
        <w:tc>
          <w:tcPr>
            <w:tcW w:w="0" w:type="auto"/>
            <w:vAlign w:val="center"/>
            <w:hideMark/>
          </w:tcPr>
          <w:p w14:paraId="0F0CDAE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Elemento</w:t>
            </w:r>
          </w:p>
        </w:tc>
        <w:tc>
          <w:tcPr>
            <w:tcW w:w="0" w:type="auto"/>
            <w:vAlign w:val="center"/>
            <w:hideMark/>
          </w:tcPr>
          <w:p w14:paraId="7B36F67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02DF6DF0" w14:textId="77777777">
        <w:trPr>
          <w:tblCellSpacing w:w="15" w:type="dxa"/>
        </w:trPr>
        <w:tc>
          <w:tcPr>
            <w:tcW w:w="0" w:type="auto"/>
            <w:vAlign w:val="center"/>
            <w:hideMark/>
          </w:tcPr>
          <w:p w14:paraId="7A79A03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w:t>
            </w:r>
          </w:p>
        </w:tc>
        <w:tc>
          <w:tcPr>
            <w:tcW w:w="0" w:type="auto"/>
            <w:vAlign w:val="center"/>
            <w:hideMark/>
          </w:tcPr>
          <w:p w14:paraId="2704EC0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view_item</w:t>
            </w:r>
          </w:p>
        </w:tc>
      </w:tr>
      <w:tr w:rsidR="00A160EB" w:rsidRPr="008E21CB" w14:paraId="0582C096" w14:textId="77777777">
        <w:trPr>
          <w:tblCellSpacing w:w="15" w:type="dxa"/>
        </w:trPr>
        <w:tc>
          <w:tcPr>
            <w:tcW w:w="0" w:type="auto"/>
            <w:vAlign w:val="center"/>
            <w:hideMark/>
          </w:tcPr>
          <w:p w14:paraId="508935C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medida</w:t>
            </w:r>
          </w:p>
        </w:tc>
        <w:tc>
          <w:tcPr>
            <w:tcW w:w="0" w:type="auto"/>
            <w:vAlign w:val="center"/>
            <w:hideMark/>
          </w:tcPr>
          <w:p w14:paraId="3AE1DA5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Visualización de producto</w:t>
            </w:r>
          </w:p>
        </w:tc>
      </w:tr>
      <w:tr w:rsidR="00A160EB" w:rsidRPr="008E21CB" w14:paraId="044A45F3" w14:textId="77777777">
        <w:trPr>
          <w:tblCellSpacing w:w="15" w:type="dxa"/>
        </w:trPr>
        <w:tc>
          <w:tcPr>
            <w:tcW w:w="0" w:type="auto"/>
            <w:vAlign w:val="center"/>
            <w:hideMark/>
          </w:tcPr>
          <w:p w14:paraId="0422E0B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Objetivo</w:t>
            </w:r>
          </w:p>
        </w:tc>
        <w:tc>
          <w:tcPr>
            <w:tcW w:w="0" w:type="auto"/>
            <w:vAlign w:val="center"/>
            <w:hideMark/>
          </w:tcPr>
          <w:p w14:paraId="49134BA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Identificar productos de mayor interés</w:t>
            </w:r>
          </w:p>
        </w:tc>
      </w:tr>
      <w:tr w:rsidR="00A160EB" w:rsidRPr="008E21CB" w14:paraId="0050212A" w14:textId="77777777">
        <w:trPr>
          <w:tblCellSpacing w:w="15" w:type="dxa"/>
        </w:trPr>
        <w:tc>
          <w:tcPr>
            <w:tcW w:w="0" w:type="auto"/>
            <w:vAlign w:val="center"/>
            <w:hideMark/>
          </w:tcPr>
          <w:p w14:paraId="306A2D8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Decisión asociada</w:t>
            </w:r>
          </w:p>
        </w:tc>
        <w:tc>
          <w:tcPr>
            <w:tcW w:w="0" w:type="auto"/>
            <w:vAlign w:val="center"/>
            <w:hideMark/>
          </w:tcPr>
          <w:p w14:paraId="746275D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Destacar productos más vistos o mejorar los que no convierten</w:t>
            </w:r>
          </w:p>
        </w:tc>
      </w:tr>
    </w:tbl>
    <w:p w14:paraId="1D14EA34"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sugeridos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988"/>
      </w:tblGrid>
      <w:tr w:rsidR="00A160EB" w:rsidRPr="008E21CB" w14:paraId="169B9DFF" w14:textId="77777777">
        <w:trPr>
          <w:tblHeader/>
          <w:tblCellSpacing w:w="15" w:type="dxa"/>
        </w:trPr>
        <w:tc>
          <w:tcPr>
            <w:tcW w:w="0" w:type="auto"/>
            <w:vAlign w:val="center"/>
            <w:hideMark/>
          </w:tcPr>
          <w:p w14:paraId="46698B3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Parámetro</w:t>
            </w:r>
          </w:p>
        </w:tc>
        <w:tc>
          <w:tcPr>
            <w:tcW w:w="0" w:type="auto"/>
            <w:vAlign w:val="center"/>
            <w:hideMark/>
          </w:tcPr>
          <w:p w14:paraId="5A0F437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Ejemplo</w:t>
            </w:r>
          </w:p>
        </w:tc>
      </w:tr>
      <w:tr w:rsidR="00A160EB" w:rsidRPr="008E21CB" w14:paraId="1FBE4050" w14:textId="77777777">
        <w:trPr>
          <w:tblCellSpacing w:w="15" w:type="dxa"/>
        </w:trPr>
        <w:tc>
          <w:tcPr>
            <w:tcW w:w="0" w:type="auto"/>
            <w:vAlign w:val="center"/>
            <w:hideMark/>
          </w:tcPr>
          <w:p w14:paraId="6B0905D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item_id</w:t>
            </w:r>
          </w:p>
        </w:tc>
        <w:tc>
          <w:tcPr>
            <w:tcW w:w="0" w:type="auto"/>
            <w:vAlign w:val="center"/>
            <w:hideMark/>
          </w:tcPr>
          <w:p w14:paraId="543210E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HAR-AVENA-001</w:t>
            </w:r>
          </w:p>
        </w:tc>
      </w:tr>
      <w:tr w:rsidR="00A160EB" w:rsidRPr="008E21CB" w14:paraId="55C1A976" w14:textId="77777777">
        <w:trPr>
          <w:tblCellSpacing w:w="15" w:type="dxa"/>
        </w:trPr>
        <w:tc>
          <w:tcPr>
            <w:tcW w:w="0" w:type="auto"/>
            <w:vAlign w:val="center"/>
            <w:hideMark/>
          </w:tcPr>
          <w:p w14:paraId="60B5F5D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item_name</w:t>
            </w:r>
          </w:p>
        </w:tc>
        <w:tc>
          <w:tcPr>
            <w:tcW w:w="0" w:type="auto"/>
            <w:vAlign w:val="center"/>
            <w:hideMark/>
          </w:tcPr>
          <w:p w14:paraId="3FA5C69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Harina de avena</w:t>
            </w:r>
          </w:p>
        </w:tc>
      </w:tr>
      <w:tr w:rsidR="00A160EB" w:rsidRPr="008E21CB" w14:paraId="1E998B20" w14:textId="77777777">
        <w:trPr>
          <w:tblCellSpacing w:w="15" w:type="dxa"/>
        </w:trPr>
        <w:tc>
          <w:tcPr>
            <w:tcW w:w="0" w:type="auto"/>
            <w:vAlign w:val="center"/>
            <w:hideMark/>
          </w:tcPr>
          <w:p w14:paraId="018EFCB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item_category</w:t>
            </w:r>
          </w:p>
        </w:tc>
        <w:tc>
          <w:tcPr>
            <w:tcW w:w="0" w:type="auto"/>
            <w:vAlign w:val="center"/>
            <w:hideMark/>
          </w:tcPr>
          <w:p w14:paraId="6580F08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Harinas alternativas</w:t>
            </w:r>
          </w:p>
        </w:tc>
      </w:tr>
      <w:tr w:rsidR="00A160EB" w:rsidRPr="008E21CB" w14:paraId="433E8021" w14:textId="77777777">
        <w:trPr>
          <w:tblCellSpacing w:w="15" w:type="dxa"/>
        </w:trPr>
        <w:tc>
          <w:tcPr>
            <w:tcW w:w="0" w:type="auto"/>
            <w:vAlign w:val="center"/>
            <w:hideMark/>
          </w:tcPr>
          <w:p w14:paraId="037AFC2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price</w:t>
            </w:r>
          </w:p>
        </w:tc>
        <w:tc>
          <w:tcPr>
            <w:tcW w:w="0" w:type="auto"/>
            <w:vAlign w:val="center"/>
            <w:hideMark/>
          </w:tcPr>
          <w:p w14:paraId="2028407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18000</w:t>
            </w:r>
          </w:p>
        </w:tc>
      </w:tr>
      <w:tr w:rsidR="00A160EB" w:rsidRPr="008E21CB" w14:paraId="5E1D7F82" w14:textId="77777777">
        <w:trPr>
          <w:tblCellSpacing w:w="15" w:type="dxa"/>
        </w:trPr>
        <w:tc>
          <w:tcPr>
            <w:tcW w:w="0" w:type="auto"/>
            <w:vAlign w:val="center"/>
            <w:hideMark/>
          </w:tcPr>
          <w:p w14:paraId="4FC65CD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currency</w:t>
            </w:r>
          </w:p>
        </w:tc>
        <w:tc>
          <w:tcPr>
            <w:tcW w:w="0" w:type="auto"/>
            <w:vAlign w:val="center"/>
            <w:hideMark/>
          </w:tcPr>
          <w:p w14:paraId="07E4585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COP</w:t>
            </w:r>
          </w:p>
        </w:tc>
      </w:tr>
    </w:tbl>
    <w:p w14:paraId="2CB174C5"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Uso estratégico</w:t>
      </w:r>
    </w:p>
    <w:p w14:paraId="2ED97B8A"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Si un producto tiene muchas visualizaciones, pero pocas compras, Savia Col. debe revisar si el precio, la imagen, la descripción, el empaque o la información nutricional están generando dudas.</w:t>
      </w:r>
    </w:p>
    <w:p w14:paraId="68652C0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2C27F02" wp14:editId="4A8F2141">
                <wp:extent cx="5400040" cy="1270"/>
                <wp:effectExtent l="0" t="31750" r="0" b="36830"/>
                <wp:docPr id="1568853321"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15B90"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C571304"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15.6.2. Evento </w:t>
      </w:r>
      <w:r w:rsidRPr="008E21CB">
        <w:rPr>
          <w:rFonts w:ascii="Times New Roman" w:hAnsi="Times New Roman" w:cs="Times New Roman"/>
          <w:color w:val="000000" w:themeColor="text1"/>
          <w:kern w:val="0"/>
          <w14:ligatures w14:val="none"/>
        </w:rPr>
        <w:t>add_to_cart</w:t>
      </w:r>
    </w:p>
    <w:p w14:paraId="03812758"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p w14:paraId="0CCF18D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evento add_to_cart se activa cuando el usuario agrega un producto al carrito.</w:t>
      </w:r>
    </w:p>
    <w:p w14:paraId="7FF98B1B"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Aplicación en Savia Col.</w:t>
      </w:r>
    </w:p>
    <w:p w14:paraId="235A8D30"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Ejemplo: una persona agrega al carrito un combo snack saludable o una bebida vegetal.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287"/>
      </w:tblGrid>
      <w:tr w:rsidR="00A160EB" w:rsidRPr="008E21CB" w14:paraId="5AAA608A" w14:textId="77777777">
        <w:trPr>
          <w:tblHeader/>
          <w:tblCellSpacing w:w="15" w:type="dxa"/>
        </w:trPr>
        <w:tc>
          <w:tcPr>
            <w:tcW w:w="0" w:type="auto"/>
            <w:vAlign w:val="center"/>
            <w:hideMark/>
          </w:tcPr>
          <w:p w14:paraId="63E7200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Elemento</w:t>
            </w:r>
          </w:p>
        </w:tc>
        <w:tc>
          <w:tcPr>
            <w:tcW w:w="0" w:type="auto"/>
            <w:vAlign w:val="center"/>
            <w:hideMark/>
          </w:tcPr>
          <w:p w14:paraId="34C3E80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3E85D005" w14:textId="77777777">
        <w:trPr>
          <w:tblCellSpacing w:w="15" w:type="dxa"/>
        </w:trPr>
        <w:tc>
          <w:tcPr>
            <w:tcW w:w="0" w:type="auto"/>
            <w:vAlign w:val="center"/>
            <w:hideMark/>
          </w:tcPr>
          <w:p w14:paraId="554666D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w:t>
            </w:r>
          </w:p>
        </w:tc>
        <w:tc>
          <w:tcPr>
            <w:tcW w:w="0" w:type="auto"/>
            <w:vAlign w:val="center"/>
            <w:hideMark/>
          </w:tcPr>
          <w:p w14:paraId="08E46F1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add_to_cart</w:t>
            </w:r>
          </w:p>
        </w:tc>
      </w:tr>
      <w:tr w:rsidR="00A160EB" w:rsidRPr="008E21CB" w14:paraId="2A2526EE" w14:textId="77777777">
        <w:trPr>
          <w:tblCellSpacing w:w="15" w:type="dxa"/>
        </w:trPr>
        <w:tc>
          <w:tcPr>
            <w:tcW w:w="0" w:type="auto"/>
            <w:vAlign w:val="center"/>
            <w:hideMark/>
          </w:tcPr>
          <w:p w14:paraId="2E8A186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medida</w:t>
            </w:r>
          </w:p>
        </w:tc>
        <w:tc>
          <w:tcPr>
            <w:tcW w:w="0" w:type="auto"/>
            <w:vAlign w:val="center"/>
            <w:hideMark/>
          </w:tcPr>
          <w:p w14:paraId="02D7C17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Producto agregado al carrito</w:t>
            </w:r>
          </w:p>
        </w:tc>
      </w:tr>
      <w:tr w:rsidR="00A160EB" w:rsidRPr="008E21CB" w14:paraId="599E415A" w14:textId="77777777">
        <w:trPr>
          <w:tblCellSpacing w:w="15" w:type="dxa"/>
        </w:trPr>
        <w:tc>
          <w:tcPr>
            <w:tcW w:w="0" w:type="auto"/>
            <w:vAlign w:val="center"/>
            <w:hideMark/>
          </w:tcPr>
          <w:p w14:paraId="6E533D3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Objetivo</w:t>
            </w:r>
          </w:p>
        </w:tc>
        <w:tc>
          <w:tcPr>
            <w:tcW w:w="0" w:type="auto"/>
            <w:vAlign w:val="center"/>
            <w:hideMark/>
          </w:tcPr>
          <w:p w14:paraId="0A6180F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Identificar intención de compra</w:t>
            </w:r>
          </w:p>
        </w:tc>
      </w:tr>
      <w:tr w:rsidR="00A160EB" w:rsidRPr="008E21CB" w14:paraId="28E887DD" w14:textId="77777777">
        <w:trPr>
          <w:tblCellSpacing w:w="15" w:type="dxa"/>
        </w:trPr>
        <w:tc>
          <w:tcPr>
            <w:tcW w:w="0" w:type="auto"/>
            <w:vAlign w:val="center"/>
            <w:hideMark/>
          </w:tcPr>
          <w:p w14:paraId="273DF29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Decisión asociada</w:t>
            </w:r>
          </w:p>
        </w:tc>
        <w:tc>
          <w:tcPr>
            <w:tcW w:w="0" w:type="auto"/>
            <w:vAlign w:val="center"/>
            <w:hideMark/>
          </w:tcPr>
          <w:p w14:paraId="0E8F422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 recuperación de carrito abandonado</w:t>
            </w:r>
          </w:p>
        </w:tc>
      </w:tr>
    </w:tbl>
    <w:p w14:paraId="7BB0F2A3"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sugeridos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355"/>
      </w:tblGrid>
      <w:tr w:rsidR="00A160EB" w:rsidRPr="008E21CB" w14:paraId="48DE5E9E" w14:textId="77777777">
        <w:trPr>
          <w:tblHeader/>
          <w:tblCellSpacing w:w="15" w:type="dxa"/>
        </w:trPr>
        <w:tc>
          <w:tcPr>
            <w:tcW w:w="0" w:type="auto"/>
            <w:vAlign w:val="center"/>
            <w:hideMark/>
          </w:tcPr>
          <w:p w14:paraId="4E5950B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Parámetro</w:t>
            </w:r>
          </w:p>
        </w:tc>
        <w:tc>
          <w:tcPr>
            <w:tcW w:w="0" w:type="auto"/>
            <w:vAlign w:val="center"/>
            <w:hideMark/>
          </w:tcPr>
          <w:p w14:paraId="537BA10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Ejemplo</w:t>
            </w:r>
          </w:p>
        </w:tc>
      </w:tr>
      <w:tr w:rsidR="00A160EB" w:rsidRPr="008E21CB" w14:paraId="6C713463" w14:textId="77777777">
        <w:trPr>
          <w:tblCellSpacing w:w="15" w:type="dxa"/>
        </w:trPr>
        <w:tc>
          <w:tcPr>
            <w:tcW w:w="0" w:type="auto"/>
            <w:vAlign w:val="center"/>
            <w:hideMark/>
          </w:tcPr>
          <w:p w14:paraId="15E0A6A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item_name</w:t>
            </w:r>
          </w:p>
        </w:tc>
        <w:tc>
          <w:tcPr>
            <w:tcW w:w="0" w:type="auto"/>
            <w:vAlign w:val="center"/>
            <w:hideMark/>
          </w:tcPr>
          <w:p w14:paraId="6665DA3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 snack saludable</w:t>
            </w:r>
          </w:p>
        </w:tc>
      </w:tr>
      <w:tr w:rsidR="00A160EB" w:rsidRPr="008E21CB" w14:paraId="76E422B5" w14:textId="77777777">
        <w:trPr>
          <w:tblCellSpacing w:w="15" w:type="dxa"/>
        </w:trPr>
        <w:tc>
          <w:tcPr>
            <w:tcW w:w="0" w:type="auto"/>
            <w:vAlign w:val="center"/>
            <w:hideMark/>
          </w:tcPr>
          <w:p w14:paraId="4DF3B3F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item_category</w:t>
            </w:r>
          </w:p>
        </w:tc>
        <w:tc>
          <w:tcPr>
            <w:tcW w:w="0" w:type="auto"/>
            <w:vAlign w:val="center"/>
            <w:hideMark/>
          </w:tcPr>
          <w:p w14:paraId="194B400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Combos saludables</w:t>
            </w:r>
          </w:p>
        </w:tc>
      </w:tr>
      <w:tr w:rsidR="00A160EB" w:rsidRPr="008E21CB" w14:paraId="7FCC1172" w14:textId="77777777">
        <w:trPr>
          <w:tblCellSpacing w:w="15" w:type="dxa"/>
        </w:trPr>
        <w:tc>
          <w:tcPr>
            <w:tcW w:w="0" w:type="auto"/>
            <w:vAlign w:val="center"/>
            <w:hideMark/>
          </w:tcPr>
          <w:p w14:paraId="2914759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quantity</w:t>
            </w:r>
          </w:p>
        </w:tc>
        <w:tc>
          <w:tcPr>
            <w:tcW w:w="0" w:type="auto"/>
            <w:vAlign w:val="center"/>
            <w:hideMark/>
          </w:tcPr>
          <w:p w14:paraId="10F0C54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w:t>
            </w:r>
          </w:p>
        </w:tc>
      </w:tr>
      <w:tr w:rsidR="00A160EB" w:rsidRPr="008E21CB" w14:paraId="27DF577D" w14:textId="77777777">
        <w:trPr>
          <w:tblCellSpacing w:w="15" w:type="dxa"/>
        </w:trPr>
        <w:tc>
          <w:tcPr>
            <w:tcW w:w="0" w:type="auto"/>
            <w:vAlign w:val="center"/>
            <w:hideMark/>
          </w:tcPr>
          <w:p w14:paraId="52C6438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price</w:t>
            </w:r>
          </w:p>
        </w:tc>
        <w:tc>
          <w:tcPr>
            <w:tcW w:w="0" w:type="auto"/>
            <w:vAlign w:val="center"/>
            <w:hideMark/>
          </w:tcPr>
          <w:p w14:paraId="1B18F79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55000</w:t>
            </w:r>
          </w:p>
        </w:tc>
      </w:tr>
      <w:tr w:rsidR="00A160EB" w:rsidRPr="008E21CB" w14:paraId="68A3A386" w14:textId="77777777">
        <w:trPr>
          <w:tblCellSpacing w:w="15" w:type="dxa"/>
        </w:trPr>
        <w:tc>
          <w:tcPr>
            <w:tcW w:w="0" w:type="auto"/>
            <w:vAlign w:val="center"/>
            <w:hideMark/>
          </w:tcPr>
          <w:p w14:paraId="3E2C250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currency</w:t>
            </w:r>
          </w:p>
        </w:tc>
        <w:tc>
          <w:tcPr>
            <w:tcW w:w="0" w:type="auto"/>
            <w:vAlign w:val="center"/>
            <w:hideMark/>
          </w:tcPr>
          <w:p w14:paraId="3E94AC5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COP</w:t>
            </w:r>
          </w:p>
        </w:tc>
      </w:tr>
    </w:tbl>
    <w:p w14:paraId="68C52E6F"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Uso estratégico</w:t>
      </w:r>
    </w:p>
    <w:p w14:paraId="6F934199"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Este evento permite identificar productos que generan intención real de compra. También sirve como punto de partida para activar automatizaciones de carrito abandonado mediante email marketing o WhatsApp.</w:t>
      </w:r>
    </w:p>
    <w:p w14:paraId="7F486C4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FFB96EC" wp14:editId="21D9D38C">
                <wp:extent cx="5400040" cy="1270"/>
                <wp:effectExtent l="0" t="31750" r="0" b="36830"/>
                <wp:docPr id="137567238"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D7E2AE"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86F2754"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15.6.3. Evento </w:t>
      </w:r>
      <w:r w:rsidRPr="008E21CB">
        <w:rPr>
          <w:rFonts w:ascii="Times New Roman" w:hAnsi="Times New Roman" w:cs="Times New Roman"/>
          <w:color w:val="000000" w:themeColor="text1"/>
          <w:kern w:val="0"/>
          <w14:ligatures w14:val="none"/>
        </w:rPr>
        <w:t>begin_checkout</w:t>
      </w:r>
    </w:p>
    <w:p w14:paraId="7B449043"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p w14:paraId="105F56E0"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evento begin_checkout se activa cuando el usuario inicia el proceso de pago.</w:t>
      </w:r>
    </w:p>
    <w:p w14:paraId="34947E82"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Aplicación en Savia Col.</w:t>
      </w:r>
    </w:p>
    <w:p w14:paraId="3FC5FE5E"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Ejemplo: el cliente ya revisó su carrito y hace clic en “Finalizar compra” o “Pagar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547"/>
      </w:tblGrid>
      <w:tr w:rsidR="00A160EB" w:rsidRPr="008E21CB" w14:paraId="06080D47" w14:textId="77777777">
        <w:trPr>
          <w:tblHeader/>
          <w:tblCellSpacing w:w="15" w:type="dxa"/>
        </w:trPr>
        <w:tc>
          <w:tcPr>
            <w:tcW w:w="0" w:type="auto"/>
            <w:vAlign w:val="center"/>
            <w:hideMark/>
          </w:tcPr>
          <w:p w14:paraId="29BC3E6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Elemento</w:t>
            </w:r>
          </w:p>
        </w:tc>
        <w:tc>
          <w:tcPr>
            <w:tcW w:w="0" w:type="auto"/>
            <w:vAlign w:val="center"/>
            <w:hideMark/>
          </w:tcPr>
          <w:p w14:paraId="35B1EE1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53F301D3" w14:textId="77777777">
        <w:trPr>
          <w:tblCellSpacing w:w="15" w:type="dxa"/>
        </w:trPr>
        <w:tc>
          <w:tcPr>
            <w:tcW w:w="0" w:type="auto"/>
            <w:vAlign w:val="center"/>
            <w:hideMark/>
          </w:tcPr>
          <w:p w14:paraId="7DF2083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w:t>
            </w:r>
          </w:p>
        </w:tc>
        <w:tc>
          <w:tcPr>
            <w:tcW w:w="0" w:type="auto"/>
            <w:vAlign w:val="center"/>
            <w:hideMark/>
          </w:tcPr>
          <w:p w14:paraId="4933669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begin_checkout</w:t>
            </w:r>
          </w:p>
        </w:tc>
      </w:tr>
      <w:tr w:rsidR="00A160EB" w:rsidRPr="008E21CB" w14:paraId="0EDC0A1A" w14:textId="77777777">
        <w:trPr>
          <w:tblCellSpacing w:w="15" w:type="dxa"/>
        </w:trPr>
        <w:tc>
          <w:tcPr>
            <w:tcW w:w="0" w:type="auto"/>
            <w:vAlign w:val="center"/>
            <w:hideMark/>
          </w:tcPr>
          <w:p w14:paraId="2C99CF2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medida</w:t>
            </w:r>
          </w:p>
        </w:tc>
        <w:tc>
          <w:tcPr>
            <w:tcW w:w="0" w:type="auto"/>
            <w:vAlign w:val="center"/>
            <w:hideMark/>
          </w:tcPr>
          <w:p w14:paraId="23ABBF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Inicio del checkout</w:t>
            </w:r>
          </w:p>
        </w:tc>
      </w:tr>
      <w:tr w:rsidR="00A160EB" w:rsidRPr="008E21CB" w14:paraId="303EEB9B" w14:textId="77777777">
        <w:trPr>
          <w:tblCellSpacing w:w="15" w:type="dxa"/>
        </w:trPr>
        <w:tc>
          <w:tcPr>
            <w:tcW w:w="0" w:type="auto"/>
            <w:vAlign w:val="center"/>
            <w:hideMark/>
          </w:tcPr>
          <w:p w14:paraId="2A7C35D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Objetivo</w:t>
            </w:r>
          </w:p>
        </w:tc>
        <w:tc>
          <w:tcPr>
            <w:tcW w:w="0" w:type="auto"/>
            <w:vAlign w:val="center"/>
            <w:hideMark/>
          </w:tcPr>
          <w:p w14:paraId="7A29CA3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Medir paso previo al pago</w:t>
            </w:r>
          </w:p>
        </w:tc>
      </w:tr>
      <w:tr w:rsidR="00A160EB" w:rsidRPr="008E21CB" w14:paraId="192875BF" w14:textId="77777777">
        <w:trPr>
          <w:tblCellSpacing w:w="15" w:type="dxa"/>
        </w:trPr>
        <w:tc>
          <w:tcPr>
            <w:tcW w:w="0" w:type="auto"/>
            <w:vAlign w:val="center"/>
            <w:hideMark/>
          </w:tcPr>
          <w:p w14:paraId="78E1747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Decisión asociada</w:t>
            </w:r>
          </w:p>
        </w:tc>
        <w:tc>
          <w:tcPr>
            <w:tcW w:w="0" w:type="auto"/>
            <w:vAlign w:val="center"/>
            <w:hideMark/>
          </w:tcPr>
          <w:p w14:paraId="7C3F082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Detectar fricción en costos de envío o pasarela</w:t>
            </w:r>
          </w:p>
        </w:tc>
      </w:tr>
    </w:tbl>
    <w:p w14:paraId="4039CF11"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sugeridos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381"/>
      </w:tblGrid>
      <w:tr w:rsidR="00A160EB" w:rsidRPr="008E21CB" w14:paraId="6CE5F9F0" w14:textId="77777777">
        <w:trPr>
          <w:tblHeader/>
          <w:tblCellSpacing w:w="15" w:type="dxa"/>
        </w:trPr>
        <w:tc>
          <w:tcPr>
            <w:tcW w:w="0" w:type="auto"/>
            <w:vAlign w:val="center"/>
            <w:hideMark/>
          </w:tcPr>
          <w:p w14:paraId="04C99F3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Parámetro</w:t>
            </w:r>
          </w:p>
        </w:tc>
        <w:tc>
          <w:tcPr>
            <w:tcW w:w="0" w:type="auto"/>
            <w:vAlign w:val="center"/>
            <w:hideMark/>
          </w:tcPr>
          <w:p w14:paraId="45EE956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Ejemplo</w:t>
            </w:r>
          </w:p>
        </w:tc>
      </w:tr>
      <w:tr w:rsidR="00A160EB" w:rsidRPr="008E21CB" w14:paraId="56401ED0" w14:textId="77777777">
        <w:trPr>
          <w:tblCellSpacing w:w="15" w:type="dxa"/>
        </w:trPr>
        <w:tc>
          <w:tcPr>
            <w:tcW w:w="0" w:type="auto"/>
            <w:vAlign w:val="center"/>
            <w:hideMark/>
          </w:tcPr>
          <w:p w14:paraId="4DB2598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value</w:t>
            </w:r>
          </w:p>
        </w:tc>
        <w:tc>
          <w:tcPr>
            <w:tcW w:w="0" w:type="auto"/>
            <w:vAlign w:val="center"/>
            <w:hideMark/>
          </w:tcPr>
          <w:p w14:paraId="4E20AAA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55000</w:t>
            </w:r>
          </w:p>
        </w:tc>
      </w:tr>
      <w:tr w:rsidR="00A160EB" w:rsidRPr="008E21CB" w14:paraId="2512B888" w14:textId="77777777">
        <w:trPr>
          <w:tblCellSpacing w:w="15" w:type="dxa"/>
        </w:trPr>
        <w:tc>
          <w:tcPr>
            <w:tcW w:w="0" w:type="auto"/>
            <w:vAlign w:val="center"/>
            <w:hideMark/>
          </w:tcPr>
          <w:p w14:paraId="74EAF05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currency</w:t>
            </w:r>
          </w:p>
        </w:tc>
        <w:tc>
          <w:tcPr>
            <w:tcW w:w="0" w:type="auto"/>
            <w:vAlign w:val="center"/>
            <w:hideMark/>
          </w:tcPr>
          <w:p w14:paraId="7413578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COP</w:t>
            </w:r>
          </w:p>
        </w:tc>
      </w:tr>
      <w:tr w:rsidR="00A160EB" w:rsidRPr="008E21CB" w14:paraId="5F5D3113" w14:textId="77777777">
        <w:trPr>
          <w:tblCellSpacing w:w="15" w:type="dxa"/>
        </w:trPr>
        <w:tc>
          <w:tcPr>
            <w:tcW w:w="0" w:type="auto"/>
            <w:vAlign w:val="center"/>
            <w:hideMark/>
          </w:tcPr>
          <w:p w14:paraId="5A3DFA1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items</w:t>
            </w:r>
          </w:p>
        </w:tc>
        <w:tc>
          <w:tcPr>
            <w:tcW w:w="0" w:type="auto"/>
            <w:vAlign w:val="center"/>
            <w:hideMark/>
          </w:tcPr>
          <w:p w14:paraId="16AF550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 saludable</w:t>
            </w:r>
          </w:p>
        </w:tc>
      </w:tr>
      <w:tr w:rsidR="00A160EB" w:rsidRPr="008E21CB" w14:paraId="0C9039C5" w14:textId="77777777">
        <w:trPr>
          <w:tblCellSpacing w:w="15" w:type="dxa"/>
        </w:trPr>
        <w:tc>
          <w:tcPr>
            <w:tcW w:w="0" w:type="auto"/>
            <w:vAlign w:val="center"/>
            <w:hideMark/>
          </w:tcPr>
          <w:p w14:paraId="15308FB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shipping_tier</w:t>
            </w:r>
          </w:p>
        </w:tc>
        <w:tc>
          <w:tcPr>
            <w:tcW w:w="0" w:type="auto"/>
            <w:vAlign w:val="center"/>
            <w:hideMark/>
          </w:tcPr>
          <w:p w14:paraId="0305B22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Envío nacional estándar</w:t>
            </w:r>
          </w:p>
        </w:tc>
      </w:tr>
    </w:tbl>
    <w:p w14:paraId="1404E581"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Uso estratégico</w:t>
      </w:r>
    </w:p>
    <w:p w14:paraId="1AE5536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Si muchos usuarios llegan a begin_checkout, pero no completan purchase, puede existir un problema con el costo de envío, la confianza en la pasarela, la claridad de la política de cambios o la cantidad de pasos del proceso de pago.</w:t>
      </w:r>
    </w:p>
    <w:p w14:paraId="6ABD874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C95666B" wp14:editId="4A86F86D">
                <wp:extent cx="5400040" cy="1270"/>
                <wp:effectExtent l="0" t="31750" r="0" b="36830"/>
                <wp:docPr id="1503857417"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B03A94"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3FC4DE2"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15.6.4. Evento </w:t>
      </w:r>
      <w:r w:rsidRPr="008E21CB">
        <w:rPr>
          <w:rFonts w:ascii="Times New Roman" w:hAnsi="Times New Roman" w:cs="Times New Roman"/>
          <w:color w:val="000000" w:themeColor="text1"/>
          <w:kern w:val="0"/>
          <w14:ligatures w14:val="none"/>
        </w:rPr>
        <w:t>purchase</w:t>
      </w:r>
    </w:p>
    <w:p w14:paraId="01449C1D"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p w14:paraId="4025C32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evento purchase se activa cuando el cliente finaliza la compra.</w:t>
      </w:r>
    </w:p>
    <w:p w14:paraId="03BD697F"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Aplicación en Savia Col.</w:t>
      </w:r>
    </w:p>
    <w:p w14:paraId="1484EB6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Ejemplo: el cliente paga exitosamente un pedido de productos saludables mediante Wompi, Mercado Pago, PSE o transferencia.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5547"/>
      </w:tblGrid>
      <w:tr w:rsidR="00A160EB" w:rsidRPr="008E21CB" w14:paraId="649463DD" w14:textId="77777777">
        <w:trPr>
          <w:tblHeader/>
          <w:tblCellSpacing w:w="15" w:type="dxa"/>
        </w:trPr>
        <w:tc>
          <w:tcPr>
            <w:tcW w:w="0" w:type="auto"/>
            <w:vAlign w:val="center"/>
            <w:hideMark/>
          </w:tcPr>
          <w:p w14:paraId="4A47A61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Elemento</w:t>
            </w:r>
          </w:p>
        </w:tc>
        <w:tc>
          <w:tcPr>
            <w:tcW w:w="0" w:type="auto"/>
            <w:vAlign w:val="center"/>
            <w:hideMark/>
          </w:tcPr>
          <w:p w14:paraId="39BB616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2C899DD2" w14:textId="77777777">
        <w:trPr>
          <w:tblCellSpacing w:w="15" w:type="dxa"/>
        </w:trPr>
        <w:tc>
          <w:tcPr>
            <w:tcW w:w="0" w:type="auto"/>
            <w:vAlign w:val="center"/>
            <w:hideMark/>
          </w:tcPr>
          <w:p w14:paraId="2BC7FF0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w:t>
            </w:r>
          </w:p>
        </w:tc>
        <w:tc>
          <w:tcPr>
            <w:tcW w:w="0" w:type="auto"/>
            <w:vAlign w:val="center"/>
            <w:hideMark/>
          </w:tcPr>
          <w:p w14:paraId="328ED4E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purchase</w:t>
            </w:r>
          </w:p>
        </w:tc>
      </w:tr>
      <w:tr w:rsidR="00A160EB" w:rsidRPr="008E21CB" w14:paraId="557F3DCB" w14:textId="77777777">
        <w:trPr>
          <w:tblCellSpacing w:w="15" w:type="dxa"/>
        </w:trPr>
        <w:tc>
          <w:tcPr>
            <w:tcW w:w="0" w:type="auto"/>
            <w:vAlign w:val="center"/>
            <w:hideMark/>
          </w:tcPr>
          <w:p w14:paraId="3678523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medida</w:t>
            </w:r>
          </w:p>
        </w:tc>
        <w:tc>
          <w:tcPr>
            <w:tcW w:w="0" w:type="auto"/>
            <w:vAlign w:val="center"/>
            <w:hideMark/>
          </w:tcPr>
          <w:p w14:paraId="40F6C20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 finalizada</w:t>
            </w:r>
          </w:p>
        </w:tc>
      </w:tr>
      <w:tr w:rsidR="00A160EB" w:rsidRPr="008E21CB" w14:paraId="579974B0" w14:textId="77777777">
        <w:trPr>
          <w:tblCellSpacing w:w="15" w:type="dxa"/>
        </w:trPr>
        <w:tc>
          <w:tcPr>
            <w:tcW w:w="0" w:type="auto"/>
            <w:vAlign w:val="center"/>
            <w:hideMark/>
          </w:tcPr>
          <w:p w14:paraId="0D72831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Objetivo</w:t>
            </w:r>
          </w:p>
        </w:tc>
        <w:tc>
          <w:tcPr>
            <w:tcW w:w="0" w:type="auto"/>
            <w:vAlign w:val="center"/>
            <w:hideMark/>
          </w:tcPr>
          <w:p w14:paraId="7D1CDEB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Medir ventas reales</w:t>
            </w:r>
          </w:p>
        </w:tc>
      </w:tr>
      <w:tr w:rsidR="00A160EB" w:rsidRPr="008E21CB" w14:paraId="05308422" w14:textId="77777777">
        <w:trPr>
          <w:tblCellSpacing w:w="15" w:type="dxa"/>
        </w:trPr>
        <w:tc>
          <w:tcPr>
            <w:tcW w:w="0" w:type="auto"/>
            <w:vAlign w:val="center"/>
            <w:hideMark/>
          </w:tcPr>
          <w:p w14:paraId="351E6C2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Decisión asociada</w:t>
            </w:r>
          </w:p>
        </w:tc>
        <w:tc>
          <w:tcPr>
            <w:tcW w:w="0" w:type="auto"/>
            <w:vAlign w:val="center"/>
            <w:hideMark/>
          </w:tcPr>
          <w:p w14:paraId="6B28542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Evaluar ingresos, productos vendidos y canales rentables</w:t>
            </w:r>
          </w:p>
        </w:tc>
      </w:tr>
    </w:tbl>
    <w:p w14:paraId="3149AF7F"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sugeridos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749"/>
      </w:tblGrid>
      <w:tr w:rsidR="00A160EB" w:rsidRPr="008E21CB" w14:paraId="273B4E9D" w14:textId="77777777">
        <w:trPr>
          <w:tblHeader/>
          <w:tblCellSpacing w:w="15" w:type="dxa"/>
        </w:trPr>
        <w:tc>
          <w:tcPr>
            <w:tcW w:w="0" w:type="auto"/>
            <w:vAlign w:val="center"/>
            <w:hideMark/>
          </w:tcPr>
          <w:p w14:paraId="72DE55E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Parámetro</w:t>
            </w:r>
          </w:p>
        </w:tc>
        <w:tc>
          <w:tcPr>
            <w:tcW w:w="0" w:type="auto"/>
            <w:vAlign w:val="center"/>
            <w:hideMark/>
          </w:tcPr>
          <w:p w14:paraId="5691822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Ejemplo</w:t>
            </w:r>
          </w:p>
        </w:tc>
      </w:tr>
      <w:tr w:rsidR="00A160EB" w:rsidRPr="008E21CB" w14:paraId="34A7B27B" w14:textId="77777777">
        <w:trPr>
          <w:tblCellSpacing w:w="15" w:type="dxa"/>
        </w:trPr>
        <w:tc>
          <w:tcPr>
            <w:tcW w:w="0" w:type="auto"/>
            <w:vAlign w:val="center"/>
            <w:hideMark/>
          </w:tcPr>
          <w:p w14:paraId="2943B03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transaction_id</w:t>
            </w:r>
          </w:p>
        </w:tc>
        <w:tc>
          <w:tcPr>
            <w:tcW w:w="0" w:type="auto"/>
            <w:vAlign w:val="center"/>
            <w:hideMark/>
          </w:tcPr>
          <w:p w14:paraId="24CBAC8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SAVIA-0001</w:t>
            </w:r>
          </w:p>
        </w:tc>
      </w:tr>
      <w:tr w:rsidR="00A160EB" w:rsidRPr="008E21CB" w14:paraId="4C0B7FB5" w14:textId="77777777">
        <w:trPr>
          <w:tblCellSpacing w:w="15" w:type="dxa"/>
        </w:trPr>
        <w:tc>
          <w:tcPr>
            <w:tcW w:w="0" w:type="auto"/>
            <w:vAlign w:val="center"/>
            <w:hideMark/>
          </w:tcPr>
          <w:p w14:paraId="2076EBE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value</w:t>
            </w:r>
          </w:p>
        </w:tc>
        <w:tc>
          <w:tcPr>
            <w:tcW w:w="0" w:type="auto"/>
            <w:vAlign w:val="center"/>
            <w:hideMark/>
          </w:tcPr>
          <w:p w14:paraId="0D45DBB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55000</w:t>
            </w:r>
          </w:p>
        </w:tc>
      </w:tr>
      <w:tr w:rsidR="00A160EB" w:rsidRPr="008E21CB" w14:paraId="3F81E35E" w14:textId="77777777">
        <w:trPr>
          <w:tblCellSpacing w:w="15" w:type="dxa"/>
        </w:trPr>
        <w:tc>
          <w:tcPr>
            <w:tcW w:w="0" w:type="auto"/>
            <w:vAlign w:val="center"/>
            <w:hideMark/>
          </w:tcPr>
          <w:p w14:paraId="702F165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currency</w:t>
            </w:r>
          </w:p>
        </w:tc>
        <w:tc>
          <w:tcPr>
            <w:tcW w:w="0" w:type="auto"/>
            <w:vAlign w:val="center"/>
            <w:hideMark/>
          </w:tcPr>
          <w:p w14:paraId="597A2FA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COP</w:t>
            </w:r>
          </w:p>
        </w:tc>
      </w:tr>
      <w:tr w:rsidR="00A160EB" w:rsidRPr="008E21CB" w14:paraId="636DACC4" w14:textId="77777777">
        <w:trPr>
          <w:tblCellSpacing w:w="15" w:type="dxa"/>
        </w:trPr>
        <w:tc>
          <w:tcPr>
            <w:tcW w:w="0" w:type="auto"/>
            <w:vAlign w:val="center"/>
            <w:hideMark/>
          </w:tcPr>
          <w:p w14:paraId="74FC699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shipping</w:t>
            </w:r>
          </w:p>
        </w:tc>
        <w:tc>
          <w:tcPr>
            <w:tcW w:w="0" w:type="auto"/>
            <w:vAlign w:val="center"/>
            <w:hideMark/>
          </w:tcPr>
          <w:p w14:paraId="126C650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8000</w:t>
            </w:r>
          </w:p>
        </w:tc>
      </w:tr>
      <w:tr w:rsidR="00A160EB" w:rsidRPr="008E21CB" w14:paraId="2CE68F28" w14:textId="77777777">
        <w:trPr>
          <w:tblCellSpacing w:w="15" w:type="dxa"/>
        </w:trPr>
        <w:tc>
          <w:tcPr>
            <w:tcW w:w="0" w:type="auto"/>
            <w:vAlign w:val="center"/>
            <w:hideMark/>
          </w:tcPr>
          <w:p w14:paraId="0189BD8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items</w:t>
            </w:r>
          </w:p>
        </w:tc>
        <w:tc>
          <w:tcPr>
            <w:tcW w:w="0" w:type="auto"/>
            <w:vAlign w:val="center"/>
            <w:hideMark/>
          </w:tcPr>
          <w:p w14:paraId="1C380A0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 saludable</w:t>
            </w:r>
          </w:p>
        </w:tc>
      </w:tr>
    </w:tbl>
    <w:p w14:paraId="240ECF3B"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Uso estratégico</w:t>
      </w:r>
    </w:p>
    <w:p w14:paraId="6730D685"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Este evento será el más importante del sistema de medición porque permite conocer cuántas ventas genera el portal, qué productos se compran más y qué canales producen ingresos.</w:t>
      </w:r>
    </w:p>
    <w:p w14:paraId="57A2AAD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6F55A78" wp14:editId="7D9C8482">
                <wp:extent cx="5400040" cy="1270"/>
                <wp:effectExtent l="0" t="31750" r="0" b="36830"/>
                <wp:docPr id="1440571648"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9EED0A"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6808EF0"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15.7. Marcación de </w:t>
      </w:r>
      <w:r w:rsidRPr="008E21CB">
        <w:rPr>
          <w:rFonts w:ascii="Times New Roman" w:hAnsi="Times New Roman" w:cs="Times New Roman"/>
          <w:color w:val="000000" w:themeColor="text1"/>
          <w:kern w:val="36"/>
          <w14:ligatures w14:val="none"/>
        </w:rPr>
        <w:t>purchase</w:t>
      </w:r>
      <w:r w:rsidRPr="008E21CB">
        <w:rPr>
          <w:rFonts w:ascii="Times New Roman" w:eastAsia="Times New Roman" w:hAnsi="Times New Roman" w:cs="Times New Roman"/>
          <w:color w:val="000000" w:themeColor="text1"/>
          <w:kern w:val="36"/>
          <w14:ligatures w14:val="none"/>
        </w:rPr>
        <w:t> como conversión clave</w:t>
      </w:r>
    </w:p>
    <w:p w14:paraId="5CF853B2"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En la guía de la actividad se menciona marcar purchase como conversión clave. Actualmente, en GA4 la acción más importante para el negocio se maneja como key event o evento clave. Un evento clave es aquel que mide una acción especialmente importante para el éxito del negocio; después de marcarlo como evento clave, Analytics permite ver cuántos usuarios realizan esa acción y evaluar el desempeño de marketing en los canales que llevan a esa acción. (</w:t>
      </w:r>
      <w:hyperlink r:id="rId27" w:tooltip="About key events - Analytics Help" w:history="1">
        <w:r w:rsidRPr="008E21CB">
          <w:rPr>
            <w:rFonts w:ascii="Times New Roman" w:hAnsi="Times New Roman" w:cs="Times New Roman"/>
            <w:color w:val="000000" w:themeColor="text1"/>
            <w:kern w:val="0"/>
            <w:u w:val="single"/>
            <w14:ligatures w14:val="none"/>
          </w:rPr>
          <w:t>Google Ayuda</w:t>
        </w:r>
      </w:hyperlink>
      <w:r w:rsidRPr="008E21CB">
        <w:rPr>
          <w:rFonts w:ascii="Times New Roman" w:hAnsi="Times New Roman" w:cs="Times New Roman"/>
          <w:color w:val="000000" w:themeColor="text1"/>
          <w:kern w:val="0"/>
          <w14:ligatures w14:val="none"/>
        </w:rPr>
        <w:t>)</w:t>
      </w:r>
    </w:p>
    <w:p w14:paraId="3DAFAA95"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Para Savia Col., el evento purchase debe marcarse como evento clave porque representa el cumplimiento del objetivo comercial principal: convertir visitantes en compradores.</w:t>
      </w:r>
    </w:p>
    <w:p w14:paraId="172FE495"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Configuración simulada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654"/>
      </w:tblGrid>
      <w:tr w:rsidR="00A160EB" w:rsidRPr="008E21CB" w14:paraId="31AF0CA0" w14:textId="77777777">
        <w:trPr>
          <w:tblHeader/>
          <w:tblCellSpacing w:w="15" w:type="dxa"/>
        </w:trPr>
        <w:tc>
          <w:tcPr>
            <w:tcW w:w="0" w:type="auto"/>
            <w:vAlign w:val="center"/>
            <w:hideMark/>
          </w:tcPr>
          <w:p w14:paraId="2360E26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Paso</w:t>
            </w:r>
          </w:p>
        </w:tc>
        <w:tc>
          <w:tcPr>
            <w:tcW w:w="0" w:type="auto"/>
            <w:vAlign w:val="center"/>
            <w:hideMark/>
          </w:tcPr>
          <w:p w14:paraId="56DB2F3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w:t>
            </w:r>
          </w:p>
        </w:tc>
      </w:tr>
      <w:tr w:rsidR="00A160EB" w:rsidRPr="008E21CB" w14:paraId="1A00DFFD" w14:textId="77777777">
        <w:trPr>
          <w:tblCellSpacing w:w="15" w:type="dxa"/>
        </w:trPr>
        <w:tc>
          <w:tcPr>
            <w:tcW w:w="0" w:type="auto"/>
            <w:vAlign w:val="center"/>
            <w:hideMark/>
          </w:tcPr>
          <w:p w14:paraId="2384201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w:t>
            </w:r>
          </w:p>
        </w:tc>
        <w:tc>
          <w:tcPr>
            <w:tcW w:w="0" w:type="auto"/>
            <w:vAlign w:val="center"/>
            <w:hideMark/>
          </w:tcPr>
          <w:p w14:paraId="1ECF83D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Ingresar a GA4</w:t>
            </w:r>
          </w:p>
        </w:tc>
      </w:tr>
      <w:tr w:rsidR="00A160EB" w:rsidRPr="008E21CB" w14:paraId="2E285882" w14:textId="77777777">
        <w:trPr>
          <w:tblCellSpacing w:w="15" w:type="dxa"/>
        </w:trPr>
        <w:tc>
          <w:tcPr>
            <w:tcW w:w="0" w:type="auto"/>
            <w:vAlign w:val="center"/>
            <w:hideMark/>
          </w:tcPr>
          <w:p w14:paraId="2E9DB87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w:t>
            </w:r>
          </w:p>
        </w:tc>
        <w:tc>
          <w:tcPr>
            <w:tcW w:w="0" w:type="auto"/>
            <w:vAlign w:val="center"/>
            <w:hideMark/>
          </w:tcPr>
          <w:p w14:paraId="73B97E1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Ir a Administrar</w:t>
            </w:r>
          </w:p>
        </w:tc>
      </w:tr>
      <w:tr w:rsidR="00A160EB" w:rsidRPr="008E21CB" w14:paraId="359609A0" w14:textId="77777777">
        <w:trPr>
          <w:tblCellSpacing w:w="15" w:type="dxa"/>
        </w:trPr>
        <w:tc>
          <w:tcPr>
            <w:tcW w:w="0" w:type="auto"/>
            <w:vAlign w:val="center"/>
            <w:hideMark/>
          </w:tcPr>
          <w:p w14:paraId="5CD8469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w:t>
            </w:r>
          </w:p>
        </w:tc>
        <w:tc>
          <w:tcPr>
            <w:tcW w:w="0" w:type="auto"/>
            <w:vAlign w:val="center"/>
            <w:hideMark/>
          </w:tcPr>
          <w:p w14:paraId="701A21F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Entrar a Eventos</w:t>
            </w:r>
          </w:p>
        </w:tc>
      </w:tr>
      <w:tr w:rsidR="00A160EB" w:rsidRPr="008E21CB" w14:paraId="78ADB9AD" w14:textId="77777777">
        <w:trPr>
          <w:tblCellSpacing w:w="15" w:type="dxa"/>
        </w:trPr>
        <w:tc>
          <w:tcPr>
            <w:tcW w:w="0" w:type="auto"/>
            <w:vAlign w:val="center"/>
            <w:hideMark/>
          </w:tcPr>
          <w:p w14:paraId="57FC139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w:t>
            </w:r>
          </w:p>
        </w:tc>
        <w:tc>
          <w:tcPr>
            <w:tcW w:w="0" w:type="auto"/>
            <w:vAlign w:val="center"/>
            <w:hideMark/>
          </w:tcPr>
          <w:p w14:paraId="7C8796B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Ubicar el evento </w:t>
            </w:r>
            <w:r w:rsidRPr="008E21CB">
              <w:rPr>
                <w:rFonts w:ascii="Times New Roman" w:hAnsi="Times New Roman" w:cs="Times New Roman"/>
                <w:color w:val="000000" w:themeColor="text1"/>
                <w:kern w:val="0"/>
                <w14:ligatures w14:val="none"/>
              </w:rPr>
              <w:t>purchase</w:t>
            </w:r>
          </w:p>
        </w:tc>
      </w:tr>
      <w:tr w:rsidR="00A160EB" w:rsidRPr="008E21CB" w14:paraId="347CEE2C" w14:textId="77777777">
        <w:trPr>
          <w:tblCellSpacing w:w="15" w:type="dxa"/>
        </w:trPr>
        <w:tc>
          <w:tcPr>
            <w:tcW w:w="0" w:type="auto"/>
            <w:vAlign w:val="center"/>
            <w:hideMark/>
          </w:tcPr>
          <w:p w14:paraId="3BB921E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w:t>
            </w:r>
          </w:p>
        </w:tc>
        <w:tc>
          <w:tcPr>
            <w:tcW w:w="0" w:type="auto"/>
            <w:vAlign w:val="center"/>
            <w:hideMark/>
          </w:tcPr>
          <w:p w14:paraId="48565EB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 la opción de marcar como evento clave</w:t>
            </w:r>
          </w:p>
        </w:tc>
      </w:tr>
      <w:tr w:rsidR="00A160EB" w:rsidRPr="008E21CB" w14:paraId="046C589A" w14:textId="77777777">
        <w:trPr>
          <w:tblCellSpacing w:w="15" w:type="dxa"/>
        </w:trPr>
        <w:tc>
          <w:tcPr>
            <w:tcW w:w="0" w:type="auto"/>
            <w:vAlign w:val="center"/>
            <w:hideMark/>
          </w:tcPr>
          <w:p w14:paraId="37C9D75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6</w:t>
            </w:r>
          </w:p>
        </w:tc>
        <w:tc>
          <w:tcPr>
            <w:tcW w:w="0" w:type="auto"/>
            <w:vAlign w:val="center"/>
            <w:hideMark/>
          </w:tcPr>
          <w:p w14:paraId="5556F7C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Revisar reportes por canal, campaña y producto</w:t>
            </w:r>
          </w:p>
        </w:tc>
      </w:tr>
    </w:tbl>
    <w:p w14:paraId="4B8FAE1D"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Justificación</w:t>
      </w:r>
    </w:p>
    <w:p w14:paraId="621761C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Marcar purchase como evento clave permite saber qué acciones de marketing realmente generan ventas. No basta con medir visitas o clics; el indicador central del e-commerce debe ser la compra finalizada.</w:t>
      </w:r>
    </w:p>
    <w:p w14:paraId="360F07E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8946409" wp14:editId="6FCEB45D">
                <wp:extent cx="5400040" cy="1270"/>
                <wp:effectExtent l="0" t="31750" r="0" b="36830"/>
                <wp:docPr id="1573267357"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00FC6"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9AFF9DE"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15.8. Embudo de conversión y abandono de carrito</w:t>
      </w:r>
    </w:p>
    <w:p w14:paraId="6F11B3A1"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Uno de los análisis más importantes para Savia Col. será el embudo de conversión. Este permite visualizar cuántos usuarios avanzan en cada etapa de la compra y en qué punto abandonan.</w:t>
      </w:r>
    </w:p>
    <w:p w14:paraId="15251C9B"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Embudo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580"/>
        <w:gridCol w:w="3801"/>
      </w:tblGrid>
      <w:tr w:rsidR="00A160EB" w:rsidRPr="008E21CB" w14:paraId="6B91BACA" w14:textId="77777777">
        <w:trPr>
          <w:tblHeader/>
          <w:tblCellSpacing w:w="15" w:type="dxa"/>
        </w:trPr>
        <w:tc>
          <w:tcPr>
            <w:tcW w:w="0" w:type="auto"/>
            <w:vAlign w:val="center"/>
            <w:hideMark/>
          </w:tcPr>
          <w:p w14:paraId="4BC7163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Etapa</w:t>
            </w:r>
          </w:p>
        </w:tc>
        <w:tc>
          <w:tcPr>
            <w:tcW w:w="0" w:type="auto"/>
            <w:vAlign w:val="center"/>
            <w:hideMark/>
          </w:tcPr>
          <w:p w14:paraId="2FAB0BE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Evento</w:t>
            </w:r>
          </w:p>
        </w:tc>
        <w:tc>
          <w:tcPr>
            <w:tcW w:w="0" w:type="auto"/>
            <w:vAlign w:val="center"/>
            <w:hideMark/>
          </w:tcPr>
          <w:p w14:paraId="4FF455F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Interpretación</w:t>
            </w:r>
          </w:p>
        </w:tc>
      </w:tr>
      <w:tr w:rsidR="00A160EB" w:rsidRPr="008E21CB" w14:paraId="73104F79" w14:textId="77777777">
        <w:trPr>
          <w:tblCellSpacing w:w="15" w:type="dxa"/>
        </w:trPr>
        <w:tc>
          <w:tcPr>
            <w:tcW w:w="0" w:type="auto"/>
            <w:vAlign w:val="center"/>
            <w:hideMark/>
          </w:tcPr>
          <w:p w14:paraId="50B7D91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w:t>
            </w:r>
          </w:p>
        </w:tc>
        <w:tc>
          <w:tcPr>
            <w:tcW w:w="0" w:type="auto"/>
            <w:vAlign w:val="center"/>
            <w:hideMark/>
          </w:tcPr>
          <w:p w14:paraId="380FE4A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view_item</w:t>
            </w:r>
          </w:p>
        </w:tc>
        <w:tc>
          <w:tcPr>
            <w:tcW w:w="0" w:type="auto"/>
            <w:vAlign w:val="center"/>
            <w:hideMark/>
          </w:tcPr>
          <w:p w14:paraId="54C3B55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 usuario vio un producto</w:t>
            </w:r>
          </w:p>
        </w:tc>
      </w:tr>
      <w:tr w:rsidR="00A160EB" w:rsidRPr="008E21CB" w14:paraId="5DDA6953" w14:textId="77777777">
        <w:trPr>
          <w:tblCellSpacing w:w="15" w:type="dxa"/>
        </w:trPr>
        <w:tc>
          <w:tcPr>
            <w:tcW w:w="0" w:type="auto"/>
            <w:vAlign w:val="center"/>
            <w:hideMark/>
          </w:tcPr>
          <w:p w14:paraId="53C5CDB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w:t>
            </w:r>
          </w:p>
        </w:tc>
        <w:tc>
          <w:tcPr>
            <w:tcW w:w="0" w:type="auto"/>
            <w:vAlign w:val="center"/>
            <w:hideMark/>
          </w:tcPr>
          <w:p w14:paraId="6672C45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add_to_cart</w:t>
            </w:r>
          </w:p>
        </w:tc>
        <w:tc>
          <w:tcPr>
            <w:tcW w:w="0" w:type="auto"/>
            <w:vAlign w:val="center"/>
            <w:hideMark/>
          </w:tcPr>
          <w:p w14:paraId="5BE43BE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 usuario mostró intención de compra</w:t>
            </w:r>
          </w:p>
        </w:tc>
      </w:tr>
      <w:tr w:rsidR="00A160EB" w:rsidRPr="008E21CB" w14:paraId="64627161" w14:textId="77777777">
        <w:trPr>
          <w:tblCellSpacing w:w="15" w:type="dxa"/>
        </w:trPr>
        <w:tc>
          <w:tcPr>
            <w:tcW w:w="0" w:type="auto"/>
            <w:vAlign w:val="center"/>
            <w:hideMark/>
          </w:tcPr>
          <w:p w14:paraId="1F078AA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w:t>
            </w:r>
          </w:p>
        </w:tc>
        <w:tc>
          <w:tcPr>
            <w:tcW w:w="0" w:type="auto"/>
            <w:vAlign w:val="center"/>
            <w:hideMark/>
          </w:tcPr>
          <w:p w14:paraId="7F5E883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begin_checkout</w:t>
            </w:r>
          </w:p>
        </w:tc>
        <w:tc>
          <w:tcPr>
            <w:tcW w:w="0" w:type="auto"/>
            <w:vAlign w:val="center"/>
            <w:hideMark/>
          </w:tcPr>
          <w:p w14:paraId="689CD9F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 usuario inició el proceso de pago</w:t>
            </w:r>
          </w:p>
        </w:tc>
      </w:tr>
      <w:tr w:rsidR="00A160EB" w:rsidRPr="008E21CB" w14:paraId="0F64EADF" w14:textId="77777777">
        <w:trPr>
          <w:tblCellSpacing w:w="15" w:type="dxa"/>
        </w:trPr>
        <w:tc>
          <w:tcPr>
            <w:tcW w:w="0" w:type="auto"/>
            <w:vAlign w:val="center"/>
            <w:hideMark/>
          </w:tcPr>
          <w:p w14:paraId="2FA48D3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w:t>
            </w:r>
          </w:p>
        </w:tc>
        <w:tc>
          <w:tcPr>
            <w:tcW w:w="0" w:type="auto"/>
            <w:vAlign w:val="center"/>
            <w:hideMark/>
          </w:tcPr>
          <w:p w14:paraId="56CAAEA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purchase</w:t>
            </w:r>
          </w:p>
        </w:tc>
        <w:tc>
          <w:tcPr>
            <w:tcW w:w="0" w:type="auto"/>
            <w:vAlign w:val="center"/>
            <w:hideMark/>
          </w:tcPr>
          <w:p w14:paraId="389A380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El usuario compró</w:t>
            </w:r>
          </w:p>
        </w:tc>
      </w:tr>
    </w:tbl>
    <w:p w14:paraId="2D931D91"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Simulación de datos del primer 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914"/>
        <w:gridCol w:w="1300"/>
        <w:gridCol w:w="1075"/>
      </w:tblGrid>
      <w:tr w:rsidR="00A160EB" w:rsidRPr="008E21CB" w14:paraId="64CEA360" w14:textId="77777777">
        <w:trPr>
          <w:tblHeader/>
          <w:tblCellSpacing w:w="15" w:type="dxa"/>
        </w:trPr>
        <w:tc>
          <w:tcPr>
            <w:tcW w:w="0" w:type="auto"/>
            <w:vAlign w:val="center"/>
            <w:hideMark/>
          </w:tcPr>
          <w:p w14:paraId="7FE2121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Etapa</w:t>
            </w:r>
          </w:p>
        </w:tc>
        <w:tc>
          <w:tcPr>
            <w:tcW w:w="0" w:type="auto"/>
            <w:vAlign w:val="center"/>
            <w:hideMark/>
          </w:tcPr>
          <w:p w14:paraId="1EDE364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w:t>
            </w:r>
          </w:p>
        </w:tc>
        <w:tc>
          <w:tcPr>
            <w:tcW w:w="0" w:type="auto"/>
            <w:vAlign w:val="center"/>
            <w:hideMark/>
          </w:tcPr>
          <w:p w14:paraId="4DD54E2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Tasa de paso</w:t>
            </w:r>
          </w:p>
        </w:tc>
        <w:tc>
          <w:tcPr>
            <w:tcW w:w="0" w:type="auto"/>
            <w:vAlign w:val="center"/>
            <w:hideMark/>
          </w:tcPr>
          <w:p w14:paraId="0B23505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Abandono</w:t>
            </w:r>
          </w:p>
        </w:tc>
      </w:tr>
      <w:tr w:rsidR="00A160EB" w:rsidRPr="008E21CB" w14:paraId="6237B5F1" w14:textId="77777777">
        <w:trPr>
          <w:tblCellSpacing w:w="15" w:type="dxa"/>
        </w:trPr>
        <w:tc>
          <w:tcPr>
            <w:tcW w:w="0" w:type="auto"/>
            <w:vAlign w:val="center"/>
            <w:hideMark/>
          </w:tcPr>
          <w:p w14:paraId="665E7E6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Visualización de producto</w:t>
            </w:r>
          </w:p>
        </w:tc>
        <w:tc>
          <w:tcPr>
            <w:tcW w:w="0" w:type="auto"/>
            <w:vAlign w:val="center"/>
            <w:hideMark/>
          </w:tcPr>
          <w:p w14:paraId="522512A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1.500</w:t>
            </w:r>
          </w:p>
        </w:tc>
        <w:tc>
          <w:tcPr>
            <w:tcW w:w="0" w:type="auto"/>
            <w:vAlign w:val="center"/>
            <w:hideMark/>
          </w:tcPr>
          <w:p w14:paraId="7349A8E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100%</w:t>
            </w:r>
          </w:p>
        </w:tc>
        <w:tc>
          <w:tcPr>
            <w:tcW w:w="0" w:type="auto"/>
            <w:vAlign w:val="center"/>
            <w:hideMark/>
          </w:tcPr>
          <w:p w14:paraId="6BE2432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w:t>
            </w:r>
          </w:p>
        </w:tc>
      </w:tr>
      <w:tr w:rsidR="00A160EB" w:rsidRPr="008E21CB" w14:paraId="16DCCF4B" w14:textId="77777777">
        <w:trPr>
          <w:tblCellSpacing w:w="15" w:type="dxa"/>
        </w:trPr>
        <w:tc>
          <w:tcPr>
            <w:tcW w:w="0" w:type="auto"/>
            <w:vAlign w:val="center"/>
            <w:hideMark/>
          </w:tcPr>
          <w:p w14:paraId="0E4BB8F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Agregan al carrito</w:t>
            </w:r>
          </w:p>
        </w:tc>
        <w:tc>
          <w:tcPr>
            <w:tcW w:w="0" w:type="auto"/>
            <w:vAlign w:val="center"/>
            <w:hideMark/>
          </w:tcPr>
          <w:p w14:paraId="0A04A4F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300</w:t>
            </w:r>
          </w:p>
        </w:tc>
        <w:tc>
          <w:tcPr>
            <w:tcW w:w="0" w:type="auto"/>
            <w:vAlign w:val="center"/>
            <w:hideMark/>
          </w:tcPr>
          <w:p w14:paraId="6F39768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20%</w:t>
            </w:r>
          </w:p>
        </w:tc>
        <w:tc>
          <w:tcPr>
            <w:tcW w:w="0" w:type="auto"/>
            <w:vAlign w:val="center"/>
            <w:hideMark/>
          </w:tcPr>
          <w:p w14:paraId="0A84772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80%</w:t>
            </w:r>
          </w:p>
        </w:tc>
      </w:tr>
      <w:tr w:rsidR="00A160EB" w:rsidRPr="008E21CB" w14:paraId="38BD2162" w14:textId="77777777">
        <w:trPr>
          <w:tblCellSpacing w:w="15" w:type="dxa"/>
        </w:trPr>
        <w:tc>
          <w:tcPr>
            <w:tcW w:w="0" w:type="auto"/>
            <w:vAlign w:val="center"/>
            <w:hideMark/>
          </w:tcPr>
          <w:p w14:paraId="300930D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Inician checkout</w:t>
            </w:r>
          </w:p>
        </w:tc>
        <w:tc>
          <w:tcPr>
            <w:tcW w:w="0" w:type="auto"/>
            <w:vAlign w:val="center"/>
            <w:hideMark/>
          </w:tcPr>
          <w:p w14:paraId="6BA34B3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160</w:t>
            </w:r>
          </w:p>
        </w:tc>
        <w:tc>
          <w:tcPr>
            <w:tcW w:w="0" w:type="auto"/>
            <w:vAlign w:val="center"/>
            <w:hideMark/>
          </w:tcPr>
          <w:p w14:paraId="728A90F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53,3%</w:t>
            </w:r>
          </w:p>
        </w:tc>
        <w:tc>
          <w:tcPr>
            <w:tcW w:w="0" w:type="auto"/>
            <w:vAlign w:val="center"/>
            <w:hideMark/>
          </w:tcPr>
          <w:p w14:paraId="48E949B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46,7%</w:t>
            </w:r>
          </w:p>
        </w:tc>
      </w:tr>
      <w:tr w:rsidR="00A160EB" w:rsidRPr="008E21CB" w14:paraId="6024A82F" w14:textId="77777777">
        <w:trPr>
          <w:tblCellSpacing w:w="15" w:type="dxa"/>
        </w:trPr>
        <w:tc>
          <w:tcPr>
            <w:tcW w:w="0" w:type="auto"/>
            <w:vAlign w:val="center"/>
            <w:hideMark/>
          </w:tcPr>
          <w:p w14:paraId="4AB67FC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Compran</w:t>
            </w:r>
          </w:p>
        </w:tc>
        <w:tc>
          <w:tcPr>
            <w:tcW w:w="0" w:type="auto"/>
            <w:vAlign w:val="center"/>
            <w:hideMark/>
          </w:tcPr>
          <w:p w14:paraId="56509A3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80</w:t>
            </w:r>
          </w:p>
        </w:tc>
        <w:tc>
          <w:tcPr>
            <w:tcW w:w="0" w:type="auto"/>
            <w:vAlign w:val="center"/>
            <w:hideMark/>
          </w:tcPr>
          <w:p w14:paraId="6D39B85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50%</w:t>
            </w:r>
          </w:p>
        </w:tc>
        <w:tc>
          <w:tcPr>
            <w:tcW w:w="0" w:type="auto"/>
            <w:vAlign w:val="center"/>
            <w:hideMark/>
          </w:tcPr>
          <w:p w14:paraId="5A6141C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50%</w:t>
            </w:r>
          </w:p>
        </w:tc>
      </w:tr>
    </w:tbl>
    <w:p w14:paraId="795504D0"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Interpretación</w:t>
      </w:r>
    </w:p>
    <w:p w14:paraId="4DA6956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simulación muestra que 1.500 usuarios visualizaron productos, pero solo 300 agregaron productos al carrito. Esto indica que la primera gran pérdida ocurre entre la visualización del producto y la intención de compra. Las posibles causas podrían ser precios poco competitivos, fichas de producto incompletas, imágenes poco persuasivas o falta de información sobre beneficios.</w:t>
      </w:r>
    </w:p>
    <w:p w14:paraId="0ABF45C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También se observa que 160 usuarios iniciaron el checkout, pero solo 80 compraron. Esto indica un abandono del 50% en la etapa final. Las posibles causas pueden estar relacionadas con costos de envío, dudas sobre pasarelas de pago, tiempos de entrega o falta de confianza.</w:t>
      </w:r>
    </w:p>
    <w:p w14:paraId="66E57CB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7EA40CE" wp14:editId="20C503C4">
                <wp:extent cx="5400040" cy="1270"/>
                <wp:effectExtent l="0" t="31750" r="0" b="36830"/>
                <wp:docPr id="12934430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AB5AF"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CEEA857"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15.9. Reportes de adquisición</w:t>
      </w:r>
    </w:p>
    <w:p w14:paraId="3ABCD0F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Los reportes de adquisición permiten identificar de dónde llegan los usuarios al portal. Para Savia Col., esto es esencial porque el lanzamiento utilizará redes sociales, pauta digital, email marketing, tráfico directo y SEO.</w:t>
      </w:r>
    </w:p>
    <w:p w14:paraId="78AA93BC"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Canales propuestos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5980"/>
      </w:tblGrid>
      <w:tr w:rsidR="00A160EB" w:rsidRPr="008E21CB" w14:paraId="4AC26B83" w14:textId="77777777">
        <w:trPr>
          <w:tblHeader/>
          <w:tblCellSpacing w:w="15" w:type="dxa"/>
        </w:trPr>
        <w:tc>
          <w:tcPr>
            <w:tcW w:w="0" w:type="auto"/>
            <w:vAlign w:val="center"/>
            <w:hideMark/>
          </w:tcPr>
          <w:p w14:paraId="42F28FF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Canal</w:t>
            </w:r>
          </w:p>
        </w:tc>
        <w:tc>
          <w:tcPr>
            <w:tcW w:w="0" w:type="auto"/>
            <w:vAlign w:val="center"/>
            <w:hideMark/>
          </w:tcPr>
          <w:p w14:paraId="6E8A4D3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Descripción</w:t>
            </w:r>
          </w:p>
        </w:tc>
      </w:tr>
      <w:tr w:rsidR="00A160EB" w:rsidRPr="008E21CB" w14:paraId="727A39E6" w14:textId="77777777">
        <w:trPr>
          <w:tblCellSpacing w:w="15" w:type="dxa"/>
        </w:trPr>
        <w:tc>
          <w:tcPr>
            <w:tcW w:w="0" w:type="auto"/>
            <w:vAlign w:val="center"/>
            <w:hideMark/>
          </w:tcPr>
          <w:p w14:paraId="1FA3639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Organic Search</w:t>
            </w:r>
          </w:p>
        </w:tc>
        <w:tc>
          <w:tcPr>
            <w:tcW w:w="0" w:type="auto"/>
            <w:vAlign w:val="center"/>
            <w:hideMark/>
          </w:tcPr>
          <w:p w14:paraId="5A2FAFD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llegan desde buscadores como Google</w:t>
            </w:r>
          </w:p>
        </w:tc>
      </w:tr>
      <w:tr w:rsidR="00A160EB" w:rsidRPr="008E21CB" w14:paraId="037F576E" w14:textId="77777777">
        <w:trPr>
          <w:tblCellSpacing w:w="15" w:type="dxa"/>
        </w:trPr>
        <w:tc>
          <w:tcPr>
            <w:tcW w:w="0" w:type="auto"/>
            <w:vAlign w:val="center"/>
            <w:hideMark/>
          </w:tcPr>
          <w:p w14:paraId="560C287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Paid Social</w:t>
            </w:r>
          </w:p>
        </w:tc>
        <w:tc>
          <w:tcPr>
            <w:tcW w:w="0" w:type="auto"/>
            <w:vAlign w:val="center"/>
            <w:hideMark/>
          </w:tcPr>
          <w:p w14:paraId="2B7A078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llegan desde anuncios en Instagram o Facebook</w:t>
            </w:r>
          </w:p>
        </w:tc>
      </w:tr>
      <w:tr w:rsidR="00A160EB" w:rsidRPr="008E21CB" w14:paraId="0696F6F1" w14:textId="77777777">
        <w:trPr>
          <w:tblCellSpacing w:w="15" w:type="dxa"/>
        </w:trPr>
        <w:tc>
          <w:tcPr>
            <w:tcW w:w="0" w:type="auto"/>
            <w:vAlign w:val="center"/>
            <w:hideMark/>
          </w:tcPr>
          <w:p w14:paraId="4749CFD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Organic Social</w:t>
            </w:r>
          </w:p>
        </w:tc>
        <w:tc>
          <w:tcPr>
            <w:tcW w:w="0" w:type="auto"/>
            <w:vAlign w:val="center"/>
            <w:hideMark/>
          </w:tcPr>
          <w:p w14:paraId="75B6F30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llegan desde publicaciones no pagas</w:t>
            </w:r>
          </w:p>
        </w:tc>
      </w:tr>
      <w:tr w:rsidR="00A160EB" w:rsidRPr="008E21CB" w14:paraId="607FD9D8" w14:textId="77777777">
        <w:trPr>
          <w:tblCellSpacing w:w="15" w:type="dxa"/>
        </w:trPr>
        <w:tc>
          <w:tcPr>
            <w:tcW w:w="0" w:type="auto"/>
            <w:vAlign w:val="center"/>
            <w:hideMark/>
          </w:tcPr>
          <w:p w14:paraId="688C3E7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Email</w:t>
            </w:r>
          </w:p>
        </w:tc>
        <w:tc>
          <w:tcPr>
            <w:tcW w:w="0" w:type="auto"/>
            <w:vAlign w:val="center"/>
            <w:hideMark/>
          </w:tcPr>
          <w:p w14:paraId="6745169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llegan desde campañas de Mailchimp</w:t>
            </w:r>
          </w:p>
        </w:tc>
      </w:tr>
      <w:tr w:rsidR="00A160EB" w:rsidRPr="008E21CB" w14:paraId="19B87937" w14:textId="77777777">
        <w:trPr>
          <w:tblCellSpacing w:w="15" w:type="dxa"/>
        </w:trPr>
        <w:tc>
          <w:tcPr>
            <w:tcW w:w="0" w:type="auto"/>
            <w:vAlign w:val="center"/>
            <w:hideMark/>
          </w:tcPr>
          <w:p w14:paraId="23D5288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Direct</w:t>
            </w:r>
          </w:p>
        </w:tc>
        <w:tc>
          <w:tcPr>
            <w:tcW w:w="0" w:type="auto"/>
            <w:vAlign w:val="center"/>
            <w:hideMark/>
          </w:tcPr>
          <w:p w14:paraId="437FD26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escriben directamente el enlace</w:t>
            </w:r>
          </w:p>
        </w:tc>
      </w:tr>
      <w:tr w:rsidR="00A160EB" w:rsidRPr="008E21CB" w14:paraId="43122A2E" w14:textId="77777777">
        <w:trPr>
          <w:tblCellSpacing w:w="15" w:type="dxa"/>
        </w:trPr>
        <w:tc>
          <w:tcPr>
            <w:tcW w:w="0" w:type="auto"/>
            <w:vAlign w:val="center"/>
            <w:hideMark/>
          </w:tcPr>
          <w:p w14:paraId="550EEFB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Referral</w:t>
            </w:r>
          </w:p>
        </w:tc>
        <w:tc>
          <w:tcPr>
            <w:tcW w:w="0" w:type="auto"/>
            <w:vAlign w:val="center"/>
            <w:hideMark/>
          </w:tcPr>
          <w:p w14:paraId="3910582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que llegan desde enlaces externos o aliados</w:t>
            </w:r>
          </w:p>
        </w:tc>
      </w:tr>
    </w:tbl>
    <w:p w14:paraId="2AE8FD08"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Simulación de adquisición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914"/>
        <w:gridCol w:w="927"/>
        <w:gridCol w:w="1913"/>
        <w:gridCol w:w="1909"/>
      </w:tblGrid>
      <w:tr w:rsidR="00A160EB" w:rsidRPr="008E21CB" w14:paraId="27BEC8A6" w14:textId="77777777">
        <w:trPr>
          <w:tblHeader/>
          <w:tblCellSpacing w:w="15" w:type="dxa"/>
        </w:trPr>
        <w:tc>
          <w:tcPr>
            <w:tcW w:w="0" w:type="auto"/>
            <w:vAlign w:val="center"/>
            <w:hideMark/>
          </w:tcPr>
          <w:p w14:paraId="473FD8F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Canal</w:t>
            </w:r>
          </w:p>
        </w:tc>
        <w:tc>
          <w:tcPr>
            <w:tcW w:w="0" w:type="auto"/>
            <w:vAlign w:val="center"/>
            <w:hideMark/>
          </w:tcPr>
          <w:p w14:paraId="7773A3B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w:t>
            </w:r>
          </w:p>
        </w:tc>
        <w:tc>
          <w:tcPr>
            <w:tcW w:w="0" w:type="auto"/>
            <w:vAlign w:val="center"/>
            <w:hideMark/>
          </w:tcPr>
          <w:p w14:paraId="2A5CACD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Compras</w:t>
            </w:r>
          </w:p>
        </w:tc>
        <w:tc>
          <w:tcPr>
            <w:tcW w:w="0" w:type="auto"/>
            <w:vAlign w:val="center"/>
            <w:hideMark/>
          </w:tcPr>
          <w:p w14:paraId="405EF28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Tasa de conversión</w:t>
            </w:r>
          </w:p>
        </w:tc>
        <w:tc>
          <w:tcPr>
            <w:tcW w:w="0" w:type="auto"/>
            <w:vAlign w:val="center"/>
            <w:hideMark/>
          </w:tcPr>
          <w:p w14:paraId="158B9AD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Ingresos estimados</w:t>
            </w:r>
          </w:p>
        </w:tc>
      </w:tr>
      <w:tr w:rsidR="00A160EB" w:rsidRPr="008E21CB" w14:paraId="506B97EA" w14:textId="77777777">
        <w:trPr>
          <w:tblCellSpacing w:w="15" w:type="dxa"/>
        </w:trPr>
        <w:tc>
          <w:tcPr>
            <w:tcW w:w="0" w:type="auto"/>
            <w:vAlign w:val="center"/>
            <w:hideMark/>
          </w:tcPr>
          <w:p w14:paraId="5D244CC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Paid Social</w:t>
            </w:r>
          </w:p>
        </w:tc>
        <w:tc>
          <w:tcPr>
            <w:tcW w:w="0" w:type="auto"/>
            <w:vAlign w:val="center"/>
            <w:hideMark/>
          </w:tcPr>
          <w:p w14:paraId="54A2BBF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1.400</w:t>
            </w:r>
          </w:p>
        </w:tc>
        <w:tc>
          <w:tcPr>
            <w:tcW w:w="0" w:type="auto"/>
            <w:vAlign w:val="center"/>
            <w:hideMark/>
          </w:tcPr>
          <w:p w14:paraId="02120A1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32</w:t>
            </w:r>
          </w:p>
        </w:tc>
        <w:tc>
          <w:tcPr>
            <w:tcW w:w="0" w:type="auto"/>
            <w:vAlign w:val="center"/>
            <w:hideMark/>
          </w:tcPr>
          <w:p w14:paraId="0919C48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2,3%</w:t>
            </w:r>
          </w:p>
        </w:tc>
        <w:tc>
          <w:tcPr>
            <w:tcW w:w="0" w:type="auto"/>
            <w:vAlign w:val="center"/>
            <w:hideMark/>
          </w:tcPr>
          <w:p w14:paraId="3C958DB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$1.280.000</w:t>
            </w:r>
          </w:p>
        </w:tc>
      </w:tr>
      <w:tr w:rsidR="00A160EB" w:rsidRPr="008E21CB" w14:paraId="4B4C2896" w14:textId="77777777">
        <w:trPr>
          <w:tblCellSpacing w:w="15" w:type="dxa"/>
        </w:trPr>
        <w:tc>
          <w:tcPr>
            <w:tcW w:w="0" w:type="auto"/>
            <w:vAlign w:val="center"/>
            <w:hideMark/>
          </w:tcPr>
          <w:p w14:paraId="4AAFDE2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Organic Social</w:t>
            </w:r>
          </w:p>
        </w:tc>
        <w:tc>
          <w:tcPr>
            <w:tcW w:w="0" w:type="auto"/>
            <w:vAlign w:val="center"/>
            <w:hideMark/>
          </w:tcPr>
          <w:p w14:paraId="57E93D9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900</w:t>
            </w:r>
          </w:p>
        </w:tc>
        <w:tc>
          <w:tcPr>
            <w:tcW w:w="0" w:type="auto"/>
            <w:vAlign w:val="center"/>
            <w:hideMark/>
          </w:tcPr>
          <w:p w14:paraId="29ED1DD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18</w:t>
            </w:r>
          </w:p>
        </w:tc>
        <w:tc>
          <w:tcPr>
            <w:tcW w:w="0" w:type="auto"/>
            <w:vAlign w:val="center"/>
            <w:hideMark/>
          </w:tcPr>
          <w:p w14:paraId="089E228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2,0%</w:t>
            </w:r>
          </w:p>
        </w:tc>
        <w:tc>
          <w:tcPr>
            <w:tcW w:w="0" w:type="auto"/>
            <w:vAlign w:val="center"/>
            <w:hideMark/>
          </w:tcPr>
          <w:p w14:paraId="359FB76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$720.000</w:t>
            </w:r>
          </w:p>
        </w:tc>
      </w:tr>
      <w:tr w:rsidR="00A160EB" w:rsidRPr="008E21CB" w14:paraId="6981E182" w14:textId="77777777">
        <w:trPr>
          <w:tblCellSpacing w:w="15" w:type="dxa"/>
        </w:trPr>
        <w:tc>
          <w:tcPr>
            <w:tcW w:w="0" w:type="auto"/>
            <w:vAlign w:val="center"/>
            <w:hideMark/>
          </w:tcPr>
          <w:p w14:paraId="43BDDC7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Email</w:t>
            </w:r>
          </w:p>
        </w:tc>
        <w:tc>
          <w:tcPr>
            <w:tcW w:w="0" w:type="auto"/>
            <w:vAlign w:val="center"/>
            <w:hideMark/>
          </w:tcPr>
          <w:p w14:paraId="65C03A4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350</w:t>
            </w:r>
          </w:p>
        </w:tc>
        <w:tc>
          <w:tcPr>
            <w:tcW w:w="0" w:type="auto"/>
            <w:vAlign w:val="center"/>
            <w:hideMark/>
          </w:tcPr>
          <w:p w14:paraId="1A89206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14</w:t>
            </w:r>
          </w:p>
        </w:tc>
        <w:tc>
          <w:tcPr>
            <w:tcW w:w="0" w:type="auto"/>
            <w:vAlign w:val="center"/>
            <w:hideMark/>
          </w:tcPr>
          <w:p w14:paraId="19AC91A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4,0%</w:t>
            </w:r>
          </w:p>
        </w:tc>
        <w:tc>
          <w:tcPr>
            <w:tcW w:w="0" w:type="auto"/>
            <w:vAlign w:val="center"/>
            <w:hideMark/>
          </w:tcPr>
          <w:p w14:paraId="0C5D11D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$560.000</w:t>
            </w:r>
          </w:p>
        </w:tc>
      </w:tr>
      <w:tr w:rsidR="00A160EB" w:rsidRPr="008E21CB" w14:paraId="4E55CD45" w14:textId="77777777">
        <w:trPr>
          <w:tblCellSpacing w:w="15" w:type="dxa"/>
        </w:trPr>
        <w:tc>
          <w:tcPr>
            <w:tcW w:w="0" w:type="auto"/>
            <w:vAlign w:val="center"/>
            <w:hideMark/>
          </w:tcPr>
          <w:p w14:paraId="36B51CD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Direct</w:t>
            </w:r>
          </w:p>
        </w:tc>
        <w:tc>
          <w:tcPr>
            <w:tcW w:w="0" w:type="auto"/>
            <w:vAlign w:val="center"/>
            <w:hideMark/>
          </w:tcPr>
          <w:p w14:paraId="5D20D53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500</w:t>
            </w:r>
          </w:p>
        </w:tc>
        <w:tc>
          <w:tcPr>
            <w:tcW w:w="0" w:type="auto"/>
            <w:vAlign w:val="center"/>
            <w:hideMark/>
          </w:tcPr>
          <w:p w14:paraId="4FA0D97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w:t>
            </w:r>
          </w:p>
        </w:tc>
        <w:tc>
          <w:tcPr>
            <w:tcW w:w="0" w:type="auto"/>
            <w:vAlign w:val="center"/>
            <w:hideMark/>
          </w:tcPr>
          <w:p w14:paraId="68C3FB2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2,0%</w:t>
            </w:r>
          </w:p>
        </w:tc>
        <w:tc>
          <w:tcPr>
            <w:tcW w:w="0" w:type="auto"/>
            <w:vAlign w:val="center"/>
            <w:hideMark/>
          </w:tcPr>
          <w:p w14:paraId="41860AB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$400.000</w:t>
            </w:r>
          </w:p>
        </w:tc>
      </w:tr>
      <w:tr w:rsidR="00A160EB" w:rsidRPr="008E21CB" w14:paraId="1950607F" w14:textId="77777777">
        <w:trPr>
          <w:tblCellSpacing w:w="15" w:type="dxa"/>
        </w:trPr>
        <w:tc>
          <w:tcPr>
            <w:tcW w:w="0" w:type="auto"/>
            <w:vAlign w:val="center"/>
            <w:hideMark/>
          </w:tcPr>
          <w:p w14:paraId="4CB0B22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Organic Search</w:t>
            </w:r>
          </w:p>
        </w:tc>
        <w:tc>
          <w:tcPr>
            <w:tcW w:w="0" w:type="auto"/>
            <w:vAlign w:val="center"/>
            <w:hideMark/>
          </w:tcPr>
          <w:p w14:paraId="31AF2CB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300</w:t>
            </w:r>
          </w:p>
        </w:tc>
        <w:tc>
          <w:tcPr>
            <w:tcW w:w="0" w:type="auto"/>
            <w:vAlign w:val="center"/>
            <w:hideMark/>
          </w:tcPr>
          <w:p w14:paraId="2853BC0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w:t>
            </w:r>
          </w:p>
        </w:tc>
        <w:tc>
          <w:tcPr>
            <w:tcW w:w="0" w:type="auto"/>
            <w:vAlign w:val="center"/>
            <w:hideMark/>
          </w:tcPr>
          <w:p w14:paraId="2F60437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1,7%</w:t>
            </w:r>
          </w:p>
        </w:tc>
        <w:tc>
          <w:tcPr>
            <w:tcW w:w="0" w:type="auto"/>
            <w:vAlign w:val="center"/>
            <w:hideMark/>
          </w:tcPr>
          <w:p w14:paraId="1B07E7B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$200.000</w:t>
            </w:r>
          </w:p>
        </w:tc>
      </w:tr>
      <w:tr w:rsidR="00A160EB" w:rsidRPr="008E21CB" w14:paraId="21858AC9" w14:textId="77777777">
        <w:trPr>
          <w:tblCellSpacing w:w="15" w:type="dxa"/>
        </w:trPr>
        <w:tc>
          <w:tcPr>
            <w:tcW w:w="0" w:type="auto"/>
            <w:vAlign w:val="center"/>
            <w:hideMark/>
          </w:tcPr>
          <w:p w14:paraId="3B92B0E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Referral</w:t>
            </w:r>
          </w:p>
        </w:tc>
        <w:tc>
          <w:tcPr>
            <w:tcW w:w="0" w:type="auto"/>
            <w:vAlign w:val="center"/>
            <w:hideMark/>
          </w:tcPr>
          <w:p w14:paraId="059902F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100</w:t>
            </w:r>
          </w:p>
        </w:tc>
        <w:tc>
          <w:tcPr>
            <w:tcW w:w="0" w:type="auto"/>
            <w:vAlign w:val="center"/>
            <w:hideMark/>
          </w:tcPr>
          <w:p w14:paraId="5A141D1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w:t>
            </w:r>
          </w:p>
        </w:tc>
        <w:tc>
          <w:tcPr>
            <w:tcW w:w="0" w:type="auto"/>
            <w:vAlign w:val="center"/>
            <w:hideMark/>
          </w:tcPr>
          <w:p w14:paraId="50ACE74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w:t>
            </w:r>
          </w:p>
        </w:tc>
        <w:tc>
          <w:tcPr>
            <w:tcW w:w="0" w:type="auto"/>
            <w:vAlign w:val="center"/>
            <w:hideMark/>
          </w:tcPr>
          <w:p w14:paraId="143071A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$40.000</w:t>
            </w:r>
          </w:p>
        </w:tc>
      </w:tr>
      <w:tr w:rsidR="00A160EB" w:rsidRPr="008E21CB" w14:paraId="1A755E39" w14:textId="77777777">
        <w:trPr>
          <w:tblCellSpacing w:w="15" w:type="dxa"/>
        </w:trPr>
        <w:tc>
          <w:tcPr>
            <w:tcW w:w="0" w:type="auto"/>
            <w:vAlign w:val="center"/>
            <w:hideMark/>
          </w:tcPr>
          <w:p w14:paraId="1B29F67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Total</w:t>
            </w:r>
          </w:p>
        </w:tc>
        <w:tc>
          <w:tcPr>
            <w:tcW w:w="0" w:type="auto"/>
            <w:vAlign w:val="center"/>
            <w:hideMark/>
          </w:tcPr>
          <w:p w14:paraId="33E03A7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3.550</w:t>
            </w:r>
          </w:p>
        </w:tc>
        <w:tc>
          <w:tcPr>
            <w:tcW w:w="0" w:type="auto"/>
            <w:vAlign w:val="center"/>
            <w:hideMark/>
          </w:tcPr>
          <w:p w14:paraId="3C2F08B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80</w:t>
            </w:r>
          </w:p>
        </w:tc>
        <w:tc>
          <w:tcPr>
            <w:tcW w:w="0" w:type="auto"/>
            <w:vAlign w:val="center"/>
            <w:hideMark/>
          </w:tcPr>
          <w:p w14:paraId="736F5F5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w:t>
            </w:r>
          </w:p>
        </w:tc>
        <w:tc>
          <w:tcPr>
            <w:tcW w:w="0" w:type="auto"/>
            <w:vAlign w:val="center"/>
            <w:hideMark/>
          </w:tcPr>
          <w:p w14:paraId="12A9E2F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$3.200.000</w:t>
            </w:r>
          </w:p>
        </w:tc>
      </w:tr>
    </w:tbl>
    <w:p w14:paraId="23AC7C89"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Análisis</w:t>
      </w:r>
    </w:p>
    <w:p w14:paraId="2B3266B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canal con mayor volumen de usuarios sería Paid Social, debido a la inversión inicial en pauta digital. Sin embargo, el canal con mejor tasa de conversión sería Email, porque se dirige a personas que ya mostraron interés en la marca. Esto confirma la importancia de construir una base de datos y automatizar mensajes de bienvenida, carrito abandonado y postcompra.</w:t>
      </w:r>
    </w:p>
    <w:p w14:paraId="479B573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12E4361" wp14:editId="26DBBD87">
                <wp:extent cx="5400040" cy="1270"/>
                <wp:effectExtent l="0" t="31750" r="0" b="36830"/>
                <wp:docPr id="917719411"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3B53A4"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D6EBA6B"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15.10. Reportes de monetización</w:t>
      </w:r>
    </w:p>
    <w:p w14:paraId="0BF26CF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Los reportes de monetización permiten identificar ingresos, productos más vendidos, ticket promedio y rendimiento por categoría.</w:t>
      </w:r>
    </w:p>
    <w:p w14:paraId="6E4C291B"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Simulación de ingresos por categoría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880"/>
        <w:gridCol w:w="1140"/>
        <w:gridCol w:w="1342"/>
      </w:tblGrid>
      <w:tr w:rsidR="00A160EB" w:rsidRPr="008E21CB" w14:paraId="68CF6800" w14:textId="77777777">
        <w:trPr>
          <w:tblHeader/>
          <w:tblCellSpacing w:w="15" w:type="dxa"/>
        </w:trPr>
        <w:tc>
          <w:tcPr>
            <w:tcW w:w="0" w:type="auto"/>
            <w:vAlign w:val="center"/>
            <w:hideMark/>
          </w:tcPr>
          <w:p w14:paraId="7AD1F30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Categoría</w:t>
            </w:r>
          </w:p>
        </w:tc>
        <w:tc>
          <w:tcPr>
            <w:tcW w:w="0" w:type="auto"/>
            <w:vAlign w:val="center"/>
            <w:hideMark/>
          </w:tcPr>
          <w:p w14:paraId="63656E4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Unidades vendidas</w:t>
            </w:r>
          </w:p>
        </w:tc>
        <w:tc>
          <w:tcPr>
            <w:tcW w:w="0" w:type="auto"/>
            <w:vAlign w:val="center"/>
            <w:hideMark/>
          </w:tcPr>
          <w:p w14:paraId="45442A5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Ingresos</w:t>
            </w:r>
          </w:p>
        </w:tc>
        <w:tc>
          <w:tcPr>
            <w:tcW w:w="0" w:type="auto"/>
            <w:vAlign w:val="center"/>
            <w:hideMark/>
          </w:tcPr>
          <w:p w14:paraId="63199E0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Participación</w:t>
            </w:r>
          </w:p>
        </w:tc>
      </w:tr>
      <w:tr w:rsidR="00A160EB" w:rsidRPr="008E21CB" w14:paraId="17A072CB" w14:textId="77777777">
        <w:trPr>
          <w:tblCellSpacing w:w="15" w:type="dxa"/>
        </w:trPr>
        <w:tc>
          <w:tcPr>
            <w:tcW w:w="0" w:type="auto"/>
            <w:vAlign w:val="center"/>
            <w:hideMark/>
          </w:tcPr>
          <w:p w14:paraId="77D5A77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Combos saludables</w:t>
            </w:r>
          </w:p>
        </w:tc>
        <w:tc>
          <w:tcPr>
            <w:tcW w:w="0" w:type="auto"/>
            <w:vAlign w:val="center"/>
            <w:hideMark/>
          </w:tcPr>
          <w:p w14:paraId="5A861D1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25</w:t>
            </w:r>
          </w:p>
        </w:tc>
        <w:tc>
          <w:tcPr>
            <w:tcW w:w="0" w:type="auto"/>
            <w:vAlign w:val="center"/>
            <w:hideMark/>
          </w:tcPr>
          <w:p w14:paraId="66165F8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$1.375.000</w:t>
            </w:r>
          </w:p>
        </w:tc>
        <w:tc>
          <w:tcPr>
            <w:tcW w:w="0" w:type="auto"/>
            <w:vAlign w:val="center"/>
            <w:hideMark/>
          </w:tcPr>
          <w:p w14:paraId="035CBBE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43%</w:t>
            </w:r>
          </w:p>
        </w:tc>
      </w:tr>
      <w:tr w:rsidR="00A160EB" w:rsidRPr="008E21CB" w14:paraId="0C324353" w14:textId="77777777">
        <w:trPr>
          <w:tblCellSpacing w:w="15" w:type="dxa"/>
        </w:trPr>
        <w:tc>
          <w:tcPr>
            <w:tcW w:w="0" w:type="auto"/>
            <w:vAlign w:val="center"/>
            <w:hideMark/>
          </w:tcPr>
          <w:p w14:paraId="0160973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Snacks funcionales</w:t>
            </w:r>
          </w:p>
        </w:tc>
        <w:tc>
          <w:tcPr>
            <w:tcW w:w="0" w:type="auto"/>
            <w:vAlign w:val="center"/>
            <w:hideMark/>
          </w:tcPr>
          <w:p w14:paraId="7196A93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45</w:t>
            </w:r>
          </w:p>
        </w:tc>
        <w:tc>
          <w:tcPr>
            <w:tcW w:w="0" w:type="auto"/>
            <w:vAlign w:val="center"/>
            <w:hideMark/>
          </w:tcPr>
          <w:p w14:paraId="3BE5B92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$540.000</w:t>
            </w:r>
          </w:p>
        </w:tc>
        <w:tc>
          <w:tcPr>
            <w:tcW w:w="0" w:type="auto"/>
            <w:vAlign w:val="center"/>
            <w:hideMark/>
          </w:tcPr>
          <w:p w14:paraId="76FE132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17%</w:t>
            </w:r>
          </w:p>
        </w:tc>
      </w:tr>
      <w:tr w:rsidR="00A160EB" w:rsidRPr="008E21CB" w14:paraId="68F82232" w14:textId="77777777">
        <w:trPr>
          <w:tblCellSpacing w:w="15" w:type="dxa"/>
        </w:trPr>
        <w:tc>
          <w:tcPr>
            <w:tcW w:w="0" w:type="auto"/>
            <w:vAlign w:val="center"/>
            <w:hideMark/>
          </w:tcPr>
          <w:p w14:paraId="7F4D6D7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Harinas alternativas</w:t>
            </w:r>
          </w:p>
        </w:tc>
        <w:tc>
          <w:tcPr>
            <w:tcW w:w="0" w:type="auto"/>
            <w:vAlign w:val="center"/>
            <w:hideMark/>
          </w:tcPr>
          <w:p w14:paraId="586C5AE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30</w:t>
            </w:r>
          </w:p>
        </w:tc>
        <w:tc>
          <w:tcPr>
            <w:tcW w:w="0" w:type="auto"/>
            <w:vAlign w:val="center"/>
            <w:hideMark/>
          </w:tcPr>
          <w:p w14:paraId="4FE8E58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$540.000</w:t>
            </w:r>
          </w:p>
        </w:tc>
        <w:tc>
          <w:tcPr>
            <w:tcW w:w="0" w:type="auto"/>
            <w:vAlign w:val="center"/>
            <w:hideMark/>
          </w:tcPr>
          <w:p w14:paraId="34BA450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17%</w:t>
            </w:r>
          </w:p>
        </w:tc>
      </w:tr>
      <w:tr w:rsidR="00A160EB" w:rsidRPr="008E21CB" w14:paraId="4751399E" w14:textId="77777777">
        <w:trPr>
          <w:tblCellSpacing w:w="15" w:type="dxa"/>
        </w:trPr>
        <w:tc>
          <w:tcPr>
            <w:tcW w:w="0" w:type="auto"/>
            <w:vAlign w:val="center"/>
            <w:hideMark/>
          </w:tcPr>
          <w:p w14:paraId="1244B88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Frutos secos y semillas</w:t>
            </w:r>
          </w:p>
        </w:tc>
        <w:tc>
          <w:tcPr>
            <w:tcW w:w="0" w:type="auto"/>
            <w:vAlign w:val="center"/>
            <w:hideMark/>
          </w:tcPr>
          <w:p w14:paraId="7167B6C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22</w:t>
            </w:r>
          </w:p>
        </w:tc>
        <w:tc>
          <w:tcPr>
            <w:tcW w:w="0" w:type="auto"/>
            <w:vAlign w:val="center"/>
            <w:hideMark/>
          </w:tcPr>
          <w:p w14:paraId="32DC092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$440.000</w:t>
            </w:r>
          </w:p>
        </w:tc>
        <w:tc>
          <w:tcPr>
            <w:tcW w:w="0" w:type="auto"/>
            <w:vAlign w:val="center"/>
            <w:hideMark/>
          </w:tcPr>
          <w:p w14:paraId="3E57BF4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14%</w:t>
            </w:r>
          </w:p>
        </w:tc>
      </w:tr>
      <w:tr w:rsidR="00A160EB" w:rsidRPr="008E21CB" w14:paraId="72D75486" w14:textId="77777777">
        <w:trPr>
          <w:tblCellSpacing w:w="15" w:type="dxa"/>
        </w:trPr>
        <w:tc>
          <w:tcPr>
            <w:tcW w:w="0" w:type="auto"/>
            <w:vAlign w:val="center"/>
            <w:hideMark/>
          </w:tcPr>
          <w:p w14:paraId="121C38C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Endulzantes naturales</w:t>
            </w:r>
          </w:p>
        </w:tc>
        <w:tc>
          <w:tcPr>
            <w:tcW w:w="0" w:type="auto"/>
            <w:vAlign w:val="center"/>
            <w:hideMark/>
          </w:tcPr>
          <w:p w14:paraId="5FBB87C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14</w:t>
            </w:r>
          </w:p>
        </w:tc>
        <w:tc>
          <w:tcPr>
            <w:tcW w:w="0" w:type="auto"/>
            <w:vAlign w:val="center"/>
            <w:hideMark/>
          </w:tcPr>
          <w:p w14:paraId="3854DAC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$224.000</w:t>
            </w:r>
          </w:p>
        </w:tc>
        <w:tc>
          <w:tcPr>
            <w:tcW w:w="0" w:type="auto"/>
            <w:vAlign w:val="center"/>
            <w:hideMark/>
          </w:tcPr>
          <w:p w14:paraId="2A5AA77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7%</w:t>
            </w:r>
          </w:p>
        </w:tc>
      </w:tr>
      <w:tr w:rsidR="00A160EB" w:rsidRPr="008E21CB" w14:paraId="318C38AB" w14:textId="77777777">
        <w:trPr>
          <w:tblCellSpacing w:w="15" w:type="dxa"/>
        </w:trPr>
        <w:tc>
          <w:tcPr>
            <w:tcW w:w="0" w:type="auto"/>
            <w:vAlign w:val="center"/>
            <w:hideMark/>
          </w:tcPr>
          <w:p w14:paraId="49D27FC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Bebidas vegetales</w:t>
            </w:r>
          </w:p>
        </w:tc>
        <w:tc>
          <w:tcPr>
            <w:tcW w:w="0" w:type="auto"/>
            <w:vAlign w:val="center"/>
            <w:hideMark/>
          </w:tcPr>
          <w:p w14:paraId="2B7CF31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w:t>
            </w:r>
          </w:p>
        </w:tc>
        <w:tc>
          <w:tcPr>
            <w:tcW w:w="0" w:type="auto"/>
            <w:vAlign w:val="center"/>
            <w:hideMark/>
          </w:tcPr>
          <w:p w14:paraId="7386DEF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$92.500</w:t>
            </w:r>
          </w:p>
        </w:tc>
        <w:tc>
          <w:tcPr>
            <w:tcW w:w="0" w:type="auto"/>
            <w:vAlign w:val="center"/>
            <w:hideMark/>
          </w:tcPr>
          <w:p w14:paraId="1823D41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w:t>
            </w:r>
          </w:p>
        </w:tc>
      </w:tr>
      <w:tr w:rsidR="00A160EB" w:rsidRPr="008E21CB" w14:paraId="1BFB4491" w14:textId="77777777">
        <w:trPr>
          <w:tblCellSpacing w:w="15" w:type="dxa"/>
        </w:trPr>
        <w:tc>
          <w:tcPr>
            <w:tcW w:w="0" w:type="auto"/>
            <w:vAlign w:val="center"/>
            <w:hideMark/>
          </w:tcPr>
          <w:p w14:paraId="6B66C8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Total estimado</w:t>
            </w:r>
          </w:p>
        </w:tc>
        <w:tc>
          <w:tcPr>
            <w:tcW w:w="0" w:type="auto"/>
            <w:vAlign w:val="center"/>
            <w:hideMark/>
          </w:tcPr>
          <w:p w14:paraId="61248C7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141 unidades</w:t>
            </w:r>
          </w:p>
        </w:tc>
        <w:tc>
          <w:tcPr>
            <w:tcW w:w="0" w:type="auto"/>
            <w:vAlign w:val="center"/>
            <w:hideMark/>
          </w:tcPr>
          <w:p w14:paraId="522D7CF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$3.211.500</w:t>
            </w:r>
          </w:p>
        </w:tc>
        <w:tc>
          <w:tcPr>
            <w:tcW w:w="0" w:type="auto"/>
            <w:vAlign w:val="center"/>
            <w:hideMark/>
          </w:tcPr>
          <w:p w14:paraId="36209B8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100%</w:t>
            </w:r>
          </w:p>
        </w:tc>
      </w:tr>
    </w:tbl>
    <w:p w14:paraId="11821CD6"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Análisis</w:t>
      </w:r>
    </w:p>
    <w:p w14:paraId="4798ED0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simulación muestra que los combos saludables generan la mayor participación en ingresos, aunque no necesariamente sean la categoría con más unidades vendidas. Esto se debe a que tienen un precio más alto y elevan el ticket promedio. Por tanto, Savia Col. debe priorizar los combos dentro del portal, en campañas de lanzamiento y en automatizaciones postcompra.</w:t>
      </w:r>
    </w:p>
    <w:p w14:paraId="50C9CA4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7029CFD" wp14:editId="1A4D718D">
                <wp:extent cx="5400040" cy="1270"/>
                <wp:effectExtent l="0" t="31750" r="0" b="36830"/>
                <wp:docPr id="1153605464"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C5522"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8611FF7"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15.11. Reporte de productos más vistos y más comprados</w:t>
      </w:r>
    </w:p>
    <w:p w14:paraId="7114265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Este reporte permite comparar interés con conversión.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580"/>
        <w:gridCol w:w="927"/>
        <w:gridCol w:w="2841"/>
      </w:tblGrid>
      <w:tr w:rsidR="00A160EB" w:rsidRPr="008E21CB" w14:paraId="5433C43E" w14:textId="77777777">
        <w:trPr>
          <w:tblHeader/>
          <w:tblCellSpacing w:w="15" w:type="dxa"/>
        </w:trPr>
        <w:tc>
          <w:tcPr>
            <w:tcW w:w="0" w:type="auto"/>
            <w:vAlign w:val="center"/>
            <w:hideMark/>
          </w:tcPr>
          <w:p w14:paraId="2D0FA8C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Producto</w:t>
            </w:r>
          </w:p>
        </w:tc>
        <w:tc>
          <w:tcPr>
            <w:tcW w:w="0" w:type="auto"/>
            <w:vAlign w:val="center"/>
            <w:hideMark/>
          </w:tcPr>
          <w:p w14:paraId="4CC9C32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Visualizaciones</w:t>
            </w:r>
          </w:p>
        </w:tc>
        <w:tc>
          <w:tcPr>
            <w:tcW w:w="0" w:type="auto"/>
            <w:vAlign w:val="center"/>
            <w:hideMark/>
          </w:tcPr>
          <w:p w14:paraId="7350EDE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Compras</w:t>
            </w:r>
          </w:p>
        </w:tc>
        <w:tc>
          <w:tcPr>
            <w:tcW w:w="0" w:type="auto"/>
            <w:vAlign w:val="center"/>
            <w:hideMark/>
          </w:tcPr>
          <w:p w14:paraId="02C4D53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Tasa de conversión producto</w:t>
            </w:r>
          </w:p>
        </w:tc>
      </w:tr>
      <w:tr w:rsidR="00A160EB" w:rsidRPr="008E21CB" w14:paraId="2D385926" w14:textId="77777777">
        <w:trPr>
          <w:tblCellSpacing w:w="15" w:type="dxa"/>
        </w:trPr>
        <w:tc>
          <w:tcPr>
            <w:tcW w:w="0" w:type="auto"/>
            <w:vAlign w:val="center"/>
            <w:hideMark/>
          </w:tcPr>
          <w:p w14:paraId="60FC59A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 saludable</w:t>
            </w:r>
          </w:p>
        </w:tc>
        <w:tc>
          <w:tcPr>
            <w:tcW w:w="0" w:type="auto"/>
            <w:vAlign w:val="center"/>
            <w:hideMark/>
          </w:tcPr>
          <w:p w14:paraId="4C07AE4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420</w:t>
            </w:r>
          </w:p>
        </w:tc>
        <w:tc>
          <w:tcPr>
            <w:tcW w:w="0" w:type="auto"/>
            <w:vAlign w:val="center"/>
            <w:hideMark/>
          </w:tcPr>
          <w:p w14:paraId="5DB5175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25</w:t>
            </w:r>
          </w:p>
        </w:tc>
        <w:tc>
          <w:tcPr>
            <w:tcW w:w="0" w:type="auto"/>
            <w:vAlign w:val="center"/>
            <w:hideMark/>
          </w:tcPr>
          <w:p w14:paraId="074CED4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6,0%</w:t>
            </w:r>
          </w:p>
        </w:tc>
      </w:tr>
      <w:tr w:rsidR="00A160EB" w:rsidRPr="008E21CB" w14:paraId="3D8BDA1A" w14:textId="77777777">
        <w:trPr>
          <w:tblCellSpacing w:w="15" w:type="dxa"/>
        </w:trPr>
        <w:tc>
          <w:tcPr>
            <w:tcW w:w="0" w:type="auto"/>
            <w:vAlign w:val="center"/>
            <w:hideMark/>
          </w:tcPr>
          <w:p w14:paraId="65C0C6C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Harina de avena</w:t>
            </w:r>
          </w:p>
        </w:tc>
        <w:tc>
          <w:tcPr>
            <w:tcW w:w="0" w:type="auto"/>
            <w:vAlign w:val="center"/>
            <w:hideMark/>
          </w:tcPr>
          <w:p w14:paraId="2F97383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350</w:t>
            </w:r>
          </w:p>
        </w:tc>
        <w:tc>
          <w:tcPr>
            <w:tcW w:w="0" w:type="auto"/>
            <w:vAlign w:val="center"/>
            <w:hideMark/>
          </w:tcPr>
          <w:p w14:paraId="57550B2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18</w:t>
            </w:r>
          </w:p>
        </w:tc>
        <w:tc>
          <w:tcPr>
            <w:tcW w:w="0" w:type="auto"/>
            <w:vAlign w:val="center"/>
            <w:hideMark/>
          </w:tcPr>
          <w:p w14:paraId="749970D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5,1%</w:t>
            </w:r>
          </w:p>
        </w:tc>
      </w:tr>
      <w:tr w:rsidR="00A160EB" w:rsidRPr="008E21CB" w14:paraId="6F4E6D39" w14:textId="77777777">
        <w:trPr>
          <w:tblCellSpacing w:w="15" w:type="dxa"/>
        </w:trPr>
        <w:tc>
          <w:tcPr>
            <w:tcW w:w="0" w:type="auto"/>
            <w:vAlign w:val="center"/>
            <w:hideMark/>
          </w:tcPr>
          <w:p w14:paraId="393AEF0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Snack funcional</w:t>
            </w:r>
          </w:p>
        </w:tc>
        <w:tc>
          <w:tcPr>
            <w:tcW w:w="0" w:type="auto"/>
            <w:vAlign w:val="center"/>
            <w:hideMark/>
          </w:tcPr>
          <w:p w14:paraId="24F1131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500</w:t>
            </w:r>
          </w:p>
        </w:tc>
        <w:tc>
          <w:tcPr>
            <w:tcW w:w="0" w:type="auto"/>
            <w:vAlign w:val="center"/>
            <w:hideMark/>
          </w:tcPr>
          <w:p w14:paraId="4F757B7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30</w:t>
            </w:r>
          </w:p>
        </w:tc>
        <w:tc>
          <w:tcPr>
            <w:tcW w:w="0" w:type="auto"/>
            <w:vAlign w:val="center"/>
            <w:hideMark/>
          </w:tcPr>
          <w:p w14:paraId="690E93F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6,0%</w:t>
            </w:r>
          </w:p>
        </w:tc>
      </w:tr>
      <w:tr w:rsidR="00A160EB" w:rsidRPr="008E21CB" w14:paraId="014A8710" w14:textId="77777777">
        <w:trPr>
          <w:tblCellSpacing w:w="15" w:type="dxa"/>
        </w:trPr>
        <w:tc>
          <w:tcPr>
            <w:tcW w:w="0" w:type="auto"/>
            <w:vAlign w:val="center"/>
            <w:hideMark/>
          </w:tcPr>
          <w:p w14:paraId="2EC11A6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Mix de frutos secos</w:t>
            </w:r>
          </w:p>
        </w:tc>
        <w:tc>
          <w:tcPr>
            <w:tcW w:w="0" w:type="auto"/>
            <w:vAlign w:val="center"/>
            <w:hideMark/>
          </w:tcPr>
          <w:p w14:paraId="411E63B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280</w:t>
            </w:r>
          </w:p>
        </w:tc>
        <w:tc>
          <w:tcPr>
            <w:tcW w:w="0" w:type="auto"/>
            <w:vAlign w:val="center"/>
            <w:hideMark/>
          </w:tcPr>
          <w:p w14:paraId="45E53BB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w:t>
            </w:r>
          </w:p>
        </w:tc>
        <w:tc>
          <w:tcPr>
            <w:tcW w:w="0" w:type="auto"/>
            <w:vAlign w:val="center"/>
            <w:hideMark/>
          </w:tcPr>
          <w:p w14:paraId="06302D6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5,4%</w:t>
            </w:r>
          </w:p>
        </w:tc>
      </w:tr>
      <w:tr w:rsidR="00A160EB" w:rsidRPr="008E21CB" w14:paraId="5FAED359" w14:textId="77777777">
        <w:trPr>
          <w:tblCellSpacing w:w="15" w:type="dxa"/>
        </w:trPr>
        <w:tc>
          <w:tcPr>
            <w:tcW w:w="0" w:type="auto"/>
            <w:vAlign w:val="center"/>
            <w:hideMark/>
          </w:tcPr>
          <w:p w14:paraId="232C1E9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Endulzante natural</w:t>
            </w:r>
          </w:p>
        </w:tc>
        <w:tc>
          <w:tcPr>
            <w:tcW w:w="0" w:type="auto"/>
            <w:vAlign w:val="center"/>
            <w:hideMark/>
          </w:tcPr>
          <w:p w14:paraId="6E9E866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220</w:t>
            </w:r>
          </w:p>
        </w:tc>
        <w:tc>
          <w:tcPr>
            <w:tcW w:w="0" w:type="auto"/>
            <w:vAlign w:val="center"/>
            <w:hideMark/>
          </w:tcPr>
          <w:p w14:paraId="529648C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10</w:t>
            </w:r>
          </w:p>
        </w:tc>
        <w:tc>
          <w:tcPr>
            <w:tcW w:w="0" w:type="auto"/>
            <w:vAlign w:val="center"/>
            <w:hideMark/>
          </w:tcPr>
          <w:p w14:paraId="6A732DB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4,5%</w:t>
            </w:r>
          </w:p>
        </w:tc>
      </w:tr>
      <w:tr w:rsidR="00A160EB" w:rsidRPr="008E21CB" w14:paraId="3003F83E" w14:textId="77777777">
        <w:trPr>
          <w:tblCellSpacing w:w="15" w:type="dxa"/>
        </w:trPr>
        <w:tc>
          <w:tcPr>
            <w:tcW w:w="0" w:type="auto"/>
            <w:vAlign w:val="center"/>
            <w:hideMark/>
          </w:tcPr>
          <w:p w14:paraId="50EEEAC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Bebida vegetal</w:t>
            </w:r>
          </w:p>
        </w:tc>
        <w:tc>
          <w:tcPr>
            <w:tcW w:w="0" w:type="auto"/>
            <w:vAlign w:val="center"/>
            <w:hideMark/>
          </w:tcPr>
          <w:p w14:paraId="78B2A2C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180</w:t>
            </w:r>
          </w:p>
        </w:tc>
        <w:tc>
          <w:tcPr>
            <w:tcW w:w="0" w:type="auto"/>
            <w:vAlign w:val="center"/>
            <w:hideMark/>
          </w:tcPr>
          <w:p w14:paraId="781B59C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w:t>
            </w:r>
          </w:p>
        </w:tc>
        <w:tc>
          <w:tcPr>
            <w:tcW w:w="0" w:type="auto"/>
            <w:vAlign w:val="center"/>
            <w:hideMark/>
          </w:tcPr>
          <w:p w14:paraId="4C4FE4A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1,7%</w:t>
            </w:r>
          </w:p>
        </w:tc>
      </w:tr>
    </w:tbl>
    <w:p w14:paraId="23573BFD"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Interpretación</w:t>
      </w:r>
    </w:p>
    <w:p w14:paraId="64A52E1A"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snack funcional y el combo saludable presentan buen desempeño porque combinan alto interés y buena conversión. En cambio, la bebida vegetal muestra una conversión baja, lo cual puede indicar problemas de precio, disponibilidad, costo logístico o menor interés del cliente. La decisión sugerida sería reducir inventario inicial de bebidas vegetales o mejorar su comunicación comercial.</w:t>
      </w:r>
    </w:p>
    <w:p w14:paraId="2FE689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809E752" wp14:editId="1EFBF801">
                <wp:extent cx="5400040" cy="1270"/>
                <wp:effectExtent l="0" t="31750" r="0" b="36830"/>
                <wp:docPr id="1146871606"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908E27"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A338067"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15.12. Segmentación de usuarios</w:t>
      </w:r>
    </w:p>
    <w:p w14:paraId="64D1CCC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lastRenderedPageBreak/>
        <w:t>GA4 permite analizar usuarios según comportamiento, fuente de tráfico y etapa del embudo. Para Savia Col., se proponen estos segmentos: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255"/>
        <w:gridCol w:w="3060"/>
      </w:tblGrid>
      <w:tr w:rsidR="00A160EB" w:rsidRPr="008E21CB" w14:paraId="085AB5ED" w14:textId="77777777">
        <w:trPr>
          <w:tblHeader/>
          <w:tblCellSpacing w:w="15" w:type="dxa"/>
        </w:trPr>
        <w:tc>
          <w:tcPr>
            <w:tcW w:w="0" w:type="auto"/>
            <w:vAlign w:val="center"/>
            <w:hideMark/>
          </w:tcPr>
          <w:p w14:paraId="5FA9D49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Segmento</w:t>
            </w:r>
          </w:p>
        </w:tc>
        <w:tc>
          <w:tcPr>
            <w:tcW w:w="0" w:type="auto"/>
            <w:vAlign w:val="center"/>
            <w:hideMark/>
          </w:tcPr>
          <w:p w14:paraId="114CBC8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Criterio</w:t>
            </w:r>
          </w:p>
        </w:tc>
        <w:tc>
          <w:tcPr>
            <w:tcW w:w="0" w:type="auto"/>
            <w:vAlign w:val="center"/>
            <w:hideMark/>
          </w:tcPr>
          <w:p w14:paraId="47EA736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sugerida</w:t>
            </w:r>
          </w:p>
        </w:tc>
      </w:tr>
      <w:tr w:rsidR="00A160EB" w:rsidRPr="008E21CB" w14:paraId="46CA376E" w14:textId="77777777">
        <w:trPr>
          <w:tblCellSpacing w:w="15" w:type="dxa"/>
        </w:trPr>
        <w:tc>
          <w:tcPr>
            <w:tcW w:w="0" w:type="auto"/>
            <w:vAlign w:val="center"/>
            <w:hideMark/>
          </w:tcPr>
          <w:p w14:paraId="1B0207B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Visitantes nuevos</w:t>
            </w:r>
          </w:p>
        </w:tc>
        <w:tc>
          <w:tcPr>
            <w:tcW w:w="0" w:type="auto"/>
            <w:vAlign w:val="center"/>
            <w:hideMark/>
          </w:tcPr>
          <w:p w14:paraId="37EE96F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Primera visita al portal</w:t>
            </w:r>
          </w:p>
        </w:tc>
        <w:tc>
          <w:tcPr>
            <w:tcW w:w="0" w:type="auto"/>
            <w:vAlign w:val="center"/>
            <w:hideMark/>
          </w:tcPr>
          <w:p w14:paraId="5721CD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Mostrar propuesta de valor clara</w:t>
            </w:r>
          </w:p>
        </w:tc>
      </w:tr>
      <w:tr w:rsidR="00A160EB" w:rsidRPr="008E21CB" w14:paraId="3BAD60EF" w14:textId="77777777">
        <w:trPr>
          <w:tblCellSpacing w:w="15" w:type="dxa"/>
        </w:trPr>
        <w:tc>
          <w:tcPr>
            <w:tcW w:w="0" w:type="auto"/>
            <w:vAlign w:val="center"/>
            <w:hideMark/>
          </w:tcPr>
          <w:p w14:paraId="56BD543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recurrentes</w:t>
            </w:r>
          </w:p>
        </w:tc>
        <w:tc>
          <w:tcPr>
            <w:tcW w:w="0" w:type="auto"/>
            <w:vAlign w:val="center"/>
            <w:hideMark/>
          </w:tcPr>
          <w:p w14:paraId="3855D43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Más de una visita</w:t>
            </w:r>
          </w:p>
        </w:tc>
        <w:tc>
          <w:tcPr>
            <w:tcW w:w="0" w:type="auto"/>
            <w:vAlign w:val="center"/>
            <w:hideMark/>
          </w:tcPr>
          <w:p w14:paraId="4FBA5DC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Ofrecer cupón o recomendación</w:t>
            </w:r>
          </w:p>
        </w:tc>
      </w:tr>
      <w:tr w:rsidR="00A160EB" w:rsidRPr="008E21CB" w14:paraId="1BB823B0" w14:textId="77777777">
        <w:trPr>
          <w:tblCellSpacing w:w="15" w:type="dxa"/>
        </w:trPr>
        <w:tc>
          <w:tcPr>
            <w:tcW w:w="0" w:type="auto"/>
            <w:vAlign w:val="center"/>
            <w:hideMark/>
          </w:tcPr>
          <w:p w14:paraId="056C740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Carrito abandonado</w:t>
            </w:r>
          </w:p>
        </w:tc>
        <w:tc>
          <w:tcPr>
            <w:tcW w:w="0" w:type="auto"/>
            <w:vAlign w:val="center"/>
            <w:hideMark/>
          </w:tcPr>
          <w:p w14:paraId="2CAC547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add_to_cart</w:t>
            </w:r>
            <w:r w:rsidRPr="008E21CB">
              <w:rPr>
                <w:rFonts w:ascii="Times New Roman" w:eastAsia="Times New Roman" w:hAnsi="Times New Roman" w:cs="Times New Roman"/>
                <w:color w:val="000000" w:themeColor="text1"/>
                <w:kern w:val="0"/>
                <w14:ligatures w14:val="none"/>
              </w:rPr>
              <w:t> sin </w:t>
            </w:r>
            <w:r w:rsidRPr="008E21CB">
              <w:rPr>
                <w:rFonts w:ascii="Times New Roman" w:hAnsi="Times New Roman" w:cs="Times New Roman"/>
                <w:color w:val="000000" w:themeColor="text1"/>
                <w:kern w:val="0"/>
                <w14:ligatures w14:val="none"/>
              </w:rPr>
              <w:t>purchase</w:t>
            </w:r>
          </w:p>
        </w:tc>
        <w:tc>
          <w:tcPr>
            <w:tcW w:w="0" w:type="auto"/>
            <w:vAlign w:val="center"/>
            <w:hideMark/>
          </w:tcPr>
          <w:p w14:paraId="6A32035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 automatización</w:t>
            </w:r>
          </w:p>
        </w:tc>
      </w:tr>
      <w:tr w:rsidR="00A160EB" w:rsidRPr="008E21CB" w14:paraId="4D241B94" w14:textId="77777777">
        <w:trPr>
          <w:tblCellSpacing w:w="15" w:type="dxa"/>
        </w:trPr>
        <w:tc>
          <w:tcPr>
            <w:tcW w:w="0" w:type="auto"/>
            <w:vAlign w:val="center"/>
            <w:hideMark/>
          </w:tcPr>
          <w:p w14:paraId="023DD80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Compradores</w:t>
            </w:r>
          </w:p>
        </w:tc>
        <w:tc>
          <w:tcPr>
            <w:tcW w:w="0" w:type="auto"/>
            <w:vAlign w:val="center"/>
            <w:hideMark/>
          </w:tcPr>
          <w:p w14:paraId="19963EA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con </w:t>
            </w:r>
            <w:r w:rsidRPr="008E21CB">
              <w:rPr>
                <w:rFonts w:ascii="Times New Roman" w:hAnsi="Times New Roman" w:cs="Times New Roman"/>
                <w:color w:val="000000" w:themeColor="text1"/>
                <w:kern w:val="0"/>
                <w14:ligatures w14:val="none"/>
              </w:rPr>
              <w:t>purchase</w:t>
            </w:r>
          </w:p>
        </w:tc>
        <w:tc>
          <w:tcPr>
            <w:tcW w:w="0" w:type="auto"/>
            <w:vAlign w:val="center"/>
            <w:hideMark/>
          </w:tcPr>
          <w:p w14:paraId="33EE04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Postventa y recompra</w:t>
            </w:r>
          </w:p>
        </w:tc>
      </w:tr>
      <w:tr w:rsidR="00A160EB" w:rsidRPr="008E21CB" w14:paraId="19829443" w14:textId="77777777">
        <w:trPr>
          <w:tblCellSpacing w:w="15" w:type="dxa"/>
        </w:trPr>
        <w:tc>
          <w:tcPr>
            <w:tcW w:w="0" w:type="auto"/>
            <w:vAlign w:val="center"/>
            <w:hideMark/>
          </w:tcPr>
          <w:p w14:paraId="7D42CAB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Alto valor</w:t>
            </w:r>
          </w:p>
        </w:tc>
        <w:tc>
          <w:tcPr>
            <w:tcW w:w="0" w:type="auto"/>
            <w:vAlign w:val="center"/>
            <w:hideMark/>
          </w:tcPr>
          <w:p w14:paraId="0666BE8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Pedidos superiores a $80.000</w:t>
            </w:r>
          </w:p>
        </w:tc>
        <w:tc>
          <w:tcPr>
            <w:tcW w:w="0" w:type="auto"/>
            <w:vAlign w:val="center"/>
            <w:hideMark/>
          </w:tcPr>
          <w:p w14:paraId="2EA8B70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Promover suscripción o combos</w:t>
            </w:r>
          </w:p>
        </w:tc>
      </w:tr>
      <w:tr w:rsidR="00A160EB" w:rsidRPr="008E21CB" w14:paraId="0ACF7942" w14:textId="77777777">
        <w:trPr>
          <w:tblCellSpacing w:w="15" w:type="dxa"/>
        </w:trPr>
        <w:tc>
          <w:tcPr>
            <w:tcW w:w="0" w:type="auto"/>
            <w:vAlign w:val="center"/>
            <w:hideMark/>
          </w:tcPr>
          <w:p w14:paraId="417E8676"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Interesados en snacks</w:t>
            </w:r>
          </w:p>
        </w:tc>
        <w:tc>
          <w:tcPr>
            <w:tcW w:w="0" w:type="auto"/>
            <w:vAlign w:val="center"/>
            <w:hideMark/>
          </w:tcPr>
          <w:p w14:paraId="2DF9389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Visualizan snacks frecuentemente</w:t>
            </w:r>
          </w:p>
        </w:tc>
        <w:tc>
          <w:tcPr>
            <w:tcW w:w="0" w:type="auto"/>
            <w:vAlign w:val="center"/>
            <w:hideMark/>
          </w:tcPr>
          <w:p w14:paraId="4CFC6C3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Campaña específica</w:t>
            </w:r>
          </w:p>
        </w:tc>
      </w:tr>
      <w:tr w:rsidR="00A160EB" w:rsidRPr="008E21CB" w14:paraId="52AC33C8" w14:textId="77777777">
        <w:trPr>
          <w:tblCellSpacing w:w="15" w:type="dxa"/>
        </w:trPr>
        <w:tc>
          <w:tcPr>
            <w:tcW w:w="0" w:type="auto"/>
            <w:vAlign w:val="center"/>
            <w:hideMark/>
          </w:tcPr>
          <w:p w14:paraId="546B8A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Interesados en combos</w:t>
            </w:r>
          </w:p>
        </w:tc>
        <w:tc>
          <w:tcPr>
            <w:tcW w:w="0" w:type="auto"/>
            <w:vAlign w:val="center"/>
            <w:hideMark/>
          </w:tcPr>
          <w:p w14:paraId="3CA1D3B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Visualizan combos</w:t>
            </w:r>
          </w:p>
        </w:tc>
        <w:tc>
          <w:tcPr>
            <w:tcW w:w="0" w:type="auto"/>
            <w:vAlign w:val="center"/>
            <w:hideMark/>
          </w:tcPr>
          <w:p w14:paraId="27430F3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Upsell y envío gratis</w:t>
            </w:r>
          </w:p>
        </w:tc>
      </w:tr>
    </w:tbl>
    <w:p w14:paraId="334B685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365EF37" wp14:editId="3896FB4E">
                <wp:extent cx="5400040" cy="1270"/>
                <wp:effectExtent l="0" t="31750" r="0" b="36830"/>
                <wp:docPr id="393014692"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BA98BE"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EEE5533"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15.13. Decisiones basadas en datos</w:t>
      </w:r>
    </w:p>
    <w:p w14:paraId="48477AF1"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utilidad de GA4 no está únicamente en recolectar datos, sino en convertirlos en decisiones. Para Savia Col., los datos deben orientar acciones concretas.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512"/>
        <w:gridCol w:w="3428"/>
      </w:tblGrid>
      <w:tr w:rsidR="00A160EB" w:rsidRPr="008E21CB" w14:paraId="4F39E46F" w14:textId="77777777">
        <w:trPr>
          <w:tblHeader/>
          <w:tblCellSpacing w:w="15" w:type="dxa"/>
        </w:trPr>
        <w:tc>
          <w:tcPr>
            <w:tcW w:w="0" w:type="auto"/>
            <w:vAlign w:val="center"/>
            <w:hideMark/>
          </w:tcPr>
          <w:p w14:paraId="79443B4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Resultado observado</w:t>
            </w:r>
          </w:p>
        </w:tc>
        <w:tc>
          <w:tcPr>
            <w:tcW w:w="0" w:type="auto"/>
            <w:vAlign w:val="center"/>
            <w:hideMark/>
          </w:tcPr>
          <w:p w14:paraId="49A3EB5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Interpretación</w:t>
            </w:r>
          </w:p>
        </w:tc>
        <w:tc>
          <w:tcPr>
            <w:tcW w:w="0" w:type="auto"/>
            <w:vAlign w:val="center"/>
            <w:hideMark/>
          </w:tcPr>
          <w:p w14:paraId="30873CF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Decisión recomendada</w:t>
            </w:r>
          </w:p>
        </w:tc>
      </w:tr>
      <w:tr w:rsidR="00A160EB" w:rsidRPr="008E21CB" w14:paraId="75AD1110" w14:textId="77777777">
        <w:trPr>
          <w:tblCellSpacing w:w="15" w:type="dxa"/>
        </w:trPr>
        <w:tc>
          <w:tcPr>
            <w:tcW w:w="0" w:type="auto"/>
            <w:vAlign w:val="center"/>
            <w:hideMark/>
          </w:tcPr>
          <w:p w14:paraId="7AFD4BF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Alto tráfico, baja conversión</w:t>
            </w:r>
          </w:p>
        </w:tc>
        <w:tc>
          <w:tcPr>
            <w:tcW w:w="0" w:type="auto"/>
            <w:vAlign w:val="center"/>
            <w:hideMark/>
          </w:tcPr>
          <w:p w14:paraId="6258342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La página atrae, pero no persuade</w:t>
            </w:r>
          </w:p>
        </w:tc>
        <w:tc>
          <w:tcPr>
            <w:tcW w:w="0" w:type="auto"/>
            <w:vAlign w:val="center"/>
            <w:hideMark/>
          </w:tcPr>
          <w:p w14:paraId="6CD655F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Mejorar fichas, precios, testimonios y garantías</w:t>
            </w:r>
          </w:p>
        </w:tc>
      </w:tr>
      <w:tr w:rsidR="00A160EB" w:rsidRPr="008E21CB" w14:paraId="6E4D4D0C" w14:textId="77777777">
        <w:trPr>
          <w:tblCellSpacing w:w="15" w:type="dxa"/>
        </w:trPr>
        <w:tc>
          <w:tcPr>
            <w:tcW w:w="0" w:type="auto"/>
            <w:vAlign w:val="center"/>
            <w:hideMark/>
          </w:tcPr>
          <w:p w14:paraId="0B748A5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Alto </w:t>
            </w:r>
            <w:r w:rsidRPr="008E21CB">
              <w:rPr>
                <w:rFonts w:ascii="Times New Roman" w:hAnsi="Times New Roman" w:cs="Times New Roman"/>
                <w:color w:val="000000" w:themeColor="text1"/>
                <w:kern w:val="0"/>
                <w14:ligatures w14:val="none"/>
              </w:rPr>
              <w:t>add_to_cart</w:t>
            </w:r>
            <w:r w:rsidRPr="008E21CB">
              <w:rPr>
                <w:rFonts w:ascii="Times New Roman" w:eastAsia="Times New Roman" w:hAnsi="Times New Roman" w:cs="Times New Roman"/>
                <w:color w:val="000000" w:themeColor="text1"/>
                <w:kern w:val="0"/>
                <w14:ligatures w14:val="none"/>
              </w:rPr>
              <w:t>, bajo </w:t>
            </w:r>
            <w:r w:rsidRPr="008E21CB">
              <w:rPr>
                <w:rFonts w:ascii="Times New Roman" w:hAnsi="Times New Roman" w:cs="Times New Roman"/>
                <w:color w:val="000000" w:themeColor="text1"/>
                <w:kern w:val="0"/>
                <w14:ligatures w14:val="none"/>
              </w:rPr>
              <w:t>purchase</w:t>
            </w:r>
          </w:p>
        </w:tc>
        <w:tc>
          <w:tcPr>
            <w:tcW w:w="0" w:type="auto"/>
            <w:vAlign w:val="center"/>
            <w:hideMark/>
          </w:tcPr>
          <w:p w14:paraId="10EB61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Fricción en checkout</w:t>
            </w:r>
          </w:p>
        </w:tc>
        <w:tc>
          <w:tcPr>
            <w:tcW w:w="0" w:type="auto"/>
            <w:vAlign w:val="center"/>
            <w:hideMark/>
          </w:tcPr>
          <w:p w14:paraId="30FCD39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Revisar envío, pasarela y proceso de pago</w:t>
            </w:r>
          </w:p>
        </w:tc>
      </w:tr>
      <w:tr w:rsidR="00A160EB" w:rsidRPr="008E21CB" w14:paraId="61D8DDCF" w14:textId="77777777">
        <w:trPr>
          <w:tblCellSpacing w:w="15" w:type="dxa"/>
        </w:trPr>
        <w:tc>
          <w:tcPr>
            <w:tcW w:w="0" w:type="auto"/>
            <w:vAlign w:val="center"/>
            <w:hideMark/>
          </w:tcPr>
          <w:p w14:paraId="2691AA5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Email convierte más que redes</w:t>
            </w:r>
          </w:p>
        </w:tc>
        <w:tc>
          <w:tcPr>
            <w:tcW w:w="0" w:type="auto"/>
            <w:vAlign w:val="center"/>
            <w:hideMark/>
          </w:tcPr>
          <w:p w14:paraId="3D4185E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Base de datos calificada</w:t>
            </w:r>
          </w:p>
        </w:tc>
        <w:tc>
          <w:tcPr>
            <w:tcW w:w="0" w:type="auto"/>
            <w:vAlign w:val="center"/>
            <w:hideMark/>
          </w:tcPr>
          <w:p w14:paraId="15BBD4A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Fortalecer Mailchimp y automatizaciones</w:t>
            </w:r>
          </w:p>
        </w:tc>
      </w:tr>
      <w:tr w:rsidR="00A160EB" w:rsidRPr="008E21CB" w14:paraId="68A29F21" w14:textId="77777777">
        <w:trPr>
          <w:tblCellSpacing w:w="15" w:type="dxa"/>
        </w:trPr>
        <w:tc>
          <w:tcPr>
            <w:tcW w:w="0" w:type="auto"/>
            <w:vAlign w:val="center"/>
            <w:hideMark/>
          </w:tcPr>
          <w:p w14:paraId="57C2265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Combos generan más ingresos</w:t>
            </w:r>
          </w:p>
        </w:tc>
        <w:tc>
          <w:tcPr>
            <w:tcW w:w="0" w:type="auto"/>
            <w:vAlign w:val="center"/>
            <w:hideMark/>
          </w:tcPr>
          <w:p w14:paraId="4E44BC4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Mayor ticket promedio</w:t>
            </w:r>
          </w:p>
        </w:tc>
        <w:tc>
          <w:tcPr>
            <w:tcW w:w="0" w:type="auto"/>
            <w:vAlign w:val="center"/>
            <w:hideMark/>
          </w:tcPr>
          <w:p w14:paraId="3DF7DB3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Destacarlos en home y campañas</w:t>
            </w:r>
          </w:p>
        </w:tc>
      </w:tr>
      <w:tr w:rsidR="00A160EB" w:rsidRPr="008E21CB" w14:paraId="57D002FE" w14:textId="77777777">
        <w:trPr>
          <w:tblCellSpacing w:w="15" w:type="dxa"/>
        </w:trPr>
        <w:tc>
          <w:tcPr>
            <w:tcW w:w="0" w:type="auto"/>
            <w:vAlign w:val="center"/>
            <w:hideMark/>
          </w:tcPr>
          <w:p w14:paraId="41BFAB6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Bebidas vegetales venden poco</w:t>
            </w:r>
          </w:p>
        </w:tc>
        <w:tc>
          <w:tcPr>
            <w:tcW w:w="0" w:type="auto"/>
            <w:vAlign w:val="center"/>
            <w:hideMark/>
          </w:tcPr>
          <w:p w14:paraId="711E5B6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Baja rotación</w:t>
            </w:r>
          </w:p>
        </w:tc>
        <w:tc>
          <w:tcPr>
            <w:tcW w:w="0" w:type="auto"/>
            <w:vAlign w:val="center"/>
            <w:hideMark/>
          </w:tcPr>
          <w:p w14:paraId="34A5CDA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Reducir inventario o ajustar mensaje</w:t>
            </w:r>
          </w:p>
        </w:tc>
      </w:tr>
      <w:tr w:rsidR="00A160EB" w:rsidRPr="008E21CB" w14:paraId="700EAC7F" w14:textId="77777777">
        <w:trPr>
          <w:tblCellSpacing w:w="15" w:type="dxa"/>
        </w:trPr>
        <w:tc>
          <w:tcPr>
            <w:tcW w:w="0" w:type="auto"/>
            <w:vAlign w:val="center"/>
            <w:hideMark/>
          </w:tcPr>
          <w:p w14:paraId="620FBD5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Paid Social genera tráfico caro</w:t>
            </w:r>
          </w:p>
        </w:tc>
        <w:tc>
          <w:tcPr>
            <w:tcW w:w="0" w:type="auto"/>
            <w:vAlign w:val="center"/>
            <w:hideMark/>
          </w:tcPr>
          <w:p w14:paraId="10E072A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Pauta poco eficiente</w:t>
            </w:r>
          </w:p>
        </w:tc>
        <w:tc>
          <w:tcPr>
            <w:tcW w:w="0" w:type="auto"/>
            <w:vAlign w:val="center"/>
            <w:hideMark/>
          </w:tcPr>
          <w:p w14:paraId="0D9A35C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Ajustar segmentación y creatividades</w:t>
            </w:r>
          </w:p>
        </w:tc>
      </w:tr>
      <w:tr w:rsidR="00A160EB" w:rsidRPr="008E21CB" w14:paraId="3C0319BE" w14:textId="77777777">
        <w:trPr>
          <w:tblCellSpacing w:w="15" w:type="dxa"/>
        </w:trPr>
        <w:tc>
          <w:tcPr>
            <w:tcW w:w="0" w:type="auto"/>
            <w:vAlign w:val="center"/>
            <w:hideMark/>
          </w:tcPr>
          <w:p w14:paraId="7DFC78B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Carritos abandonados altos</w:t>
            </w:r>
          </w:p>
        </w:tc>
        <w:tc>
          <w:tcPr>
            <w:tcW w:w="0" w:type="auto"/>
            <w:vAlign w:val="center"/>
            <w:hideMark/>
          </w:tcPr>
          <w:p w14:paraId="59B0435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Pérdida de ventas potenciales</w:t>
            </w:r>
          </w:p>
        </w:tc>
        <w:tc>
          <w:tcPr>
            <w:tcW w:w="0" w:type="auto"/>
            <w:vAlign w:val="center"/>
            <w:hideMark/>
          </w:tcPr>
          <w:p w14:paraId="5A13933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 flujo abandoned cart</w:t>
            </w:r>
          </w:p>
        </w:tc>
      </w:tr>
      <w:tr w:rsidR="00A160EB" w:rsidRPr="008E21CB" w14:paraId="0CE6715F" w14:textId="77777777">
        <w:trPr>
          <w:tblCellSpacing w:w="15" w:type="dxa"/>
        </w:trPr>
        <w:tc>
          <w:tcPr>
            <w:tcW w:w="0" w:type="auto"/>
            <w:vAlign w:val="center"/>
            <w:hideMark/>
          </w:tcPr>
          <w:p w14:paraId="5DFF5E6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Muchos usuarios de Pasto</w:t>
            </w:r>
          </w:p>
        </w:tc>
        <w:tc>
          <w:tcPr>
            <w:tcW w:w="0" w:type="auto"/>
            <w:vAlign w:val="center"/>
            <w:hideMark/>
          </w:tcPr>
          <w:p w14:paraId="28D62B4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Oportunidad local</w:t>
            </w:r>
          </w:p>
        </w:tc>
        <w:tc>
          <w:tcPr>
            <w:tcW w:w="0" w:type="auto"/>
            <w:vAlign w:val="center"/>
            <w:hideMark/>
          </w:tcPr>
          <w:p w14:paraId="3B46242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entrega express o campañas locales</w:t>
            </w:r>
          </w:p>
        </w:tc>
      </w:tr>
    </w:tbl>
    <w:p w14:paraId="7F9804A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333AF83" wp14:editId="40E0F5B4">
                <wp:extent cx="5400040" cy="1270"/>
                <wp:effectExtent l="0" t="31750" r="0" b="36830"/>
                <wp:docPr id="1107801771"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DBC426"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5F67A65"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15.14. Indicadores clave para el tablero de control</w:t>
      </w:r>
    </w:p>
    <w:p w14:paraId="5BC2295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Para realizar seguimiento semanal y mensual, se propone un tablero de control con indicadores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690"/>
        <w:gridCol w:w="2459"/>
      </w:tblGrid>
      <w:tr w:rsidR="00A160EB" w:rsidRPr="008E21CB" w14:paraId="34EDDCB5" w14:textId="77777777">
        <w:trPr>
          <w:tblHeader/>
          <w:tblCellSpacing w:w="15" w:type="dxa"/>
        </w:trPr>
        <w:tc>
          <w:tcPr>
            <w:tcW w:w="0" w:type="auto"/>
            <w:vAlign w:val="center"/>
            <w:hideMark/>
          </w:tcPr>
          <w:p w14:paraId="42B9C93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Indicador</w:t>
            </w:r>
          </w:p>
        </w:tc>
        <w:tc>
          <w:tcPr>
            <w:tcW w:w="0" w:type="auto"/>
            <w:vAlign w:val="center"/>
            <w:hideMark/>
          </w:tcPr>
          <w:p w14:paraId="6C6973E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Fórmula o medición</w:t>
            </w:r>
          </w:p>
        </w:tc>
        <w:tc>
          <w:tcPr>
            <w:tcW w:w="0" w:type="auto"/>
            <w:vAlign w:val="center"/>
            <w:hideMark/>
          </w:tcPr>
          <w:p w14:paraId="248F9FB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Meta inicial</w:t>
            </w:r>
          </w:p>
        </w:tc>
      </w:tr>
      <w:tr w:rsidR="00A160EB" w:rsidRPr="008E21CB" w14:paraId="26CBAC3C" w14:textId="77777777">
        <w:trPr>
          <w:tblCellSpacing w:w="15" w:type="dxa"/>
        </w:trPr>
        <w:tc>
          <w:tcPr>
            <w:tcW w:w="0" w:type="auto"/>
            <w:vAlign w:val="center"/>
            <w:hideMark/>
          </w:tcPr>
          <w:p w14:paraId="2438E75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Usuarios del sitio</w:t>
            </w:r>
          </w:p>
        </w:tc>
        <w:tc>
          <w:tcPr>
            <w:tcW w:w="0" w:type="auto"/>
            <w:vAlign w:val="center"/>
            <w:hideMark/>
          </w:tcPr>
          <w:p w14:paraId="360EE6E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Total de usuarios en GA4</w:t>
            </w:r>
          </w:p>
        </w:tc>
        <w:tc>
          <w:tcPr>
            <w:tcW w:w="0" w:type="auto"/>
            <w:vAlign w:val="center"/>
            <w:hideMark/>
          </w:tcPr>
          <w:p w14:paraId="74BD8CB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3.500 primer mes</w:t>
            </w:r>
          </w:p>
        </w:tc>
      </w:tr>
      <w:tr w:rsidR="00A160EB" w:rsidRPr="008E21CB" w14:paraId="4729C44F" w14:textId="77777777">
        <w:trPr>
          <w:tblCellSpacing w:w="15" w:type="dxa"/>
        </w:trPr>
        <w:tc>
          <w:tcPr>
            <w:tcW w:w="0" w:type="auto"/>
            <w:vAlign w:val="center"/>
            <w:hideMark/>
          </w:tcPr>
          <w:p w14:paraId="6E9B415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Tasa de conversión</w:t>
            </w:r>
          </w:p>
        </w:tc>
        <w:tc>
          <w:tcPr>
            <w:tcW w:w="0" w:type="auto"/>
            <w:vAlign w:val="center"/>
            <w:hideMark/>
          </w:tcPr>
          <w:p w14:paraId="552705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Compras / usuarios</w:t>
            </w:r>
          </w:p>
        </w:tc>
        <w:tc>
          <w:tcPr>
            <w:tcW w:w="0" w:type="auto"/>
            <w:vAlign w:val="center"/>
            <w:hideMark/>
          </w:tcPr>
          <w:p w14:paraId="5508A18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 a 3%</w:t>
            </w:r>
          </w:p>
        </w:tc>
      </w:tr>
      <w:tr w:rsidR="00A160EB" w:rsidRPr="008E21CB" w14:paraId="3D0C858A" w14:textId="77777777">
        <w:trPr>
          <w:tblCellSpacing w:w="15" w:type="dxa"/>
        </w:trPr>
        <w:tc>
          <w:tcPr>
            <w:tcW w:w="0" w:type="auto"/>
            <w:vAlign w:val="center"/>
            <w:hideMark/>
          </w:tcPr>
          <w:p w14:paraId="285CE5B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Ticket promedio</w:t>
            </w:r>
          </w:p>
        </w:tc>
        <w:tc>
          <w:tcPr>
            <w:tcW w:w="0" w:type="auto"/>
            <w:vAlign w:val="center"/>
            <w:hideMark/>
          </w:tcPr>
          <w:p w14:paraId="0EE651B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Ingresos / pedidos</w:t>
            </w:r>
          </w:p>
        </w:tc>
        <w:tc>
          <w:tcPr>
            <w:tcW w:w="0" w:type="auto"/>
            <w:vAlign w:val="center"/>
            <w:hideMark/>
          </w:tcPr>
          <w:p w14:paraId="34DA7D7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$40.000</w:t>
            </w:r>
          </w:p>
        </w:tc>
      </w:tr>
      <w:tr w:rsidR="00A160EB" w:rsidRPr="008E21CB" w14:paraId="6410517E" w14:textId="77777777">
        <w:trPr>
          <w:tblCellSpacing w:w="15" w:type="dxa"/>
        </w:trPr>
        <w:tc>
          <w:tcPr>
            <w:tcW w:w="0" w:type="auto"/>
            <w:vAlign w:val="center"/>
            <w:hideMark/>
          </w:tcPr>
          <w:p w14:paraId="246BDF4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59610F4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Carritos sin compra / carritos iniciados</w:t>
            </w:r>
          </w:p>
        </w:tc>
        <w:tc>
          <w:tcPr>
            <w:tcW w:w="0" w:type="auto"/>
            <w:vAlign w:val="center"/>
            <w:hideMark/>
          </w:tcPr>
          <w:p w14:paraId="7B937C3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Reducir progresivamente</w:t>
            </w:r>
          </w:p>
        </w:tc>
      </w:tr>
      <w:tr w:rsidR="00A160EB" w:rsidRPr="008E21CB" w14:paraId="1D628E60" w14:textId="77777777">
        <w:trPr>
          <w:tblCellSpacing w:w="15" w:type="dxa"/>
        </w:trPr>
        <w:tc>
          <w:tcPr>
            <w:tcW w:w="0" w:type="auto"/>
            <w:vAlign w:val="center"/>
            <w:hideMark/>
          </w:tcPr>
          <w:p w14:paraId="61134BF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Ingresos por canal</w:t>
            </w:r>
          </w:p>
        </w:tc>
        <w:tc>
          <w:tcPr>
            <w:tcW w:w="0" w:type="auto"/>
            <w:vAlign w:val="center"/>
            <w:hideMark/>
          </w:tcPr>
          <w:p w14:paraId="3C56A3A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Revenue atribuido por fuente</w:t>
            </w:r>
          </w:p>
        </w:tc>
        <w:tc>
          <w:tcPr>
            <w:tcW w:w="0" w:type="auto"/>
            <w:vAlign w:val="center"/>
            <w:hideMark/>
          </w:tcPr>
          <w:p w14:paraId="62D1958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Identificar canal rentable</w:t>
            </w:r>
          </w:p>
        </w:tc>
      </w:tr>
      <w:tr w:rsidR="00A160EB" w:rsidRPr="008E21CB" w14:paraId="1271C8FE" w14:textId="77777777">
        <w:trPr>
          <w:tblCellSpacing w:w="15" w:type="dxa"/>
        </w:trPr>
        <w:tc>
          <w:tcPr>
            <w:tcW w:w="0" w:type="auto"/>
            <w:vAlign w:val="center"/>
            <w:hideMark/>
          </w:tcPr>
          <w:p w14:paraId="68FCB80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Productos más vistos</w:t>
            </w:r>
          </w:p>
        </w:tc>
        <w:tc>
          <w:tcPr>
            <w:tcW w:w="0" w:type="auto"/>
            <w:vAlign w:val="center"/>
            <w:hideMark/>
          </w:tcPr>
          <w:p w14:paraId="422D363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Conteo de </w:t>
            </w:r>
            <w:r w:rsidRPr="008E21CB">
              <w:rPr>
                <w:rFonts w:ascii="Times New Roman" w:hAnsi="Times New Roman" w:cs="Times New Roman"/>
                <w:color w:val="000000" w:themeColor="text1"/>
                <w:kern w:val="0"/>
                <w14:ligatures w14:val="none"/>
              </w:rPr>
              <w:t>view_item</w:t>
            </w:r>
          </w:p>
        </w:tc>
        <w:tc>
          <w:tcPr>
            <w:tcW w:w="0" w:type="auto"/>
            <w:vAlign w:val="center"/>
            <w:hideMark/>
          </w:tcPr>
          <w:p w14:paraId="5B84D87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Priorizar contenidos</w:t>
            </w:r>
          </w:p>
        </w:tc>
      </w:tr>
      <w:tr w:rsidR="00A160EB" w:rsidRPr="008E21CB" w14:paraId="446776CB" w14:textId="77777777">
        <w:trPr>
          <w:tblCellSpacing w:w="15" w:type="dxa"/>
        </w:trPr>
        <w:tc>
          <w:tcPr>
            <w:tcW w:w="0" w:type="auto"/>
            <w:vAlign w:val="center"/>
            <w:hideMark/>
          </w:tcPr>
          <w:p w14:paraId="323877B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Productos más vendidos</w:t>
            </w:r>
          </w:p>
        </w:tc>
        <w:tc>
          <w:tcPr>
            <w:tcW w:w="0" w:type="auto"/>
            <w:vAlign w:val="center"/>
            <w:hideMark/>
          </w:tcPr>
          <w:p w14:paraId="3B5661B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Conteo de </w:t>
            </w:r>
            <w:r w:rsidRPr="008E21CB">
              <w:rPr>
                <w:rFonts w:ascii="Times New Roman" w:hAnsi="Times New Roman" w:cs="Times New Roman"/>
                <w:color w:val="000000" w:themeColor="text1"/>
                <w:kern w:val="0"/>
                <w14:ligatures w14:val="none"/>
              </w:rPr>
              <w:t>purchase</w:t>
            </w:r>
            <w:r w:rsidRPr="008E21CB">
              <w:rPr>
                <w:rFonts w:ascii="Times New Roman" w:eastAsia="Times New Roman" w:hAnsi="Times New Roman" w:cs="Times New Roman"/>
                <w:color w:val="000000" w:themeColor="text1"/>
                <w:kern w:val="0"/>
                <w14:ligatures w14:val="none"/>
              </w:rPr>
              <w:t> por producto</w:t>
            </w:r>
          </w:p>
        </w:tc>
        <w:tc>
          <w:tcPr>
            <w:tcW w:w="0" w:type="auto"/>
            <w:vAlign w:val="center"/>
            <w:hideMark/>
          </w:tcPr>
          <w:p w14:paraId="7BF0152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Ajustar inventario</w:t>
            </w:r>
          </w:p>
        </w:tc>
      </w:tr>
      <w:tr w:rsidR="00A160EB" w:rsidRPr="008E21CB" w14:paraId="6B9D57DA" w14:textId="77777777">
        <w:trPr>
          <w:tblCellSpacing w:w="15" w:type="dxa"/>
        </w:trPr>
        <w:tc>
          <w:tcPr>
            <w:tcW w:w="0" w:type="auto"/>
            <w:vAlign w:val="center"/>
            <w:hideMark/>
          </w:tcPr>
          <w:p w14:paraId="5045217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Tasa de recompra</w:t>
            </w:r>
          </w:p>
        </w:tc>
        <w:tc>
          <w:tcPr>
            <w:tcW w:w="0" w:type="auto"/>
            <w:vAlign w:val="center"/>
            <w:hideMark/>
          </w:tcPr>
          <w:p w14:paraId="072286C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Clientes repetidos / clientes totales</w:t>
            </w:r>
          </w:p>
        </w:tc>
        <w:tc>
          <w:tcPr>
            <w:tcW w:w="0" w:type="auto"/>
            <w:vAlign w:val="center"/>
            <w:hideMark/>
          </w:tcPr>
          <w:p w14:paraId="5299A6B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15% a 20%</w:t>
            </w:r>
          </w:p>
        </w:tc>
      </w:tr>
      <w:tr w:rsidR="00A160EB" w:rsidRPr="008E21CB" w14:paraId="4F26E2C1" w14:textId="77777777">
        <w:trPr>
          <w:tblCellSpacing w:w="15" w:type="dxa"/>
        </w:trPr>
        <w:tc>
          <w:tcPr>
            <w:tcW w:w="0" w:type="auto"/>
            <w:vAlign w:val="center"/>
            <w:hideMark/>
          </w:tcPr>
          <w:p w14:paraId="0E4027D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Costo por adquisición</w:t>
            </w:r>
          </w:p>
        </w:tc>
        <w:tc>
          <w:tcPr>
            <w:tcW w:w="0" w:type="auto"/>
            <w:vAlign w:val="center"/>
            <w:hideMark/>
          </w:tcPr>
          <w:p w14:paraId="4E44BD9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Inversión ads / compras generadas</w:t>
            </w:r>
          </w:p>
        </w:tc>
        <w:tc>
          <w:tcPr>
            <w:tcW w:w="0" w:type="auto"/>
            <w:vAlign w:val="center"/>
            <w:hideMark/>
          </w:tcPr>
          <w:p w14:paraId="3E293D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Reducir mes a mes</w:t>
            </w:r>
          </w:p>
        </w:tc>
      </w:tr>
      <w:tr w:rsidR="00A160EB" w:rsidRPr="008E21CB" w14:paraId="3E08954D" w14:textId="77777777">
        <w:trPr>
          <w:tblCellSpacing w:w="15" w:type="dxa"/>
        </w:trPr>
        <w:tc>
          <w:tcPr>
            <w:tcW w:w="0" w:type="auto"/>
            <w:vAlign w:val="center"/>
            <w:hideMark/>
          </w:tcPr>
          <w:p w14:paraId="21D5E3A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Pedidos con novedad</w:t>
            </w:r>
          </w:p>
        </w:tc>
        <w:tc>
          <w:tcPr>
            <w:tcW w:w="0" w:type="auto"/>
            <w:vAlign w:val="center"/>
            <w:hideMark/>
          </w:tcPr>
          <w:p w14:paraId="258A3EF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Reclamos / pedidos</w:t>
            </w:r>
          </w:p>
        </w:tc>
        <w:tc>
          <w:tcPr>
            <w:tcW w:w="0" w:type="auto"/>
            <w:vAlign w:val="center"/>
            <w:hideMark/>
          </w:tcPr>
          <w:p w14:paraId="439ECC1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Menor al 5%</w:t>
            </w:r>
          </w:p>
        </w:tc>
      </w:tr>
    </w:tbl>
    <w:p w14:paraId="6A5489F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13ECE50" wp14:editId="317D9753">
                <wp:extent cx="5400040" cy="1270"/>
                <wp:effectExtent l="0" t="31750" r="0" b="36830"/>
                <wp:docPr id="1914931153"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5DC25"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83E4850"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15.15. Integración de GA4 con las otras áreas del informe</w:t>
      </w:r>
    </w:p>
    <w:p w14:paraId="1868EEA5"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Semana 15 se conecta directamente con las demás semanas del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5718"/>
      </w:tblGrid>
      <w:tr w:rsidR="00A160EB" w:rsidRPr="008E21CB" w14:paraId="7813B21C" w14:textId="77777777">
        <w:trPr>
          <w:tblHeader/>
          <w:tblCellSpacing w:w="15" w:type="dxa"/>
        </w:trPr>
        <w:tc>
          <w:tcPr>
            <w:tcW w:w="0" w:type="auto"/>
            <w:vAlign w:val="center"/>
            <w:hideMark/>
          </w:tcPr>
          <w:p w14:paraId="0C97F1A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w:t>
            </w:r>
          </w:p>
        </w:tc>
        <w:tc>
          <w:tcPr>
            <w:tcW w:w="0" w:type="auto"/>
            <w:vAlign w:val="center"/>
            <w:hideMark/>
          </w:tcPr>
          <w:p w14:paraId="3C1E78F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Relación con GA4</w:t>
            </w:r>
          </w:p>
        </w:tc>
      </w:tr>
      <w:tr w:rsidR="00A160EB" w:rsidRPr="008E21CB" w14:paraId="0A9BBB4A" w14:textId="77777777">
        <w:trPr>
          <w:tblCellSpacing w:w="15" w:type="dxa"/>
        </w:trPr>
        <w:tc>
          <w:tcPr>
            <w:tcW w:w="0" w:type="auto"/>
            <w:vAlign w:val="center"/>
            <w:hideMark/>
          </w:tcPr>
          <w:p w14:paraId="26A4CB3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11: Pasarelas de pago</w:t>
            </w:r>
          </w:p>
        </w:tc>
        <w:tc>
          <w:tcPr>
            <w:tcW w:w="0" w:type="auto"/>
            <w:vAlign w:val="center"/>
            <w:hideMark/>
          </w:tcPr>
          <w:p w14:paraId="1B14DE2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Permite identificar si el checkout y medios de pago afectan la compra</w:t>
            </w:r>
          </w:p>
        </w:tc>
      </w:tr>
      <w:tr w:rsidR="00A160EB" w:rsidRPr="008E21CB" w14:paraId="1B98A04F" w14:textId="77777777">
        <w:trPr>
          <w:tblCellSpacing w:w="15" w:type="dxa"/>
        </w:trPr>
        <w:tc>
          <w:tcPr>
            <w:tcW w:w="0" w:type="auto"/>
            <w:vAlign w:val="center"/>
            <w:hideMark/>
          </w:tcPr>
          <w:p w14:paraId="136CCB0B"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12: Logística verde</w:t>
            </w:r>
          </w:p>
        </w:tc>
        <w:tc>
          <w:tcPr>
            <w:tcW w:w="0" w:type="auto"/>
            <w:vAlign w:val="center"/>
            <w:hideMark/>
          </w:tcPr>
          <w:p w14:paraId="4FB6319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Ayuda a medir zonas de envío y comportamiento por ubicación</w:t>
            </w:r>
          </w:p>
        </w:tc>
      </w:tr>
      <w:tr w:rsidR="00A160EB" w:rsidRPr="008E21CB" w14:paraId="47F0CD19" w14:textId="77777777">
        <w:trPr>
          <w:tblCellSpacing w:w="15" w:type="dxa"/>
        </w:trPr>
        <w:tc>
          <w:tcPr>
            <w:tcW w:w="0" w:type="auto"/>
            <w:vAlign w:val="center"/>
            <w:hideMark/>
          </w:tcPr>
          <w:p w14:paraId="494AAA4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13: Automatización</w:t>
            </w:r>
          </w:p>
        </w:tc>
        <w:tc>
          <w:tcPr>
            <w:tcW w:w="0" w:type="auto"/>
            <w:vAlign w:val="center"/>
            <w:hideMark/>
          </w:tcPr>
          <w:p w14:paraId="507231E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Alimenta flujos de carrito abandonado, recompra y postcompra</w:t>
            </w:r>
          </w:p>
        </w:tc>
      </w:tr>
      <w:tr w:rsidR="00A160EB" w:rsidRPr="008E21CB" w14:paraId="6C70CF92" w14:textId="77777777">
        <w:trPr>
          <w:tblCellSpacing w:w="15" w:type="dxa"/>
        </w:trPr>
        <w:tc>
          <w:tcPr>
            <w:tcW w:w="0" w:type="auto"/>
            <w:vAlign w:val="center"/>
            <w:hideMark/>
          </w:tcPr>
          <w:p w14:paraId="7BF906A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14: Inventario y costos</w:t>
            </w:r>
          </w:p>
        </w:tc>
        <w:tc>
          <w:tcPr>
            <w:tcW w:w="0" w:type="auto"/>
            <w:vAlign w:val="center"/>
            <w:hideMark/>
          </w:tcPr>
          <w:p w14:paraId="1B822FC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Orienta qué productos comprar más o reducir</w:t>
            </w:r>
          </w:p>
        </w:tc>
      </w:tr>
      <w:tr w:rsidR="00A160EB" w:rsidRPr="008E21CB" w14:paraId="3A97A886" w14:textId="77777777">
        <w:trPr>
          <w:tblCellSpacing w:w="15" w:type="dxa"/>
        </w:trPr>
        <w:tc>
          <w:tcPr>
            <w:tcW w:w="0" w:type="auto"/>
            <w:vAlign w:val="center"/>
            <w:hideMark/>
          </w:tcPr>
          <w:p w14:paraId="3ED7F6C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16: Go-to-Market</w:t>
            </w:r>
          </w:p>
        </w:tc>
        <w:tc>
          <w:tcPr>
            <w:tcW w:w="0" w:type="auto"/>
            <w:vAlign w:val="center"/>
            <w:hideMark/>
          </w:tcPr>
          <w:p w14:paraId="7E23B30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Evalúa qué canales y campañas funcionan</w:t>
            </w:r>
          </w:p>
        </w:tc>
      </w:tr>
      <w:tr w:rsidR="00A160EB" w:rsidRPr="008E21CB" w14:paraId="156B842D" w14:textId="77777777">
        <w:trPr>
          <w:tblCellSpacing w:w="15" w:type="dxa"/>
        </w:trPr>
        <w:tc>
          <w:tcPr>
            <w:tcW w:w="0" w:type="auto"/>
            <w:vAlign w:val="center"/>
            <w:hideMark/>
          </w:tcPr>
          <w:p w14:paraId="6728F11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Semana 17: Pitch final</w:t>
            </w:r>
          </w:p>
        </w:tc>
        <w:tc>
          <w:tcPr>
            <w:tcW w:w="0" w:type="auto"/>
            <w:vAlign w:val="center"/>
            <w:hideMark/>
          </w:tcPr>
          <w:p w14:paraId="28B7274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Aporta datos para sustentar proyecciones y decisiones</w:t>
            </w:r>
          </w:p>
        </w:tc>
      </w:tr>
    </w:tbl>
    <w:p w14:paraId="58BA659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A2310D6" wp14:editId="6E49B8BB">
                <wp:extent cx="5400040" cy="1270"/>
                <wp:effectExtent l="0" t="31750" r="0" b="36830"/>
                <wp:docPr id="2057994495"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CE1EC1"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1D881B7" w14:textId="77777777" w:rsidR="00A160EB" w:rsidRPr="008E21CB" w:rsidRDefault="00A160EB" w:rsidP="008E21CB">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E21CB">
        <w:rPr>
          <w:rFonts w:ascii="Times New Roman" w:eastAsia="Times New Roman" w:hAnsi="Times New Roman" w:cs="Times New Roman"/>
          <w:color w:val="000000" w:themeColor="text1"/>
          <w:kern w:val="36"/>
          <w14:ligatures w14:val="none"/>
        </w:rPr>
        <w:t>15.16. Riesgos de una mala medición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2512"/>
        <w:gridCol w:w="2846"/>
      </w:tblGrid>
      <w:tr w:rsidR="00A160EB" w:rsidRPr="008E21CB" w14:paraId="575CDCFF" w14:textId="77777777">
        <w:trPr>
          <w:tblHeader/>
          <w:tblCellSpacing w:w="15" w:type="dxa"/>
        </w:trPr>
        <w:tc>
          <w:tcPr>
            <w:tcW w:w="0" w:type="auto"/>
            <w:vAlign w:val="center"/>
            <w:hideMark/>
          </w:tcPr>
          <w:p w14:paraId="69F508D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Riesgo</w:t>
            </w:r>
          </w:p>
        </w:tc>
        <w:tc>
          <w:tcPr>
            <w:tcW w:w="0" w:type="auto"/>
            <w:vAlign w:val="center"/>
            <w:hideMark/>
          </w:tcPr>
          <w:p w14:paraId="7862201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Consecuencia</w:t>
            </w:r>
          </w:p>
        </w:tc>
        <w:tc>
          <w:tcPr>
            <w:tcW w:w="0" w:type="auto"/>
            <w:vAlign w:val="center"/>
            <w:hideMark/>
          </w:tcPr>
          <w:p w14:paraId="6776E5D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Acción preventiva</w:t>
            </w:r>
          </w:p>
        </w:tc>
      </w:tr>
      <w:tr w:rsidR="00A160EB" w:rsidRPr="008E21CB" w14:paraId="549802EC" w14:textId="77777777">
        <w:trPr>
          <w:tblCellSpacing w:w="15" w:type="dxa"/>
        </w:trPr>
        <w:tc>
          <w:tcPr>
            <w:tcW w:w="0" w:type="auto"/>
            <w:vAlign w:val="center"/>
            <w:hideMark/>
          </w:tcPr>
          <w:p w14:paraId="209705B2"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instalar correctamente GA4</w:t>
            </w:r>
          </w:p>
        </w:tc>
        <w:tc>
          <w:tcPr>
            <w:tcW w:w="0" w:type="auto"/>
            <w:vAlign w:val="center"/>
            <w:hideMark/>
          </w:tcPr>
          <w:p w14:paraId="5CC23615"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incompletos</w:t>
            </w:r>
          </w:p>
        </w:tc>
        <w:tc>
          <w:tcPr>
            <w:tcW w:w="0" w:type="auto"/>
            <w:vAlign w:val="center"/>
            <w:hideMark/>
          </w:tcPr>
          <w:p w14:paraId="21A1BB3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Probar con DebugView o vista previa</w:t>
            </w:r>
          </w:p>
        </w:tc>
      </w:tr>
      <w:tr w:rsidR="00A160EB" w:rsidRPr="008E21CB" w14:paraId="75C49EF4" w14:textId="77777777">
        <w:trPr>
          <w:tblCellSpacing w:w="15" w:type="dxa"/>
        </w:trPr>
        <w:tc>
          <w:tcPr>
            <w:tcW w:w="0" w:type="auto"/>
            <w:vAlign w:val="center"/>
            <w:hideMark/>
          </w:tcPr>
          <w:p w14:paraId="66B4FEA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configurar eventos e-commerce</w:t>
            </w:r>
          </w:p>
        </w:tc>
        <w:tc>
          <w:tcPr>
            <w:tcW w:w="0" w:type="auto"/>
            <w:vAlign w:val="center"/>
            <w:hideMark/>
          </w:tcPr>
          <w:p w14:paraId="489B6F7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se conoce el embudo real</w:t>
            </w:r>
          </w:p>
        </w:tc>
        <w:tc>
          <w:tcPr>
            <w:tcW w:w="0" w:type="auto"/>
            <w:vAlign w:val="center"/>
            <w:hideMark/>
          </w:tcPr>
          <w:p w14:paraId="0E0F232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eventos desde el inicio</w:t>
            </w:r>
          </w:p>
        </w:tc>
      </w:tr>
      <w:tr w:rsidR="00A160EB" w:rsidRPr="008E21CB" w14:paraId="418B9102" w14:textId="77777777">
        <w:trPr>
          <w:tblCellSpacing w:w="15" w:type="dxa"/>
        </w:trPr>
        <w:tc>
          <w:tcPr>
            <w:tcW w:w="0" w:type="auto"/>
            <w:vAlign w:val="center"/>
            <w:hideMark/>
          </w:tcPr>
          <w:p w14:paraId="1312E649"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marcar </w:t>
            </w:r>
            <w:r w:rsidRPr="008E21CB">
              <w:rPr>
                <w:rFonts w:ascii="Times New Roman" w:hAnsi="Times New Roman" w:cs="Times New Roman"/>
                <w:color w:val="000000" w:themeColor="text1"/>
                <w:kern w:val="0"/>
                <w14:ligatures w14:val="none"/>
              </w:rPr>
              <w:t>purchase</w:t>
            </w:r>
            <w:r w:rsidRPr="008E21CB">
              <w:rPr>
                <w:rFonts w:ascii="Times New Roman" w:eastAsia="Times New Roman" w:hAnsi="Times New Roman" w:cs="Times New Roman"/>
                <w:color w:val="000000" w:themeColor="text1"/>
                <w:kern w:val="0"/>
                <w14:ligatures w14:val="none"/>
              </w:rPr>
              <w:t> como evento clave</w:t>
            </w:r>
          </w:p>
        </w:tc>
        <w:tc>
          <w:tcPr>
            <w:tcW w:w="0" w:type="auto"/>
            <w:vAlign w:val="center"/>
            <w:hideMark/>
          </w:tcPr>
          <w:p w14:paraId="57194AB8"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se mide la conversión principal</w:t>
            </w:r>
          </w:p>
        </w:tc>
        <w:tc>
          <w:tcPr>
            <w:tcW w:w="0" w:type="auto"/>
            <w:vAlign w:val="center"/>
            <w:hideMark/>
          </w:tcPr>
          <w:p w14:paraId="00546AA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Activarlo en administración</w:t>
            </w:r>
          </w:p>
        </w:tc>
      </w:tr>
      <w:tr w:rsidR="00A160EB" w:rsidRPr="008E21CB" w14:paraId="30F23821" w14:textId="77777777">
        <w:trPr>
          <w:tblCellSpacing w:w="15" w:type="dxa"/>
        </w:trPr>
        <w:tc>
          <w:tcPr>
            <w:tcW w:w="0" w:type="auto"/>
            <w:vAlign w:val="center"/>
            <w:hideMark/>
          </w:tcPr>
          <w:p w14:paraId="2246D07F"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Duplicar eventos</w:t>
            </w:r>
          </w:p>
        </w:tc>
        <w:tc>
          <w:tcPr>
            <w:tcW w:w="0" w:type="auto"/>
            <w:vAlign w:val="center"/>
            <w:hideMark/>
          </w:tcPr>
          <w:p w14:paraId="11B9670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Ventas infladas</w:t>
            </w:r>
          </w:p>
        </w:tc>
        <w:tc>
          <w:tcPr>
            <w:tcW w:w="0" w:type="auto"/>
            <w:vAlign w:val="center"/>
            <w:hideMark/>
          </w:tcPr>
          <w:p w14:paraId="10B2A86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Verificar eventos antes de publicar</w:t>
            </w:r>
          </w:p>
        </w:tc>
      </w:tr>
      <w:tr w:rsidR="00A160EB" w:rsidRPr="008E21CB" w14:paraId="5096B31C" w14:textId="77777777">
        <w:trPr>
          <w:tblCellSpacing w:w="15" w:type="dxa"/>
        </w:trPr>
        <w:tc>
          <w:tcPr>
            <w:tcW w:w="0" w:type="auto"/>
            <w:vAlign w:val="center"/>
            <w:hideMark/>
          </w:tcPr>
          <w:p w14:paraId="576007E1"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Enviar datos personales a GA4</w:t>
            </w:r>
          </w:p>
        </w:tc>
        <w:tc>
          <w:tcPr>
            <w:tcW w:w="0" w:type="auto"/>
            <w:vAlign w:val="center"/>
            <w:hideMark/>
          </w:tcPr>
          <w:p w14:paraId="1A1B1DEE"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Riesgo legal</w:t>
            </w:r>
          </w:p>
        </w:tc>
        <w:tc>
          <w:tcPr>
            <w:tcW w:w="0" w:type="auto"/>
            <w:vAlign w:val="center"/>
            <w:hideMark/>
          </w:tcPr>
          <w:p w14:paraId="1D57E91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enviar nombres, correos ni teléfonos</w:t>
            </w:r>
          </w:p>
        </w:tc>
      </w:tr>
      <w:tr w:rsidR="00A160EB" w:rsidRPr="008E21CB" w14:paraId="300A957B" w14:textId="77777777">
        <w:trPr>
          <w:tblCellSpacing w:w="15" w:type="dxa"/>
        </w:trPr>
        <w:tc>
          <w:tcPr>
            <w:tcW w:w="0" w:type="auto"/>
            <w:vAlign w:val="center"/>
            <w:hideMark/>
          </w:tcPr>
          <w:p w14:paraId="40620E24"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lastRenderedPageBreak/>
              <w:t>No usar UTM en campañas</w:t>
            </w:r>
          </w:p>
        </w:tc>
        <w:tc>
          <w:tcPr>
            <w:tcW w:w="0" w:type="auto"/>
            <w:vAlign w:val="center"/>
            <w:hideMark/>
          </w:tcPr>
          <w:p w14:paraId="0CC5542C"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se identifica fuente real</w:t>
            </w:r>
          </w:p>
        </w:tc>
        <w:tc>
          <w:tcPr>
            <w:tcW w:w="0" w:type="auto"/>
            <w:vAlign w:val="center"/>
            <w:hideMark/>
          </w:tcPr>
          <w:p w14:paraId="093ACE57"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Etiquetar enlaces de pauta y email</w:t>
            </w:r>
          </w:p>
        </w:tc>
      </w:tr>
      <w:tr w:rsidR="00A160EB" w:rsidRPr="008E21CB" w14:paraId="535EC1A6" w14:textId="77777777">
        <w:trPr>
          <w:tblCellSpacing w:w="15" w:type="dxa"/>
        </w:trPr>
        <w:tc>
          <w:tcPr>
            <w:tcW w:w="0" w:type="auto"/>
            <w:vAlign w:val="center"/>
            <w:hideMark/>
          </w:tcPr>
          <w:p w14:paraId="21155A2A"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No revisar reportes</w:t>
            </w:r>
          </w:p>
        </w:tc>
        <w:tc>
          <w:tcPr>
            <w:tcW w:w="0" w:type="auto"/>
            <w:vAlign w:val="center"/>
            <w:hideMark/>
          </w:tcPr>
          <w:p w14:paraId="4B30C5DD"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Datos sin utilidad</w:t>
            </w:r>
          </w:p>
        </w:tc>
        <w:tc>
          <w:tcPr>
            <w:tcW w:w="0" w:type="auto"/>
            <w:vAlign w:val="center"/>
            <w:hideMark/>
          </w:tcPr>
          <w:p w14:paraId="29238980"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color w:val="000000" w:themeColor="text1"/>
                <w:kern w:val="0"/>
                <w14:ligatures w14:val="none"/>
              </w:rPr>
              <w:t>Crear revisión semanal</w:t>
            </w:r>
          </w:p>
        </w:tc>
      </w:tr>
    </w:tbl>
    <w:p w14:paraId="7537E873" w14:textId="77777777"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r w:rsidRPr="008E21C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D40D9B8" wp14:editId="5BED1E04">
                <wp:extent cx="5400040" cy="1270"/>
                <wp:effectExtent l="0" t="31750" r="0" b="36830"/>
                <wp:docPr id="698506466"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D89BA"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DB1D2EA"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La implementación de GA4 permitirá que Savia Col. Despensa Saludable S.A.S. mida el desempeño real de su e-commerce y tome decisiones basadas en datos. A través de eventos como view_item, add_to_cart, begin_checkout y purchase, el negocio podrá identificar el comportamiento del cliente, detectar puntos de abandono, evaluar canales de adquisición y medir ingresos por producto o categoría.</w:t>
      </w:r>
    </w:p>
    <w:p w14:paraId="79F5167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El evento purchase debe ser tratado como el evento clave del negocio, ya que representa la conversión principal. Además, los reportes de adquisición y monetización permitirán saber qué campañas generan ventas, qué productos tienen mayor demanda y qué ajustes deben realizarse en inventario, precios, contenido y logística.</w:t>
      </w:r>
    </w:p>
    <w:p w14:paraId="4A6D0EE1"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E21CB">
        <w:rPr>
          <w:rFonts w:ascii="Times New Roman" w:hAnsi="Times New Roman" w:cs="Times New Roman"/>
          <w:color w:val="000000" w:themeColor="text1"/>
          <w:kern w:val="0"/>
          <w14:ligatures w14:val="none"/>
        </w:rPr>
        <w:t>En conclusión, GA4 convierte el lanzamiento del e-commerce en un proceso medible y ajustable. Esto fortalece la capacidad de control del negocio y permite que Savia Col. mejore progresivamente su estrategia comercial, operativa y financiera.</w:t>
      </w:r>
    </w:p>
    <w:p w14:paraId="24E997F3" w14:textId="77777777" w:rsidR="00A160EB" w:rsidRPr="00800098" w:rsidRDefault="00A160EB" w:rsidP="00800098">
      <w:pPr>
        <w:jc w:val="both"/>
        <w:outlineLvl w:val="0"/>
        <w:rPr>
          <w:rFonts w:ascii="Times New Roman" w:eastAsia="Times New Roman" w:hAnsi="Times New Roman" w:cs="Times New Roman"/>
          <w:color w:val="000000" w:themeColor="text1"/>
          <w:kern w:val="36"/>
          <w14:ligatures w14:val="none"/>
        </w:rPr>
      </w:pPr>
    </w:p>
    <w:p w14:paraId="4FA24921" w14:textId="77777777" w:rsidR="00C27B4A" w:rsidRPr="00800098" w:rsidRDefault="00C27B4A" w:rsidP="00800098">
      <w:pPr>
        <w:jc w:val="both"/>
        <w:outlineLvl w:val="0"/>
        <w:rPr>
          <w:rFonts w:ascii="Times New Roman" w:eastAsia="Times New Roman" w:hAnsi="Times New Roman" w:cs="Times New Roman"/>
          <w:b/>
          <w:bCs/>
          <w:color w:val="000000" w:themeColor="text1"/>
          <w:kern w:val="36"/>
          <w14:ligatures w14:val="none"/>
        </w:rPr>
      </w:pPr>
      <w:r w:rsidRPr="00800098">
        <w:rPr>
          <w:rFonts w:ascii="Times New Roman" w:eastAsia="Times New Roman" w:hAnsi="Times New Roman" w:cs="Times New Roman"/>
          <w:b/>
          <w:bCs/>
          <w:color w:val="000000" w:themeColor="text1"/>
          <w:kern w:val="36"/>
          <w14:ligatures w14:val="none"/>
        </w:rPr>
        <w:t>Semana 16: Plan de lanzamiento Go-to-Market e insights HBR</w:t>
      </w:r>
    </w:p>
    <w:p w14:paraId="7F6C2FD3" w14:textId="1667621F"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151654C3"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16.1. Propósito de la semana</w:t>
      </w:r>
    </w:p>
    <w:p w14:paraId="14BE66B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 Semana 16 tiene como propósito diseñar el plan de lanzamiento al mercado del e-commerce Savia Col. Despensa Saludable S.A.S., incorporando aprendizajes estratégicos derivados de artículos y casos tipo Harvard Business Review —HBR—. Esta semana permite conectar la operación del negocio con decisiones de posicionamiento, precios, canales, comunicación, experiencia del cliente y crecimiento.</w:t>
      </w:r>
    </w:p>
    <w:p w14:paraId="6777B5A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De acuerdo con la guía de la Unidad 3, esta semana exige analizar entre tres y cuatro artículos HBR, extraer lecciones accionables para un plan estratégico de e-commerce y aplicar insights relacionados con pricing dinámico con IA, livestream o influencers, omnicanalidad postpandemia y pruebas de precios. También se solicita debatir pros y contras para Latinoamérica, considerando regulación, cultura de consumo y competencia.</w:t>
      </w:r>
    </w:p>
    <w:p w14:paraId="7680977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En este sentido, la Semana 16 no se limita a “promocionar” la tienda, sino que busca responder cómo Savia Col. puede salir al mercado de manera estratégica, medible y diferenciada.</w:t>
      </w:r>
    </w:p>
    <w:p w14:paraId="3E3F9B3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C7A0323" wp14:editId="0FD716C2">
                <wp:extent cx="5400040" cy="1270"/>
                <wp:effectExtent l="0" t="31750" r="0" b="36830"/>
                <wp:docPr id="252604735"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B2E4A2" id="Rectángulo 2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932E899"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16.2. Escenario del e-commerce</w:t>
      </w:r>
    </w:p>
    <w:p w14:paraId="2111F7F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lastRenderedPageBreak/>
        <w:t>El escenario de aplicación corresponde a Savia Col. Despensa Saludable S.A.S., una propuesta de comercio electrónico orientada a la comercialización virtual de productos naturales y saludables en Colombia. Su oferta incluye harinas alternativas, frutos secos, leches vegetales, endulzantes naturales, snacks funcionales y combos saludables.</w:t>
      </w:r>
    </w:p>
    <w:p w14:paraId="4962BC6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modelo de negocio se apoya en una propuesta de valor centrada en:</w:t>
      </w:r>
    </w:p>
    <w:p w14:paraId="6BE1ECE4"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Conveniencia digital.</w:t>
      </w:r>
    </w:p>
    <w:p w14:paraId="5549D93E"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Curaduría de productos saludables.</w:t>
      </w:r>
    </w:p>
    <w:p w14:paraId="0D200774"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Educación nutricional.</w:t>
      </w:r>
    </w:p>
    <w:p w14:paraId="20CA9E25"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Compra en un solo pedido.</w:t>
      </w:r>
    </w:p>
    <w:p w14:paraId="1821C357"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Pagos digitales.</w:t>
      </w:r>
    </w:p>
    <w:p w14:paraId="624FA889"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Entrega a domicilio.</w:t>
      </w:r>
    </w:p>
    <w:p w14:paraId="250177FF" w14:textId="77777777" w:rsidR="00DF307E" w:rsidRPr="00800098" w:rsidRDefault="00DF307E" w:rsidP="00800098">
      <w:pPr>
        <w:numPr>
          <w:ilvl w:val="0"/>
          <w:numId w:val="27"/>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Posibilidad de recompra o suscripción.</w:t>
      </w:r>
    </w:p>
    <w:p w14:paraId="44653E8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mensaje central de lanzamiento será:</w:t>
      </w:r>
    </w:p>
    <w:p w14:paraId="7B1C0F5D"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“Tu despensa saludable, en un solo pedido.”</w:t>
      </w:r>
    </w:p>
    <w:p w14:paraId="7E86529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Este mensaje resume la promesa del negocio: facilitar el acceso a productos saludables sin que el cliente tenga que desplazarse a varias tiendas físicas o comparar múltiples opciones sin orientación.</w:t>
      </w:r>
    </w:p>
    <w:p w14:paraId="021AD1E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990B710" wp14:editId="4FCBCF8E">
                <wp:extent cx="5400040" cy="1270"/>
                <wp:effectExtent l="0" t="31750" r="0" b="36830"/>
                <wp:docPr id="422068419"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6399FC" id="Rectángulo 2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9F37889"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16.3. Objetivo general del plan Go-to-Market</w:t>
      </w:r>
    </w:p>
    <w:p w14:paraId="6C641602"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Diseñar un plan de lanzamiento al mercado para Savia Col. Despensa Saludable S.A.S., orientado a posicionar el e-commerce en el mercado colombiano, atraer clientes potenciales, generar las primeras ventas, validar la propuesta de valor y establecer mecanismos de medición para optimizar decisiones comerciales.</w:t>
      </w:r>
    </w:p>
    <w:p w14:paraId="56AD2D5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8E66642" wp14:editId="19EDCC7E">
                <wp:extent cx="5400040" cy="1270"/>
                <wp:effectExtent l="0" t="31750" r="0" b="36830"/>
                <wp:docPr id="960024586"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C1B99" id="Rectángulo 2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CB0F137"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16.4. Objetivos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5674"/>
      </w:tblGrid>
      <w:tr w:rsidR="00DF307E" w:rsidRPr="00800098" w14:paraId="0787EE41" w14:textId="77777777">
        <w:trPr>
          <w:tblHeader/>
          <w:tblCellSpacing w:w="15" w:type="dxa"/>
        </w:trPr>
        <w:tc>
          <w:tcPr>
            <w:tcW w:w="0" w:type="auto"/>
            <w:vAlign w:val="center"/>
            <w:hideMark/>
          </w:tcPr>
          <w:p w14:paraId="3B22B4E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Objetivo</w:t>
            </w:r>
          </w:p>
        </w:tc>
        <w:tc>
          <w:tcPr>
            <w:tcW w:w="0" w:type="auto"/>
            <w:vAlign w:val="center"/>
            <w:hideMark/>
          </w:tcPr>
          <w:p w14:paraId="3D83E22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Descripción</w:t>
            </w:r>
          </w:p>
        </w:tc>
      </w:tr>
      <w:tr w:rsidR="00DF307E" w:rsidRPr="00800098" w14:paraId="3416F44E" w14:textId="77777777">
        <w:trPr>
          <w:tblCellSpacing w:w="15" w:type="dxa"/>
        </w:trPr>
        <w:tc>
          <w:tcPr>
            <w:tcW w:w="0" w:type="auto"/>
            <w:vAlign w:val="center"/>
            <w:hideMark/>
          </w:tcPr>
          <w:p w14:paraId="04CBDF4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Posicionar la marca</w:t>
            </w:r>
          </w:p>
        </w:tc>
        <w:tc>
          <w:tcPr>
            <w:tcW w:w="0" w:type="auto"/>
            <w:vAlign w:val="center"/>
            <w:hideMark/>
          </w:tcPr>
          <w:p w14:paraId="1C423C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Dar a conocer Savia Col. como una despensa saludable digital</w:t>
            </w:r>
          </w:p>
        </w:tc>
      </w:tr>
      <w:tr w:rsidR="00DF307E" w:rsidRPr="00800098" w14:paraId="0AEC9B1B" w14:textId="77777777">
        <w:trPr>
          <w:tblCellSpacing w:w="15" w:type="dxa"/>
        </w:trPr>
        <w:tc>
          <w:tcPr>
            <w:tcW w:w="0" w:type="auto"/>
            <w:vAlign w:val="center"/>
            <w:hideMark/>
          </w:tcPr>
          <w:p w14:paraId="6FA721F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Atraer tráfico calificado</w:t>
            </w:r>
          </w:p>
        </w:tc>
        <w:tc>
          <w:tcPr>
            <w:tcW w:w="0" w:type="auto"/>
            <w:vAlign w:val="center"/>
            <w:hideMark/>
          </w:tcPr>
          <w:p w14:paraId="79CEBB1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Dirigir usuarios al portal desde redes sociales, email, WhatsApp y buscadores</w:t>
            </w:r>
          </w:p>
        </w:tc>
      </w:tr>
      <w:tr w:rsidR="00DF307E" w:rsidRPr="00800098" w14:paraId="2916E103" w14:textId="77777777">
        <w:trPr>
          <w:tblCellSpacing w:w="15" w:type="dxa"/>
        </w:trPr>
        <w:tc>
          <w:tcPr>
            <w:tcW w:w="0" w:type="auto"/>
            <w:vAlign w:val="center"/>
            <w:hideMark/>
          </w:tcPr>
          <w:p w14:paraId="320719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Convertir visitantes en compradores</w:t>
            </w:r>
          </w:p>
        </w:tc>
        <w:tc>
          <w:tcPr>
            <w:tcW w:w="0" w:type="auto"/>
            <w:vAlign w:val="center"/>
            <w:hideMark/>
          </w:tcPr>
          <w:p w14:paraId="556545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Incentivar la primera compra mediante combos, beneficios y confianza</w:t>
            </w:r>
          </w:p>
        </w:tc>
      </w:tr>
      <w:tr w:rsidR="00DF307E" w:rsidRPr="00800098" w14:paraId="761E78D0" w14:textId="77777777">
        <w:trPr>
          <w:tblCellSpacing w:w="15" w:type="dxa"/>
        </w:trPr>
        <w:tc>
          <w:tcPr>
            <w:tcW w:w="0" w:type="auto"/>
            <w:vAlign w:val="center"/>
            <w:hideMark/>
          </w:tcPr>
          <w:p w14:paraId="6DC2E90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Aumentar ticket promedio</w:t>
            </w:r>
          </w:p>
        </w:tc>
        <w:tc>
          <w:tcPr>
            <w:tcW w:w="0" w:type="auto"/>
            <w:vAlign w:val="center"/>
            <w:hideMark/>
          </w:tcPr>
          <w:p w14:paraId="6972D9E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Promover compras por combo y envío gratis desde monto mínimo</w:t>
            </w:r>
          </w:p>
        </w:tc>
      </w:tr>
      <w:tr w:rsidR="00DF307E" w:rsidRPr="00800098" w14:paraId="3FEA829E" w14:textId="77777777">
        <w:trPr>
          <w:tblCellSpacing w:w="15" w:type="dxa"/>
        </w:trPr>
        <w:tc>
          <w:tcPr>
            <w:tcW w:w="0" w:type="auto"/>
            <w:vAlign w:val="center"/>
            <w:hideMark/>
          </w:tcPr>
          <w:p w14:paraId="0A0DB41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Validar precios y productos</w:t>
            </w:r>
          </w:p>
        </w:tc>
        <w:tc>
          <w:tcPr>
            <w:tcW w:w="0" w:type="auto"/>
            <w:vAlign w:val="center"/>
            <w:hideMark/>
          </w:tcPr>
          <w:p w14:paraId="4AC342E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Probar qué categorías tienen mejor aceptación</w:t>
            </w:r>
          </w:p>
        </w:tc>
      </w:tr>
      <w:tr w:rsidR="00DF307E" w:rsidRPr="00800098" w14:paraId="7F998202" w14:textId="77777777">
        <w:trPr>
          <w:tblCellSpacing w:w="15" w:type="dxa"/>
        </w:trPr>
        <w:tc>
          <w:tcPr>
            <w:tcW w:w="0" w:type="auto"/>
            <w:vAlign w:val="center"/>
            <w:hideMark/>
          </w:tcPr>
          <w:p w14:paraId="22A1B4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resultados</w:t>
            </w:r>
          </w:p>
        </w:tc>
        <w:tc>
          <w:tcPr>
            <w:tcW w:w="0" w:type="auto"/>
            <w:vAlign w:val="center"/>
            <w:hideMark/>
          </w:tcPr>
          <w:p w14:paraId="3085299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Usar GA4, email marketing y reportes de ventas para tomar decisiones</w:t>
            </w:r>
          </w:p>
        </w:tc>
      </w:tr>
      <w:tr w:rsidR="00DF307E" w:rsidRPr="00800098" w14:paraId="452CA6F2" w14:textId="77777777">
        <w:trPr>
          <w:tblCellSpacing w:w="15" w:type="dxa"/>
        </w:trPr>
        <w:tc>
          <w:tcPr>
            <w:tcW w:w="0" w:type="auto"/>
            <w:vAlign w:val="center"/>
            <w:hideMark/>
          </w:tcPr>
          <w:p w14:paraId="3F1D861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Fidelizar clientes</w:t>
            </w:r>
          </w:p>
        </w:tc>
        <w:tc>
          <w:tcPr>
            <w:tcW w:w="0" w:type="auto"/>
            <w:vAlign w:val="center"/>
            <w:hideMark/>
          </w:tcPr>
          <w:p w14:paraId="6AAE8B8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Activar postventa, recompra y recomendaciones personalizadas</w:t>
            </w:r>
          </w:p>
        </w:tc>
      </w:tr>
    </w:tbl>
    <w:p w14:paraId="5D0D5C0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2CAC16F" wp14:editId="476B99FD">
                <wp:extent cx="5400040" cy="1270"/>
                <wp:effectExtent l="0" t="31750" r="0" b="36830"/>
                <wp:docPr id="522254012"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10C2CB" id="Rectángulo 2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48FF7F1"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16.5. Artículos e insights HBR aplicados</w:t>
      </w:r>
    </w:p>
    <w:p w14:paraId="0227C76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esta sección se toman cuatro líneas estratégicas inspiradas en artículos y contenidos HBR relacionados con pricing, influencers, omnicanalidad y experiencia del cliente.</w:t>
      </w:r>
    </w:p>
    <w:p w14:paraId="4B1853C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5FF5083" wp14:editId="2EC05DA6">
                <wp:extent cx="5400040" cy="1270"/>
                <wp:effectExtent l="0" t="31750" r="0" b="36830"/>
                <wp:docPr id="1163354926"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B58775" id="Rectángulo 2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F5342C6"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16.5.1. Insight 1: Pricing dinámico con IA y precios en tiempo real</w:t>
      </w:r>
    </w:p>
    <w:p w14:paraId="3835A755"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HBR plantea que los minoristas digitales tienen la capacidad de ajustar precios con rapidez y a gran escala, especialmente en contextos donde los precios cambian con frecuencia, como ocurre durante periodos de inflación. Sin embargo, también advierte que una estrategia de precios basada únicamente en copiar o bajar el precio frente al competidor puede hacer que las empresas pierdan oportunidades, porque no considera disponibilidad, demanda y otros factores relevantes. (</w:t>
      </w:r>
      <w:hyperlink r:id="rId28" w:tooltip="A Step-by-Step Guide to Real-Time Pricing" w:history="1">
        <w:r w:rsidRPr="00800098">
          <w:rPr>
            <w:rFonts w:ascii="Times New Roman" w:hAnsi="Times New Roman" w:cs="Times New Roman"/>
            <w:color w:val="000000" w:themeColor="text1"/>
            <w:kern w:val="0"/>
            <w:u w:val="single"/>
            <w14:ligatures w14:val="none"/>
          </w:rPr>
          <w:t>Harvard Business Review</w:t>
        </w:r>
      </w:hyperlink>
      <w:r w:rsidRPr="00800098">
        <w:rPr>
          <w:rFonts w:ascii="Times New Roman" w:hAnsi="Times New Roman" w:cs="Times New Roman"/>
          <w:color w:val="000000" w:themeColor="text1"/>
          <w:kern w:val="0"/>
          <w14:ligatures w14:val="none"/>
        </w:rPr>
        <w:t>)</w:t>
      </w:r>
    </w:p>
    <w:p w14:paraId="7D61360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Además, HBR advierte que los algoritmos de precios pueden afectar negativamente la percepción de marca si se aplican sin considerar la psicología del consumidor, por lo que recomienda usar límites, supervisión humana y comunicación clara. (</w:t>
      </w:r>
      <w:hyperlink r:id="rId29" w:tooltip="How to Build a Dynamic-Pricing Strategy That Works" w:history="1">
        <w:r w:rsidRPr="00800098">
          <w:rPr>
            <w:rFonts w:ascii="Times New Roman" w:hAnsi="Times New Roman" w:cs="Times New Roman"/>
            <w:color w:val="000000" w:themeColor="text1"/>
            <w:kern w:val="0"/>
            <w:u w:val="single"/>
            <w14:ligatures w14:val="none"/>
          </w:rPr>
          <w:t>Harvard Business Review</w:t>
        </w:r>
      </w:hyperlink>
      <w:r w:rsidRPr="00800098">
        <w:rPr>
          <w:rFonts w:ascii="Times New Roman" w:hAnsi="Times New Roman" w:cs="Times New Roman"/>
          <w:color w:val="000000" w:themeColor="text1"/>
          <w:kern w:val="0"/>
          <w14:ligatures w14:val="none"/>
        </w:rPr>
        <w:t>)</w:t>
      </w:r>
    </w:p>
    <w:p w14:paraId="156295B1"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en Savia Col.</w:t>
      </w:r>
    </w:p>
    <w:p w14:paraId="0215776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Savia Col., el pricing dinámico no debe entenderse como cambiar precios de forma agresiva todos los días, porque esto podría generar desconfianza en una marca nueva. En cambio, se propone una aplicación moderada basada en pruebas controladas de precios y promociones.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5993"/>
      </w:tblGrid>
      <w:tr w:rsidR="00DF307E" w:rsidRPr="00800098" w14:paraId="21683DF0" w14:textId="77777777">
        <w:trPr>
          <w:tblHeader/>
          <w:tblCellSpacing w:w="15" w:type="dxa"/>
        </w:trPr>
        <w:tc>
          <w:tcPr>
            <w:tcW w:w="0" w:type="auto"/>
            <w:vAlign w:val="center"/>
            <w:hideMark/>
          </w:tcPr>
          <w:p w14:paraId="0C92649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w:t>
            </w:r>
          </w:p>
        </w:tc>
        <w:tc>
          <w:tcPr>
            <w:tcW w:w="0" w:type="auto"/>
            <w:vAlign w:val="center"/>
            <w:hideMark/>
          </w:tcPr>
          <w:p w14:paraId="6728C05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Descripción</w:t>
            </w:r>
          </w:p>
        </w:tc>
      </w:tr>
      <w:tr w:rsidR="00DF307E" w:rsidRPr="00800098" w14:paraId="1AC48D33" w14:textId="77777777">
        <w:trPr>
          <w:tblCellSpacing w:w="15" w:type="dxa"/>
        </w:trPr>
        <w:tc>
          <w:tcPr>
            <w:tcW w:w="0" w:type="auto"/>
            <w:vAlign w:val="center"/>
            <w:hideMark/>
          </w:tcPr>
          <w:p w14:paraId="371CF76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Pruebas de precios en combos</w:t>
            </w:r>
          </w:p>
        </w:tc>
        <w:tc>
          <w:tcPr>
            <w:tcW w:w="0" w:type="auto"/>
            <w:vAlign w:val="center"/>
            <w:hideMark/>
          </w:tcPr>
          <w:p w14:paraId="6D4C14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Evaluar si un combo de $55.000 convierte mejor que uno de $59.000 con beneficio adicional</w:t>
            </w:r>
          </w:p>
        </w:tc>
      </w:tr>
      <w:tr w:rsidR="00DF307E" w:rsidRPr="00800098" w14:paraId="7C936BC2" w14:textId="77777777">
        <w:trPr>
          <w:tblCellSpacing w:w="15" w:type="dxa"/>
        </w:trPr>
        <w:tc>
          <w:tcPr>
            <w:tcW w:w="0" w:type="auto"/>
            <w:vAlign w:val="center"/>
            <w:hideMark/>
          </w:tcPr>
          <w:p w14:paraId="01699EA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Precio por temporada</w:t>
            </w:r>
          </w:p>
        </w:tc>
        <w:tc>
          <w:tcPr>
            <w:tcW w:w="0" w:type="auto"/>
            <w:vAlign w:val="center"/>
            <w:hideMark/>
          </w:tcPr>
          <w:p w14:paraId="4BF7CD7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Crear combos especiales en fechas como regreso a clases, temporada fitness o fechas especiales</w:t>
            </w:r>
          </w:p>
        </w:tc>
      </w:tr>
      <w:tr w:rsidR="00DF307E" w:rsidRPr="00800098" w14:paraId="630DA90B" w14:textId="77777777">
        <w:trPr>
          <w:tblCellSpacing w:w="15" w:type="dxa"/>
        </w:trPr>
        <w:tc>
          <w:tcPr>
            <w:tcW w:w="0" w:type="auto"/>
            <w:vAlign w:val="center"/>
            <w:hideMark/>
          </w:tcPr>
          <w:p w14:paraId="3E99E8F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Descuentos por volumen</w:t>
            </w:r>
          </w:p>
        </w:tc>
        <w:tc>
          <w:tcPr>
            <w:tcW w:w="0" w:type="auto"/>
            <w:vAlign w:val="center"/>
            <w:hideMark/>
          </w:tcPr>
          <w:p w14:paraId="318C00F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Ofrecer mejor precio cuando el cliente compra varios productos</w:t>
            </w:r>
          </w:p>
        </w:tc>
      </w:tr>
      <w:tr w:rsidR="00DF307E" w:rsidRPr="00800098" w14:paraId="09EB0151" w14:textId="77777777">
        <w:trPr>
          <w:tblCellSpacing w:w="15" w:type="dxa"/>
        </w:trPr>
        <w:tc>
          <w:tcPr>
            <w:tcW w:w="0" w:type="auto"/>
            <w:vAlign w:val="center"/>
            <w:hideMark/>
          </w:tcPr>
          <w:p w14:paraId="1E1AF65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Envío gratis desde monto mínimo</w:t>
            </w:r>
          </w:p>
        </w:tc>
        <w:tc>
          <w:tcPr>
            <w:tcW w:w="0" w:type="auto"/>
            <w:vAlign w:val="center"/>
            <w:hideMark/>
          </w:tcPr>
          <w:p w14:paraId="0B6A592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Incentivar tickets superiores sin bajar el precio individual</w:t>
            </w:r>
          </w:p>
        </w:tc>
      </w:tr>
      <w:tr w:rsidR="00DF307E" w:rsidRPr="00800098" w14:paraId="093C1F3C" w14:textId="77777777">
        <w:trPr>
          <w:tblCellSpacing w:w="15" w:type="dxa"/>
        </w:trPr>
        <w:tc>
          <w:tcPr>
            <w:tcW w:w="0" w:type="auto"/>
            <w:vAlign w:val="center"/>
            <w:hideMark/>
          </w:tcPr>
          <w:p w14:paraId="179E333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Promociones por baja rotación</w:t>
            </w:r>
          </w:p>
        </w:tc>
        <w:tc>
          <w:tcPr>
            <w:tcW w:w="0" w:type="auto"/>
            <w:vAlign w:val="center"/>
            <w:hideMark/>
          </w:tcPr>
          <w:p w14:paraId="2B2017C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Aplicar descuentos solo a productos con menor salida o vencimiento próximo</w:t>
            </w:r>
          </w:p>
        </w:tc>
      </w:tr>
    </w:tbl>
    <w:p w14:paraId="6286E549"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Decisión estratégica</w:t>
      </w:r>
    </w:p>
    <w:p w14:paraId="6C170CF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lastRenderedPageBreak/>
        <w:t>Savia Col. no debe competir principalmente por ser la opción más barata. Su estrategia debe enfocarse en valor percibido, conveniencia, confianza, curaduría saludable y beneficios por compra múltiple.</w:t>
      </w:r>
    </w:p>
    <w:p w14:paraId="4B594BB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4D57BA7" wp14:editId="2CF5810C">
                <wp:extent cx="5400040" cy="1270"/>
                <wp:effectExtent l="0" t="31750" r="0" b="36830"/>
                <wp:docPr id="113018569"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3B942E" id="Rectángulo 2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BBA087D"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16.5.2. Insight 2: Influencers, livestream y confianza digital</w:t>
      </w:r>
    </w:p>
    <w:p w14:paraId="6AE483E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HBR señala que los influencers se han convertido en una forma importante para que las empresas encuentren nuevos clientes y generen ventas en la economía digital. También resalta que la relación entre consumidores e influencers debe ser priorizada por las plataformas de e-commerce, porque influye directamente en la confianza, la experiencia y la decisión de compra. (</w:t>
      </w:r>
      <w:hyperlink r:id="rId30" w:tooltip="The Ins and Outs of the Influencer Industry" w:history="1">
        <w:r w:rsidRPr="00800098">
          <w:rPr>
            <w:rFonts w:ascii="Times New Roman" w:hAnsi="Times New Roman" w:cs="Times New Roman"/>
            <w:color w:val="000000" w:themeColor="text1"/>
            <w:kern w:val="0"/>
            <w:u w:val="single"/>
            <w14:ligatures w14:val="none"/>
          </w:rPr>
          <w:t>Harvard Business Review</w:t>
        </w:r>
      </w:hyperlink>
      <w:r w:rsidRPr="00800098">
        <w:rPr>
          <w:rFonts w:ascii="Times New Roman" w:hAnsi="Times New Roman" w:cs="Times New Roman"/>
          <w:color w:val="000000" w:themeColor="text1"/>
          <w:kern w:val="0"/>
          <w14:ligatures w14:val="none"/>
        </w:rPr>
        <w:t>)</w:t>
      </w:r>
    </w:p>
    <w:p w14:paraId="5BA5A669"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en Savia Col.</w:t>
      </w:r>
    </w:p>
    <w:p w14:paraId="7CEDF47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Savia Col., el uso de influencers debe realizarse de manera cuidadosa. No se recomienda iniciar con grandes influencers de alto costo, sino con microinfluencers locales o creadores de contenido especializados en alimentación saludable, bienestar, recetas, deporte o vida universitaria.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6098"/>
      </w:tblGrid>
      <w:tr w:rsidR="00DF307E" w:rsidRPr="00800098" w14:paraId="2F387C22" w14:textId="77777777">
        <w:trPr>
          <w:tblHeader/>
          <w:tblCellSpacing w:w="15" w:type="dxa"/>
        </w:trPr>
        <w:tc>
          <w:tcPr>
            <w:tcW w:w="0" w:type="auto"/>
            <w:vAlign w:val="center"/>
            <w:hideMark/>
          </w:tcPr>
          <w:p w14:paraId="4FC86FC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Estrategia</w:t>
            </w:r>
          </w:p>
        </w:tc>
        <w:tc>
          <w:tcPr>
            <w:tcW w:w="0" w:type="auto"/>
            <w:vAlign w:val="center"/>
            <w:hideMark/>
          </w:tcPr>
          <w:p w14:paraId="577499A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w:t>
            </w:r>
          </w:p>
        </w:tc>
      </w:tr>
      <w:tr w:rsidR="00DF307E" w:rsidRPr="00800098" w14:paraId="300C2DD6" w14:textId="77777777">
        <w:trPr>
          <w:tblCellSpacing w:w="15" w:type="dxa"/>
        </w:trPr>
        <w:tc>
          <w:tcPr>
            <w:tcW w:w="0" w:type="auto"/>
            <w:vAlign w:val="center"/>
            <w:hideMark/>
          </w:tcPr>
          <w:p w14:paraId="24FEE89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Microinfluencers locales</w:t>
            </w:r>
          </w:p>
        </w:tc>
        <w:tc>
          <w:tcPr>
            <w:tcW w:w="0" w:type="auto"/>
            <w:vAlign w:val="center"/>
            <w:hideMark/>
          </w:tcPr>
          <w:p w14:paraId="622E94B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Personas con comunidad pequeña, pero creíble</w:t>
            </w:r>
          </w:p>
        </w:tc>
      </w:tr>
      <w:tr w:rsidR="00DF307E" w:rsidRPr="00800098" w14:paraId="235BFF51" w14:textId="77777777">
        <w:trPr>
          <w:tblCellSpacing w:w="15" w:type="dxa"/>
        </w:trPr>
        <w:tc>
          <w:tcPr>
            <w:tcW w:w="0" w:type="auto"/>
            <w:vAlign w:val="center"/>
            <w:hideMark/>
          </w:tcPr>
          <w:p w14:paraId="5E4740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Lives de productos</w:t>
            </w:r>
          </w:p>
        </w:tc>
        <w:tc>
          <w:tcPr>
            <w:tcW w:w="0" w:type="auto"/>
            <w:vAlign w:val="center"/>
            <w:hideMark/>
          </w:tcPr>
          <w:p w14:paraId="6E75416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Transmisiones explicando cómo armar una despensa saludable</w:t>
            </w:r>
          </w:p>
        </w:tc>
      </w:tr>
      <w:tr w:rsidR="00DF307E" w:rsidRPr="00800098" w14:paraId="3E687377" w14:textId="77777777">
        <w:trPr>
          <w:tblCellSpacing w:w="15" w:type="dxa"/>
        </w:trPr>
        <w:tc>
          <w:tcPr>
            <w:tcW w:w="0" w:type="auto"/>
            <w:vAlign w:val="center"/>
            <w:hideMark/>
          </w:tcPr>
          <w:p w14:paraId="1B5E7E8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Recetas en vivo</w:t>
            </w:r>
          </w:p>
        </w:tc>
        <w:tc>
          <w:tcPr>
            <w:tcW w:w="0" w:type="auto"/>
            <w:vAlign w:val="center"/>
            <w:hideMark/>
          </w:tcPr>
          <w:p w14:paraId="13299C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Preparaciones sencillas usando harinas, frutos secos o endulzantes</w:t>
            </w:r>
          </w:p>
        </w:tc>
      </w:tr>
      <w:tr w:rsidR="00DF307E" w:rsidRPr="00800098" w14:paraId="201EA810" w14:textId="77777777">
        <w:trPr>
          <w:tblCellSpacing w:w="15" w:type="dxa"/>
        </w:trPr>
        <w:tc>
          <w:tcPr>
            <w:tcW w:w="0" w:type="auto"/>
            <w:vAlign w:val="center"/>
            <w:hideMark/>
          </w:tcPr>
          <w:p w14:paraId="482281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Testimonios reales</w:t>
            </w:r>
          </w:p>
        </w:tc>
        <w:tc>
          <w:tcPr>
            <w:tcW w:w="0" w:type="auto"/>
            <w:vAlign w:val="center"/>
            <w:hideMark/>
          </w:tcPr>
          <w:p w14:paraId="6ED5EE2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Clientes iniciales mostrando su compra o experiencia</w:t>
            </w:r>
          </w:p>
        </w:tc>
      </w:tr>
      <w:tr w:rsidR="00DF307E" w:rsidRPr="00800098" w14:paraId="1C1EFE2B" w14:textId="77777777">
        <w:trPr>
          <w:tblCellSpacing w:w="15" w:type="dxa"/>
        </w:trPr>
        <w:tc>
          <w:tcPr>
            <w:tcW w:w="0" w:type="auto"/>
            <w:vAlign w:val="center"/>
            <w:hideMark/>
          </w:tcPr>
          <w:p w14:paraId="5322296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Códigos personalizados</w:t>
            </w:r>
          </w:p>
        </w:tc>
        <w:tc>
          <w:tcPr>
            <w:tcW w:w="0" w:type="auto"/>
            <w:vAlign w:val="center"/>
            <w:hideMark/>
          </w:tcPr>
          <w:p w14:paraId="609A57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Cada influencer puede tener un código para medir ventas</w:t>
            </w:r>
          </w:p>
        </w:tc>
      </w:tr>
    </w:tbl>
    <w:p w14:paraId="6C0987F1"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Ejemplo de acción</w:t>
      </w:r>
    </w:p>
    <w:p w14:paraId="44B11DF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Realizar un live de Instagram llamado:</w:t>
      </w:r>
    </w:p>
    <w:p w14:paraId="59D7587B"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“Cómo armar tu despensa saludable sin complicarte”</w:t>
      </w:r>
    </w:p>
    <w:p w14:paraId="356A590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Durante la transmisión se mostrarían productos del portal, usos prácticos, combos recomendados y un cupón de lanzamiento.</w:t>
      </w:r>
    </w:p>
    <w:p w14:paraId="4BE61C10"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Decisión estratégica</w:t>
      </w:r>
    </w:p>
    <w:p w14:paraId="55CF6655"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influencer seleccionado debe tener credibilidad y coherencia con la propuesta saludable. Para Savia Col., es más valioso trabajar con una nutricionista local, una deportista, una estudiante activa o una creadora de recetas saludables que con una figura masiva sin relación con el producto.</w:t>
      </w:r>
    </w:p>
    <w:p w14:paraId="1095A08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16478DB" wp14:editId="667D5F0B">
                <wp:extent cx="5400040" cy="1270"/>
                <wp:effectExtent l="0" t="31750" r="0" b="36830"/>
                <wp:docPr id="466389046" name="Rectá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FC5B34" id="Rectángulo 2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73BFFC2"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16.5.3. Insight 3: Omnicanalidad postpandemia</w:t>
      </w:r>
    </w:p>
    <w:p w14:paraId="33CF8F7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lastRenderedPageBreak/>
        <w:t>HBR explica que la pandemia aceleró modelos de cumplimiento omnicanal, donde los negocios combinan canales físicos y digitales para responder mejor a los pedidos online. También se ha destacado que las tiendas físicas pueden funcionar como nodos activos dentro de un sistema omnicanal, no solo como espacios de venta tradicional. (</w:t>
      </w:r>
      <w:hyperlink r:id="rId31" w:tooltip="When Omnichannel Retailers Don’t Deliver What Customers Ordered" w:history="1">
        <w:r w:rsidRPr="00800098">
          <w:rPr>
            <w:rFonts w:ascii="Times New Roman" w:hAnsi="Times New Roman" w:cs="Times New Roman"/>
            <w:color w:val="000000" w:themeColor="text1"/>
            <w:kern w:val="0"/>
            <w:u w:val="single"/>
            <w14:ligatures w14:val="none"/>
          </w:rPr>
          <w:t>Harvard Business Review</w:t>
        </w:r>
      </w:hyperlink>
      <w:r w:rsidRPr="00800098">
        <w:rPr>
          <w:rFonts w:ascii="Times New Roman" w:hAnsi="Times New Roman" w:cs="Times New Roman"/>
          <w:color w:val="000000" w:themeColor="text1"/>
          <w:kern w:val="0"/>
          <w14:ligatures w14:val="none"/>
        </w:rPr>
        <w:t>)</w:t>
      </w:r>
    </w:p>
    <w:p w14:paraId="3CBFA7D7"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en Savia Col.</w:t>
      </w:r>
    </w:p>
    <w:p w14:paraId="1F96B44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Aunque Savia Col. nace como e-commerce, debe operar bajo una lógica omnicanal. Esto significa que el cliente puede descubrir la marca en Instagram, preguntar por WhatsApp, comprar en el portal, pagar por Wompi o Mercado Pago, recibir seguimiento por correo y volver a comprar mediante una recomendación automatizada.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767"/>
      </w:tblGrid>
      <w:tr w:rsidR="00DF307E" w:rsidRPr="00800098" w14:paraId="4C9DA4E1" w14:textId="77777777">
        <w:trPr>
          <w:tblHeader/>
          <w:tblCellSpacing w:w="15" w:type="dxa"/>
        </w:trPr>
        <w:tc>
          <w:tcPr>
            <w:tcW w:w="0" w:type="auto"/>
            <w:vAlign w:val="center"/>
            <w:hideMark/>
          </w:tcPr>
          <w:p w14:paraId="738DF0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Canal</w:t>
            </w:r>
          </w:p>
        </w:tc>
        <w:tc>
          <w:tcPr>
            <w:tcW w:w="0" w:type="auto"/>
            <w:vAlign w:val="center"/>
            <w:hideMark/>
          </w:tcPr>
          <w:p w14:paraId="2753959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Función</w:t>
            </w:r>
          </w:p>
        </w:tc>
      </w:tr>
      <w:tr w:rsidR="00DF307E" w:rsidRPr="00800098" w14:paraId="7AAF5A29" w14:textId="77777777">
        <w:trPr>
          <w:tblCellSpacing w:w="15" w:type="dxa"/>
        </w:trPr>
        <w:tc>
          <w:tcPr>
            <w:tcW w:w="0" w:type="auto"/>
            <w:vAlign w:val="center"/>
            <w:hideMark/>
          </w:tcPr>
          <w:p w14:paraId="56CB375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Portal web</w:t>
            </w:r>
          </w:p>
        </w:tc>
        <w:tc>
          <w:tcPr>
            <w:tcW w:w="0" w:type="auto"/>
            <w:vAlign w:val="center"/>
            <w:hideMark/>
          </w:tcPr>
          <w:p w14:paraId="4D16B1C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Catálogo, carrito, información y compra</w:t>
            </w:r>
          </w:p>
        </w:tc>
      </w:tr>
      <w:tr w:rsidR="00DF307E" w:rsidRPr="00800098" w14:paraId="0C4D3FB9" w14:textId="77777777">
        <w:trPr>
          <w:tblCellSpacing w:w="15" w:type="dxa"/>
        </w:trPr>
        <w:tc>
          <w:tcPr>
            <w:tcW w:w="0" w:type="auto"/>
            <w:vAlign w:val="center"/>
            <w:hideMark/>
          </w:tcPr>
          <w:p w14:paraId="3422D78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Instagram</w:t>
            </w:r>
          </w:p>
        </w:tc>
        <w:tc>
          <w:tcPr>
            <w:tcW w:w="0" w:type="auto"/>
            <w:vAlign w:val="center"/>
            <w:hideMark/>
          </w:tcPr>
          <w:p w14:paraId="37B3EB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Atracción, comunidad, lanzamientos y confianza</w:t>
            </w:r>
          </w:p>
        </w:tc>
      </w:tr>
      <w:tr w:rsidR="00DF307E" w:rsidRPr="00800098" w14:paraId="7C97DBF4" w14:textId="77777777">
        <w:trPr>
          <w:tblCellSpacing w:w="15" w:type="dxa"/>
        </w:trPr>
        <w:tc>
          <w:tcPr>
            <w:tcW w:w="0" w:type="auto"/>
            <w:vAlign w:val="center"/>
            <w:hideMark/>
          </w:tcPr>
          <w:p w14:paraId="0A92423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TikTok</w:t>
            </w:r>
          </w:p>
        </w:tc>
        <w:tc>
          <w:tcPr>
            <w:tcW w:w="0" w:type="auto"/>
            <w:vAlign w:val="center"/>
            <w:hideMark/>
          </w:tcPr>
          <w:p w14:paraId="2802558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Recetas, demostraciones y alcance orgánico</w:t>
            </w:r>
          </w:p>
        </w:tc>
      </w:tr>
      <w:tr w:rsidR="00DF307E" w:rsidRPr="00800098" w14:paraId="495F32DB" w14:textId="77777777">
        <w:trPr>
          <w:tblCellSpacing w:w="15" w:type="dxa"/>
        </w:trPr>
        <w:tc>
          <w:tcPr>
            <w:tcW w:w="0" w:type="auto"/>
            <w:vAlign w:val="center"/>
            <w:hideMark/>
          </w:tcPr>
          <w:p w14:paraId="68DE1D8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2C1F572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Atención, cierre de dudas y seguimiento</w:t>
            </w:r>
          </w:p>
        </w:tc>
      </w:tr>
      <w:tr w:rsidR="00DF307E" w:rsidRPr="00800098" w14:paraId="4ACFF5E0" w14:textId="77777777">
        <w:trPr>
          <w:tblCellSpacing w:w="15" w:type="dxa"/>
        </w:trPr>
        <w:tc>
          <w:tcPr>
            <w:tcW w:w="0" w:type="auto"/>
            <w:vAlign w:val="center"/>
            <w:hideMark/>
          </w:tcPr>
          <w:p w14:paraId="642EE48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Email marketing</w:t>
            </w:r>
          </w:p>
        </w:tc>
        <w:tc>
          <w:tcPr>
            <w:tcW w:w="0" w:type="auto"/>
            <w:vAlign w:val="center"/>
            <w:hideMark/>
          </w:tcPr>
          <w:p w14:paraId="760221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Automatización, recompra y fidelización</w:t>
            </w:r>
          </w:p>
        </w:tc>
      </w:tr>
      <w:tr w:rsidR="00DF307E" w:rsidRPr="00800098" w14:paraId="01B9A16E" w14:textId="77777777">
        <w:trPr>
          <w:tblCellSpacing w:w="15" w:type="dxa"/>
        </w:trPr>
        <w:tc>
          <w:tcPr>
            <w:tcW w:w="0" w:type="auto"/>
            <w:vAlign w:val="center"/>
            <w:hideMark/>
          </w:tcPr>
          <w:p w14:paraId="27185FA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GA4</w:t>
            </w:r>
          </w:p>
        </w:tc>
        <w:tc>
          <w:tcPr>
            <w:tcW w:w="0" w:type="auto"/>
            <w:vAlign w:val="center"/>
            <w:hideMark/>
          </w:tcPr>
          <w:p w14:paraId="6D1961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Medición de tráfico y conversiones</w:t>
            </w:r>
          </w:p>
        </w:tc>
      </w:tr>
      <w:tr w:rsidR="00DF307E" w:rsidRPr="00800098" w14:paraId="6DFD2088" w14:textId="77777777">
        <w:trPr>
          <w:tblCellSpacing w:w="15" w:type="dxa"/>
        </w:trPr>
        <w:tc>
          <w:tcPr>
            <w:tcW w:w="0" w:type="auto"/>
            <w:vAlign w:val="center"/>
            <w:hideMark/>
          </w:tcPr>
          <w:p w14:paraId="4972AE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Microbodega</w:t>
            </w:r>
          </w:p>
        </w:tc>
        <w:tc>
          <w:tcPr>
            <w:tcW w:w="0" w:type="auto"/>
            <w:vAlign w:val="center"/>
            <w:hideMark/>
          </w:tcPr>
          <w:p w14:paraId="4FA452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Preparación, empaque y despacho</w:t>
            </w:r>
          </w:p>
        </w:tc>
      </w:tr>
    </w:tbl>
    <w:p w14:paraId="22D5F82B"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Decisión estratégica</w:t>
      </w:r>
    </w:p>
    <w:p w14:paraId="059E5FB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Savia Col. debe evitar que cada canal funcione de manera aislada. La experiencia debe ser integrada: el mismo precio, la misma promesa de entrega, la misma información y una comunicación coherente en todos los puntos de contacto.</w:t>
      </w:r>
    </w:p>
    <w:p w14:paraId="27CABE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2B42201" wp14:editId="0389679E">
                <wp:extent cx="5400040" cy="1270"/>
                <wp:effectExtent l="0" t="31750" r="0" b="36830"/>
                <wp:docPr id="1038996945"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C04AA" id="Rectángulo 2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7E813FE"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16.5.4. Insight 4: Pruebas A/B y experimentación comercial</w:t>
      </w:r>
    </w:p>
    <w:p w14:paraId="0D53B2C5"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 guía de la Semana 16 menciona explícitamente los pricing tests y la posibilidad de realizar pruebas A/B de precios en Colombia o México. En línea con el enfoque HBR sobre experimentación y pricing, Savia Col. puede utilizar pruebas controladas para decidir qué mensajes, precios o beneficios generan mejores resultados.</w:t>
      </w:r>
    </w:p>
    <w:p w14:paraId="5EFDEB95"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en Savia 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643"/>
        <w:gridCol w:w="2416"/>
        <w:gridCol w:w="1913"/>
      </w:tblGrid>
      <w:tr w:rsidR="00DF307E" w:rsidRPr="00800098" w14:paraId="1B270586" w14:textId="77777777">
        <w:trPr>
          <w:tblHeader/>
          <w:tblCellSpacing w:w="15" w:type="dxa"/>
        </w:trPr>
        <w:tc>
          <w:tcPr>
            <w:tcW w:w="0" w:type="auto"/>
            <w:vAlign w:val="center"/>
            <w:hideMark/>
          </w:tcPr>
          <w:p w14:paraId="4E439FE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Prueba A/B</w:t>
            </w:r>
          </w:p>
        </w:tc>
        <w:tc>
          <w:tcPr>
            <w:tcW w:w="0" w:type="auto"/>
            <w:vAlign w:val="center"/>
            <w:hideMark/>
          </w:tcPr>
          <w:p w14:paraId="135B17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Versión A</w:t>
            </w:r>
          </w:p>
        </w:tc>
        <w:tc>
          <w:tcPr>
            <w:tcW w:w="0" w:type="auto"/>
            <w:vAlign w:val="center"/>
            <w:hideMark/>
          </w:tcPr>
          <w:p w14:paraId="288FF9E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Versión B</w:t>
            </w:r>
          </w:p>
        </w:tc>
        <w:tc>
          <w:tcPr>
            <w:tcW w:w="0" w:type="auto"/>
            <w:vAlign w:val="center"/>
            <w:hideMark/>
          </w:tcPr>
          <w:p w14:paraId="3673FFB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Indicador</w:t>
            </w:r>
          </w:p>
        </w:tc>
      </w:tr>
      <w:tr w:rsidR="00DF307E" w:rsidRPr="00800098" w14:paraId="71AE7E0C" w14:textId="77777777">
        <w:trPr>
          <w:tblCellSpacing w:w="15" w:type="dxa"/>
        </w:trPr>
        <w:tc>
          <w:tcPr>
            <w:tcW w:w="0" w:type="auto"/>
            <w:vAlign w:val="center"/>
            <w:hideMark/>
          </w:tcPr>
          <w:p w14:paraId="430BB5E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Mensaje principal</w:t>
            </w:r>
          </w:p>
        </w:tc>
        <w:tc>
          <w:tcPr>
            <w:tcW w:w="0" w:type="auto"/>
            <w:vAlign w:val="center"/>
            <w:hideMark/>
          </w:tcPr>
          <w:p w14:paraId="334F338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“Tu despensa saludable en un solo pedido”</w:t>
            </w:r>
          </w:p>
        </w:tc>
        <w:tc>
          <w:tcPr>
            <w:tcW w:w="0" w:type="auto"/>
            <w:vAlign w:val="center"/>
            <w:hideMark/>
          </w:tcPr>
          <w:p w14:paraId="00792B4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“Aliméntate mejor sin complicarte”</w:t>
            </w:r>
          </w:p>
        </w:tc>
        <w:tc>
          <w:tcPr>
            <w:tcW w:w="0" w:type="auto"/>
            <w:vAlign w:val="center"/>
            <w:hideMark/>
          </w:tcPr>
          <w:p w14:paraId="437EC73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Clics y conversión</w:t>
            </w:r>
          </w:p>
        </w:tc>
      </w:tr>
      <w:tr w:rsidR="00DF307E" w:rsidRPr="00800098" w14:paraId="6B8F9B6C" w14:textId="77777777">
        <w:trPr>
          <w:tblCellSpacing w:w="15" w:type="dxa"/>
        </w:trPr>
        <w:tc>
          <w:tcPr>
            <w:tcW w:w="0" w:type="auto"/>
            <w:vAlign w:val="center"/>
            <w:hideMark/>
          </w:tcPr>
          <w:p w14:paraId="4E2686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Combo saludable</w:t>
            </w:r>
          </w:p>
        </w:tc>
        <w:tc>
          <w:tcPr>
            <w:tcW w:w="0" w:type="auto"/>
            <w:vAlign w:val="center"/>
            <w:hideMark/>
          </w:tcPr>
          <w:p w14:paraId="370584C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$55.000 sin regalo</w:t>
            </w:r>
          </w:p>
        </w:tc>
        <w:tc>
          <w:tcPr>
            <w:tcW w:w="0" w:type="auto"/>
            <w:vAlign w:val="center"/>
            <w:hideMark/>
          </w:tcPr>
          <w:p w14:paraId="69C2A14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$59.000 con snack adicional</w:t>
            </w:r>
          </w:p>
        </w:tc>
        <w:tc>
          <w:tcPr>
            <w:tcW w:w="0" w:type="auto"/>
            <w:vAlign w:val="center"/>
            <w:hideMark/>
          </w:tcPr>
          <w:p w14:paraId="6AB2E1D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Ticket promedio</w:t>
            </w:r>
          </w:p>
        </w:tc>
      </w:tr>
      <w:tr w:rsidR="00DF307E" w:rsidRPr="00800098" w14:paraId="26B938D1" w14:textId="77777777">
        <w:trPr>
          <w:tblCellSpacing w:w="15" w:type="dxa"/>
        </w:trPr>
        <w:tc>
          <w:tcPr>
            <w:tcW w:w="0" w:type="auto"/>
            <w:vAlign w:val="center"/>
            <w:hideMark/>
          </w:tcPr>
          <w:p w14:paraId="7F4A6AA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Envío gratis</w:t>
            </w:r>
          </w:p>
        </w:tc>
        <w:tc>
          <w:tcPr>
            <w:tcW w:w="0" w:type="auto"/>
            <w:vAlign w:val="center"/>
            <w:hideMark/>
          </w:tcPr>
          <w:p w14:paraId="64EA82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Desde $120.000</w:t>
            </w:r>
          </w:p>
        </w:tc>
        <w:tc>
          <w:tcPr>
            <w:tcW w:w="0" w:type="auto"/>
            <w:vAlign w:val="center"/>
            <w:hideMark/>
          </w:tcPr>
          <w:p w14:paraId="13A02FA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Desde $160.000</w:t>
            </w:r>
          </w:p>
        </w:tc>
        <w:tc>
          <w:tcPr>
            <w:tcW w:w="0" w:type="auto"/>
            <w:vAlign w:val="center"/>
            <w:hideMark/>
          </w:tcPr>
          <w:p w14:paraId="034FC80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Valor promedio del pedido</w:t>
            </w:r>
          </w:p>
        </w:tc>
      </w:tr>
      <w:tr w:rsidR="00DF307E" w:rsidRPr="00800098" w14:paraId="20A954B3" w14:textId="77777777">
        <w:trPr>
          <w:tblCellSpacing w:w="15" w:type="dxa"/>
        </w:trPr>
        <w:tc>
          <w:tcPr>
            <w:tcW w:w="0" w:type="auto"/>
            <w:vAlign w:val="center"/>
            <w:hideMark/>
          </w:tcPr>
          <w:p w14:paraId="2AC56AF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Cupón bienvenida</w:t>
            </w:r>
          </w:p>
        </w:tc>
        <w:tc>
          <w:tcPr>
            <w:tcW w:w="0" w:type="auto"/>
            <w:vAlign w:val="center"/>
            <w:hideMark/>
          </w:tcPr>
          <w:p w14:paraId="72A569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10% descuento</w:t>
            </w:r>
          </w:p>
        </w:tc>
        <w:tc>
          <w:tcPr>
            <w:tcW w:w="0" w:type="auto"/>
            <w:vAlign w:val="center"/>
            <w:hideMark/>
          </w:tcPr>
          <w:p w14:paraId="4ED4444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Envío local gratis</w:t>
            </w:r>
          </w:p>
        </w:tc>
        <w:tc>
          <w:tcPr>
            <w:tcW w:w="0" w:type="auto"/>
            <w:vAlign w:val="center"/>
            <w:hideMark/>
          </w:tcPr>
          <w:p w14:paraId="404B37D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Primera compra</w:t>
            </w:r>
          </w:p>
        </w:tc>
      </w:tr>
      <w:tr w:rsidR="00DF307E" w:rsidRPr="00800098" w14:paraId="4C82FE1B" w14:textId="77777777">
        <w:trPr>
          <w:tblCellSpacing w:w="15" w:type="dxa"/>
        </w:trPr>
        <w:tc>
          <w:tcPr>
            <w:tcW w:w="0" w:type="auto"/>
            <w:vAlign w:val="center"/>
            <w:hideMark/>
          </w:tcPr>
          <w:p w14:paraId="1B230F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Anuncio Instagram</w:t>
            </w:r>
          </w:p>
        </w:tc>
        <w:tc>
          <w:tcPr>
            <w:tcW w:w="0" w:type="auto"/>
            <w:vAlign w:val="center"/>
            <w:hideMark/>
          </w:tcPr>
          <w:p w14:paraId="2B1A3FB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Producto individual</w:t>
            </w:r>
          </w:p>
        </w:tc>
        <w:tc>
          <w:tcPr>
            <w:tcW w:w="0" w:type="auto"/>
            <w:vAlign w:val="center"/>
            <w:hideMark/>
          </w:tcPr>
          <w:p w14:paraId="290C29B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Combo completo</w:t>
            </w:r>
          </w:p>
        </w:tc>
        <w:tc>
          <w:tcPr>
            <w:tcW w:w="0" w:type="auto"/>
            <w:vAlign w:val="center"/>
            <w:hideMark/>
          </w:tcPr>
          <w:p w14:paraId="52A985E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Costo por compra</w:t>
            </w:r>
          </w:p>
        </w:tc>
      </w:tr>
    </w:tbl>
    <w:p w14:paraId="585B3011"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Decisión estratégica</w:t>
      </w:r>
    </w:p>
    <w:p w14:paraId="3D4FE95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Las pruebas deben durar un tiempo suficiente para obtener datos útiles. No se deben tomar decisiones con base en una sola venta o en intuiciones, sino en patrones de comportamiento medidos con GA4, reportes de campañas y ventas reales.</w:t>
      </w:r>
    </w:p>
    <w:p w14:paraId="3DB7C7C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958D76A" wp14:editId="704CCE21">
                <wp:extent cx="5400040" cy="1270"/>
                <wp:effectExtent l="0" t="31750" r="0" b="36830"/>
                <wp:docPr id="2104368723"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C00B4" id="Rectángulo 2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E7741CE"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16.6. Tabla estratégica de insights HBR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736"/>
        <w:gridCol w:w="2102"/>
        <w:gridCol w:w="1920"/>
      </w:tblGrid>
      <w:tr w:rsidR="00DF307E" w:rsidRPr="00800098" w14:paraId="50543DE5" w14:textId="77777777">
        <w:trPr>
          <w:tblHeader/>
          <w:tblCellSpacing w:w="15" w:type="dxa"/>
        </w:trPr>
        <w:tc>
          <w:tcPr>
            <w:tcW w:w="0" w:type="auto"/>
            <w:vAlign w:val="center"/>
            <w:hideMark/>
          </w:tcPr>
          <w:p w14:paraId="50245DF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Insight HBR</w:t>
            </w:r>
          </w:p>
        </w:tc>
        <w:tc>
          <w:tcPr>
            <w:tcW w:w="0" w:type="auto"/>
            <w:vAlign w:val="center"/>
            <w:hideMark/>
          </w:tcPr>
          <w:p w14:paraId="1E36B12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local en Savia Col.</w:t>
            </w:r>
          </w:p>
        </w:tc>
        <w:tc>
          <w:tcPr>
            <w:tcW w:w="0" w:type="auto"/>
            <w:vAlign w:val="center"/>
            <w:hideMark/>
          </w:tcPr>
          <w:p w14:paraId="333774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w:t>
            </w:r>
          </w:p>
        </w:tc>
        <w:tc>
          <w:tcPr>
            <w:tcW w:w="0" w:type="auto"/>
            <w:vAlign w:val="center"/>
            <w:hideMark/>
          </w:tcPr>
          <w:p w14:paraId="717FD67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Acción de control</w:t>
            </w:r>
          </w:p>
        </w:tc>
      </w:tr>
      <w:tr w:rsidR="00DF307E" w:rsidRPr="00800098" w14:paraId="64378AEB" w14:textId="77777777">
        <w:trPr>
          <w:tblCellSpacing w:w="15" w:type="dxa"/>
        </w:trPr>
        <w:tc>
          <w:tcPr>
            <w:tcW w:w="0" w:type="auto"/>
            <w:vAlign w:val="center"/>
            <w:hideMark/>
          </w:tcPr>
          <w:p w14:paraId="4AD754C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Pricing dinámico con IA</w:t>
            </w:r>
          </w:p>
        </w:tc>
        <w:tc>
          <w:tcPr>
            <w:tcW w:w="0" w:type="auto"/>
            <w:vAlign w:val="center"/>
            <w:hideMark/>
          </w:tcPr>
          <w:p w14:paraId="41DC474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Ajustar precios de combos según demanda, temporada y rotación</w:t>
            </w:r>
          </w:p>
        </w:tc>
        <w:tc>
          <w:tcPr>
            <w:tcW w:w="0" w:type="auto"/>
            <w:vAlign w:val="center"/>
            <w:hideMark/>
          </w:tcPr>
          <w:p w14:paraId="3AA7921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Percepción de precios injustos o cambiantes</w:t>
            </w:r>
          </w:p>
        </w:tc>
        <w:tc>
          <w:tcPr>
            <w:tcW w:w="0" w:type="auto"/>
            <w:vAlign w:val="center"/>
            <w:hideMark/>
          </w:tcPr>
          <w:p w14:paraId="499B41C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Usar rangos claros y comunicar beneficios</w:t>
            </w:r>
          </w:p>
        </w:tc>
      </w:tr>
      <w:tr w:rsidR="00DF307E" w:rsidRPr="00800098" w14:paraId="64151956" w14:textId="77777777">
        <w:trPr>
          <w:tblCellSpacing w:w="15" w:type="dxa"/>
        </w:trPr>
        <w:tc>
          <w:tcPr>
            <w:tcW w:w="0" w:type="auto"/>
            <w:vAlign w:val="center"/>
            <w:hideMark/>
          </w:tcPr>
          <w:p w14:paraId="41D93D7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Guardrails en pricing</w:t>
            </w:r>
          </w:p>
        </w:tc>
        <w:tc>
          <w:tcPr>
            <w:tcW w:w="0" w:type="auto"/>
            <w:vAlign w:val="center"/>
            <w:hideMark/>
          </w:tcPr>
          <w:p w14:paraId="46183E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No modificar precios sin límites ni supervisión humana</w:t>
            </w:r>
          </w:p>
        </w:tc>
        <w:tc>
          <w:tcPr>
            <w:tcW w:w="0" w:type="auto"/>
            <w:vAlign w:val="center"/>
            <w:hideMark/>
          </w:tcPr>
          <w:p w14:paraId="2B254B4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Daño a la confianza del cliente</w:t>
            </w:r>
          </w:p>
        </w:tc>
        <w:tc>
          <w:tcPr>
            <w:tcW w:w="0" w:type="auto"/>
            <w:vAlign w:val="center"/>
            <w:hideMark/>
          </w:tcPr>
          <w:p w14:paraId="50C6576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Definir margen mínimo y precios máximos</w:t>
            </w:r>
          </w:p>
        </w:tc>
      </w:tr>
      <w:tr w:rsidR="00DF307E" w:rsidRPr="00800098" w14:paraId="1E06D32D" w14:textId="77777777">
        <w:trPr>
          <w:tblCellSpacing w:w="15" w:type="dxa"/>
        </w:trPr>
        <w:tc>
          <w:tcPr>
            <w:tcW w:w="0" w:type="auto"/>
            <w:vAlign w:val="center"/>
            <w:hideMark/>
          </w:tcPr>
          <w:p w14:paraId="1879D4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Influencers y livestream</w:t>
            </w:r>
          </w:p>
        </w:tc>
        <w:tc>
          <w:tcPr>
            <w:tcW w:w="0" w:type="auto"/>
            <w:vAlign w:val="center"/>
            <w:hideMark/>
          </w:tcPr>
          <w:p w14:paraId="14CDBD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Trabajar con microinfluencers saludables y lives de recetas</w:t>
            </w:r>
          </w:p>
        </w:tc>
        <w:tc>
          <w:tcPr>
            <w:tcW w:w="0" w:type="auto"/>
            <w:vAlign w:val="center"/>
            <w:hideMark/>
          </w:tcPr>
          <w:p w14:paraId="33F2954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Baja conversión si no hay credibilidad</w:t>
            </w:r>
          </w:p>
        </w:tc>
        <w:tc>
          <w:tcPr>
            <w:tcW w:w="0" w:type="auto"/>
            <w:vAlign w:val="center"/>
            <w:hideMark/>
          </w:tcPr>
          <w:p w14:paraId="7C5683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Seleccionar perfiles coherentes con bienestar</w:t>
            </w:r>
          </w:p>
        </w:tc>
      </w:tr>
      <w:tr w:rsidR="00DF307E" w:rsidRPr="00800098" w14:paraId="2CA8959D" w14:textId="77777777">
        <w:trPr>
          <w:tblCellSpacing w:w="15" w:type="dxa"/>
        </w:trPr>
        <w:tc>
          <w:tcPr>
            <w:tcW w:w="0" w:type="auto"/>
            <w:vAlign w:val="center"/>
            <w:hideMark/>
          </w:tcPr>
          <w:p w14:paraId="06E02FE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Omnicanalidad</w:t>
            </w:r>
          </w:p>
        </w:tc>
        <w:tc>
          <w:tcPr>
            <w:tcW w:w="0" w:type="auto"/>
            <w:vAlign w:val="center"/>
            <w:hideMark/>
          </w:tcPr>
          <w:p w14:paraId="619A807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Integrar web, Instagram, TikTok, WhatsApp, email y GA4</w:t>
            </w:r>
          </w:p>
        </w:tc>
        <w:tc>
          <w:tcPr>
            <w:tcW w:w="0" w:type="auto"/>
            <w:vAlign w:val="center"/>
            <w:hideMark/>
          </w:tcPr>
          <w:p w14:paraId="7F4037D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Desorden operativo y mensajes inconsistentes</w:t>
            </w:r>
          </w:p>
        </w:tc>
        <w:tc>
          <w:tcPr>
            <w:tcW w:w="0" w:type="auto"/>
            <w:vAlign w:val="center"/>
            <w:hideMark/>
          </w:tcPr>
          <w:p w14:paraId="5DAC0E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Crear protocolos y calendario de atención</w:t>
            </w:r>
          </w:p>
        </w:tc>
      </w:tr>
      <w:tr w:rsidR="00DF307E" w:rsidRPr="00800098" w14:paraId="670ABE21" w14:textId="77777777">
        <w:trPr>
          <w:tblCellSpacing w:w="15" w:type="dxa"/>
        </w:trPr>
        <w:tc>
          <w:tcPr>
            <w:tcW w:w="0" w:type="auto"/>
            <w:vAlign w:val="center"/>
            <w:hideMark/>
          </w:tcPr>
          <w:p w14:paraId="5A80638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Pruebas A/B</w:t>
            </w:r>
          </w:p>
        </w:tc>
        <w:tc>
          <w:tcPr>
            <w:tcW w:w="0" w:type="auto"/>
            <w:vAlign w:val="center"/>
            <w:hideMark/>
          </w:tcPr>
          <w:p w14:paraId="0A77146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Probar precios, mensajes y beneficios de lanzamiento</w:t>
            </w:r>
          </w:p>
        </w:tc>
        <w:tc>
          <w:tcPr>
            <w:tcW w:w="0" w:type="auto"/>
            <w:vAlign w:val="center"/>
            <w:hideMark/>
          </w:tcPr>
          <w:p w14:paraId="1557600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Datos insuficientes para decidir</w:t>
            </w:r>
          </w:p>
        </w:tc>
        <w:tc>
          <w:tcPr>
            <w:tcW w:w="0" w:type="auto"/>
            <w:vAlign w:val="center"/>
            <w:hideMark/>
          </w:tcPr>
          <w:p w14:paraId="540BE2D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durante periodos definidos</w:t>
            </w:r>
          </w:p>
        </w:tc>
      </w:tr>
      <w:tr w:rsidR="00DF307E" w:rsidRPr="00800098" w14:paraId="4DE04282" w14:textId="77777777">
        <w:trPr>
          <w:tblCellSpacing w:w="15" w:type="dxa"/>
        </w:trPr>
        <w:tc>
          <w:tcPr>
            <w:tcW w:w="0" w:type="auto"/>
            <w:vAlign w:val="center"/>
            <w:hideMark/>
          </w:tcPr>
          <w:p w14:paraId="222CD84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Experiencia del cliente</w:t>
            </w:r>
          </w:p>
        </w:tc>
        <w:tc>
          <w:tcPr>
            <w:tcW w:w="0" w:type="auto"/>
            <w:vAlign w:val="center"/>
            <w:hideMark/>
          </w:tcPr>
          <w:p w14:paraId="2D71B89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Reducir fricción en compra, pago y entrega</w:t>
            </w:r>
          </w:p>
        </w:tc>
        <w:tc>
          <w:tcPr>
            <w:tcW w:w="0" w:type="auto"/>
            <w:vAlign w:val="center"/>
            <w:hideMark/>
          </w:tcPr>
          <w:p w14:paraId="7EC262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0259E6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embudo y optimizar checkout</w:t>
            </w:r>
          </w:p>
        </w:tc>
      </w:tr>
    </w:tbl>
    <w:p w14:paraId="2F64603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D8CB2E9" wp14:editId="29B87647">
                <wp:extent cx="5400040" cy="1270"/>
                <wp:effectExtent l="0" t="31750" r="0" b="36830"/>
                <wp:docPr id="161065599"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290C8D" id="Rectángulo 2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8CC6A3C"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16.7. Debate de pros y contras en Latinoamérica</w:t>
      </w:r>
    </w:p>
    <w:p w14:paraId="15145F7C"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 aplicación de estos insights en Colombia y Latinoamérica debe considerar condiciones propias del mercado regional, como sensibilidad al precio, confianza en pagos digitales, uso intensivo de redes sociales, importancia de WhatsApp, informalidad comercial y regulaciones sobre datos personales y consumidor.</w:t>
      </w:r>
    </w:p>
    <w:p w14:paraId="499FC9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49E4F45" wp14:editId="6853DCDC">
                <wp:extent cx="5400040" cy="1270"/>
                <wp:effectExtent l="0" t="31750" r="0" b="36830"/>
                <wp:docPr id="2062204648"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C1EE05" id="Rectángulo 1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20D8854"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16.7.1. Pricing dinámico en LATAM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3444"/>
        <w:gridCol w:w="2927"/>
      </w:tblGrid>
      <w:tr w:rsidR="00DF307E" w:rsidRPr="00800098" w14:paraId="39A5C536" w14:textId="77777777">
        <w:trPr>
          <w:tblHeader/>
          <w:tblCellSpacing w:w="15" w:type="dxa"/>
        </w:trPr>
        <w:tc>
          <w:tcPr>
            <w:tcW w:w="0" w:type="auto"/>
            <w:vAlign w:val="center"/>
            <w:hideMark/>
          </w:tcPr>
          <w:p w14:paraId="2C33C3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Aspecto</w:t>
            </w:r>
          </w:p>
        </w:tc>
        <w:tc>
          <w:tcPr>
            <w:tcW w:w="0" w:type="auto"/>
            <w:vAlign w:val="center"/>
            <w:hideMark/>
          </w:tcPr>
          <w:p w14:paraId="58E3B08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Oportunidad</w:t>
            </w:r>
          </w:p>
        </w:tc>
        <w:tc>
          <w:tcPr>
            <w:tcW w:w="0" w:type="auto"/>
            <w:vAlign w:val="center"/>
            <w:hideMark/>
          </w:tcPr>
          <w:p w14:paraId="31F9079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w:t>
            </w:r>
          </w:p>
        </w:tc>
      </w:tr>
      <w:tr w:rsidR="00DF307E" w:rsidRPr="00800098" w14:paraId="027EE62D" w14:textId="77777777">
        <w:trPr>
          <w:tblCellSpacing w:w="15" w:type="dxa"/>
        </w:trPr>
        <w:tc>
          <w:tcPr>
            <w:tcW w:w="0" w:type="auto"/>
            <w:vAlign w:val="center"/>
            <w:hideMark/>
          </w:tcPr>
          <w:p w14:paraId="278B84C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Inflación y variación de costos</w:t>
            </w:r>
          </w:p>
        </w:tc>
        <w:tc>
          <w:tcPr>
            <w:tcW w:w="0" w:type="auto"/>
            <w:vAlign w:val="center"/>
            <w:hideMark/>
          </w:tcPr>
          <w:p w14:paraId="2E71B02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Permite ajustar precios ante cambios en proveedores, transporte o empaques</w:t>
            </w:r>
          </w:p>
        </w:tc>
        <w:tc>
          <w:tcPr>
            <w:tcW w:w="0" w:type="auto"/>
            <w:vAlign w:val="center"/>
            <w:hideMark/>
          </w:tcPr>
          <w:p w14:paraId="5A802E5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El cliente puede percibir inestabilidad o abuso</w:t>
            </w:r>
          </w:p>
        </w:tc>
      </w:tr>
      <w:tr w:rsidR="00DF307E" w:rsidRPr="00800098" w14:paraId="377C64EB" w14:textId="77777777">
        <w:trPr>
          <w:tblCellSpacing w:w="15" w:type="dxa"/>
        </w:trPr>
        <w:tc>
          <w:tcPr>
            <w:tcW w:w="0" w:type="auto"/>
            <w:vAlign w:val="center"/>
            <w:hideMark/>
          </w:tcPr>
          <w:p w14:paraId="5950F7A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Sensibilidad al precio</w:t>
            </w:r>
          </w:p>
        </w:tc>
        <w:tc>
          <w:tcPr>
            <w:tcW w:w="0" w:type="auto"/>
            <w:vAlign w:val="center"/>
            <w:hideMark/>
          </w:tcPr>
          <w:p w14:paraId="1239C16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Los combos pueden comunicar ahorro</w:t>
            </w:r>
          </w:p>
        </w:tc>
        <w:tc>
          <w:tcPr>
            <w:tcW w:w="0" w:type="auto"/>
            <w:vAlign w:val="center"/>
            <w:hideMark/>
          </w:tcPr>
          <w:p w14:paraId="4CBE31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Descuentos excesivos reducen margen</w:t>
            </w:r>
          </w:p>
        </w:tc>
      </w:tr>
      <w:tr w:rsidR="00DF307E" w:rsidRPr="00800098" w14:paraId="3DFCE260" w14:textId="77777777">
        <w:trPr>
          <w:tblCellSpacing w:w="15" w:type="dxa"/>
        </w:trPr>
        <w:tc>
          <w:tcPr>
            <w:tcW w:w="0" w:type="auto"/>
            <w:vAlign w:val="center"/>
            <w:hideMark/>
          </w:tcPr>
          <w:p w14:paraId="3A3858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Datos de comportamiento</w:t>
            </w:r>
          </w:p>
        </w:tc>
        <w:tc>
          <w:tcPr>
            <w:tcW w:w="0" w:type="auto"/>
            <w:vAlign w:val="center"/>
            <w:hideMark/>
          </w:tcPr>
          <w:p w14:paraId="1E9B70C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Permite identificar productos de alta demanda</w:t>
            </w:r>
          </w:p>
        </w:tc>
        <w:tc>
          <w:tcPr>
            <w:tcW w:w="0" w:type="auto"/>
            <w:vAlign w:val="center"/>
            <w:hideMark/>
          </w:tcPr>
          <w:p w14:paraId="4C42E94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Requiere suficientes ventas para tomar decisiones confiables</w:t>
            </w:r>
          </w:p>
        </w:tc>
      </w:tr>
    </w:tbl>
    <w:p w14:paraId="29854795"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recomendada</w:t>
      </w:r>
    </w:p>
    <w:p w14:paraId="7917D64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En Savia Col., el pricing dinámico debe aplicarse como pricing por promoción, temporada o combo, no como cambios diarios impredecibles.</w:t>
      </w:r>
    </w:p>
    <w:p w14:paraId="22842FA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44CD91B" wp14:editId="4331E44F">
                <wp:extent cx="5400040" cy="1270"/>
                <wp:effectExtent l="0" t="31750" r="0" b="36830"/>
                <wp:docPr id="24173164"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7EC004"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4249C4A"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16.7.2. Influencers en LATAM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827"/>
        <w:gridCol w:w="3295"/>
      </w:tblGrid>
      <w:tr w:rsidR="00DF307E" w:rsidRPr="00800098" w14:paraId="5E652851" w14:textId="77777777">
        <w:trPr>
          <w:tblHeader/>
          <w:tblCellSpacing w:w="15" w:type="dxa"/>
        </w:trPr>
        <w:tc>
          <w:tcPr>
            <w:tcW w:w="0" w:type="auto"/>
            <w:vAlign w:val="center"/>
            <w:hideMark/>
          </w:tcPr>
          <w:p w14:paraId="4B8CAA6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Aspecto</w:t>
            </w:r>
          </w:p>
        </w:tc>
        <w:tc>
          <w:tcPr>
            <w:tcW w:w="0" w:type="auto"/>
            <w:vAlign w:val="center"/>
            <w:hideMark/>
          </w:tcPr>
          <w:p w14:paraId="6E733F3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Oportunidad</w:t>
            </w:r>
          </w:p>
        </w:tc>
        <w:tc>
          <w:tcPr>
            <w:tcW w:w="0" w:type="auto"/>
            <w:vAlign w:val="center"/>
            <w:hideMark/>
          </w:tcPr>
          <w:p w14:paraId="564CE11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w:t>
            </w:r>
          </w:p>
        </w:tc>
      </w:tr>
      <w:tr w:rsidR="00DF307E" w:rsidRPr="00800098" w14:paraId="168ABC83" w14:textId="77777777">
        <w:trPr>
          <w:tblCellSpacing w:w="15" w:type="dxa"/>
        </w:trPr>
        <w:tc>
          <w:tcPr>
            <w:tcW w:w="0" w:type="auto"/>
            <w:vAlign w:val="center"/>
            <w:hideMark/>
          </w:tcPr>
          <w:p w14:paraId="69C8A54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Alta presencia en redes sociales</w:t>
            </w:r>
          </w:p>
        </w:tc>
        <w:tc>
          <w:tcPr>
            <w:tcW w:w="0" w:type="auto"/>
            <w:vAlign w:val="center"/>
            <w:hideMark/>
          </w:tcPr>
          <w:p w14:paraId="5178BC2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Facilita alcance y reconocimiento de marca</w:t>
            </w:r>
          </w:p>
        </w:tc>
        <w:tc>
          <w:tcPr>
            <w:tcW w:w="0" w:type="auto"/>
            <w:vAlign w:val="center"/>
            <w:hideMark/>
          </w:tcPr>
          <w:p w14:paraId="1FD7029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Saturación de publicidad con influencers</w:t>
            </w:r>
          </w:p>
        </w:tc>
      </w:tr>
      <w:tr w:rsidR="00DF307E" w:rsidRPr="00800098" w14:paraId="21A88627" w14:textId="77777777">
        <w:trPr>
          <w:tblCellSpacing w:w="15" w:type="dxa"/>
        </w:trPr>
        <w:tc>
          <w:tcPr>
            <w:tcW w:w="0" w:type="auto"/>
            <w:vAlign w:val="center"/>
            <w:hideMark/>
          </w:tcPr>
          <w:p w14:paraId="636EB1C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Cercanía de microinfluencers</w:t>
            </w:r>
          </w:p>
        </w:tc>
        <w:tc>
          <w:tcPr>
            <w:tcW w:w="0" w:type="auto"/>
            <w:vAlign w:val="center"/>
            <w:hideMark/>
          </w:tcPr>
          <w:p w14:paraId="28A6DE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Genera confianza local</w:t>
            </w:r>
          </w:p>
        </w:tc>
        <w:tc>
          <w:tcPr>
            <w:tcW w:w="0" w:type="auto"/>
            <w:vAlign w:val="center"/>
            <w:hideMark/>
          </w:tcPr>
          <w:p w14:paraId="249FCDD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El impacto puede ser limitado si la audiencia no compra</w:t>
            </w:r>
          </w:p>
        </w:tc>
      </w:tr>
      <w:tr w:rsidR="00DF307E" w:rsidRPr="00800098" w14:paraId="49DF44A7" w14:textId="77777777">
        <w:trPr>
          <w:tblCellSpacing w:w="15" w:type="dxa"/>
        </w:trPr>
        <w:tc>
          <w:tcPr>
            <w:tcW w:w="0" w:type="auto"/>
            <w:vAlign w:val="center"/>
            <w:hideMark/>
          </w:tcPr>
          <w:p w14:paraId="592F3FD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Contenido saludable</w:t>
            </w:r>
          </w:p>
        </w:tc>
        <w:tc>
          <w:tcPr>
            <w:tcW w:w="0" w:type="auto"/>
            <w:vAlign w:val="center"/>
            <w:hideMark/>
          </w:tcPr>
          <w:p w14:paraId="04B1D5E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Permite educar y vender al mismo tiempo</w:t>
            </w:r>
          </w:p>
        </w:tc>
        <w:tc>
          <w:tcPr>
            <w:tcW w:w="0" w:type="auto"/>
            <w:vAlign w:val="center"/>
            <w:hideMark/>
          </w:tcPr>
          <w:p w14:paraId="3566F5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 de afirmaciones nutricionales no verificadas</w:t>
            </w:r>
          </w:p>
        </w:tc>
      </w:tr>
    </w:tbl>
    <w:p w14:paraId="15599509"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recomendada</w:t>
      </w:r>
    </w:p>
    <w:p w14:paraId="28B72FFF"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Savia Col. debe trabajar con perfiles que comuniquen bienestar de manera responsable, evitando promesas exageradas de salud o beneficios no comprobados.</w:t>
      </w:r>
    </w:p>
    <w:p w14:paraId="16B9062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C107C25" wp14:editId="4F77824A">
                <wp:extent cx="5400040" cy="1270"/>
                <wp:effectExtent l="0" t="31750" r="0" b="36830"/>
                <wp:docPr id="845361611"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6EF2B5"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32EE38F"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16.7.3. Omnicanalidad en LATAM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3250"/>
        <w:gridCol w:w="3073"/>
      </w:tblGrid>
      <w:tr w:rsidR="00DF307E" w:rsidRPr="00800098" w14:paraId="5F8B3488" w14:textId="77777777">
        <w:trPr>
          <w:tblHeader/>
          <w:tblCellSpacing w:w="15" w:type="dxa"/>
        </w:trPr>
        <w:tc>
          <w:tcPr>
            <w:tcW w:w="0" w:type="auto"/>
            <w:vAlign w:val="center"/>
            <w:hideMark/>
          </w:tcPr>
          <w:p w14:paraId="48DCBE6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Aspecto</w:t>
            </w:r>
          </w:p>
        </w:tc>
        <w:tc>
          <w:tcPr>
            <w:tcW w:w="0" w:type="auto"/>
            <w:vAlign w:val="center"/>
            <w:hideMark/>
          </w:tcPr>
          <w:p w14:paraId="5781BDB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Oportunidad</w:t>
            </w:r>
          </w:p>
        </w:tc>
        <w:tc>
          <w:tcPr>
            <w:tcW w:w="0" w:type="auto"/>
            <w:vAlign w:val="center"/>
            <w:hideMark/>
          </w:tcPr>
          <w:p w14:paraId="27576A0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w:t>
            </w:r>
          </w:p>
        </w:tc>
      </w:tr>
      <w:tr w:rsidR="00DF307E" w:rsidRPr="00800098" w14:paraId="3AA0A94F" w14:textId="77777777">
        <w:trPr>
          <w:tblCellSpacing w:w="15" w:type="dxa"/>
        </w:trPr>
        <w:tc>
          <w:tcPr>
            <w:tcW w:w="0" w:type="auto"/>
            <w:vAlign w:val="center"/>
            <w:hideMark/>
          </w:tcPr>
          <w:p w14:paraId="7A6B22C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Uso frecuente de WhatsApp</w:t>
            </w:r>
          </w:p>
        </w:tc>
        <w:tc>
          <w:tcPr>
            <w:tcW w:w="0" w:type="auto"/>
            <w:vAlign w:val="center"/>
            <w:hideMark/>
          </w:tcPr>
          <w:p w14:paraId="7B219F7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Facilita atención y cierre de ventas</w:t>
            </w:r>
          </w:p>
        </w:tc>
        <w:tc>
          <w:tcPr>
            <w:tcW w:w="0" w:type="auto"/>
            <w:vAlign w:val="center"/>
            <w:hideMark/>
          </w:tcPr>
          <w:p w14:paraId="53F0094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Puede generar desorden si no hay registro</w:t>
            </w:r>
          </w:p>
        </w:tc>
      </w:tr>
      <w:tr w:rsidR="00DF307E" w:rsidRPr="00800098" w14:paraId="40C6083C" w14:textId="77777777">
        <w:trPr>
          <w:tblCellSpacing w:w="15" w:type="dxa"/>
        </w:trPr>
        <w:tc>
          <w:tcPr>
            <w:tcW w:w="0" w:type="auto"/>
            <w:vAlign w:val="center"/>
            <w:hideMark/>
          </w:tcPr>
          <w:p w14:paraId="408BFE3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Compra por redes sociales</w:t>
            </w:r>
          </w:p>
        </w:tc>
        <w:tc>
          <w:tcPr>
            <w:tcW w:w="0" w:type="auto"/>
            <w:vAlign w:val="center"/>
            <w:hideMark/>
          </w:tcPr>
          <w:p w14:paraId="55A5290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Permite atraer clientes sin depender solo del portal</w:t>
            </w:r>
          </w:p>
        </w:tc>
        <w:tc>
          <w:tcPr>
            <w:tcW w:w="0" w:type="auto"/>
            <w:vAlign w:val="center"/>
            <w:hideMark/>
          </w:tcPr>
          <w:p w14:paraId="3C23B43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El cliente puede dispersarse entre canales</w:t>
            </w:r>
          </w:p>
        </w:tc>
      </w:tr>
      <w:tr w:rsidR="00DF307E" w:rsidRPr="00800098" w14:paraId="0F0874A5" w14:textId="77777777">
        <w:trPr>
          <w:tblCellSpacing w:w="15" w:type="dxa"/>
        </w:trPr>
        <w:tc>
          <w:tcPr>
            <w:tcW w:w="0" w:type="auto"/>
            <w:vAlign w:val="center"/>
            <w:hideMark/>
          </w:tcPr>
          <w:p w14:paraId="0836C69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Pagos digitales en crecimiento</w:t>
            </w:r>
          </w:p>
        </w:tc>
        <w:tc>
          <w:tcPr>
            <w:tcW w:w="0" w:type="auto"/>
            <w:vAlign w:val="center"/>
            <w:hideMark/>
          </w:tcPr>
          <w:p w14:paraId="386DF5D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Mejora la conversión</w:t>
            </w:r>
          </w:p>
        </w:tc>
        <w:tc>
          <w:tcPr>
            <w:tcW w:w="0" w:type="auto"/>
            <w:vAlign w:val="center"/>
            <w:hideMark/>
          </w:tcPr>
          <w:p w14:paraId="6D7DD2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Todavía existe desconfianza en tiendas nuevas</w:t>
            </w:r>
          </w:p>
        </w:tc>
      </w:tr>
      <w:tr w:rsidR="00DF307E" w:rsidRPr="00800098" w14:paraId="200F54D5" w14:textId="77777777">
        <w:trPr>
          <w:tblCellSpacing w:w="15" w:type="dxa"/>
        </w:trPr>
        <w:tc>
          <w:tcPr>
            <w:tcW w:w="0" w:type="auto"/>
            <w:vAlign w:val="center"/>
            <w:hideMark/>
          </w:tcPr>
          <w:p w14:paraId="526F952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Entregas locales</w:t>
            </w:r>
          </w:p>
        </w:tc>
        <w:tc>
          <w:tcPr>
            <w:tcW w:w="0" w:type="auto"/>
            <w:vAlign w:val="center"/>
            <w:hideMark/>
          </w:tcPr>
          <w:p w14:paraId="1DBA411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Permiten rapidez en ciudades específicas</w:t>
            </w:r>
          </w:p>
        </w:tc>
        <w:tc>
          <w:tcPr>
            <w:tcW w:w="0" w:type="auto"/>
            <w:vAlign w:val="center"/>
            <w:hideMark/>
          </w:tcPr>
          <w:p w14:paraId="0D5F676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Costos logísticos pueden afectar margen</w:t>
            </w:r>
          </w:p>
        </w:tc>
      </w:tr>
    </w:tbl>
    <w:p w14:paraId="07362482"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Aplicación recomendada</w:t>
      </w:r>
    </w:p>
    <w:p w14:paraId="43233A6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lastRenderedPageBreak/>
        <w:t>La omnicanalidad de Savia Col. debe ser simple y controlada: portal web como centro de operación, WhatsApp como soporte, redes como atracción, email como fidelización y GA4 como medición.</w:t>
      </w:r>
    </w:p>
    <w:p w14:paraId="3983B36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6CE2B79" wp14:editId="1E668B97">
                <wp:extent cx="5400040" cy="1270"/>
                <wp:effectExtent l="0" t="31750" r="0" b="36830"/>
                <wp:docPr id="1515362228"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D54C9"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C86E658"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16.7.4. Regulación y confianza</w:t>
      </w:r>
    </w:p>
    <w:p w14:paraId="2E3F629C"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Savia Col. debe tener especial cuidado con normas de protección al consumidor, datos personales, reversión de pagos, etiquetado nutricional y publicidad clara. El documento base ya contempla normas como la Ley 1480 de 2011, el Decreto 587 de 2016, la Ley 1581 de 2012 y la Resolución 810 de 2021, que son relevantes para la operación de un e-commerce de productos alimenticios saludables en Colombia.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6043"/>
      </w:tblGrid>
      <w:tr w:rsidR="00DF307E" w:rsidRPr="00800098" w14:paraId="19FB7AAE" w14:textId="77777777">
        <w:trPr>
          <w:tblHeader/>
          <w:tblCellSpacing w:w="15" w:type="dxa"/>
        </w:trPr>
        <w:tc>
          <w:tcPr>
            <w:tcW w:w="0" w:type="auto"/>
            <w:vAlign w:val="center"/>
            <w:hideMark/>
          </w:tcPr>
          <w:p w14:paraId="50B6CDB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Tema regulatorio</w:t>
            </w:r>
          </w:p>
        </w:tc>
        <w:tc>
          <w:tcPr>
            <w:tcW w:w="0" w:type="auto"/>
            <w:vAlign w:val="center"/>
            <w:hideMark/>
          </w:tcPr>
          <w:p w14:paraId="0FFDE30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Implicación para Savia Col.</w:t>
            </w:r>
          </w:p>
        </w:tc>
      </w:tr>
      <w:tr w:rsidR="00DF307E" w:rsidRPr="00800098" w14:paraId="525F1DCC" w14:textId="77777777">
        <w:trPr>
          <w:tblCellSpacing w:w="15" w:type="dxa"/>
        </w:trPr>
        <w:tc>
          <w:tcPr>
            <w:tcW w:w="0" w:type="auto"/>
            <w:vAlign w:val="center"/>
            <w:hideMark/>
          </w:tcPr>
          <w:p w14:paraId="5F9E37B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Protección al consumidor</w:t>
            </w:r>
          </w:p>
        </w:tc>
        <w:tc>
          <w:tcPr>
            <w:tcW w:w="0" w:type="auto"/>
            <w:vAlign w:val="center"/>
            <w:hideMark/>
          </w:tcPr>
          <w:p w14:paraId="53CBF41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Información clara sobre precios, envíos, cambios y devoluciones</w:t>
            </w:r>
          </w:p>
        </w:tc>
      </w:tr>
      <w:tr w:rsidR="00DF307E" w:rsidRPr="00800098" w14:paraId="09DA4336" w14:textId="77777777">
        <w:trPr>
          <w:tblCellSpacing w:w="15" w:type="dxa"/>
        </w:trPr>
        <w:tc>
          <w:tcPr>
            <w:tcW w:w="0" w:type="auto"/>
            <w:vAlign w:val="center"/>
            <w:hideMark/>
          </w:tcPr>
          <w:p w14:paraId="2606EAF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Protección de datos</w:t>
            </w:r>
          </w:p>
        </w:tc>
        <w:tc>
          <w:tcPr>
            <w:tcW w:w="0" w:type="auto"/>
            <w:vAlign w:val="center"/>
            <w:hideMark/>
          </w:tcPr>
          <w:p w14:paraId="7271912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Autorización para email marketing y tratamiento de datos</w:t>
            </w:r>
          </w:p>
        </w:tc>
      </w:tr>
      <w:tr w:rsidR="00DF307E" w:rsidRPr="00800098" w14:paraId="40B86B6A" w14:textId="77777777">
        <w:trPr>
          <w:tblCellSpacing w:w="15" w:type="dxa"/>
        </w:trPr>
        <w:tc>
          <w:tcPr>
            <w:tcW w:w="0" w:type="auto"/>
            <w:vAlign w:val="center"/>
            <w:hideMark/>
          </w:tcPr>
          <w:p w14:paraId="1551316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Reversión de pagos</w:t>
            </w:r>
          </w:p>
        </w:tc>
        <w:tc>
          <w:tcPr>
            <w:tcW w:w="0" w:type="auto"/>
            <w:vAlign w:val="center"/>
            <w:hideMark/>
          </w:tcPr>
          <w:p w14:paraId="66E02A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Política clara ante pagos electrónicos y errores</w:t>
            </w:r>
          </w:p>
        </w:tc>
      </w:tr>
      <w:tr w:rsidR="00DF307E" w:rsidRPr="00800098" w14:paraId="244F7637" w14:textId="77777777">
        <w:trPr>
          <w:tblCellSpacing w:w="15" w:type="dxa"/>
        </w:trPr>
        <w:tc>
          <w:tcPr>
            <w:tcW w:w="0" w:type="auto"/>
            <w:vAlign w:val="center"/>
            <w:hideMark/>
          </w:tcPr>
          <w:p w14:paraId="7DFD8F6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Etiquetado nutricional</w:t>
            </w:r>
          </w:p>
        </w:tc>
        <w:tc>
          <w:tcPr>
            <w:tcW w:w="0" w:type="auto"/>
            <w:vAlign w:val="center"/>
            <w:hideMark/>
          </w:tcPr>
          <w:p w14:paraId="03746B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Información transparente sobre productos</w:t>
            </w:r>
          </w:p>
        </w:tc>
      </w:tr>
      <w:tr w:rsidR="00DF307E" w:rsidRPr="00800098" w14:paraId="7A80E479" w14:textId="77777777">
        <w:trPr>
          <w:tblCellSpacing w:w="15" w:type="dxa"/>
        </w:trPr>
        <w:tc>
          <w:tcPr>
            <w:tcW w:w="0" w:type="auto"/>
            <w:vAlign w:val="center"/>
            <w:hideMark/>
          </w:tcPr>
          <w:p w14:paraId="1776DBF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Publicidad responsable</w:t>
            </w:r>
          </w:p>
        </w:tc>
        <w:tc>
          <w:tcPr>
            <w:tcW w:w="0" w:type="auto"/>
            <w:vAlign w:val="center"/>
            <w:hideMark/>
          </w:tcPr>
          <w:p w14:paraId="45E1979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No prometer beneficios de salud no comprobados</w:t>
            </w:r>
          </w:p>
        </w:tc>
      </w:tr>
    </w:tbl>
    <w:p w14:paraId="3DCA02B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F05D008" wp14:editId="7D0ABB3D">
                <wp:extent cx="5400040" cy="1270"/>
                <wp:effectExtent l="0" t="31750" r="0" b="36830"/>
                <wp:docPr id="1338240072"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3BE3F7"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9D83EEB"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16.8. Plan Go-to-Market para Savia Col.</w:t>
      </w:r>
    </w:p>
    <w:p w14:paraId="47F27591"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16.8.1. Posicionamiento</w:t>
      </w:r>
    </w:p>
    <w:p w14:paraId="3B951E5B"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Savia Col. se posicionará como una despensa saludable online que facilita la compra de productos naturales, funcionales y de consumo cotidiano en Colombia.</w:t>
      </w:r>
    </w:p>
    <w:p w14:paraId="62BA6B5D"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Declaración de posicionamiento</w:t>
      </w:r>
    </w:p>
    <w:p w14:paraId="24B5B49D"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consumidores que desean alimentarse mejor sin complicarse, Savia Col. ofrece una despensa saludable digital donde pueden encontrar productos seleccionados, información clara, pagos seguros y entrega a domicilio en un solo pedido.</w:t>
      </w:r>
    </w:p>
    <w:p w14:paraId="69DEBF1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FBE086D" wp14:editId="5855FB6A">
                <wp:extent cx="5400040" cy="1270"/>
                <wp:effectExtent l="0" t="31750" r="0" b="36830"/>
                <wp:docPr id="2101855917"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0C8D6B"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1564102"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16.8.2. Público objetivo del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2809"/>
        <w:gridCol w:w="2907"/>
      </w:tblGrid>
      <w:tr w:rsidR="00DF307E" w:rsidRPr="00800098" w14:paraId="62AA9895" w14:textId="77777777">
        <w:trPr>
          <w:tblHeader/>
          <w:tblCellSpacing w:w="15" w:type="dxa"/>
        </w:trPr>
        <w:tc>
          <w:tcPr>
            <w:tcW w:w="0" w:type="auto"/>
            <w:vAlign w:val="center"/>
            <w:hideMark/>
          </w:tcPr>
          <w:p w14:paraId="0508A7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Segmento</w:t>
            </w:r>
          </w:p>
        </w:tc>
        <w:tc>
          <w:tcPr>
            <w:tcW w:w="0" w:type="auto"/>
            <w:vAlign w:val="center"/>
            <w:hideMark/>
          </w:tcPr>
          <w:p w14:paraId="3801F45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Necesidad</w:t>
            </w:r>
          </w:p>
        </w:tc>
        <w:tc>
          <w:tcPr>
            <w:tcW w:w="0" w:type="auto"/>
            <w:vAlign w:val="center"/>
            <w:hideMark/>
          </w:tcPr>
          <w:p w14:paraId="3E0862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Oferta recomendada</w:t>
            </w:r>
          </w:p>
        </w:tc>
      </w:tr>
      <w:tr w:rsidR="00DF307E" w:rsidRPr="00800098" w14:paraId="594CF571" w14:textId="77777777">
        <w:trPr>
          <w:tblCellSpacing w:w="15" w:type="dxa"/>
        </w:trPr>
        <w:tc>
          <w:tcPr>
            <w:tcW w:w="0" w:type="auto"/>
            <w:vAlign w:val="center"/>
            <w:hideMark/>
          </w:tcPr>
          <w:p w14:paraId="45AC763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Jóvenes universitarios</w:t>
            </w:r>
          </w:p>
        </w:tc>
        <w:tc>
          <w:tcPr>
            <w:tcW w:w="0" w:type="auto"/>
            <w:vAlign w:val="center"/>
            <w:hideMark/>
          </w:tcPr>
          <w:p w14:paraId="044070B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Snacks prácticos y saludables</w:t>
            </w:r>
          </w:p>
        </w:tc>
        <w:tc>
          <w:tcPr>
            <w:tcW w:w="0" w:type="auto"/>
            <w:vAlign w:val="center"/>
            <w:hideMark/>
          </w:tcPr>
          <w:p w14:paraId="373076D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Snacks funcionales y combos pequeños</w:t>
            </w:r>
          </w:p>
        </w:tc>
      </w:tr>
      <w:tr w:rsidR="00DF307E" w:rsidRPr="00800098" w14:paraId="18D886F0" w14:textId="77777777">
        <w:trPr>
          <w:tblCellSpacing w:w="15" w:type="dxa"/>
        </w:trPr>
        <w:tc>
          <w:tcPr>
            <w:tcW w:w="0" w:type="auto"/>
            <w:vAlign w:val="center"/>
            <w:hideMark/>
          </w:tcPr>
          <w:p w14:paraId="7870E53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Personas activas o deportistas</w:t>
            </w:r>
          </w:p>
        </w:tc>
        <w:tc>
          <w:tcPr>
            <w:tcW w:w="0" w:type="auto"/>
            <w:vAlign w:val="center"/>
            <w:hideMark/>
          </w:tcPr>
          <w:p w14:paraId="1E17324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Productos energéticos y funcionales</w:t>
            </w:r>
          </w:p>
        </w:tc>
        <w:tc>
          <w:tcPr>
            <w:tcW w:w="0" w:type="auto"/>
            <w:vAlign w:val="center"/>
            <w:hideMark/>
          </w:tcPr>
          <w:p w14:paraId="7AF15F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Frutos secos, harinas y snacks</w:t>
            </w:r>
          </w:p>
        </w:tc>
      </w:tr>
      <w:tr w:rsidR="00DF307E" w:rsidRPr="00800098" w14:paraId="4D3DE8F3" w14:textId="77777777">
        <w:trPr>
          <w:tblCellSpacing w:w="15" w:type="dxa"/>
        </w:trPr>
        <w:tc>
          <w:tcPr>
            <w:tcW w:w="0" w:type="auto"/>
            <w:vAlign w:val="center"/>
            <w:hideMark/>
          </w:tcPr>
          <w:p w14:paraId="45BD596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Familias</w:t>
            </w:r>
          </w:p>
        </w:tc>
        <w:tc>
          <w:tcPr>
            <w:tcW w:w="0" w:type="auto"/>
            <w:vAlign w:val="center"/>
            <w:hideMark/>
          </w:tcPr>
          <w:p w14:paraId="0C1C022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Alternativas para loncheras y despensa</w:t>
            </w:r>
          </w:p>
        </w:tc>
        <w:tc>
          <w:tcPr>
            <w:tcW w:w="0" w:type="auto"/>
            <w:vAlign w:val="center"/>
            <w:hideMark/>
          </w:tcPr>
          <w:p w14:paraId="298ACF4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Combos familiares saludables</w:t>
            </w:r>
          </w:p>
        </w:tc>
      </w:tr>
      <w:tr w:rsidR="00DF307E" w:rsidRPr="00800098" w14:paraId="7E71AA94" w14:textId="77777777">
        <w:trPr>
          <w:tblCellSpacing w:w="15" w:type="dxa"/>
        </w:trPr>
        <w:tc>
          <w:tcPr>
            <w:tcW w:w="0" w:type="auto"/>
            <w:vAlign w:val="center"/>
            <w:hideMark/>
          </w:tcPr>
          <w:p w14:paraId="5B1E812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Personas vegetarianas o flexitarianas</w:t>
            </w:r>
          </w:p>
        </w:tc>
        <w:tc>
          <w:tcPr>
            <w:tcW w:w="0" w:type="auto"/>
            <w:vAlign w:val="center"/>
            <w:hideMark/>
          </w:tcPr>
          <w:p w14:paraId="3C4E7F7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Alternativas vegetales</w:t>
            </w:r>
          </w:p>
        </w:tc>
        <w:tc>
          <w:tcPr>
            <w:tcW w:w="0" w:type="auto"/>
            <w:vAlign w:val="center"/>
            <w:hideMark/>
          </w:tcPr>
          <w:p w14:paraId="2A7C526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Bebidas vegetales, harinas y semillas</w:t>
            </w:r>
          </w:p>
        </w:tc>
      </w:tr>
      <w:tr w:rsidR="00DF307E" w:rsidRPr="00800098" w14:paraId="3D04B8FC" w14:textId="77777777">
        <w:trPr>
          <w:tblCellSpacing w:w="15" w:type="dxa"/>
        </w:trPr>
        <w:tc>
          <w:tcPr>
            <w:tcW w:w="0" w:type="auto"/>
            <w:vAlign w:val="center"/>
            <w:hideMark/>
          </w:tcPr>
          <w:p w14:paraId="69A9F15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Consumidores que reducen azúcar</w:t>
            </w:r>
          </w:p>
        </w:tc>
        <w:tc>
          <w:tcPr>
            <w:tcW w:w="0" w:type="auto"/>
            <w:vAlign w:val="center"/>
            <w:hideMark/>
          </w:tcPr>
          <w:p w14:paraId="379B8C8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Sustitutos y educación</w:t>
            </w:r>
          </w:p>
        </w:tc>
        <w:tc>
          <w:tcPr>
            <w:tcW w:w="0" w:type="auto"/>
            <w:vAlign w:val="center"/>
            <w:hideMark/>
          </w:tcPr>
          <w:p w14:paraId="656A607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Endulzantes naturales y guías de uso</w:t>
            </w:r>
          </w:p>
        </w:tc>
      </w:tr>
    </w:tbl>
    <w:p w14:paraId="793975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59AE5B9" wp14:editId="526BF0B4">
                <wp:extent cx="5400040" cy="1270"/>
                <wp:effectExtent l="0" t="31750" r="0" b="36830"/>
                <wp:docPr id="1236872650"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FBDF3E"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C4AC949"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16.8.3. Propuesta de valor del lanzamiento</w:t>
      </w:r>
    </w:p>
    <w:p w14:paraId="4C18BD3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 propuesta de valor del lanzamiento será:</w:t>
      </w:r>
    </w:p>
    <w:p w14:paraId="6C202D6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Savia Col. reúne productos saludables de consumo cotidiano en una sola tienda online, facilitando una compra confiable, práctica y acompañada por información clara para quienes desean cuidar su alimentación sin complicarse.</w:t>
      </w:r>
    </w:p>
    <w:p w14:paraId="297A2E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1FE0508" wp14:editId="5913BD00">
                <wp:extent cx="5400040" cy="1270"/>
                <wp:effectExtent l="0" t="31750" r="0" b="36830"/>
                <wp:docPr id="811440715"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ED3984"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F595767"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16.9. Fases del lanzamiento</w:t>
      </w:r>
    </w:p>
    <w:p w14:paraId="317AE562"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16.9.1. Fase 1: Preparación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881"/>
      </w:tblGrid>
      <w:tr w:rsidR="00DF307E" w:rsidRPr="00800098" w14:paraId="3BC5F3EE" w14:textId="77777777">
        <w:trPr>
          <w:tblHeader/>
          <w:tblCellSpacing w:w="15" w:type="dxa"/>
        </w:trPr>
        <w:tc>
          <w:tcPr>
            <w:tcW w:w="0" w:type="auto"/>
            <w:vAlign w:val="center"/>
            <w:hideMark/>
          </w:tcPr>
          <w:p w14:paraId="52BEA7B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Acción</w:t>
            </w:r>
          </w:p>
        </w:tc>
        <w:tc>
          <w:tcPr>
            <w:tcW w:w="0" w:type="auto"/>
            <w:vAlign w:val="center"/>
            <w:hideMark/>
          </w:tcPr>
          <w:p w14:paraId="7734B3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Objetivo</w:t>
            </w:r>
          </w:p>
        </w:tc>
      </w:tr>
      <w:tr w:rsidR="00DF307E" w:rsidRPr="00800098" w14:paraId="2D109EE6" w14:textId="77777777">
        <w:trPr>
          <w:tblCellSpacing w:w="15" w:type="dxa"/>
        </w:trPr>
        <w:tc>
          <w:tcPr>
            <w:tcW w:w="0" w:type="auto"/>
            <w:vAlign w:val="center"/>
            <w:hideMark/>
          </w:tcPr>
          <w:p w14:paraId="342BD53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Revisar portal web</w:t>
            </w:r>
          </w:p>
        </w:tc>
        <w:tc>
          <w:tcPr>
            <w:tcW w:w="0" w:type="auto"/>
            <w:vAlign w:val="center"/>
            <w:hideMark/>
          </w:tcPr>
          <w:p w14:paraId="109E899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Garantizar navegación clara</w:t>
            </w:r>
          </w:p>
        </w:tc>
      </w:tr>
      <w:tr w:rsidR="00DF307E" w:rsidRPr="00800098" w14:paraId="63443703" w14:textId="77777777">
        <w:trPr>
          <w:tblCellSpacing w:w="15" w:type="dxa"/>
        </w:trPr>
        <w:tc>
          <w:tcPr>
            <w:tcW w:w="0" w:type="auto"/>
            <w:vAlign w:val="center"/>
            <w:hideMark/>
          </w:tcPr>
          <w:p w14:paraId="71ACB6D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Validar precios y márgenes</w:t>
            </w:r>
          </w:p>
        </w:tc>
        <w:tc>
          <w:tcPr>
            <w:tcW w:w="0" w:type="auto"/>
            <w:vAlign w:val="center"/>
            <w:hideMark/>
          </w:tcPr>
          <w:p w14:paraId="09F0504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Evitar ventas sin rentabilidad</w:t>
            </w:r>
          </w:p>
        </w:tc>
      </w:tr>
      <w:tr w:rsidR="00DF307E" w:rsidRPr="00800098" w14:paraId="4516655E" w14:textId="77777777">
        <w:trPr>
          <w:tblCellSpacing w:w="15" w:type="dxa"/>
        </w:trPr>
        <w:tc>
          <w:tcPr>
            <w:tcW w:w="0" w:type="auto"/>
            <w:vAlign w:val="center"/>
            <w:hideMark/>
          </w:tcPr>
          <w:p w14:paraId="4AFF670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Organizar inventario inicial</w:t>
            </w:r>
          </w:p>
        </w:tc>
        <w:tc>
          <w:tcPr>
            <w:tcW w:w="0" w:type="auto"/>
            <w:vAlign w:val="center"/>
            <w:hideMark/>
          </w:tcPr>
          <w:p w14:paraId="432031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Tener disponibilidad real</w:t>
            </w:r>
          </w:p>
        </w:tc>
      </w:tr>
      <w:tr w:rsidR="00DF307E" w:rsidRPr="00800098" w14:paraId="740ECA83" w14:textId="77777777">
        <w:trPr>
          <w:tblCellSpacing w:w="15" w:type="dxa"/>
        </w:trPr>
        <w:tc>
          <w:tcPr>
            <w:tcW w:w="0" w:type="auto"/>
            <w:vAlign w:val="center"/>
            <w:hideMark/>
          </w:tcPr>
          <w:p w14:paraId="073B976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Configurar medios de pago</w:t>
            </w:r>
          </w:p>
        </w:tc>
        <w:tc>
          <w:tcPr>
            <w:tcW w:w="0" w:type="auto"/>
            <w:vAlign w:val="center"/>
            <w:hideMark/>
          </w:tcPr>
          <w:p w14:paraId="142BEC2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Reducir fricción de compra</w:t>
            </w:r>
          </w:p>
        </w:tc>
      </w:tr>
      <w:tr w:rsidR="00DF307E" w:rsidRPr="00800098" w14:paraId="4F9E5747" w14:textId="77777777">
        <w:trPr>
          <w:tblCellSpacing w:w="15" w:type="dxa"/>
        </w:trPr>
        <w:tc>
          <w:tcPr>
            <w:tcW w:w="0" w:type="auto"/>
            <w:vAlign w:val="center"/>
            <w:hideMark/>
          </w:tcPr>
          <w:p w14:paraId="767BEE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Definir política de envíos</w:t>
            </w:r>
          </w:p>
        </w:tc>
        <w:tc>
          <w:tcPr>
            <w:tcW w:w="0" w:type="auto"/>
            <w:vAlign w:val="center"/>
            <w:hideMark/>
          </w:tcPr>
          <w:p w14:paraId="0B7CD90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Evitar dudas y abandono</w:t>
            </w:r>
          </w:p>
        </w:tc>
      </w:tr>
      <w:tr w:rsidR="00DF307E" w:rsidRPr="00800098" w14:paraId="3A2EE59E" w14:textId="77777777">
        <w:trPr>
          <w:tblCellSpacing w:w="15" w:type="dxa"/>
        </w:trPr>
        <w:tc>
          <w:tcPr>
            <w:tcW w:w="0" w:type="auto"/>
            <w:vAlign w:val="center"/>
            <w:hideMark/>
          </w:tcPr>
          <w:p w14:paraId="08871D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Preparar mensajes postventa</w:t>
            </w:r>
          </w:p>
        </w:tc>
        <w:tc>
          <w:tcPr>
            <w:tcW w:w="0" w:type="auto"/>
            <w:vAlign w:val="center"/>
            <w:hideMark/>
          </w:tcPr>
          <w:p w14:paraId="427268E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Acompañar al cliente</w:t>
            </w:r>
          </w:p>
        </w:tc>
      </w:tr>
      <w:tr w:rsidR="00DF307E" w:rsidRPr="00800098" w14:paraId="08322677" w14:textId="77777777">
        <w:trPr>
          <w:tblCellSpacing w:w="15" w:type="dxa"/>
        </w:trPr>
        <w:tc>
          <w:tcPr>
            <w:tcW w:w="0" w:type="auto"/>
            <w:vAlign w:val="center"/>
            <w:hideMark/>
          </w:tcPr>
          <w:p w14:paraId="342BC2B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Configurar GA4</w:t>
            </w:r>
          </w:p>
        </w:tc>
        <w:tc>
          <w:tcPr>
            <w:tcW w:w="0" w:type="auto"/>
            <w:vAlign w:val="center"/>
            <w:hideMark/>
          </w:tcPr>
          <w:p w14:paraId="0DDA3BB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comportamiento</w:t>
            </w:r>
          </w:p>
        </w:tc>
      </w:tr>
    </w:tbl>
    <w:p w14:paraId="06FA59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5469292" wp14:editId="5F71E89E">
                <wp:extent cx="5400040" cy="1270"/>
                <wp:effectExtent l="0" t="31750" r="0" b="36830"/>
                <wp:docPr id="608333404"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57928"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D3C0B28"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16.9.2. Fase 2: Prelanzamiento</w:t>
      </w:r>
    </w:p>
    <w:p w14:paraId="1384E862"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Duración sugerida: 2 semanas.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233"/>
        <w:gridCol w:w="3241"/>
      </w:tblGrid>
      <w:tr w:rsidR="00DF307E" w:rsidRPr="00800098" w14:paraId="666E5504" w14:textId="77777777">
        <w:trPr>
          <w:tblHeader/>
          <w:tblCellSpacing w:w="15" w:type="dxa"/>
        </w:trPr>
        <w:tc>
          <w:tcPr>
            <w:tcW w:w="0" w:type="auto"/>
            <w:vAlign w:val="center"/>
            <w:hideMark/>
          </w:tcPr>
          <w:p w14:paraId="6CD3ABD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Acción</w:t>
            </w:r>
          </w:p>
        </w:tc>
        <w:tc>
          <w:tcPr>
            <w:tcW w:w="0" w:type="auto"/>
            <w:vAlign w:val="center"/>
            <w:hideMark/>
          </w:tcPr>
          <w:p w14:paraId="0F73AEA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Canal</w:t>
            </w:r>
          </w:p>
        </w:tc>
        <w:tc>
          <w:tcPr>
            <w:tcW w:w="0" w:type="auto"/>
            <w:vAlign w:val="center"/>
            <w:hideMark/>
          </w:tcPr>
          <w:p w14:paraId="63FFC6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Objetivo</w:t>
            </w:r>
          </w:p>
        </w:tc>
      </w:tr>
      <w:tr w:rsidR="00DF307E" w:rsidRPr="00800098" w14:paraId="45B52347" w14:textId="77777777">
        <w:trPr>
          <w:tblCellSpacing w:w="15" w:type="dxa"/>
        </w:trPr>
        <w:tc>
          <w:tcPr>
            <w:tcW w:w="0" w:type="auto"/>
            <w:vAlign w:val="center"/>
            <w:hideMark/>
          </w:tcPr>
          <w:p w14:paraId="31C06FB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Publicaciones teaser</w:t>
            </w:r>
          </w:p>
        </w:tc>
        <w:tc>
          <w:tcPr>
            <w:tcW w:w="0" w:type="auto"/>
            <w:vAlign w:val="center"/>
            <w:hideMark/>
          </w:tcPr>
          <w:p w14:paraId="3E8AA3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Instagram/TikTok</w:t>
            </w:r>
          </w:p>
        </w:tc>
        <w:tc>
          <w:tcPr>
            <w:tcW w:w="0" w:type="auto"/>
            <w:vAlign w:val="center"/>
            <w:hideMark/>
          </w:tcPr>
          <w:p w14:paraId="67B27EB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Crear expectativa</w:t>
            </w:r>
          </w:p>
        </w:tc>
      </w:tr>
      <w:tr w:rsidR="00DF307E" w:rsidRPr="00800098" w14:paraId="41A3766B" w14:textId="77777777">
        <w:trPr>
          <w:tblCellSpacing w:w="15" w:type="dxa"/>
        </w:trPr>
        <w:tc>
          <w:tcPr>
            <w:tcW w:w="0" w:type="auto"/>
            <w:vAlign w:val="center"/>
            <w:hideMark/>
          </w:tcPr>
          <w:p w14:paraId="511735F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Encuestas de preferencias</w:t>
            </w:r>
          </w:p>
        </w:tc>
        <w:tc>
          <w:tcPr>
            <w:tcW w:w="0" w:type="auto"/>
            <w:vAlign w:val="center"/>
            <w:hideMark/>
          </w:tcPr>
          <w:p w14:paraId="027EBA3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Historias de Instagram</w:t>
            </w:r>
          </w:p>
        </w:tc>
        <w:tc>
          <w:tcPr>
            <w:tcW w:w="0" w:type="auto"/>
            <w:vAlign w:val="center"/>
            <w:hideMark/>
          </w:tcPr>
          <w:p w14:paraId="52B9EC1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Identificar productos atractivos</w:t>
            </w:r>
          </w:p>
        </w:tc>
      </w:tr>
      <w:tr w:rsidR="00DF307E" w:rsidRPr="00800098" w14:paraId="28B3D390" w14:textId="77777777">
        <w:trPr>
          <w:tblCellSpacing w:w="15" w:type="dxa"/>
        </w:trPr>
        <w:tc>
          <w:tcPr>
            <w:tcW w:w="0" w:type="auto"/>
            <w:vAlign w:val="center"/>
            <w:hideMark/>
          </w:tcPr>
          <w:p w14:paraId="3702B0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Lista de espera</w:t>
            </w:r>
          </w:p>
        </w:tc>
        <w:tc>
          <w:tcPr>
            <w:tcW w:w="0" w:type="auto"/>
            <w:vAlign w:val="center"/>
            <w:hideMark/>
          </w:tcPr>
          <w:p w14:paraId="7D3DD3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Portal o formulario</w:t>
            </w:r>
          </w:p>
        </w:tc>
        <w:tc>
          <w:tcPr>
            <w:tcW w:w="0" w:type="auto"/>
            <w:vAlign w:val="center"/>
            <w:hideMark/>
          </w:tcPr>
          <w:p w14:paraId="47EB4B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Captar correos</w:t>
            </w:r>
          </w:p>
        </w:tc>
      </w:tr>
      <w:tr w:rsidR="00DF307E" w:rsidRPr="00800098" w14:paraId="2D77EBDF" w14:textId="77777777">
        <w:trPr>
          <w:tblCellSpacing w:w="15" w:type="dxa"/>
        </w:trPr>
        <w:tc>
          <w:tcPr>
            <w:tcW w:w="0" w:type="auto"/>
            <w:vAlign w:val="center"/>
            <w:hideMark/>
          </w:tcPr>
          <w:p w14:paraId="15C7FCF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Contenido educativo</w:t>
            </w:r>
          </w:p>
        </w:tc>
        <w:tc>
          <w:tcPr>
            <w:tcW w:w="0" w:type="auto"/>
            <w:vAlign w:val="center"/>
            <w:hideMark/>
          </w:tcPr>
          <w:p w14:paraId="343FD49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Redes y email</w:t>
            </w:r>
          </w:p>
        </w:tc>
        <w:tc>
          <w:tcPr>
            <w:tcW w:w="0" w:type="auto"/>
            <w:vAlign w:val="center"/>
            <w:hideMark/>
          </w:tcPr>
          <w:p w14:paraId="0FCC58D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Generar confianza</w:t>
            </w:r>
          </w:p>
        </w:tc>
      </w:tr>
      <w:tr w:rsidR="00DF307E" w:rsidRPr="00800098" w14:paraId="7F9CA44F" w14:textId="77777777">
        <w:trPr>
          <w:tblCellSpacing w:w="15" w:type="dxa"/>
        </w:trPr>
        <w:tc>
          <w:tcPr>
            <w:tcW w:w="0" w:type="auto"/>
            <w:vAlign w:val="center"/>
            <w:hideMark/>
          </w:tcPr>
          <w:p w14:paraId="6CA088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Anuncio de apertura</w:t>
            </w:r>
          </w:p>
        </w:tc>
        <w:tc>
          <w:tcPr>
            <w:tcW w:w="0" w:type="auto"/>
            <w:vAlign w:val="center"/>
            <w:hideMark/>
          </w:tcPr>
          <w:p w14:paraId="659BC35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Redes sociales</w:t>
            </w:r>
          </w:p>
        </w:tc>
        <w:tc>
          <w:tcPr>
            <w:tcW w:w="0" w:type="auto"/>
            <w:vAlign w:val="center"/>
            <w:hideMark/>
          </w:tcPr>
          <w:p w14:paraId="23A1573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Comunicar fecha de lanzamiento</w:t>
            </w:r>
          </w:p>
        </w:tc>
      </w:tr>
    </w:tbl>
    <w:p w14:paraId="3758732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FF5DFB9" wp14:editId="06948C62">
                <wp:extent cx="5400040" cy="1270"/>
                <wp:effectExtent l="0" t="31750" r="0" b="36830"/>
                <wp:docPr id="1028785987"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780C13"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7462370"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16.9.3. Fase 3: Lanzamiento oficial</w:t>
      </w:r>
    </w:p>
    <w:p w14:paraId="38CA671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Duración sugerida: 30 días.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3374"/>
      </w:tblGrid>
      <w:tr w:rsidR="00DF307E" w:rsidRPr="00800098" w14:paraId="7B4C27EF" w14:textId="77777777">
        <w:trPr>
          <w:tblHeader/>
          <w:tblCellSpacing w:w="15" w:type="dxa"/>
        </w:trPr>
        <w:tc>
          <w:tcPr>
            <w:tcW w:w="0" w:type="auto"/>
            <w:vAlign w:val="center"/>
            <w:hideMark/>
          </w:tcPr>
          <w:p w14:paraId="47E1AA4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Acción</w:t>
            </w:r>
          </w:p>
        </w:tc>
        <w:tc>
          <w:tcPr>
            <w:tcW w:w="0" w:type="auto"/>
            <w:vAlign w:val="center"/>
            <w:hideMark/>
          </w:tcPr>
          <w:p w14:paraId="374F611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Objetivo</w:t>
            </w:r>
          </w:p>
        </w:tc>
      </w:tr>
      <w:tr w:rsidR="00DF307E" w:rsidRPr="00800098" w14:paraId="3D225263" w14:textId="77777777">
        <w:trPr>
          <w:tblCellSpacing w:w="15" w:type="dxa"/>
        </w:trPr>
        <w:tc>
          <w:tcPr>
            <w:tcW w:w="0" w:type="auto"/>
            <w:vAlign w:val="center"/>
            <w:hideMark/>
          </w:tcPr>
          <w:p w14:paraId="33A4FCB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Campaña “Abre tu despensa saludable”</w:t>
            </w:r>
          </w:p>
        </w:tc>
        <w:tc>
          <w:tcPr>
            <w:tcW w:w="0" w:type="auto"/>
            <w:vAlign w:val="center"/>
            <w:hideMark/>
          </w:tcPr>
          <w:p w14:paraId="5B7F49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Activar primeras ventas</w:t>
            </w:r>
          </w:p>
        </w:tc>
      </w:tr>
      <w:tr w:rsidR="00DF307E" w:rsidRPr="00800098" w14:paraId="7588C5A4" w14:textId="77777777">
        <w:trPr>
          <w:tblCellSpacing w:w="15" w:type="dxa"/>
        </w:trPr>
        <w:tc>
          <w:tcPr>
            <w:tcW w:w="0" w:type="auto"/>
            <w:vAlign w:val="center"/>
            <w:hideMark/>
          </w:tcPr>
          <w:p w14:paraId="68BF718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Cupón de bienvenida</w:t>
            </w:r>
          </w:p>
        </w:tc>
        <w:tc>
          <w:tcPr>
            <w:tcW w:w="0" w:type="auto"/>
            <w:vAlign w:val="center"/>
            <w:hideMark/>
          </w:tcPr>
          <w:p w14:paraId="137473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Convertir nuevos clientes</w:t>
            </w:r>
          </w:p>
        </w:tc>
      </w:tr>
      <w:tr w:rsidR="00DF307E" w:rsidRPr="00800098" w14:paraId="70264101" w14:textId="77777777">
        <w:trPr>
          <w:tblCellSpacing w:w="15" w:type="dxa"/>
        </w:trPr>
        <w:tc>
          <w:tcPr>
            <w:tcW w:w="0" w:type="auto"/>
            <w:vAlign w:val="center"/>
            <w:hideMark/>
          </w:tcPr>
          <w:p w14:paraId="1B13165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Combo de lanzamiento</w:t>
            </w:r>
          </w:p>
        </w:tc>
        <w:tc>
          <w:tcPr>
            <w:tcW w:w="0" w:type="auto"/>
            <w:vAlign w:val="center"/>
            <w:hideMark/>
          </w:tcPr>
          <w:p w14:paraId="464C174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Aumentar ticket promedio</w:t>
            </w:r>
          </w:p>
        </w:tc>
      </w:tr>
      <w:tr w:rsidR="00DF307E" w:rsidRPr="00800098" w14:paraId="2FF25117" w14:textId="77777777">
        <w:trPr>
          <w:tblCellSpacing w:w="15" w:type="dxa"/>
        </w:trPr>
        <w:tc>
          <w:tcPr>
            <w:tcW w:w="0" w:type="auto"/>
            <w:vAlign w:val="center"/>
            <w:hideMark/>
          </w:tcPr>
          <w:p w14:paraId="0698BC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Envío gratis desde monto mínimo</w:t>
            </w:r>
          </w:p>
        </w:tc>
        <w:tc>
          <w:tcPr>
            <w:tcW w:w="0" w:type="auto"/>
            <w:vAlign w:val="center"/>
            <w:hideMark/>
          </w:tcPr>
          <w:p w14:paraId="2C7F6FD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Incentivar compras mayores</w:t>
            </w:r>
          </w:p>
        </w:tc>
      </w:tr>
      <w:tr w:rsidR="00DF307E" w:rsidRPr="00800098" w14:paraId="463D3E98" w14:textId="77777777">
        <w:trPr>
          <w:tblCellSpacing w:w="15" w:type="dxa"/>
        </w:trPr>
        <w:tc>
          <w:tcPr>
            <w:tcW w:w="0" w:type="auto"/>
            <w:vAlign w:val="center"/>
            <w:hideMark/>
          </w:tcPr>
          <w:p w14:paraId="7E1DABD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Live con microinfluencer</w:t>
            </w:r>
          </w:p>
        </w:tc>
        <w:tc>
          <w:tcPr>
            <w:tcW w:w="0" w:type="auto"/>
            <w:vAlign w:val="center"/>
            <w:hideMark/>
          </w:tcPr>
          <w:p w14:paraId="5356DBD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Generar confianza y demostración</w:t>
            </w:r>
          </w:p>
        </w:tc>
      </w:tr>
      <w:tr w:rsidR="00DF307E" w:rsidRPr="00800098" w14:paraId="2DC29AF3" w14:textId="77777777">
        <w:trPr>
          <w:tblCellSpacing w:w="15" w:type="dxa"/>
        </w:trPr>
        <w:tc>
          <w:tcPr>
            <w:tcW w:w="0" w:type="auto"/>
            <w:vAlign w:val="center"/>
            <w:hideMark/>
          </w:tcPr>
          <w:p w14:paraId="3697257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Email de apertura</w:t>
            </w:r>
          </w:p>
        </w:tc>
        <w:tc>
          <w:tcPr>
            <w:tcW w:w="0" w:type="auto"/>
            <w:vAlign w:val="center"/>
            <w:hideMark/>
          </w:tcPr>
          <w:p w14:paraId="5F85DE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Activar base de datos</w:t>
            </w:r>
          </w:p>
        </w:tc>
      </w:tr>
      <w:tr w:rsidR="00DF307E" w:rsidRPr="00800098" w14:paraId="52C8A4DB" w14:textId="77777777">
        <w:trPr>
          <w:tblCellSpacing w:w="15" w:type="dxa"/>
        </w:trPr>
        <w:tc>
          <w:tcPr>
            <w:tcW w:w="0" w:type="auto"/>
            <w:vAlign w:val="center"/>
            <w:hideMark/>
          </w:tcPr>
          <w:p w14:paraId="1DBF22A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Pauta en Instagram/Facebook</w:t>
            </w:r>
          </w:p>
        </w:tc>
        <w:tc>
          <w:tcPr>
            <w:tcW w:w="0" w:type="auto"/>
            <w:vAlign w:val="center"/>
            <w:hideMark/>
          </w:tcPr>
          <w:p w14:paraId="48A0903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Aumentar tráfico calificado</w:t>
            </w:r>
          </w:p>
        </w:tc>
      </w:tr>
    </w:tbl>
    <w:p w14:paraId="7669457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BDA4CB8" wp14:editId="50BDDC66">
                <wp:extent cx="5400040" cy="1270"/>
                <wp:effectExtent l="0" t="31750" r="0" b="36830"/>
                <wp:docPr id="493157843"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25D2F0"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F9AD340"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16.9.4. Fase 4: Control y optimización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2087"/>
        <w:gridCol w:w="2162"/>
      </w:tblGrid>
      <w:tr w:rsidR="00DF307E" w:rsidRPr="00800098" w14:paraId="30560A23" w14:textId="77777777">
        <w:trPr>
          <w:tblHeader/>
          <w:tblCellSpacing w:w="15" w:type="dxa"/>
        </w:trPr>
        <w:tc>
          <w:tcPr>
            <w:tcW w:w="0" w:type="auto"/>
            <w:vAlign w:val="center"/>
            <w:hideMark/>
          </w:tcPr>
          <w:p w14:paraId="31A7232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Acción</w:t>
            </w:r>
          </w:p>
        </w:tc>
        <w:tc>
          <w:tcPr>
            <w:tcW w:w="0" w:type="auto"/>
            <w:vAlign w:val="center"/>
            <w:hideMark/>
          </w:tcPr>
          <w:p w14:paraId="73FD68E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Herramienta</w:t>
            </w:r>
          </w:p>
        </w:tc>
        <w:tc>
          <w:tcPr>
            <w:tcW w:w="0" w:type="auto"/>
            <w:vAlign w:val="center"/>
            <w:hideMark/>
          </w:tcPr>
          <w:p w14:paraId="5BADA9C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Decisión esperada</w:t>
            </w:r>
          </w:p>
        </w:tc>
      </w:tr>
      <w:tr w:rsidR="00DF307E" w:rsidRPr="00800098" w14:paraId="2347F027" w14:textId="77777777">
        <w:trPr>
          <w:tblCellSpacing w:w="15" w:type="dxa"/>
        </w:trPr>
        <w:tc>
          <w:tcPr>
            <w:tcW w:w="0" w:type="auto"/>
            <w:vAlign w:val="center"/>
            <w:hideMark/>
          </w:tcPr>
          <w:p w14:paraId="6FCF9CF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visitas y conversiones</w:t>
            </w:r>
          </w:p>
        </w:tc>
        <w:tc>
          <w:tcPr>
            <w:tcW w:w="0" w:type="auto"/>
            <w:vAlign w:val="center"/>
            <w:hideMark/>
          </w:tcPr>
          <w:p w14:paraId="0AC53E5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GA4</w:t>
            </w:r>
          </w:p>
        </w:tc>
        <w:tc>
          <w:tcPr>
            <w:tcW w:w="0" w:type="auto"/>
            <w:vAlign w:val="center"/>
            <w:hideMark/>
          </w:tcPr>
          <w:p w14:paraId="4BF579A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Optimizar portal</w:t>
            </w:r>
          </w:p>
        </w:tc>
      </w:tr>
      <w:tr w:rsidR="00DF307E" w:rsidRPr="00800098" w14:paraId="1CC2BF56" w14:textId="77777777">
        <w:trPr>
          <w:tblCellSpacing w:w="15" w:type="dxa"/>
        </w:trPr>
        <w:tc>
          <w:tcPr>
            <w:tcW w:w="0" w:type="auto"/>
            <w:vAlign w:val="center"/>
            <w:hideMark/>
          </w:tcPr>
          <w:p w14:paraId="19D4D9C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Analizar productos más vendidos</w:t>
            </w:r>
          </w:p>
        </w:tc>
        <w:tc>
          <w:tcPr>
            <w:tcW w:w="0" w:type="auto"/>
            <w:vAlign w:val="center"/>
            <w:hideMark/>
          </w:tcPr>
          <w:p w14:paraId="15B306A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Reporte de ventas</w:t>
            </w:r>
          </w:p>
        </w:tc>
        <w:tc>
          <w:tcPr>
            <w:tcW w:w="0" w:type="auto"/>
            <w:vAlign w:val="center"/>
            <w:hideMark/>
          </w:tcPr>
          <w:p w14:paraId="1011FA7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Ajustar inventario</w:t>
            </w:r>
          </w:p>
        </w:tc>
      </w:tr>
      <w:tr w:rsidR="00DF307E" w:rsidRPr="00800098" w14:paraId="3C690807" w14:textId="77777777">
        <w:trPr>
          <w:tblCellSpacing w:w="15" w:type="dxa"/>
        </w:trPr>
        <w:tc>
          <w:tcPr>
            <w:tcW w:w="0" w:type="auto"/>
            <w:vAlign w:val="center"/>
            <w:hideMark/>
          </w:tcPr>
          <w:p w14:paraId="763315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Revisar carritos abandonados</w:t>
            </w:r>
          </w:p>
        </w:tc>
        <w:tc>
          <w:tcPr>
            <w:tcW w:w="0" w:type="auto"/>
            <w:vAlign w:val="center"/>
            <w:hideMark/>
          </w:tcPr>
          <w:p w14:paraId="20D5E92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Mailchimp/GA4</w:t>
            </w:r>
          </w:p>
        </w:tc>
        <w:tc>
          <w:tcPr>
            <w:tcW w:w="0" w:type="auto"/>
            <w:vAlign w:val="center"/>
            <w:hideMark/>
          </w:tcPr>
          <w:p w14:paraId="495E297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Mejorar checkout</w:t>
            </w:r>
          </w:p>
        </w:tc>
      </w:tr>
      <w:tr w:rsidR="00DF307E" w:rsidRPr="00800098" w14:paraId="441512D1" w14:textId="77777777">
        <w:trPr>
          <w:tblCellSpacing w:w="15" w:type="dxa"/>
        </w:trPr>
        <w:tc>
          <w:tcPr>
            <w:tcW w:w="0" w:type="auto"/>
            <w:vAlign w:val="center"/>
            <w:hideMark/>
          </w:tcPr>
          <w:p w14:paraId="2465D9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Evaluar anuncios</w:t>
            </w:r>
          </w:p>
        </w:tc>
        <w:tc>
          <w:tcPr>
            <w:tcW w:w="0" w:type="auto"/>
            <w:vAlign w:val="center"/>
            <w:hideMark/>
          </w:tcPr>
          <w:p w14:paraId="7266035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Meta Ads</w:t>
            </w:r>
          </w:p>
        </w:tc>
        <w:tc>
          <w:tcPr>
            <w:tcW w:w="0" w:type="auto"/>
            <w:vAlign w:val="center"/>
            <w:hideMark/>
          </w:tcPr>
          <w:p w14:paraId="4E9BA4F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Ajustar segmentación</w:t>
            </w:r>
          </w:p>
        </w:tc>
      </w:tr>
      <w:tr w:rsidR="00DF307E" w:rsidRPr="00800098" w14:paraId="520C16EB" w14:textId="77777777">
        <w:trPr>
          <w:tblCellSpacing w:w="15" w:type="dxa"/>
        </w:trPr>
        <w:tc>
          <w:tcPr>
            <w:tcW w:w="0" w:type="auto"/>
            <w:vAlign w:val="center"/>
            <w:hideMark/>
          </w:tcPr>
          <w:p w14:paraId="777FA96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Medir recompra</w:t>
            </w:r>
          </w:p>
        </w:tc>
        <w:tc>
          <w:tcPr>
            <w:tcW w:w="0" w:type="auto"/>
            <w:vAlign w:val="center"/>
            <w:hideMark/>
          </w:tcPr>
          <w:p w14:paraId="7792A73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CRM/Excel</w:t>
            </w:r>
          </w:p>
        </w:tc>
        <w:tc>
          <w:tcPr>
            <w:tcW w:w="0" w:type="auto"/>
            <w:vAlign w:val="center"/>
            <w:hideMark/>
          </w:tcPr>
          <w:p w14:paraId="5025B7E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Activar fidelización</w:t>
            </w:r>
          </w:p>
        </w:tc>
      </w:tr>
      <w:tr w:rsidR="00DF307E" w:rsidRPr="00800098" w14:paraId="446E3873" w14:textId="77777777">
        <w:trPr>
          <w:tblCellSpacing w:w="15" w:type="dxa"/>
        </w:trPr>
        <w:tc>
          <w:tcPr>
            <w:tcW w:w="0" w:type="auto"/>
            <w:vAlign w:val="center"/>
            <w:hideMark/>
          </w:tcPr>
          <w:p w14:paraId="34D809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Revisar reclamos</w:t>
            </w:r>
          </w:p>
        </w:tc>
        <w:tc>
          <w:tcPr>
            <w:tcW w:w="0" w:type="auto"/>
            <w:vAlign w:val="center"/>
            <w:hideMark/>
          </w:tcPr>
          <w:p w14:paraId="5EF4C5F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WhatsApp/Postventa</w:t>
            </w:r>
          </w:p>
        </w:tc>
        <w:tc>
          <w:tcPr>
            <w:tcW w:w="0" w:type="auto"/>
            <w:vAlign w:val="center"/>
            <w:hideMark/>
          </w:tcPr>
          <w:p w14:paraId="6F5C567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Mejorar logística</w:t>
            </w:r>
          </w:p>
        </w:tc>
      </w:tr>
    </w:tbl>
    <w:p w14:paraId="53785B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EBD1FAE" wp14:editId="58751BE5">
                <wp:extent cx="5400040" cy="1270"/>
                <wp:effectExtent l="0" t="31750" r="0" b="36830"/>
                <wp:docPr id="102918096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248EAD"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B4EF7E2"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16.10. Estrategia de canales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283"/>
        <w:gridCol w:w="3213"/>
      </w:tblGrid>
      <w:tr w:rsidR="00DF307E" w:rsidRPr="00800098" w14:paraId="21792D4C" w14:textId="77777777">
        <w:trPr>
          <w:tblHeader/>
          <w:tblCellSpacing w:w="15" w:type="dxa"/>
        </w:trPr>
        <w:tc>
          <w:tcPr>
            <w:tcW w:w="0" w:type="auto"/>
            <w:vAlign w:val="center"/>
            <w:hideMark/>
          </w:tcPr>
          <w:p w14:paraId="2F8882D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Canal</w:t>
            </w:r>
          </w:p>
        </w:tc>
        <w:tc>
          <w:tcPr>
            <w:tcW w:w="0" w:type="auto"/>
            <w:vAlign w:val="center"/>
            <w:hideMark/>
          </w:tcPr>
          <w:p w14:paraId="230FBDC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Función</w:t>
            </w:r>
          </w:p>
        </w:tc>
        <w:tc>
          <w:tcPr>
            <w:tcW w:w="0" w:type="auto"/>
            <w:vAlign w:val="center"/>
            <w:hideMark/>
          </w:tcPr>
          <w:p w14:paraId="2DF169E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Indicador</w:t>
            </w:r>
          </w:p>
        </w:tc>
      </w:tr>
      <w:tr w:rsidR="00DF307E" w:rsidRPr="00800098" w14:paraId="16152DE0" w14:textId="77777777">
        <w:trPr>
          <w:tblCellSpacing w:w="15" w:type="dxa"/>
        </w:trPr>
        <w:tc>
          <w:tcPr>
            <w:tcW w:w="0" w:type="auto"/>
            <w:vAlign w:val="center"/>
            <w:hideMark/>
          </w:tcPr>
          <w:p w14:paraId="40CB76A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Portal web</w:t>
            </w:r>
          </w:p>
        </w:tc>
        <w:tc>
          <w:tcPr>
            <w:tcW w:w="0" w:type="auto"/>
            <w:vAlign w:val="center"/>
            <w:hideMark/>
          </w:tcPr>
          <w:p w14:paraId="5894C2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Catálogo, compra y políticas</w:t>
            </w:r>
          </w:p>
        </w:tc>
        <w:tc>
          <w:tcPr>
            <w:tcW w:w="0" w:type="auto"/>
            <w:vAlign w:val="center"/>
            <w:hideMark/>
          </w:tcPr>
          <w:p w14:paraId="5DEE328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Conversión</w:t>
            </w:r>
          </w:p>
        </w:tc>
      </w:tr>
      <w:tr w:rsidR="00DF307E" w:rsidRPr="00800098" w14:paraId="509A9A71" w14:textId="77777777">
        <w:trPr>
          <w:tblCellSpacing w:w="15" w:type="dxa"/>
        </w:trPr>
        <w:tc>
          <w:tcPr>
            <w:tcW w:w="0" w:type="auto"/>
            <w:vAlign w:val="center"/>
            <w:hideMark/>
          </w:tcPr>
          <w:p w14:paraId="458DB32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Instagram</w:t>
            </w:r>
          </w:p>
        </w:tc>
        <w:tc>
          <w:tcPr>
            <w:tcW w:w="0" w:type="auto"/>
            <w:vAlign w:val="center"/>
            <w:hideMark/>
          </w:tcPr>
          <w:p w14:paraId="681DE12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Comunidad, lanzamientos y pauta</w:t>
            </w:r>
          </w:p>
        </w:tc>
        <w:tc>
          <w:tcPr>
            <w:tcW w:w="0" w:type="auto"/>
            <w:vAlign w:val="center"/>
            <w:hideMark/>
          </w:tcPr>
          <w:p w14:paraId="5D52E7F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Alcance, clics, mensajes</w:t>
            </w:r>
          </w:p>
        </w:tc>
      </w:tr>
      <w:tr w:rsidR="00DF307E" w:rsidRPr="00800098" w14:paraId="5EA83C73" w14:textId="77777777">
        <w:trPr>
          <w:tblCellSpacing w:w="15" w:type="dxa"/>
        </w:trPr>
        <w:tc>
          <w:tcPr>
            <w:tcW w:w="0" w:type="auto"/>
            <w:vAlign w:val="center"/>
            <w:hideMark/>
          </w:tcPr>
          <w:p w14:paraId="5623D07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TikTok</w:t>
            </w:r>
          </w:p>
        </w:tc>
        <w:tc>
          <w:tcPr>
            <w:tcW w:w="0" w:type="auto"/>
            <w:vAlign w:val="center"/>
            <w:hideMark/>
          </w:tcPr>
          <w:p w14:paraId="3701694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Recetas y descubrimiento</w:t>
            </w:r>
          </w:p>
        </w:tc>
        <w:tc>
          <w:tcPr>
            <w:tcW w:w="0" w:type="auto"/>
            <w:vAlign w:val="center"/>
            <w:hideMark/>
          </w:tcPr>
          <w:p w14:paraId="4C2FBE6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Visualizaciones e interacción</w:t>
            </w:r>
          </w:p>
        </w:tc>
      </w:tr>
      <w:tr w:rsidR="00DF307E" w:rsidRPr="00800098" w14:paraId="592D67F6" w14:textId="77777777">
        <w:trPr>
          <w:tblCellSpacing w:w="15" w:type="dxa"/>
        </w:trPr>
        <w:tc>
          <w:tcPr>
            <w:tcW w:w="0" w:type="auto"/>
            <w:vAlign w:val="center"/>
            <w:hideMark/>
          </w:tcPr>
          <w:p w14:paraId="7723E91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37B2AF2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Atención y confianza</w:t>
            </w:r>
          </w:p>
        </w:tc>
        <w:tc>
          <w:tcPr>
            <w:tcW w:w="0" w:type="auto"/>
            <w:vAlign w:val="center"/>
            <w:hideMark/>
          </w:tcPr>
          <w:p w14:paraId="5CF5B4F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Consultas convertidas en compra</w:t>
            </w:r>
          </w:p>
        </w:tc>
      </w:tr>
      <w:tr w:rsidR="00DF307E" w:rsidRPr="00800098" w14:paraId="21A0FDAE" w14:textId="77777777">
        <w:trPr>
          <w:tblCellSpacing w:w="15" w:type="dxa"/>
        </w:trPr>
        <w:tc>
          <w:tcPr>
            <w:tcW w:w="0" w:type="auto"/>
            <w:vAlign w:val="center"/>
            <w:hideMark/>
          </w:tcPr>
          <w:p w14:paraId="3DFA33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Email marketing</w:t>
            </w:r>
          </w:p>
        </w:tc>
        <w:tc>
          <w:tcPr>
            <w:tcW w:w="0" w:type="auto"/>
            <w:vAlign w:val="center"/>
            <w:hideMark/>
          </w:tcPr>
          <w:p w14:paraId="4299FE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Automatización y recompra</w:t>
            </w:r>
          </w:p>
        </w:tc>
        <w:tc>
          <w:tcPr>
            <w:tcW w:w="0" w:type="auto"/>
            <w:vAlign w:val="center"/>
            <w:hideMark/>
          </w:tcPr>
          <w:p w14:paraId="28D5801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Apertura, clics, ventas</w:t>
            </w:r>
          </w:p>
        </w:tc>
      </w:tr>
      <w:tr w:rsidR="00DF307E" w:rsidRPr="00800098" w14:paraId="3DB80CEA" w14:textId="77777777">
        <w:trPr>
          <w:tblCellSpacing w:w="15" w:type="dxa"/>
        </w:trPr>
        <w:tc>
          <w:tcPr>
            <w:tcW w:w="0" w:type="auto"/>
            <w:vAlign w:val="center"/>
            <w:hideMark/>
          </w:tcPr>
          <w:p w14:paraId="3830BC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GA4</w:t>
            </w:r>
          </w:p>
        </w:tc>
        <w:tc>
          <w:tcPr>
            <w:tcW w:w="0" w:type="auto"/>
            <w:vAlign w:val="center"/>
            <w:hideMark/>
          </w:tcPr>
          <w:p w14:paraId="40BF2E5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Medición de comportamiento</w:t>
            </w:r>
          </w:p>
        </w:tc>
        <w:tc>
          <w:tcPr>
            <w:tcW w:w="0" w:type="auto"/>
            <w:vAlign w:val="center"/>
            <w:hideMark/>
          </w:tcPr>
          <w:p w14:paraId="0162934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Eventos y revenue</w:t>
            </w:r>
          </w:p>
        </w:tc>
      </w:tr>
      <w:tr w:rsidR="00DF307E" w:rsidRPr="00800098" w14:paraId="5AC35EE3" w14:textId="77777777">
        <w:trPr>
          <w:tblCellSpacing w:w="15" w:type="dxa"/>
        </w:trPr>
        <w:tc>
          <w:tcPr>
            <w:tcW w:w="0" w:type="auto"/>
            <w:vAlign w:val="center"/>
            <w:hideMark/>
          </w:tcPr>
          <w:p w14:paraId="58D440D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Microinfluencers</w:t>
            </w:r>
          </w:p>
        </w:tc>
        <w:tc>
          <w:tcPr>
            <w:tcW w:w="0" w:type="auto"/>
            <w:vAlign w:val="center"/>
            <w:hideMark/>
          </w:tcPr>
          <w:p w14:paraId="61C8DA5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Credibilidad y alcance</w:t>
            </w:r>
          </w:p>
        </w:tc>
        <w:tc>
          <w:tcPr>
            <w:tcW w:w="0" w:type="auto"/>
            <w:vAlign w:val="center"/>
            <w:hideMark/>
          </w:tcPr>
          <w:p w14:paraId="716C173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Ventas por código</w:t>
            </w:r>
          </w:p>
        </w:tc>
      </w:tr>
    </w:tbl>
    <w:p w14:paraId="141C167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FBBF72F" wp14:editId="09069B7F">
                <wp:extent cx="5400040" cy="1270"/>
                <wp:effectExtent l="0" t="31750" r="0" b="36830"/>
                <wp:docPr id="1577305410"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17170"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49596B7"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16.11. Estrategia de contenido para 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4070"/>
        <w:gridCol w:w="2410"/>
      </w:tblGrid>
      <w:tr w:rsidR="00DF307E" w:rsidRPr="00800098" w14:paraId="3A2478A6" w14:textId="77777777">
        <w:trPr>
          <w:tblHeader/>
          <w:tblCellSpacing w:w="15" w:type="dxa"/>
        </w:trPr>
        <w:tc>
          <w:tcPr>
            <w:tcW w:w="0" w:type="auto"/>
            <w:vAlign w:val="center"/>
            <w:hideMark/>
          </w:tcPr>
          <w:p w14:paraId="49C39DA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Línea de contenido</w:t>
            </w:r>
          </w:p>
        </w:tc>
        <w:tc>
          <w:tcPr>
            <w:tcW w:w="0" w:type="auto"/>
            <w:vAlign w:val="center"/>
            <w:hideMark/>
          </w:tcPr>
          <w:p w14:paraId="7084123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Ejemplo</w:t>
            </w:r>
          </w:p>
        </w:tc>
        <w:tc>
          <w:tcPr>
            <w:tcW w:w="0" w:type="auto"/>
            <w:vAlign w:val="center"/>
            <w:hideMark/>
          </w:tcPr>
          <w:p w14:paraId="15BACBA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Objetivo</w:t>
            </w:r>
          </w:p>
        </w:tc>
      </w:tr>
      <w:tr w:rsidR="00DF307E" w:rsidRPr="00800098" w14:paraId="569CE12E" w14:textId="77777777">
        <w:trPr>
          <w:tblCellSpacing w:w="15" w:type="dxa"/>
        </w:trPr>
        <w:tc>
          <w:tcPr>
            <w:tcW w:w="0" w:type="auto"/>
            <w:vAlign w:val="center"/>
            <w:hideMark/>
          </w:tcPr>
          <w:p w14:paraId="2435591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Educación saludable</w:t>
            </w:r>
          </w:p>
        </w:tc>
        <w:tc>
          <w:tcPr>
            <w:tcW w:w="0" w:type="auto"/>
            <w:vAlign w:val="center"/>
            <w:hideMark/>
          </w:tcPr>
          <w:p w14:paraId="2DA87B1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“Cómo reemplazar el azúcar refinado”</w:t>
            </w:r>
          </w:p>
        </w:tc>
        <w:tc>
          <w:tcPr>
            <w:tcW w:w="0" w:type="auto"/>
            <w:vAlign w:val="center"/>
            <w:hideMark/>
          </w:tcPr>
          <w:p w14:paraId="3386D4C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Construir autoridad</w:t>
            </w:r>
          </w:p>
        </w:tc>
      </w:tr>
      <w:tr w:rsidR="00DF307E" w:rsidRPr="00800098" w14:paraId="0ADB274B" w14:textId="77777777">
        <w:trPr>
          <w:tblCellSpacing w:w="15" w:type="dxa"/>
        </w:trPr>
        <w:tc>
          <w:tcPr>
            <w:tcW w:w="0" w:type="auto"/>
            <w:vAlign w:val="center"/>
            <w:hideMark/>
          </w:tcPr>
          <w:p w14:paraId="5B777F3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Recetas prácticas</w:t>
            </w:r>
          </w:p>
        </w:tc>
        <w:tc>
          <w:tcPr>
            <w:tcW w:w="0" w:type="auto"/>
            <w:vAlign w:val="center"/>
            <w:hideMark/>
          </w:tcPr>
          <w:p w14:paraId="12587B9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“Desayuno con harina de avena”</w:t>
            </w:r>
          </w:p>
        </w:tc>
        <w:tc>
          <w:tcPr>
            <w:tcW w:w="0" w:type="auto"/>
            <w:vAlign w:val="center"/>
            <w:hideMark/>
          </w:tcPr>
          <w:p w14:paraId="6788EC3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Mostrar uso del producto</w:t>
            </w:r>
          </w:p>
        </w:tc>
      </w:tr>
      <w:tr w:rsidR="00DF307E" w:rsidRPr="00800098" w14:paraId="735DEC34" w14:textId="77777777">
        <w:trPr>
          <w:tblCellSpacing w:w="15" w:type="dxa"/>
        </w:trPr>
        <w:tc>
          <w:tcPr>
            <w:tcW w:w="0" w:type="auto"/>
            <w:vAlign w:val="center"/>
            <w:hideMark/>
          </w:tcPr>
          <w:p w14:paraId="147F20E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Comparaciones</w:t>
            </w:r>
          </w:p>
        </w:tc>
        <w:tc>
          <w:tcPr>
            <w:tcW w:w="0" w:type="auto"/>
            <w:vAlign w:val="center"/>
            <w:hideMark/>
          </w:tcPr>
          <w:p w14:paraId="6C1DB0F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“Snack funcional vs. snack ultraprocesado”</w:t>
            </w:r>
          </w:p>
        </w:tc>
        <w:tc>
          <w:tcPr>
            <w:tcW w:w="0" w:type="auto"/>
            <w:vAlign w:val="center"/>
            <w:hideMark/>
          </w:tcPr>
          <w:p w14:paraId="4A1A709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Facilitar decisión</w:t>
            </w:r>
          </w:p>
        </w:tc>
      </w:tr>
      <w:tr w:rsidR="00DF307E" w:rsidRPr="00800098" w14:paraId="7AA80625" w14:textId="77777777">
        <w:trPr>
          <w:tblCellSpacing w:w="15" w:type="dxa"/>
        </w:trPr>
        <w:tc>
          <w:tcPr>
            <w:tcW w:w="0" w:type="auto"/>
            <w:vAlign w:val="center"/>
            <w:hideMark/>
          </w:tcPr>
          <w:p w14:paraId="753B6C3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Producto destacado</w:t>
            </w:r>
          </w:p>
        </w:tc>
        <w:tc>
          <w:tcPr>
            <w:tcW w:w="0" w:type="auto"/>
            <w:vAlign w:val="center"/>
            <w:hideMark/>
          </w:tcPr>
          <w:p w14:paraId="03B283D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“Combo saludable de la semana”</w:t>
            </w:r>
          </w:p>
        </w:tc>
        <w:tc>
          <w:tcPr>
            <w:tcW w:w="0" w:type="auto"/>
            <w:vAlign w:val="center"/>
            <w:hideMark/>
          </w:tcPr>
          <w:p w14:paraId="7277D80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Impulsar ventas</w:t>
            </w:r>
          </w:p>
        </w:tc>
      </w:tr>
      <w:tr w:rsidR="00DF307E" w:rsidRPr="00800098" w14:paraId="2E33D7C8" w14:textId="77777777">
        <w:trPr>
          <w:tblCellSpacing w:w="15" w:type="dxa"/>
        </w:trPr>
        <w:tc>
          <w:tcPr>
            <w:tcW w:w="0" w:type="auto"/>
            <w:vAlign w:val="center"/>
            <w:hideMark/>
          </w:tcPr>
          <w:p w14:paraId="1B00A5B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Sostenibilidad</w:t>
            </w:r>
          </w:p>
        </w:tc>
        <w:tc>
          <w:tcPr>
            <w:tcW w:w="0" w:type="auto"/>
            <w:vAlign w:val="center"/>
            <w:hideMark/>
          </w:tcPr>
          <w:p w14:paraId="02E2231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“Así empacamos tu pedido”</w:t>
            </w:r>
          </w:p>
        </w:tc>
        <w:tc>
          <w:tcPr>
            <w:tcW w:w="0" w:type="auto"/>
            <w:vAlign w:val="center"/>
            <w:hideMark/>
          </w:tcPr>
          <w:p w14:paraId="3868F96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Diferenciar marca</w:t>
            </w:r>
          </w:p>
        </w:tc>
      </w:tr>
      <w:tr w:rsidR="00DF307E" w:rsidRPr="00800098" w14:paraId="7B1893CC" w14:textId="77777777">
        <w:trPr>
          <w:tblCellSpacing w:w="15" w:type="dxa"/>
        </w:trPr>
        <w:tc>
          <w:tcPr>
            <w:tcW w:w="0" w:type="auto"/>
            <w:vAlign w:val="center"/>
            <w:hideMark/>
          </w:tcPr>
          <w:p w14:paraId="15E9E0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Testimonios</w:t>
            </w:r>
          </w:p>
        </w:tc>
        <w:tc>
          <w:tcPr>
            <w:tcW w:w="0" w:type="auto"/>
            <w:vAlign w:val="center"/>
            <w:hideMark/>
          </w:tcPr>
          <w:p w14:paraId="4854C95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“Lo que dicen nuestros primeros clientes”</w:t>
            </w:r>
          </w:p>
        </w:tc>
        <w:tc>
          <w:tcPr>
            <w:tcW w:w="0" w:type="auto"/>
            <w:vAlign w:val="center"/>
            <w:hideMark/>
          </w:tcPr>
          <w:p w14:paraId="77BBCF9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Generar confianza</w:t>
            </w:r>
          </w:p>
        </w:tc>
      </w:tr>
      <w:tr w:rsidR="00DF307E" w:rsidRPr="00800098" w14:paraId="568C9AF7" w14:textId="77777777">
        <w:trPr>
          <w:tblCellSpacing w:w="15" w:type="dxa"/>
        </w:trPr>
        <w:tc>
          <w:tcPr>
            <w:tcW w:w="0" w:type="auto"/>
            <w:vAlign w:val="center"/>
            <w:hideMark/>
          </w:tcPr>
          <w:p w14:paraId="78EAEA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Lives</w:t>
            </w:r>
          </w:p>
        </w:tc>
        <w:tc>
          <w:tcPr>
            <w:tcW w:w="0" w:type="auto"/>
            <w:vAlign w:val="center"/>
            <w:hideMark/>
          </w:tcPr>
          <w:p w14:paraId="67269DE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“Arma tu despensa saludable”</w:t>
            </w:r>
          </w:p>
        </w:tc>
        <w:tc>
          <w:tcPr>
            <w:tcW w:w="0" w:type="auto"/>
            <w:vAlign w:val="center"/>
            <w:hideMark/>
          </w:tcPr>
          <w:p w14:paraId="4F85AEB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Interacción y conversión</w:t>
            </w:r>
          </w:p>
        </w:tc>
      </w:tr>
    </w:tbl>
    <w:p w14:paraId="6B21D29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D880D4F" wp14:editId="4773760D">
                <wp:extent cx="5400040" cy="1270"/>
                <wp:effectExtent l="0" t="31750" r="0" b="36830"/>
                <wp:docPr id="182184184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945F5C"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B97E08B"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16.12. Presupuesto de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1548"/>
      </w:tblGrid>
      <w:tr w:rsidR="00DF307E" w:rsidRPr="00800098" w14:paraId="25D429A8" w14:textId="77777777">
        <w:trPr>
          <w:tblHeader/>
          <w:tblCellSpacing w:w="15" w:type="dxa"/>
        </w:trPr>
        <w:tc>
          <w:tcPr>
            <w:tcW w:w="0" w:type="auto"/>
            <w:vAlign w:val="center"/>
            <w:hideMark/>
          </w:tcPr>
          <w:p w14:paraId="5C8DDC2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Concepto</w:t>
            </w:r>
          </w:p>
        </w:tc>
        <w:tc>
          <w:tcPr>
            <w:tcW w:w="0" w:type="auto"/>
            <w:vAlign w:val="center"/>
            <w:hideMark/>
          </w:tcPr>
          <w:p w14:paraId="4942E19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Valor estimado</w:t>
            </w:r>
          </w:p>
        </w:tc>
      </w:tr>
      <w:tr w:rsidR="00DF307E" w:rsidRPr="00800098" w14:paraId="7837474E" w14:textId="77777777">
        <w:trPr>
          <w:tblCellSpacing w:w="15" w:type="dxa"/>
        </w:trPr>
        <w:tc>
          <w:tcPr>
            <w:tcW w:w="0" w:type="auto"/>
            <w:vAlign w:val="center"/>
            <w:hideMark/>
          </w:tcPr>
          <w:p w14:paraId="574ECB6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Pauta en Instagram/Facebook Ads</w:t>
            </w:r>
          </w:p>
        </w:tc>
        <w:tc>
          <w:tcPr>
            <w:tcW w:w="0" w:type="auto"/>
            <w:vAlign w:val="center"/>
            <w:hideMark/>
          </w:tcPr>
          <w:p w14:paraId="04DEF3B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$400.000</w:t>
            </w:r>
          </w:p>
        </w:tc>
      </w:tr>
      <w:tr w:rsidR="00DF307E" w:rsidRPr="00800098" w14:paraId="2241CBEA" w14:textId="77777777">
        <w:trPr>
          <w:tblCellSpacing w:w="15" w:type="dxa"/>
        </w:trPr>
        <w:tc>
          <w:tcPr>
            <w:tcW w:w="0" w:type="auto"/>
            <w:vAlign w:val="center"/>
            <w:hideMark/>
          </w:tcPr>
          <w:p w14:paraId="7BB7672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Producción de contenido</w:t>
            </w:r>
          </w:p>
        </w:tc>
        <w:tc>
          <w:tcPr>
            <w:tcW w:w="0" w:type="auto"/>
            <w:vAlign w:val="center"/>
            <w:hideMark/>
          </w:tcPr>
          <w:p w14:paraId="45FD52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$250.000</w:t>
            </w:r>
          </w:p>
        </w:tc>
      </w:tr>
      <w:tr w:rsidR="00DF307E" w:rsidRPr="00800098" w14:paraId="4404BCC8" w14:textId="77777777">
        <w:trPr>
          <w:tblCellSpacing w:w="15" w:type="dxa"/>
        </w:trPr>
        <w:tc>
          <w:tcPr>
            <w:tcW w:w="0" w:type="auto"/>
            <w:vAlign w:val="center"/>
            <w:hideMark/>
          </w:tcPr>
          <w:p w14:paraId="513887E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Microinfluencers o colaboraciones</w:t>
            </w:r>
          </w:p>
        </w:tc>
        <w:tc>
          <w:tcPr>
            <w:tcW w:w="0" w:type="auto"/>
            <w:vAlign w:val="center"/>
            <w:hideMark/>
          </w:tcPr>
          <w:p w14:paraId="00C2961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$200.000</w:t>
            </w:r>
          </w:p>
        </w:tc>
      </w:tr>
      <w:tr w:rsidR="00DF307E" w:rsidRPr="00800098" w14:paraId="1ACDF67F" w14:textId="77777777">
        <w:trPr>
          <w:tblCellSpacing w:w="15" w:type="dxa"/>
        </w:trPr>
        <w:tc>
          <w:tcPr>
            <w:tcW w:w="0" w:type="auto"/>
            <w:vAlign w:val="center"/>
            <w:hideMark/>
          </w:tcPr>
          <w:p w14:paraId="04CB28F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Email marketing y automatización</w:t>
            </w:r>
          </w:p>
        </w:tc>
        <w:tc>
          <w:tcPr>
            <w:tcW w:w="0" w:type="auto"/>
            <w:vAlign w:val="center"/>
            <w:hideMark/>
          </w:tcPr>
          <w:p w14:paraId="00F039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$100.000</w:t>
            </w:r>
          </w:p>
        </w:tc>
      </w:tr>
      <w:tr w:rsidR="00DF307E" w:rsidRPr="00800098" w14:paraId="00E4FF21" w14:textId="77777777">
        <w:trPr>
          <w:tblCellSpacing w:w="15" w:type="dxa"/>
        </w:trPr>
        <w:tc>
          <w:tcPr>
            <w:tcW w:w="0" w:type="auto"/>
            <w:vAlign w:val="center"/>
            <w:hideMark/>
          </w:tcPr>
          <w:p w14:paraId="6A7631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Diseño de piezas promocionales</w:t>
            </w:r>
          </w:p>
        </w:tc>
        <w:tc>
          <w:tcPr>
            <w:tcW w:w="0" w:type="auto"/>
            <w:vAlign w:val="center"/>
            <w:hideMark/>
          </w:tcPr>
          <w:p w14:paraId="535F0F9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$100.000</w:t>
            </w:r>
          </w:p>
        </w:tc>
      </w:tr>
      <w:tr w:rsidR="00DF307E" w:rsidRPr="00800098" w14:paraId="38EE75EF" w14:textId="77777777">
        <w:trPr>
          <w:tblCellSpacing w:w="15" w:type="dxa"/>
        </w:trPr>
        <w:tc>
          <w:tcPr>
            <w:tcW w:w="0" w:type="auto"/>
            <w:vAlign w:val="center"/>
            <w:hideMark/>
          </w:tcPr>
          <w:p w14:paraId="6C1C331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Incentivos de lanzamiento</w:t>
            </w:r>
          </w:p>
        </w:tc>
        <w:tc>
          <w:tcPr>
            <w:tcW w:w="0" w:type="auto"/>
            <w:vAlign w:val="center"/>
            <w:hideMark/>
          </w:tcPr>
          <w:p w14:paraId="10E193C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$200.000</w:t>
            </w:r>
          </w:p>
        </w:tc>
      </w:tr>
      <w:tr w:rsidR="00DF307E" w:rsidRPr="00800098" w14:paraId="0F67E1DD" w14:textId="77777777">
        <w:trPr>
          <w:tblCellSpacing w:w="15" w:type="dxa"/>
        </w:trPr>
        <w:tc>
          <w:tcPr>
            <w:tcW w:w="0" w:type="auto"/>
            <w:vAlign w:val="center"/>
            <w:hideMark/>
          </w:tcPr>
          <w:p w14:paraId="2F2F20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Empaques y material visual</w:t>
            </w:r>
          </w:p>
        </w:tc>
        <w:tc>
          <w:tcPr>
            <w:tcW w:w="0" w:type="auto"/>
            <w:vAlign w:val="center"/>
            <w:hideMark/>
          </w:tcPr>
          <w:p w14:paraId="3DF8DDF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$250.000</w:t>
            </w:r>
          </w:p>
        </w:tc>
      </w:tr>
      <w:tr w:rsidR="00DF307E" w:rsidRPr="00800098" w14:paraId="5352C284" w14:textId="77777777">
        <w:trPr>
          <w:tblCellSpacing w:w="15" w:type="dxa"/>
        </w:trPr>
        <w:tc>
          <w:tcPr>
            <w:tcW w:w="0" w:type="auto"/>
            <w:vAlign w:val="center"/>
            <w:hideMark/>
          </w:tcPr>
          <w:p w14:paraId="1F50974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Total estimado</w:t>
            </w:r>
          </w:p>
        </w:tc>
        <w:tc>
          <w:tcPr>
            <w:tcW w:w="0" w:type="auto"/>
            <w:vAlign w:val="center"/>
            <w:hideMark/>
          </w:tcPr>
          <w:p w14:paraId="71C951C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$1.500.000</w:t>
            </w:r>
          </w:p>
        </w:tc>
      </w:tr>
    </w:tbl>
    <w:p w14:paraId="28FD149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Este presupuesto debe manejarse como inversión inicial controlada. La recomendación es no aumentar la pauta sin antes revisar qué anuncios generan clics, registros y compras.</w:t>
      </w:r>
    </w:p>
    <w:p w14:paraId="100C18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384AF35" wp14:editId="04425FF8">
                <wp:extent cx="5400040" cy="1270"/>
                <wp:effectExtent l="0" t="31750" r="0" b="36830"/>
                <wp:docPr id="171885021"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6CC5D0"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B2188C2"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16.13. Cronograma del plan Go-to-Market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553"/>
        <w:gridCol w:w="5939"/>
      </w:tblGrid>
      <w:tr w:rsidR="00DF307E" w:rsidRPr="00800098" w14:paraId="5FCEA03E" w14:textId="77777777">
        <w:trPr>
          <w:tblHeader/>
          <w:tblCellSpacing w:w="15" w:type="dxa"/>
        </w:trPr>
        <w:tc>
          <w:tcPr>
            <w:tcW w:w="0" w:type="auto"/>
            <w:vAlign w:val="center"/>
            <w:hideMark/>
          </w:tcPr>
          <w:p w14:paraId="10884B1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w:t>
            </w:r>
          </w:p>
        </w:tc>
        <w:tc>
          <w:tcPr>
            <w:tcW w:w="0" w:type="auto"/>
            <w:vAlign w:val="center"/>
            <w:hideMark/>
          </w:tcPr>
          <w:p w14:paraId="57B5E90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Fase</w:t>
            </w:r>
          </w:p>
        </w:tc>
        <w:tc>
          <w:tcPr>
            <w:tcW w:w="0" w:type="auto"/>
            <w:vAlign w:val="center"/>
            <w:hideMark/>
          </w:tcPr>
          <w:p w14:paraId="78B8ACE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Actividades</w:t>
            </w:r>
          </w:p>
        </w:tc>
      </w:tr>
      <w:tr w:rsidR="00DF307E" w:rsidRPr="00800098" w14:paraId="5B6851B6" w14:textId="77777777">
        <w:trPr>
          <w:tblCellSpacing w:w="15" w:type="dxa"/>
        </w:trPr>
        <w:tc>
          <w:tcPr>
            <w:tcW w:w="0" w:type="auto"/>
            <w:vAlign w:val="center"/>
            <w:hideMark/>
          </w:tcPr>
          <w:p w14:paraId="14E6418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1</w:t>
            </w:r>
          </w:p>
        </w:tc>
        <w:tc>
          <w:tcPr>
            <w:tcW w:w="0" w:type="auto"/>
            <w:vAlign w:val="center"/>
            <w:hideMark/>
          </w:tcPr>
          <w:p w14:paraId="606C3A5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Preparación</w:t>
            </w:r>
          </w:p>
        </w:tc>
        <w:tc>
          <w:tcPr>
            <w:tcW w:w="0" w:type="auto"/>
            <w:vAlign w:val="center"/>
            <w:hideMark/>
          </w:tcPr>
          <w:p w14:paraId="33082B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Revisión del portal, catálogo, precios, inventario y políticas</w:t>
            </w:r>
          </w:p>
        </w:tc>
      </w:tr>
      <w:tr w:rsidR="00DF307E" w:rsidRPr="00800098" w14:paraId="0F18D0F6" w14:textId="77777777">
        <w:trPr>
          <w:tblCellSpacing w:w="15" w:type="dxa"/>
        </w:trPr>
        <w:tc>
          <w:tcPr>
            <w:tcW w:w="0" w:type="auto"/>
            <w:vAlign w:val="center"/>
            <w:hideMark/>
          </w:tcPr>
          <w:p w14:paraId="4C1391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2</w:t>
            </w:r>
          </w:p>
        </w:tc>
        <w:tc>
          <w:tcPr>
            <w:tcW w:w="0" w:type="auto"/>
            <w:vAlign w:val="center"/>
            <w:hideMark/>
          </w:tcPr>
          <w:p w14:paraId="25C59CA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Preparación</w:t>
            </w:r>
          </w:p>
        </w:tc>
        <w:tc>
          <w:tcPr>
            <w:tcW w:w="0" w:type="auto"/>
            <w:vAlign w:val="center"/>
            <w:hideMark/>
          </w:tcPr>
          <w:p w14:paraId="2917BF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Configuración de pagos, GA4, WhatsApp y automatizaciones</w:t>
            </w:r>
          </w:p>
        </w:tc>
      </w:tr>
      <w:tr w:rsidR="00DF307E" w:rsidRPr="00800098" w14:paraId="055639BD" w14:textId="77777777">
        <w:trPr>
          <w:tblCellSpacing w:w="15" w:type="dxa"/>
        </w:trPr>
        <w:tc>
          <w:tcPr>
            <w:tcW w:w="0" w:type="auto"/>
            <w:vAlign w:val="center"/>
            <w:hideMark/>
          </w:tcPr>
          <w:p w14:paraId="46151E9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3</w:t>
            </w:r>
          </w:p>
        </w:tc>
        <w:tc>
          <w:tcPr>
            <w:tcW w:w="0" w:type="auto"/>
            <w:vAlign w:val="center"/>
            <w:hideMark/>
          </w:tcPr>
          <w:p w14:paraId="3343940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Prelanzamiento</w:t>
            </w:r>
          </w:p>
        </w:tc>
        <w:tc>
          <w:tcPr>
            <w:tcW w:w="0" w:type="auto"/>
            <w:vAlign w:val="center"/>
            <w:hideMark/>
          </w:tcPr>
          <w:p w14:paraId="429265B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Teasers, encuestas, lista de espera y contenido educativo</w:t>
            </w:r>
          </w:p>
        </w:tc>
      </w:tr>
      <w:tr w:rsidR="00DF307E" w:rsidRPr="00800098" w14:paraId="56F84381" w14:textId="77777777">
        <w:trPr>
          <w:tblCellSpacing w:w="15" w:type="dxa"/>
        </w:trPr>
        <w:tc>
          <w:tcPr>
            <w:tcW w:w="0" w:type="auto"/>
            <w:vAlign w:val="center"/>
            <w:hideMark/>
          </w:tcPr>
          <w:p w14:paraId="57F1C9F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4</w:t>
            </w:r>
          </w:p>
        </w:tc>
        <w:tc>
          <w:tcPr>
            <w:tcW w:w="0" w:type="auto"/>
            <w:vAlign w:val="center"/>
            <w:hideMark/>
          </w:tcPr>
          <w:p w14:paraId="71DE25C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Prelanzamiento</w:t>
            </w:r>
          </w:p>
        </w:tc>
        <w:tc>
          <w:tcPr>
            <w:tcW w:w="0" w:type="auto"/>
            <w:vAlign w:val="center"/>
            <w:hideMark/>
          </w:tcPr>
          <w:p w14:paraId="725C38B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Anuncio de apertura, lives previos y captación de correos</w:t>
            </w:r>
          </w:p>
        </w:tc>
      </w:tr>
      <w:tr w:rsidR="00DF307E" w:rsidRPr="00800098" w14:paraId="6E113A9F" w14:textId="77777777">
        <w:trPr>
          <w:tblCellSpacing w:w="15" w:type="dxa"/>
        </w:trPr>
        <w:tc>
          <w:tcPr>
            <w:tcW w:w="0" w:type="auto"/>
            <w:vAlign w:val="center"/>
            <w:hideMark/>
          </w:tcPr>
          <w:p w14:paraId="0D429E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5</w:t>
            </w:r>
          </w:p>
        </w:tc>
        <w:tc>
          <w:tcPr>
            <w:tcW w:w="0" w:type="auto"/>
            <w:vAlign w:val="center"/>
            <w:hideMark/>
          </w:tcPr>
          <w:p w14:paraId="4FBEF1A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Lanzamiento</w:t>
            </w:r>
          </w:p>
        </w:tc>
        <w:tc>
          <w:tcPr>
            <w:tcW w:w="0" w:type="auto"/>
            <w:vAlign w:val="center"/>
            <w:hideMark/>
          </w:tcPr>
          <w:p w14:paraId="6B49175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Campaña oficial, cupón, combos, pauta y email de apertura</w:t>
            </w:r>
          </w:p>
        </w:tc>
      </w:tr>
      <w:tr w:rsidR="00DF307E" w:rsidRPr="00800098" w14:paraId="4003A9D7" w14:textId="77777777">
        <w:trPr>
          <w:tblCellSpacing w:w="15" w:type="dxa"/>
        </w:trPr>
        <w:tc>
          <w:tcPr>
            <w:tcW w:w="0" w:type="auto"/>
            <w:vAlign w:val="center"/>
            <w:hideMark/>
          </w:tcPr>
          <w:p w14:paraId="2602D3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Semana 6</w:t>
            </w:r>
          </w:p>
        </w:tc>
        <w:tc>
          <w:tcPr>
            <w:tcW w:w="0" w:type="auto"/>
            <w:vAlign w:val="center"/>
            <w:hideMark/>
          </w:tcPr>
          <w:p w14:paraId="557FA60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Control</w:t>
            </w:r>
          </w:p>
        </w:tc>
        <w:tc>
          <w:tcPr>
            <w:tcW w:w="0" w:type="auto"/>
            <w:vAlign w:val="center"/>
            <w:hideMark/>
          </w:tcPr>
          <w:p w14:paraId="1D11695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Análisis de ventas, tráfico, carritos abandonados y recompra</w:t>
            </w:r>
          </w:p>
        </w:tc>
      </w:tr>
    </w:tbl>
    <w:p w14:paraId="6797788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1686D29" wp14:editId="1E307CFD">
                <wp:extent cx="5400040" cy="1270"/>
                <wp:effectExtent l="0" t="31750" r="0" b="36830"/>
                <wp:docPr id="172774654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714B70"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8F750DF"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16.14. Indicadores de éxito del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813"/>
        <w:gridCol w:w="1515"/>
      </w:tblGrid>
      <w:tr w:rsidR="00DF307E" w:rsidRPr="00800098" w14:paraId="3ACE5F15" w14:textId="77777777">
        <w:trPr>
          <w:tblHeader/>
          <w:tblCellSpacing w:w="15" w:type="dxa"/>
        </w:trPr>
        <w:tc>
          <w:tcPr>
            <w:tcW w:w="0" w:type="auto"/>
            <w:vAlign w:val="center"/>
            <w:hideMark/>
          </w:tcPr>
          <w:p w14:paraId="02E64A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Área</w:t>
            </w:r>
          </w:p>
        </w:tc>
        <w:tc>
          <w:tcPr>
            <w:tcW w:w="0" w:type="auto"/>
            <w:vAlign w:val="center"/>
            <w:hideMark/>
          </w:tcPr>
          <w:p w14:paraId="57C8329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Indicador</w:t>
            </w:r>
          </w:p>
        </w:tc>
        <w:tc>
          <w:tcPr>
            <w:tcW w:w="0" w:type="auto"/>
            <w:vAlign w:val="center"/>
            <w:hideMark/>
          </w:tcPr>
          <w:p w14:paraId="3649730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Meta inicial</w:t>
            </w:r>
          </w:p>
        </w:tc>
      </w:tr>
      <w:tr w:rsidR="00DF307E" w:rsidRPr="00800098" w14:paraId="4983251B" w14:textId="77777777">
        <w:trPr>
          <w:tblCellSpacing w:w="15" w:type="dxa"/>
        </w:trPr>
        <w:tc>
          <w:tcPr>
            <w:tcW w:w="0" w:type="auto"/>
            <w:vAlign w:val="center"/>
            <w:hideMark/>
          </w:tcPr>
          <w:p w14:paraId="1A22816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Marketing</w:t>
            </w:r>
          </w:p>
        </w:tc>
        <w:tc>
          <w:tcPr>
            <w:tcW w:w="0" w:type="auto"/>
            <w:vAlign w:val="center"/>
            <w:hideMark/>
          </w:tcPr>
          <w:p w14:paraId="38CBC91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Alcance en redes</w:t>
            </w:r>
          </w:p>
        </w:tc>
        <w:tc>
          <w:tcPr>
            <w:tcW w:w="0" w:type="auto"/>
            <w:vAlign w:val="center"/>
            <w:hideMark/>
          </w:tcPr>
          <w:p w14:paraId="7CEDCA9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5.000 personas</w:t>
            </w:r>
          </w:p>
        </w:tc>
      </w:tr>
      <w:tr w:rsidR="00DF307E" w:rsidRPr="00800098" w14:paraId="7E2C7453" w14:textId="77777777">
        <w:trPr>
          <w:tblCellSpacing w:w="15" w:type="dxa"/>
        </w:trPr>
        <w:tc>
          <w:tcPr>
            <w:tcW w:w="0" w:type="auto"/>
            <w:vAlign w:val="center"/>
            <w:hideMark/>
          </w:tcPr>
          <w:p w14:paraId="4733538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Marketing</w:t>
            </w:r>
          </w:p>
        </w:tc>
        <w:tc>
          <w:tcPr>
            <w:tcW w:w="0" w:type="auto"/>
            <w:vAlign w:val="center"/>
            <w:hideMark/>
          </w:tcPr>
          <w:p w14:paraId="1717356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Clics al portal</w:t>
            </w:r>
          </w:p>
        </w:tc>
        <w:tc>
          <w:tcPr>
            <w:tcW w:w="0" w:type="auto"/>
            <w:vAlign w:val="center"/>
            <w:hideMark/>
          </w:tcPr>
          <w:p w14:paraId="7068C3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500 clics</w:t>
            </w:r>
          </w:p>
        </w:tc>
      </w:tr>
      <w:tr w:rsidR="00DF307E" w:rsidRPr="00800098" w14:paraId="0F978E26" w14:textId="77777777">
        <w:trPr>
          <w:tblCellSpacing w:w="15" w:type="dxa"/>
        </w:trPr>
        <w:tc>
          <w:tcPr>
            <w:tcW w:w="0" w:type="auto"/>
            <w:vAlign w:val="center"/>
            <w:hideMark/>
          </w:tcPr>
          <w:p w14:paraId="0A7780B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Ventas</w:t>
            </w:r>
          </w:p>
        </w:tc>
        <w:tc>
          <w:tcPr>
            <w:tcW w:w="0" w:type="auto"/>
            <w:vAlign w:val="center"/>
            <w:hideMark/>
          </w:tcPr>
          <w:p w14:paraId="25921AB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Pedidos primer mes</w:t>
            </w:r>
          </w:p>
        </w:tc>
        <w:tc>
          <w:tcPr>
            <w:tcW w:w="0" w:type="auto"/>
            <w:vAlign w:val="center"/>
            <w:hideMark/>
          </w:tcPr>
          <w:p w14:paraId="7116B7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80 pedidos</w:t>
            </w:r>
          </w:p>
        </w:tc>
      </w:tr>
      <w:tr w:rsidR="00DF307E" w:rsidRPr="00800098" w14:paraId="095D8461" w14:textId="77777777">
        <w:trPr>
          <w:tblCellSpacing w:w="15" w:type="dxa"/>
        </w:trPr>
        <w:tc>
          <w:tcPr>
            <w:tcW w:w="0" w:type="auto"/>
            <w:vAlign w:val="center"/>
            <w:hideMark/>
          </w:tcPr>
          <w:p w14:paraId="4434EF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Ventas</w:t>
            </w:r>
          </w:p>
        </w:tc>
        <w:tc>
          <w:tcPr>
            <w:tcW w:w="0" w:type="auto"/>
            <w:vAlign w:val="center"/>
            <w:hideMark/>
          </w:tcPr>
          <w:p w14:paraId="3DD85F0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Ticket promedio</w:t>
            </w:r>
          </w:p>
        </w:tc>
        <w:tc>
          <w:tcPr>
            <w:tcW w:w="0" w:type="auto"/>
            <w:vAlign w:val="center"/>
            <w:hideMark/>
          </w:tcPr>
          <w:p w14:paraId="30C179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$40.000</w:t>
            </w:r>
          </w:p>
        </w:tc>
      </w:tr>
      <w:tr w:rsidR="00DF307E" w:rsidRPr="00800098" w14:paraId="3A46A24F" w14:textId="77777777">
        <w:trPr>
          <w:tblCellSpacing w:w="15" w:type="dxa"/>
        </w:trPr>
        <w:tc>
          <w:tcPr>
            <w:tcW w:w="0" w:type="auto"/>
            <w:vAlign w:val="center"/>
            <w:hideMark/>
          </w:tcPr>
          <w:p w14:paraId="63AC2EE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Conversión</w:t>
            </w:r>
          </w:p>
        </w:tc>
        <w:tc>
          <w:tcPr>
            <w:tcW w:w="0" w:type="auto"/>
            <w:vAlign w:val="center"/>
            <w:hideMark/>
          </w:tcPr>
          <w:p w14:paraId="5F90B14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Tasa de conversión</w:t>
            </w:r>
          </w:p>
        </w:tc>
        <w:tc>
          <w:tcPr>
            <w:tcW w:w="0" w:type="auto"/>
            <w:vAlign w:val="center"/>
            <w:hideMark/>
          </w:tcPr>
          <w:p w14:paraId="4CECFA2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 a 3%</w:t>
            </w:r>
          </w:p>
        </w:tc>
      </w:tr>
      <w:tr w:rsidR="00DF307E" w:rsidRPr="00800098" w14:paraId="4B206F43" w14:textId="77777777">
        <w:trPr>
          <w:tblCellSpacing w:w="15" w:type="dxa"/>
        </w:trPr>
        <w:tc>
          <w:tcPr>
            <w:tcW w:w="0" w:type="auto"/>
            <w:vAlign w:val="center"/>
            <w:hideMark/>
          </w:tcPr>
          <w:p w14:paraId="42CD843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Email</w:t>
            </w:r>
          </w:p>
        </w:tc>
        <w:tc>
          <w:tcPr>
            <w:tcW w:w="0" w:type="auto"/>
            <w:vAlign w:val="center"/>
            <w:hideMark/>
          </w:tcPr>
          <w:p w14:paraId="61572CA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Tasa de apertura</w:t>
            </w:r>
          </w:p>
        </w:tc>
        <w:tc>
          <w:tcPr>
            <w:tcW w:w="0" w:type="auto"/>
            <w:vAlign w:val="center"/>
            <w:hideMark/>
          </w:tcPr>
          <w:p w14:paraId="6859766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35% a 45%</w:t>
            </w:r>
          </w:p>
        </w:tc>
      </w:tr>
      <w:tr w:rsidR="00DF307E" w:rsidRPr="00800098" w14:paraId="00686331" w14:textId="77777777">
        <w:trPr>
          <w:tblCellSpacing w:w="15" w:type="dxa"/>
        </w:trPr>
        <w:tc>
          <w:tcPr>
            <w:tcW w:w="0" w:type="auto"/>
            <w:vAlign w:val="center"/>
            <w:hideMark/>
          </w:tcPr>
          <w:p w14:paraId="3659445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lastRenderedPageBreak/>
              <w:t>Email</w:t>
            </w:r>
          </w:p>
        </w:tc>
        <w:tc>
          <w:tcPr>
            <w:tcW w:w="0" w:type="auto"/>
            <w:vAlign w:val="center"/>
            <w:hideMark/>
          </w:tcPr>
          <w:p w14:paraId="19A09AA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Recuperación de carrito</w:t>
            </w:r>
          </w:p>
        </w:tc>
        <w:tc>
          <w:tcPr>
            <w:tcW w:w="0" w:type="auto"/>
            <w:vAlign w:val="center"/>
            <w:hideMark/>
          </w:tcPr>
          <w:p w14:paraId="4158A2B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8% a 15%</w:t>
            </w:r>
          </w:p>
        </w:tc>
      </w:tr>
      <w:tr w:rsidR="00DF307E" w:rsidRPr="00800098" w14:paraId="6937AFD0" w14:textId="77777777">
        <w:trPr>
          <w:tblCellSpacing w:w="15" w:type="dxa"/>
        </w:trPr>
        <w:tc>
          <w:tcPr>
            <w:tcW w:w="0" w:type="auto"/>
            <w:vAlign w:val="center"/>
            <w:hideMark/>
          </w:tcPr>
          <w:p w14:paraId="3FB1EE3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Finanzas</w:t>
            </w:r>
          </w:p>
        </w:tc>
        <w:tc>
          <w:tcPr>
            <w:tcW w:w="0" w:type="auto"/>
            <w:vAlign w:val="center"/>
            <w:hideMark/>
          </w:tcPr>
          <w:p w14:paraId="280BD22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Margen promedio</w:t>
            </w:r>
          </w:p>
        </w:tc>
        <w:tc>
          <w:tcPr>
            <w:tcW w:w="0" w:type="auto"/>
            <w:vAlign w:val="center"/>
            <w:hideMark/>
          </w:tcPr>
          <w:p w14:paraId="6888F54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25% a 30%</w:t>
            </w:r>
          </w:p>
        </w:tc>
      </w:tr>
      <w:tr w:rsidR="00DF307E" w:rsidRPr="00800098" w14:paraId="3D076CE0" w14:textId="77777777">
        <w:trPr>
          <w:tblCellSpacing w:w="15" w:type="dxa"/>
        </w:trPr>
        <w:tc>
          <w:tcPr>
            <w:tcW w:w="0" w:type="auto"/>
            <w:vAlign w:val="center"/>
            <w:hideMark/>
          </w:tcPr>
          <w:p w14:paraId="1860AFC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Operaciones</w:t>
            </w:r>
          </w:p>
        </w:tc>
        <w:tc>
          <w:tcPr>
            <w:tcW w:w="0" w:type="auto"/>
            <w:vAlign w:val="center"/>
            <w:hideMark/>
          </w:tcPr>
          <w:p w14:paraId="504450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Pedidos entregados a tiempo</w:t>
            </w:r>
          </w:p>
        </w:tc>
        <w:tc>
          <w:tcPr>
            <w:tcW w:w="0" w:type="auto"/>
            <w:vAlign w:val="center"/>
            <w:hideMark/>
          </w:tcPr>
          <w:p w14:paraId="67DA4EA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90% o más</w:t>
            </w:r>
          </w:p>
        </w:tc>
      </w:tr>
      <w:tr w:rsidR="00DF307E" w:rsidRPr="00800098" w14:paraId="567F36DD" w14:textId="77777777">
        <w:trPr>
          <w:tblCellSpacing w:w="15" w:type="dxa"/>
        </w:trPr>
        <w:tc>
          <w:tcPr>
            <w:tcW w:w="0" w:type="auto"/>
            <w:vAlign w:val="center"/>
            <w:hideMark/>
          </w:tcPr>
          <w:p w14:paraId="60E8A6E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Postventa</w:t>
            </w:r>
          </w:p>
        </w:tc>
        <w:tc>
          <w:tcPr>
            <w:tcW w:w="0" w:type="auto"/>
            <w:vAlign w:val="center"/>
            <w:hideMark/>
          </w:tcPr>
          <w:p w14:paraId="58583B2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Reclamos</w:t>
            </w:r>
          </w:p>
        </w:tc>
        <w:tc>
          <w:tcPr>
            <w:tcW w:w="0" w:type="auto"/>
            <w:vAlign w:val="center"/>
            <w:hideMark/>
          </w:tcPr>
          <w:p w14:paraId="4BE2CA7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Menos del 5%</w:t>
            </w:r>
          </w:p>
        </w:tc>
      </w:tr>
      <w:tr w:rsidR="00DF307E" w:rsidRPr="00800098" w14:paraId="56E12A4D" w14:textId="77777777">
        <w:trPr>
          <w:tblCellSpacing w:w="15" w:type="dxa"/>
        </w:trPr>
        <w:tc>
          <w:tcPr>
            <w:tcW w:w="0" w:type="auto"/>
            <w:vAlign w:val="center"/>
            <w:hideMark/>
          </w:tcPr>
          <w:p w14:paraId="6968961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Fidelización</w:t>
            </w:r>
          </w:p>
        </w:tc>
        <w:tc>
          <w:tcPr>
            <w:tcW w:w="0" w:type="auto"/>
            <w:vAlign w:val="center"/>
            <w:hideMark/>
          </w:tcPr>
          <w:p w14:paraId="6C541B4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Tasa de recompra</w:t>
            </w:r>
          </w:p>
        </w:tc>
        <w:tc>
          <w:tcPr>
            <w:tcW w:w="0" w:type="auto"/>
            <w:vAlign w:val="center"/>
            <w:hideMark/>
          </w:tcPr>
          <w:p w14:paraId="71A80BF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15% a 20%</w:t>
            </w:r>
          </w:p>
        </w:tc>
      </w:tr>
    </w:tbl>
    <w:p w14:paraId="17209EC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537A724" wp14:editId="0313DC06">
                <wp:extent cx="5400040" cy="1270"/>
                <wp:effectExtent l="0" t="31750" r="0" b="36830"/>
                <wp:docPr id="2143205987"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1377B4"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977BA64"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16.15. Riesgos del Go-to-Market y acciones preventivas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506"/>
        <w:gridCol w:w="3568"/>
      </w:tblGrid>
      <w:tr w:rsidR="00DF307E" w:rsidRPr="00800098" w14:paraId="2E2DA570" w14:textId="77777777">
        <w:trPr>
          <w:tblHeader/>
          <w:tblCellSpacing w:w="15" w:type="dxa"/>
        </w:trPr>
        <w:tc>
          <w:tcPr>
            <w:tcW w:w="0" w:type="auto"/>
            <w:vAlign w:val="center"/>
            <w:hideMark/>
          </w:tcPr>
          <w:p w14:paraId="61366B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Riesgo</w:t>
            </w:r>
          </w:p>
        </w:tc>
        <w:tc>
          <w:tcPr>
            <w:tcW w:w="0" w:type="auto"/>
            <w:vAlign w:val="center"/>
            <w:hideMark/>
          </w:tcPr>
          <w:p w14:paraId="7FC5859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Impacto</w:t>
            </w:r>
          </w:p>
        </w:tc>
        <w:tc>
          <w:tcPr>
            <w:tcW w:w="0" w:type="auto"/>
            <w:vAlign w:val="center"/>
            <w:hideMark/>
          </w:tcPr>
          <w:p w14:paraId="57A348D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Acción preventiva</w:t>
            </w:r>
          </w:p>
        </w:tc>
      </w:tr>
      <w:tr w:rsidR="00DF307E" w:rsidRPr="00800098" w14:paraId="035E8DEC" w14:textId="77777777">
        <w:trPr>
          <w:tblCellSpacing w:w="15" w:type="dxa"/>
        </w:trPr>
        <w:tc>
          <w:tcPr>
            <w:tcW w:w="0" w:type="auto"/>
            <w:vAlign w:val="center"/>
            <w:hideMark/>
          </w:tcPr>
          <w:p w14:paraId="28308AE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Baja confianza en la tienda</w:t>
            </w:r>
          </w:p>
        </w:tc>
        <w:tc>
          <w:tcPr>
            <w:tcW w:w="0" w:type="auto"/>
            <w:vAlign w:val="center"/>
            <w:hideMark/>
          </w:tcPr>
          <w:p w14:paraId="694DE2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Pocas compras</w:t>
            </w:r>
          </w:p>
        </w:tc>
        <w:tc>
          <w:tcPr>
            <w:tcW w:w="0" w:type="auto"/>
            <w:vAlign w:val="center"/>
            <w:hideMark/>
          </w:tcPr>
          <w:p w14:paraId="6BFA7B7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Mostrar políticas, medios de pago y testimonios</w:t>
            </w:r>
          </w:p>
        </w:tc>
      </w:tr>
      <w:tr w:rsidR="00DF307E" w:rsidRPr="00800098" w14:paraId="51349286" w14:textId="77777777">
        <w:trPr>
          <w:tblCellSpacing w:w="15" w:type="dxa"/>
        </w:trPr>
        <w:tc>
          <w:tcPr>
            <w:tcW w:w="0" w:type="auto"/>
            <w:vAlign w:val="center"/>
            <w:hideMark/>
          </w:tcPr>
          <w:p w14:paraId="5D77518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Precios percibidos como altos</w:t>
            </w:r>
          </w:p>
        </w:tc>
        <w:tc>
          <w:tcPr>
            <w:tcW w:w="0" w:type="auto"/>
            <w:vAlign w:val="center"/>
            <w:hideMark/>
          </w:tcPr>
          <w:p w14:paraId="45807E9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6D86388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Comunicar valor, combos y beneficios</w:t>
            </w:r>
          </w:p>
        </w:tc>
      </w:tr>
      <w:tr w:rsidR="00DF307E" w:rsidRPr="00800098" w14:paraId="51A0204D" w14:textId="77777777">
        <w:trPr>
          <w:tblCellSpacing w:w="15" w:type="dxa"/>
        </w:trPr>
        <w:tc>
          <w:tcPr>
            <w:tcW w:w="0" w:type="auto"/>
            <w:vAlign w:val="center"/>
            <w:hideMark/>
          </w:tcPr>
          <w:p w14:paraId="68E610F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Influencers mal seleccionados</w:t>
            </w:r>
          </w:p>
        </w:tc>
        <w:tc>
          <w:tcPr>
            <w:tcW w:w="0" w:type="auto"/>
            <w:vAlign w:val="center"/>
            <w:hideMark/>
          </w:tcPr>
          <w:p w14:paraId="5D24EDD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Baja conversión</w:t>
            </w:r>
          </w:p>
        </w:tc>
        <w:tc>
          <w:tcPr>
            <w:tcW w:w="0" w:type="auto"/>
            <w:vAlign w:val="center"/>
            <w:hideMark/>
          </w:tcPr>
          <w:p w14:paraId="6CC4B6A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Elegir perfiles coherentes y medibles</w:t>
            </w:r>
          </w:p>
        </w:tc>
      </w:tr>
      <w:tr w:rsidR="00DF307E" w:rsidRPr="00800098" w14:paraId="11F4D040" w14:textId="77777777">
        <w:trPr>
          <w:tblCellSpacing w:w="15" w:type="dxa"/>
        </w:trPr>
        <w:tc>
          <w:tcPr>
            <w:tcW w:w="0" w:type="auto"/>
            <w:vAlign w:val="center"/>
            <w:hideMark/>
          </w:tcPr>
          <w:p w14:paraId="0703F89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Exceso de descuentos</w:t>
            </w:r>
          </w:p>
        </w:tc>
        <w:tc>
          <w:tcPr>
            <w:tcW w:w="0" w:type="auto"/>
            <w:vAlign w:val="center"/>
            <w:hideMark/>
          </w:tcPr>
          <w:p w14:paraId="3E63E7A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Reducción de margen</w:t>
            </w:r>
          </w:p>
        </w:tc>
        <w:tc>
          <w:tcPr>
            <w:tcW w:w="0" w:type="auto"/>
            <w:vAlign w:val="center"/>
            <w:hideMark/>
          </w:tcPr>
          <w:p w14:paraId="19BA0F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Definir límite promocional</w:t>
            </w:r>
          </w:p>
        </w:tc>
      </w:tr>
      <w:tr w:rsidR="00DF307E" w:rsidRPr="00800098" w14:paraId="67425B00" w14:textId="77777777">
        <w:trPr>
          <w:tblCellSpacing w:w="15" w:type="dxa"/>
        </w:trPr>
        <w:tc>
          <w:tcPr>
            <w:tcW w:w="0" w:type="auto"/>
            <w:vAlign w:val="center"/>
            <w:hideMark/>
          </w:tcPr>
          <w:p w14:paraId="77E5EA2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Desorden omnicanal</w:t>
            </w:r>
          </w:p>
        </w:tc>
        <w:tc>
          <w:tcPr>
            <w:tcW w:w="0" w:type="auto"/>
            <w:vAlign w:val="center"/>
            <w:hideMark/>
          </w:tcPr>
          <w:p w14:paraId="4A55089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Pérdida de pedidos</w:t>
            </w:r>
          </w:p>
        </w:tc>
        <w:tc>
          <w:tcPr>
            <w:tcW w:w="0" w:type="auto"/>
            <w:vAlign w:val="center"/>
            <w:hideMark/>
          </w:tcPr>
          <w:p w14:paraId="3B37D06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Centralizar registros y usar WhatsApp Business</w:t>
            </w:r>
          </w:p>
        </w:tc>
      </w:tr>
      <w:tr w:rsidR="00DF307E" w:rsidRPr="00800098" w14:paraId="2BE7AAD3" w14:textId="77777777">
        <w:trPr>
          <w:tblCellSpacing w:w="15" w:type="dxa"/>
        </w:trPr>
        <w:tc>
          <w:tcPr>
            <w:tcW w:w="0" w:type="auto"/>
            <w:vAlign w:val="center"/>
            <w:hideMark/>
          </w:tcPr>
          <w:p w14:paraId="77AA048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Abandono en checkout</w:t>
            </w:r>
          </w:p>
        </w:tc>
        <w:tc>
          <w:tcPr>
            <w:tcW w:w="0" w:type="auto"/>
            <w:vAlign w:val="center"/>
            <w:hideMark/>
          </w:tcPr>
          <w:p w14:paraId="507DE1E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Ventas perdidas</w:t>
            </w:r>
          </w:p>
        </w:tc>
        <w:tc>
          <w:tcPr>
            <w:tcW w:w="0" w:type="auto"/>
            <w:vAlign w:val="center"/>
            <w:hideMark/>
          </w:tcPr>
          <w:p w14:paraId="0851243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Revisar costos de envío y pasarelas</w:t>
            </w:r>
          </w:p>
        </w:tc>
      </w:tr>
      <w:tr w:rsidR="00DF307E" w:rsidRPr="00800098" w14:paraId="70E28D97" w14:textId="77777777">
        <w:trPr>
          <w:tblCellSpacing w:w="15" w:type="dxa"/>
        </w:trPr>
        <w:tc>
          <w:tcPr>
            <w:tcW w:w="0" w:type="auto"/>
            <w:vAlign w:val="center"/>
            <w:hideMark/>
          </w:tcPr>
          <w:p w14:paraId="71912DC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Baja recompra</w:t>
            </w:r>
          </w:p>
        </w:tc>
        <w:tc>
          <w:tcPr>
            <w:tcW w:w="0" w:type="auto"/>
            <w:vAlign w:val="center"/>
            <w:hideMark/>
          </w:tcPr>
          <w:p w14:paraId="69951B6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Dependencia de nuevos clientes</w:t>
            </w:r>
          </w:p>
        </w:tc>
        <w:tc>
          <w:tcPr>
            <w:tcW w:w="0" w:type="auto"/>
            <w:vAlign w:val="center"/>
            <w:hideMark/>
          </w:tcPr>
          <w:p w14:paraId="184A2E6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Activar postventa y recordatorios</w:t>
            </w:r>
          </w:p>
        </w:tc>
      </w:tr>
      <w:tr w:rsidR="00DF307E" w:rsidRPr="00800098" w14:paraId="7EC470B4" w14:textId="77777777">
        <w:trPr>
          <w:tblCellSpacing w:w="15" w:type="dxa"/>
        </w:trPr>
        <w:tc>
          <w:tcPr>
            <w:tcW w:w="0" w:type="auto"/>
            <w:vAlign w:val="center"/>
            <w:hideMark/>
          </w:tcPr>
          <w:p w14:paraId="3E5EBC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Inventario mal proyectado</w:t>
            </w:r>
          </w:p>
        </w:tc>
        <w:tc>
          <w:tcPr>
            <w:tcW w:w="0" w:type="auto"/>
            <w:vAlign w:val="center"/>
            <w:hideMark/>
          </w:tcPr>
          <w:p w14:paraId="537F35A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Agotados o sobrestock</w:t>
            </w:r>
          </w:p>
        </w:tc>
        <w:tc>
          <w:tcPr>
            <w:tcW w:w="0" w:type="auto"/>
            <w:vAlign w:val="center"/>
            <w:hideMark/>
          </w:tcPr>
          <w:p w14:paraId="5239642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color w:val="000000" w:themeColor="text1"/>
                <w:kern w:val="0"/>
                <w14:ligatures w14:val="none"/>
              </w:rPr>
              <w:t>Revisar ventas semanalmente</w:t>
            </w:r>
          </w:p>
        </w:tc>
      </w:tr>
    </w:tbl>
    <w:p w14:paraId="5124943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BEC7612" wp14:editId="297A6A9B">
                <wp:extent cx="5400040" cy="1270"/>
                <wp:effectExtent l="0" t="31750" r="0" b="36830"/>
                <wp:docPr id="1311858326"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BB4F9"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357C2C1"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t>16.16. Redacción sugerida para incluir en el informe</w:t>
      </w:r>
    </w:p>
    <w:p w14:paraId="58D70A6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Semana 16. Plan de lanzamiento Go-to-Market e insights HBR</w:t>
      </w:r>
    </w:p>
    <w:p w14:paraId="4CB601C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la Semana 16 se desarrolla el plan de lanzamiento Go-to-Market de Savia Col. Despensa Saludable S.A.S., incorporando aprendizajes estratégicos de artículos y contenidos de Harvard Business Review relacionados con pricing dinámico, influencers, omnicanalidad y pruebas comerciales. Esta sección tiene como objetivo definir cómo el e-commerce será introducido al mercado colombiano, qué canales utilizará, cómo atraerá clientes y cómo medirá sus resultados.</w:t>
      </w:r>
    </w:p>
    <w:p w14:paraId="7D6F27A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primer insight aplicado corresponde al pricing dinámico con inteligencia artificial. HBR señala que los minoristas digitales pueden ajustar precios rápidamente y a gran escala, especialmente en contextos de alta variación de precios. Sin embargo, también advierte que los cambios constantes pueden afectar la percepción del consumidor si no existen límites, supervisión humana y comunicación clara. Para Savia Col., este aprendizaje se traduce en una estrategia de pricing moderada, basada en pruebas controladas de precios para combos, descuentos por volumen, promociones de temporada y beneficios como envío gratis desde un monto mínimo.</w:t>
      </w:r>
    </w:p>
    <w:p w14:paraId="2C501A64"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lastRenderedPageBreak/>
        <w:t>El segundo insight corresponde al uso de influencers y livestream. HBR reconoce que los influencers son actores relevantes en la economía digital, ya que ayudan a las marcas a encontrar nuevos clientes y generar ventas. Para Savia Col., esta estrategia debe aplicarse mediante microinfluencers locales relacionados con alimentación saludable, bienestar, deporte o recetas prácticas. También se propone realizar lives educativos, como “Cómo armar tu despensa saludable sin complicarte”, donde se presenten productos, usos y combos de lanzamiento.</w:t>
      </w:r>
    </w:p>
    <w:p w14:paraId="18112C2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tercer insight corresponde a la omnicanalidad. HBR ha señalado que el comercio postpandemia fortaleció los modelos omnicanal, donde los negocios combinan canales físicos y digitales para mejorar la experiencia de compra y entrega. En el caso de Savia Col., la omnicanalidad se aplicará integrando el portal web, Instagram, TikTok, WhatsApp Business, email marketing, GA4 y una microbodega para preparación y despacho. El objetivo es que el cliente pueda descubrir la marca en redes, resolver dudas por WhatsApp, comprar en el portal, pagar digitalmente y recibir seguimiento postventa.</w:t>
      </w:r>
    </w:p>
    <w:p w14:paraId="65D75BA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cuarto insight corresponde a la experimentación comercial mediante pruebas A/B. Savia Col. podrá probar diferentes mensajes, precios, beneficios y promociones para identificar qué opción genera mayor conversión. Por ejemplo, se podrán comparar dos mensajes principales, dos precios de combo, dos montos mínimos de envío gratis o dos tipos de cupón de bienvenida. Estas pruebas deberán medirse con GA4, reportes de email marketing y registros de ventas.</w:t>
      </w:r>
    </w:p>
    <w:p w14:paraId="11E4428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A partir de estos insights, el plan Go-to-Market de Savia Col. se estructura en cuatro fases: preparación, prelanzamiento, lanzamiento oficial y control. En la fase de preparación se revisará el portal web, inventario, precios, medios de pago, políticas y configuración de analítica. En la fase de prelanzamiento se generará expectativa mediante redes sociales, encuestas, lista de espera y contenido educativo. En el lanzamiento oficial se activará la campaña “Abre tu despensa saludable”, con cupón de bienvenida, combos, pauta digital, email marketing y lives con microinfluencers. Finalmente, en la fase de control se medirán ventas, tráfico, abandono de carrito, productos más vendidos, recompra y satisfacción del cliente.</w:t>
      </w:r>
    </w:p>
    <w:p w14:paraId="7CD9109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El debate para Latinoamérica muestra que estas estrategias tienen oportunidades y riesgos. El pricing dinámico puede ayudar a responder a cambios de costos e inflación, pero debe manejarse con transparencia para evitar desconfianza. Los influencers pueden generar cercanía y credibilidad, pero deben seleccionarse cuidadosamente para no afectar la reputación de la marca. La omnicanalidad es necesaria porque los consumidores latinoamericanos usan intensamente redes sociales y WhatsApp, pero exige orden operativo para evitar errores en pedidos, pagos o atención. Además, el negocio debe cumplir normas de protección al consumidor, protección de datos y publicidad responsable.</w:t>
      </w:r>
    </w:p>
    <w:p w14:paraId="2E5EE2CD"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En conclusión, el plan Go-to-Market de Savia Col. debe combinar estrategia digital, confianza, contenido educativo, precios controlados, canales integrados y medición constante. La marca no debe competir únicamente por precio, sino por conveniencia, curaduría saludable, experiencia de compra y acompañamiento al cliente.</w:t>
      </w:r>
    </w:p>
    <w:p w14:paraId="092F99E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sidRPr="00800098">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8589386" wp14:editId="59206600">
                <wp:extent cx="5400040" cy="1270"/>
                <wp:effectExtent l="0" t="31750" r="0" b="36830"/>
                <wp:docPr id="122452674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AA7597" id="Rectángulo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22F2A8D"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800098">
        <w:rPr>
          <w:rFonts w:ascii="Times New Roman" w:eastAsia="Times New Roman" w:hAnsi="Times New Roman" w:cs="Times New Roman"/>
          <w:color w:val="000000" w:themeColor="text1"/>
          <w:kern w:val="36"/>
          <w14:ligatures w14:val="none"/>
        </w:rPr>
        <w:lastRenderedPageBreak/>
        <w:t>16.17. Conclusión de la semana</w:t>
      </w:r>
    </w:p>
    <w:p w14:paraId="66802695"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La Semana 16 permite consolidar el plan estratégico de lanzamiento de Savia Col. Despensa Saludable S.A.S. a partir de aprendizajes aplicables de HBR. Los insights sobre pricing dinámico, influencers, omnicanalidad y pruebas A/B muestran que el éxito del e-commerce dependerá de combinar tecnología, confianza, datos y cercanía con el consumidor.</w:t>
      </w:r>
    </w:p>
    <w:p w14:paraId="5D55074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Para Savia Col., la estrategia más adecuada es un lanzamiento progresivo, con presupuesto controlado, canales digitales integrados, microinfluencers coherentes, promociones moderadas, medición constante y una comunicación centrada en la facilidad de comprar productos saludables en un solo pedido.</w:t>
      </w:r>
    </w:p>
    <w:p w14:paraId="22054E3E"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800098">
        <w:rPr>
          <w:rFonts w:ascii="Times New Roman" w:hAnsi="Times New Roman" w:cs="Times New Roman"/>
          <w:color w:val="000000" w:themeColor="text1"/>
          <w:kern w:val="0"/>
          <w14:ligatures w14:val="none"/>
        </w:rPr>
        <w:t>De esta manera, el Go-to-Market no se entiende como una campaña aislada, sino como un proceso de aprendizaje continuo que permite validar el mercado, ajustar precios, optimizar inventario, mejorar la experiencia del cliente y fortalecer la sostenibilidad comercial del e-commerce.</w:t>
      </w:r>
    </w:p>
    <w:p w14:paraId="623BFCC9" w14:textId="77777777" w:rsidR="00DF307E" w:rsidRPr="00800098" w:rsidRDefault="00DF307E" w:rsidP="00800098">
      <w:pPr>
        <w:jc w:val="both"/>
        <w:outlineLvl w:val="0"/>
        <w:rPr>
          <w:rFonts w:ascii="Times New Roman" w:eastAsia="Times New Roman" w:hAnsi="Times New Roman" w:cs="Times New Roman"/>
          <w:color w:val="000000" w:themeColor="text1"/>
          <w:kern w:val="36"/>
          <w14:ligatures w14:val="none"/>
        </w:rPr>
      </w:pPr>
    </w:p>
    <w:p w14:paraId="1FDC5E8B" w14:textId="77777777" w:rsidR="00C27B4A" w:rsidRPr="00A8244E" w:rsidRDefault="00C27B4A" w:rsidP="00A8244E">
      <w:pPr>
        <w:jc w:val="both"/>
        <w:outlineLvl w:val="0"/>
        <w:rPr>
          <w:rFonts w:ascii="Times New Roman" w:eastAsia="Times New Roman" w:hAnsi="Times New Roman" w:cs="Times New Roman"/>
          <w:b/>
          <w:bCs/>
          <w:color w:val="000000" w:themeColor="text1"/>
          <w:kern w:val="36"/>
          <w14:ligatures w14:val="none"/>
        </w:rPr>
      </w:pPr>
      <w:r w:rsidRPr="00A8244E">
        <w:rPr>
          <w:rFonts w:ascii="Times New Roman" w:eastAsia="Times New Roman" w:hAnsi="Times New Roman" w:cs="Times New Roman"/>
          <w:b/>
          <w:bCs/>
          <w:color w:val="000000" w:themeColor="text1"/>
          <w:kern w:val="36"/>
          <w14:ligatures w14:val="none"/>
        </w:rPr>
        <w:t>Semana 17: Pitch final y plantilla HubSpot</w:t>
      </w:r>
    </w:p>
    <w:p w14:paraId="5F48E458" w14:textId="5E808281"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p>
    <w:p w14:paraId="0DD0DC83"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17.1. Propósito de la semana</w:t>
      </w:r>
    </w:p>
    <w:p w14:paraId="20A8489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Semana 17 corresponde al cierre ejecutivo del trabajo. Su objetivo es consolidar la propuesta de e-commerce en una estructura tipo plantilla HubSpot, priorizando las secciones clave de un plan de negocio: productos, mercado, marketing, finanzas, operaciones y pitch final. La guía indica que en esta semana se debe trabajar una plantilla editable tipo HubSpot para un e-commerce ficticio o local, incluyendo productos, precios, márgenes, competencia, segmento, plan de marketing a seis meses, proyecciones financieras y operaciones.</w:t>
      </w:r>
    </w:p>
    <w:p w14:paraId="72F46DEA"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En el caso de Savia Col. Despensa Saludable S.A.S., esta semana permite reunir todo lo desarrollado en las semanas anteriores y presentarlo de manera clara, estratégica y defendible ante el docente. No se trata de repetir todo el informe, sino de sintetizarlo en formato de plan de negocio y presentación final.</w:t>
      </w:r>
    </w:p>
    <w:p w14:paraId="26298D4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FB66A57" wp14:editId="541A612C">
                <wp:extent cx="5400040" cy="1270"/>
                <wp:effectExtent l="0" t="31750" r="0" b="36830"/>
                <wp:docPr id="1242346010"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0458F"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31E1D49"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17.2. Resumen ejecutivo del e-commerce</w:t>
      </w:r>
    </w:p>
    <w:p w14:paraId="55564559"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Savia Col. Despensa Saludable S.A.S. es una propuesta de comercio electrónico enfocada en la comercialización virtual de productos naturales y saludables en Colombia. Su catálogo incluye harinas alternativas, frutos secos, leches vegetales, endulzantes naturales, snacks funcionales y combos saludables, en coherencia con la propuesta inicial del negocio.</w:t>
      </w:r>
    </w:p>
    <w:p w14:paraId="69AF3A47"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El e-commerce busca resolver una necesidad concreta: facilitar al consumidor la compra de productos saludables en un solo lugar, con información clara, pagos digitales, entrega a domicilio y acompañamiento postventa.</w:t>
      </w:r>
    </w:p>
    <w:p w14:paraId="025B928F"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promesa central de la marca es:</w:t>
      </w:r>
    </w:p>
    <w:p w14:paraId="0E12267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“Tu despensa saludable, en un solo pedido.”</w:t>
      </w:r>
    </w:p>
    <w:p w14:paraId="695B0EC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Esta propuesta se diferencia porque no se limita a vender productos, sino que integra conveniencia digital, curaduría confiable, educación nutricional, logística clara, automatización y recompra.</w:t>
      </w:r>
    </w:p>
    <w:p w14:paraId="6553E8A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30EBF76" wp14:editId="37D3C99D">
                <wp:extent cx="5400040" cy="1270"/>
                <wp:effectExtent l="0" t="31750" r="0" b="36830"/>
                <wp:docPr id="44725352"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74CBF3"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F1207A4"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17.3. Productos principales, precios y márgenes</w:t>
      </w:r>
    </w:p>
    <w:p w14:paraId="51BC13C4"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Para el pitch final se recomienda presentar entre 3 y 5 productos principales, tal como lo solicita la guía de la Semana 17. Estos productos deben representar las categorías más relevantes del negocio y evidenciar que existe una estructura de precios con margen de ganancia.</w:t>
      </w:r>
    </w:p>
    <w:p w14:paraId="374F2357"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17.3.1. Portafolio priorizado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638"/>
        <w:gridCol w:w="1111"/>
        <w:gridCol w:w="1239"/>
        <w:gridCol w:w="2773"/>
      </w:tblGrid>
      <w:tr w:rsidR="001C5C59" w:rsidRPr="00A8244E" w14:paraId="712A7051" w14:textId="77777777">
        <w:trPr>
          <w:tblHeader/>
          <w:tblCellSpacing w:w="15" w:type="dxa"/>
        </w:trPr>
        <w:tc>
          <w:tcPr>
            <w:tcW w:w="0" w:type="auto"/>
            <w:vAlign w:val="center"/>
            <w:hideMark/>
          </w:tcPr>
          <w:p w14:paraId="720B91F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w:t>
            </w:r>
          </w:p>
        </w:tc>
        <w:tc>
          <w:tcPr>
            <w:tcW w:w="0" w:type="auto"/>
            <w:vAlign w:val="center"/>
            <w:hideMark/>
          </w:tcPr>
          <w:p w14:paraId="40EC07B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Categoría</w:t>
            </w:r>
          </w:p>
        </w:tc>
        <w:tc>
          <w:tcPr>
            <w:tcW w:w="0" w:type="auto"/>
            <w:vAlign w:val="center"/>
            <w:hideMark/>
          </w:tcPr>
          <w:p w14:paraId="39F03CD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Precio de venta</w:t>
            </w:r>
          </w:p>
        </w:tc>
        <w:tc>
          <w:tcPr>
            <w:tcW w:w="0" w:type="auto"/>
            <w:vAlign w:val="center"/>
            <w:hideMark/>
          </w:tcPr>
          <w:p w14:paraId="5059C8C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Margen estimado</w:t>
            </w:r>
          </w:p>
        </w:tc>
        <w:tc>
          <w:tcPr>
            <w:tcW w:w="0" w:type="auto"/>
            <w:vAlign w:val="center"/>
            <w:hideMark/>
          </w:tcPr>
          <w:p w14:paraId="1F789CF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Justificación</w:t>
            </w:r>
          </w:p>
        </w:tc>
      </w:tr>
      <w:tr w:rsidR="001C5C59" w:rsidRPr="00A8244E" w14:paraId="19EAFAD3" w14:textId="77777777">
        <w:trPr>
          <w:tblCellSpacing w:w="15" w:type="dxa"/>
        </w:trPr>
        <w:tc>
          <w:tcPr>
            <w:tcW w:w="0" w:type="auto"/>
            <w:vAlign w:val="center"/>
            <w:hideMark/>
          </w:tcPr>
          <w:p w14:paraId="0423C34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Harina de avena</w:t>
            </w:r>
          </w:p>
        </w:tc>
        <w:tc>
          <w:tcPr>
            <w:tcW w:w="0" w:type="auto"/>
            <w:vAlign w:val="center"/>
            <w:hideMark/>
          </w:tcPr>
          <w:p w14:paraId="6B07F56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Harinas alternativas</w:t>
            </w:r>
          </w:p>
        </w:tc>
        <w:tc>
          <w:tcPr>
            <w:tcW w:w="0" w:type="auto"/>
            <w:vAlign w:val="center"/>
            <w:hideMark/>
          </w:tcPr>
          <w:p w14:paraId="2B5F46F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$18.000</w:t>
            </w:r>
          </w:p>
        </w:tc>
        <w:tc>
          <w:tcPr>
            <w:tcW w:w="0" w:type="auto"/>
            <w:vAlign w:val="center"/>
            <w:hideMark/>
          </w:tcPr>
          <w:p w14:paraId="0133437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29,3%</w:t>
            </w:r>
          </w:p>
        </w:tc>
        <w:tc>
          <w:tcPr>
            <w:tcW w:w="0" w:type="auto"/>
            <w:vAlign w:val="center"/>
            <w:hideMark/>
          </w:tcPr>
          <w:p w14:paraId="26AEC5E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 de uso recurrente en recetas saludables</w:t>
            </w:r>
          </w:p>
        </w:tc>
      </w:tr>
      <w:tr w:rsidR="001C5C59" w:rsidRPr="00A8244E" w14:paraId="0D923B17" w14:textId="77777777">
        <w:trPr>
          <w:tblCellSpacing w:w="15" w:type="dxa"/>
        </w:trPr>
        <w:tc>
          <w:tcPr>
            <w:tcW w:w="0" w:type="auto"/>
            <w:vAlign w:val="center"/>
            <w:hideMark/>
          </w:tcPr>
          <w:p w14:paraId="66A52F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Snack funcional</w:t>
            </w:r>
          </w:p>
        </w:tc>
        <w:tc>
          <w:tcPr>
            <w:tcW w:w="0" w:type="auto"/>
            <w:vAlign w:val="center"/>
            <w:hideMark/>
          </w:tcPr>
          <w:p w14:paraId="6A23F3A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Snacks saludables</w:t>
            </w:r>
          </w:p>
        </w:tc>
        <w:tc>
          <w:tcPr>
            <w:tcW w:w="0" w:type="auto"/>
            <w:vAlign w:val="center"/>
            <w:hideMark/>
          </w:tcPr>
          <w:p w14:paraId="00482FE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$12.000</w:t>
            </w:r>
          </w:p>
        </w:tc>
        <w:tc>
          <w:tcPr>
            <w:tcW w:w="0" w:type="auto"/>
            <w:vAlign w:val="center"/>
            <w:hideMark/>
          </w:tcPr>
          <w:p w14:paraId="6C638F8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25,2%</w:t>
            </w:r>
          </w:p>
        </w:tc>
        <w:tc>
          <w:tcPr>
            <w:tcW w:w="0" w:type="auto"/>
            <w:vAlign w:val="center"/>
            <w:hideMark/>
          </w:tcPr>
          <w:p w14:paraId="4285441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 de compra impulsiva y alta rotación</w:t>
            </w:r>
          </w:p>
        </w:tc>
      </w:tr>
      <w:tr w:rsidR="001C5C59" w:rsidRPr="00A8244E" w14:paraId="76EDA687" w14:textId="77777777">
        <w:trPr>
          <w:tblCellSpacing w:w="15" w:type="dxa"/>
        </w:trPr>
        <w:tc>
          <w:tcPr>
            <w:tcW w:w="0" w:type="auto"/>
            <w:vAlign w:val="center"/>
            <w:hideMark/>
          </w:tcPr>
          <w:p w14:paraId="3DF1AA3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Mix de frutos secos</w:t>
            </w:r>
          </w:p>
        </w:tc>
        <w:tc>
          <w:tcPr>
            <w:tcW w:w="0" w:type="auto"/>
            <w:vAlign w:val="center"/>
            <w:hideMark/>
          </w:tcPr>
          <w:p w14:paraId="7B1ABC3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Frutos secos y semillas</w:t>
            </w:r>
          </w:p>
        </w:tc>
        <w:tc>
          <w:tcPr>
            <w:tcW w:w="0" w:type="auto"/>
            <w:vAlign w:val="center"/>
            <w:hideMark/>
          </w:tcPr>
          <w:p w14:paraId="4BB28B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$20.000</w:t>
            </w:r>
          </w:p>
        </w:tc>
        <w:tc>
          <w:tcPr>
            <w:tcW w:w="0" w:type="auto"/>
            <w:vAlign w:val="center"/>
            <w:hideMark/>
          </w:tcPr>
          <w:p w14:paraId="1BAFD58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28,5%</w:t>
            </w:r>
          </w:p>
        </w:tc>
        <w:tc>
          <w:tcPr>
            <w:tcW w:w="0" w:type="auto"/>
            <w:vAlign w:val="center"/>
            <w:hideMark/>
          </w:tcPr>
          <w:p w14:paraId="43A047C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 práctico para consumo diario</w:t>
            </w:r>
          </w:p>
        </w:tc>
      </w:tr>
      <w:tr w:rsidR="001C5C59" w:rsidRPr="00A8244E" w14:paraId="04E89C90" w14:textId="77777777">
        <w:trPr>
          <w:tblCellSpacing w:w="15" w:type="dxa"/>
        </w:trPr>
        <w:tc>
          <w:tcPr>
            <w:tcW w:w="0" w:type="auto"/>
            <w:vAlign w:val="center"/>
            <w:hideMark/>
          </w:tcPr>
          <w:p w14:paraId="161A8D1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Endulzante natural</w:t>
            </w:r>
          </w:p>
        </w:tc>
        <w:tc>
          <w:tcPr>
            <w:tcW w:w="0" w:type="auto"/>
            <w:vAlign w:val="center"/>
            <w:hideMark/>
          </w:tcPr>
          <w:p w14:paraId="13A2A0F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Endulzantes</w:t>
            </w:r>
          </w:p>
        </w:tc>
        <w:tc>
          <w:tcPr>
            <w:tcW w:w="0" w:type="auto"/>
            <w:vAlign w:val="center"/>
            <w:hideMark/>
          </w:tcPr>
          <w:p w14:paraId="6105EAC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$16.000</w:t>
            </w:r>
          </w:p>
        </w:tc>
        <w:tc>
          <w:tcPr>
            <w:tcW w:w="0" w:type="auto"/>
            <w:vAlign w:val="center"/>
            <w:hideMark/>
          </w:tcPr>
          <w:p w14:paraId="3B0C1C2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27,3%</w:t>
            </w:r>
          </w:p>
        </w:tc>
        <w:tc>
          <w:tcPr>
            <w:tcW w:w="0" w:type="auto"/>
            <w:vAlign w:val="center"/>
            <w:hideMark/>
          </w:tcPr>
          <w:p w14:paraId="5AA19B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Alternativa para consumidores que reducen azúcar</w:t>
            </w:r>
          </w:p>
        </w:tc>
      </w:tr>
      <w:tr w:rsidR="001C5C59" w:rsidRPr="00A8244E" w14:paraId="0C2AA9D8" w14:textId="77777777">
        <w:trPr>
          <w:tblCellSpacing w:w="15" w:type="dxa"/>
        </w:trPr>
        <w:tc>
          <w:tcPr>
            <w:tcW w:w="0" w:type="auto"/>
            <w:vAlign w:val="center"/>
            <w:hideMark/>
          </w:tcPr>
          <w:p w14:paraId="6ACAE74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Combo despensa saludable</w:t>
            </w:r>
          </w:p>
        </w:tc>
        <w:tc>
          <w:tcPr>
            <w:tcW w:w="0" w:type="auto"/>
            <w:vAlign w:val="center"/>
            <w:hideMark/>
          </w:tcPr>
          <w:p w14:paraId="051753A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Combo</w:t>
            </w:r>
          </w:p>
        </w:tc>
        <w:tc>
          <w:tcPr>
            <w:tcW w:w="0" w:type="auto"/>
            <w:vAlign w:val="center"/>
            <w:hideMark/>
          </w:tcPr>
          <w:p w14:paraId="6AF104C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$55.000</w:t>
            </w:r>
          </w:p>
        </w:tc>
        <w:tc>
          <w:tcPr>
            <w:tcW w:w="0" w:type="auto"/>
            <w:vAlign w:val="center"/>
            <w:hideMark/>
          </w:tcPr>
          <w:p w14:paraId="3B525C8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29,6%</w:t>
            </w:r>
          </w:p>
        </w:tc>
        <w:tc>
          <w:tcPr>
            <w:tcW w:w="0" w:type="auto"/>
            <w:vAlign w:val="center"/>
            <w:hideMark/>
          </w:tcPr>
          <w:p w14:paraId="61B587E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Aumenta ticket promedio y mejora rentabilidad</w:t>
            </w:r>
          </w:p>
        </w:tc>
      </w:tr>
    </w:tbl>
    <w:p w14:paraId="5BC2748C"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17.3.2. Análisis de producto</w:t>
      </w:r>
    </w:p>
    <w:p w14:paraId="4DFDF7B9"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producto más estratégico para el lanzamiento es el combo despensa saludable, porque permite vender varias unidades en una sola transacción, aumentar el ticket promedio y distribuir mejor costos como empaque, logística y publicidad.</w:t>
      </w:r>
    </w:p>
    <w:p w14:paraId="23155E6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Los productos individuales cumplen una función importante para atraer clientes y validar la demanda, pero los combos fortalecen la rentabilidad. Esta lógica se conecta con el modelo financiero del documento base, donde se identifican como fuentes de ingreso la venta única, la suscripción mensual, el upselling y el cross-selling.</w:t>
      </w:r>
    </w:p>
    <w:p w14:paraId="05D297D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2EA6B45" wp14:editId="06220ABD">
                <wp:extent cx="5400040" cy="1270"/>
                <wp:effectExtent l="0" t="31750" r="0" b="36830"/>
                <wp:docPr id="662228512"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CA8331"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B17DC75"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lastRenderedPageBreak/>
        <w:t>17.4. Mercado objetivo</w:t>
      </w:r>
    </w:p>
    <w:p w14:paraId="5D716E09"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17.4.1. Segmento principal</w:t>
      </w:r>
    </w:p>
    <w:p w14:paraId="639740EF"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segmento principal de Savia Col. está conformado por consumidores urbanos entre 20 y 45 años, interesados en alimentación saludable, bienestar, practicidad y compras digitales.</w:t>
      </w:r>
    </w:p>
    <w:p w14:paraId="3CA2FFB8"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Sin embargo, para efectos del lanzamiento inicial y la plantilla tipo HubSpot, se recomienda priorizar un segmento más específico: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360"/>
      </w:tblGrid>
      <w:tr w:rsidR="001C5C59" w:rsidRPr="00A8244E" w14:paraId="4D92A9E6" w14:textId="77777777">
        <w:trPr>
          <w:tblHeader/>
          <w:tblCellSpacing w:w="15" w:type="dxa"/>
        </w:trPr>
        <w:tc>
          <w:tcPr>
            <w:tcW w:w="0" w:type="auto"/>
            <w:vAlign w:val="center"/>
            <w:hideMark/>
          </w:tcPr>
          <w:p w14:paraId="543909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Variable</w:t>
            </w:r>
          </w:p>
        </w:tc>
        <w:tc>
          <w:tcPr>
            <w:tcW w:w="0" w:type="auto"/>
            <w:vAlign w:val="center"/>
            <w:hideMark/>
          </w:tcPr>
          <w:p w14:paraId="2B1E89A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Segmento inicial recomendado</w:t>
            </w:r>
          </w:p>
        </w:tc>
      </w:tr>
      <w:tr w:rsidR="001C5C59" w:rsidRPr="00A8244E" w14:paraId="727EFE3F" w14:textId="77777777">
        <w:trPr>
          <w:tblCellSpacing w:w="15" w:type="dxa"/>
        </w:trPr>
        <w:tc>
          <w:tcPr>
            <w:tcW w:w="0" w:type="auto"/>
            <w:vAlign w:val="center"/>
            <w:hideMark/>
          </w:tcPr>
          <w:p w14:paraId="0E8CB02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Edad</w:t>
            </w:r>
          </w:p>
        </w:tc>
        <w:tc>
          <w:tcPr>
            <w:tcW w:w="0" w:type="auto"/>
            <w:vAlign w:val="center"/>
            <w:hideMark/>
          </w:tcPr>
          <w:p w14:paraId="464F7D1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20 a 35 años</w:t>
            </w:r>
          </w:p>
        </w:tc>
      </w:tr>
      <w:tr w:rsidR="001C5C59" w:rsidRPr="00A8244E" w14:paraId="50142B25" w14:textId="77777777">
        <w:trPr>
          <w:tblCellSpacing w:w="15" w:type="dxa"/>
        </w:trPr>
        <w:tc>
          <w:tcPr>
            <w:tcW w:w="0" w:type="auto"/>
            <w:vAlign w:val="center"/>
            <w:hideMark/>
          </w:tcPr>
          <w:p w14:paraId="0CECB2B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Género</w:t>
            </w:r>
          </w:p>
        </w:tc>
        <w:tc>
          <w:tcPr>
            <w:tcW w:w="0" w:type="auto"/>
            <w:vAlign w:val="center"/>
            <w:hideMark/>
          </w:tcPr>
          <w:p w14:paraId="6F92069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Principalmente mujeres, sin excluir otros consumidores</w:t>
            </w:r>
          </w:p>
        </w:tc>
      </w:tr>
      <w:tr w:rsidR="001C5C59" w:rsidRPr="00A8244E" w14:paraId="130E0819" w14:textId="77777777">
        <w:trPr>
          <w:tblCellSpacing w:w="15" w:type="dxa"/>
        </w:trPr>
        <w:tc>
          <w:tcPr>
            <w:tcW w:w="0" w:type="auto"/>
            <w:vAlign w:val="center"/>
            <w:hideMark/>
          </w:tcPr>
          <w:p w14:paraId="30C8052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Ubicación</w:t>
            </w:r>
          </w:p>
        </w:tc>
        <w:tc>
          <w:tcPr>
            <w:tcW w:w="0" w:type="auto"/>
            <w:vAlign w:val="center"/>
            <w:hideMark/>
          </w:tcPr>
          <w:p w14:paraId="047B8E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Zonas urbanas de Colombia, con énfasis inicial en Pasto y ciudades principales</w:t>
            </w:r>
          </w:p>
        </w:tc>
      </w:tr>
      <w:tr w:rsidR="001C5C59" w:rsidRPr="00A8244E" w14:paraId="7F67EE89" w14:textId="77777777">
        <w:trPr>
          <w:tblCellSpacing w:w="15" w:type="dxa"/>
        </w:trPr>
        <w:tc>
          <w:tcPr>
            <w:tcW w:w="0" w:type="auto"/>
            <w:vAlign w:val="center"/>
            <w:hideMark/>
          </w:tcPr>
          <w:p w14:paraId="1C59537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Intereses</w:t>
            </w:r>
          </w:p>
        </w:tc>
        <w:tc>
          <w:tcPr>
            <w:tcW w:w="0" w:type="auto"/>
            <w:vAlign w:val="center"/>
            <w:hideMark/>
          </w:tcPr>
          <w:p w14:paraId="29E2DDE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Alimentación saludable, bienestar, recetas prácticas, snacks saludables, reducción de azúcar</w:t>
            </w:r>
          </w:p>
        </w:tc>
      </w:tr>
      <w:tr w:rsidR="001C5C59" w:rsidRPr="00A8244E" w14:paraId="38D7DB27" w14:textId="77777777">
        <w:trPr>
          <w:tblCellSpacing w:w="15" w:type="dxa"/>
        </w:trPr>
        <w:tc>
          <w:tcPr>
            <w:tcW w:w="0" w:type="auto"/>
            <w:vAlign w:val="center"/>
            <w:hideMark/>
          </w:tcPr>
          <w:p w14:paraId="5136F52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Comportamiento digital</w:t>
            </w:r>
          </w:p>
        </w:tc>
        <w:tc>
          <w:tcPr>
            <w:tcW w:w="0" w:type="auto"/>
            <w:vAlign w:val="center"/>
            <w:hideMark/>
          </w:tcPr>
          <w:p w14:paraId="4466DA7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Uso frecuente de Instagram, TikTok, WhatsApp y compras online</w:t>
            </w:r>
          </w:p>
        </w:tc>
      </w:tr>
      <w:tr w:rsidR="001C5C59" w:rsidRPr="00A8244E" w14:paraId="6F83F0EE" w14:textId="77777777">
        <w:trPr>
          <w:tblCellSpacing w:w="15" w:type="dxa"/>
        </w:trPr>
        <w:tc>
          <w:tcPr>
            <w:tcW w:w="0" w:type="auto"/>
            <w:vAlign w:val="center"/>
            <w:hideMark/>
          </w:tcPr>
          <w:p w14:paraId="4BFF2B6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Necesidad</w:t>
            </w:r>
          </w:p>
        </w:tc>
        <w:tc>
          <w:tcPr>
            <w:tcW w:w="0" w:type="auto"/>
            <w:vAlign w:val="center"/>
            <w:hideMark/>
          </w:tcPr>
          <w:p w14:paraId="1731E0A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Comprar productos saludables sin desplazarse a varias tiendas</w:t>
            </w:r>
          </w:p>
        </w:tc>
      </w:tr>
      <w:tr w:rsidR="001C5C59" w:rsidRPr="00A8244E" w14:paraId="6AB956CD" w14:textId="77777777">
        <w:trPr>
          <w:tblCellSpacing w:w="15" w:type="dxa"/>
        </w:trPr>
        <w:tc>
          <w:tcPr>
            <w:tcW w:w="0" w:type="auto"/>
            <w:vAlign w:val="center"/>
            <w:hideMark/>
          </w:tcPr>
          <w:p w14:paraId="33BED63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Motivación</w:t>
            </w:r>
          </w:p>
        </w:tc>
        <w:tc>
          <w:tcPr>
            <w:tcW w:w="0" w:type="auto"/>
            <w:vAlign w:val="center"/>
            <w:hideMark/>
          </w:tcPr>
          <w:p w14:paraId="3B2DE50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Cuidar su alimentación, ahorrar tiempo y consumir productos confiables</w:t>
            </w:r>
          </w:p>
        </w:tc>
      </w:tr>
    </w:tbl>
    <w:p w14:paraId="6343D4F5"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17.4.2. Segmentos complementarios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2698"/>
        <w:gridCol w:w="2769"/>
      </w:tblGrid>
      <w:tr w:rsidR="001C5C59" w:rsidRPr="00A8244E" w14:paraId="4075B8E3" w14:textId="77777777">
        <w:trPr>
          <w:tblHeader/>
          <w:tblCellSpacing w:w="15" w:type="dxa"/>
        </w:trPr>
        <w:tc>
          <w:tcPr>
            <w:tcW w:w="0" w:type="auto"/>
            <w:vAlign w:val="center"/>
            <w:hideMark/>
          </w:tcPr>
          <w:p w14:paraId="3C4D96B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Segmento</w:t>
            </w:r>
          </w:p>
        </w:tc>
        <w:tc>
          <w:tcPr>
            <w:tcW w:w="0" w:type="auto"/>
            <w:vAlign w:val="center"/>
            <w:hideMark/>
          </w:tcPr>
          <w:p w14:paraId="079BD0E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Necesidad</w:t>
            </w:r>
          </w:p>
        </w:tc>
        <w:tc>
          <w:tcPr>
            <w:tcW w:w="0" w:type="auto"/>
            <w:vAlign w:val="center"/>
            <w:hideMark/>
          </w:tcPr>
          <w:p w14:paraId="7FAA39B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Oferta recomendada</w:t>
            </w:r>
          </w:p>
        </w:tc>
      </w:tr>
      <w:tr w:rsidR="001C5C59" w:rsidRPr="00A8244E" w14:paraId="19103E68" w14:textId="77777777">
        <w:trPr>
          <w:tblCellSpacing w:w="15" w:type="dxa"/>
        </w:trPr>
        <w:tc>
          <w:tcPr>
            <w:tcW w:w="0" w:type="auto"/>
            <w:vAlign w:val="center"/>
            <w:hideMark/>
          </w:tcPr>
          <w:p w14:paraId="7F42C35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Estudiantes universitarios</w:t>
            </w:r>
          </w:p>
        </w:tc>
        <w:tc>
          <w:tcPr>
            <w:tcW w:w="0" w:type="auto"/>
            <w:vAlign w:val="center"/>
            <w:hideMark/>
          </w:tcPr>
          <w:p w14:paraId="3F4CC98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Snacks prácticos y accesibles</w:t>
            </w:r>
          </w:p>
        </w:tc>
        <w:tc>
          <w:tcPr>
            <w:tcW w:w="0" w:type="auto"/>
            <w:vAlign w:val="center"/>
            <w:hideMark/>
          </w:tcPr>
          <w:p w14:paraId="7FDB3F1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Snacks funcionales y combos pequeños</w:t>
            </w:r>
          </w:p>
        </w:tc>
      </w:tr>
      <w:tr w:rsidR="001C5C59" w:rsidRPr="00A8244E" w14:paraId="0A52BC6E" w14:textId="77777777">
        <w:trPr>
          <w:tblCellSpacing w:w="15" w:type="dxa"/>
        </w:trPr>
        <w:tc>
          <w:tcPr>
            <w:tcW w:w="0" w:type="auto"/>
            <w:vAlign w:val="center"/>
            <w:hideMark/>
          </w:tcPr>
          <w:p w14:paraId="1F36E89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Personas activas/deportistas</w:t>
            </w:r>
          </w:p>
        </w:tc>
        <w:tc>
          <w:tcPr>
            <w:tcW w:w="0" w:type="auto"/>
            <w:vAlign w:val="center"/>
            <w:hideMark/>
          </w:tcPr>
          <w:p w14:paraId="18857CF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Energía y recuperación</w:t>
            </w:r>
          </w:p>
        </w:tc>
        <w:tc>
          <w:tcPr>
            <w:tcW w:w="0" w:type="auto"/>
            <w:vAlign w:val="center"/>
            <w:hideMark/>
          </w:tcPr>
          <w:p w14:paraId="5416D0B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Frutos secos, harinas y snacks</w:t>
            </w:r>
          </w:p>
        </w:tc>
      </w:tr>
      <w:tr w:rsidR="001C5C59" w:rsidRPr="00A8244E" w14:paraId="2116DBD5" w14:textId="77777777">
        <w:trPr>
          <w:tblCellSpacing w:w="15" w:type="dxa"/>
        </w:trPr>
        <w:tc>
          <w:tcPr>
            <w:tcW w:w="0" w:type="auto"/>
            <w:vAlign w:val="center"/>
            <w:hideMark/>
          </w:tcPr>
          <w:p w14:paraId="23136C4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Familias</w:t>
            </w:r>
          </w:p>
        </w:tc>
        <w:tc>
          <w:tcPr>
            <w:tcW w:w="0" w:type="auto"/>
            <w:vAlign w:val="center"/>
            <w:hideMark/>
          </w:tcPr>
          <w:p w14:paraId="3B2EA37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Alternativas para loncheras y despensa</w:t>
            </w:r>
          </w:p>
        </w:tc>
        <w:tc>
          <w:tcPr>
            <w:tcW w:w="0" w:type="auto"/>
            <w:vAlign w:val="center"/>
            <w:hideMark/>
          </w:tcPr>
          <w:p w14:paraId="074299E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Combos familiares saludables</w:t>
            </w:r>
          </w:p>
        </w:tc>
      </w:tr>
      <w:tr w:rsidR="001C5C59" w:rsidRPr="00A8244E" w14:paraId="2B426B21" w14:textId="77777777">
        <w:trPr>
          <w:tblCellSpacing w:w="15" w:type="dxa"/>
        </w:trPr>
        <w:tc>
          <w:tcPr>
            <w:tcW w:w="0" w:type="auto"/>
            <w:vAlign w:val="center"/>
            <w:hideMark/>
          </w:tcPr>
          <w:p w14:paraId="04FC349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Vegetarianos/flexitarianos</w:t>
            </w:r>
          </w:p>
        </w:tc>
        <w:tc>
          <w:tcPr>
            <w:tcW w:w="0" w:type="auto"/>
            <w:vAlign w:val="center"/>
            <w:hideMark/>
          </w:tcPr>
          <w:p w14:paraId="5A7AB0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Productos de origen vegetal</w:t>
            </w:r>
          </w:p>
        </w:tc>
        <w:tc>
          <w:tcPr>
            <w:tcW w:w="0" w:type="auto"/>
            <w:vAlign w:val="center"/>
            <w:hideMark/>
          </w:tcPr>
          <w:p w14:paraId="2FD576F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Bebidas vegetales, harinas y semillas</w:t>
            </w:r>
          </w:p>
        </w:tc>
      </w:tr>
      <w:tr w:rsidR="001C5C59" w:rsidRPr="00A8244E" w14:paraId="78C95072" w14:textId="77777777">
        <w:trPr>
          <w:tblCellSpacing w:w="15" w:type="dxa"/>
        </w:trPr>
        <w:tc>
          <w:tcPr>
            <w:tcW w:w="0" w:type="auto"/>
            <w:vAlign w:val="center"/>
            <w:hideMark/>
          </w:tcPr>
          <w:p w14:paraId="2E1492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Consumidores que reducen azúcar</w:t>
            </w:r>
          </w:p>
        </w:tc>
        <w:tc>
          <w:tcPr>
            <w:tcW w:w="0" w:type="auto"/>
            <w:vAlign w:val="center"/>
            <w:hideMark/>
          </w:tcPr>
          <w:p w14:paraId="664CC25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Sustitutos más saludables</w:t>
            </w:r>
          </w:p>
        </w:tc>
        <w:tc>
          <w:tcPr>
            <w:tcW w:w="0" w:type="auto"/>
            <w:vAlign w:val="center"/>
            <w:hideMark/>
          </w:tcPr>
          <w:p w14:paraId="29C8008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Endulzantes naturales y guías de uso</w:t>
            </w:r>
          </w:p>
        </w:tc>
      </w:tr>
    </w:tbl>
    <w:p w14:paraId="5E202C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302B1E0" wp14:editId="796EC792">
                <wp:extent cx="5400040" cy="1270"/>
                <wp:effectExtent l="0" t="31750" r="0" b="36830"/>
                <wp:docPr id="897813254"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621D23"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369A379"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17.5. Análisis de competencia y DOFA</w:t>
      </w:r>
    </w:p>
    <w:p w14:paraId="56B12515"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17.5.1. Competencia</w:t>
      </w:r>
    </w:p>
    <w:p w14:paraId="64E8857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Savia Col. compite con tres tipos de actores: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691"/>
        <w:gridCol w:w="3765"/>
      </w:tblGrid>
      <w:tr w:rsidR="001C5C59" w:rsidRPr="00A8244E" w14:paraId="5243F7FC" w14:textId="77777777">
        <w:trPr>
          <w:tblHeader/>
          <w:tblCellSpacing w:w="15" w:type="dxa"/>
        </w:trPr>
        <w:tc>
          <w:tcPr>
            <w:tcW w:w="0" w:type="auto"/>
            <w:vAlign w:val="center"/>
            <w:hideMark/>
          </w:tcPr>
          <w:p w14:paraId="4754590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lastRenderedPageBreak/>
              <w:t>Tipo de competidor</w:t>
            </w:r>
          </w:p>
        </w:tc>
        <w:tc>
          <w:tcPr>
            <w:tcW w:w="0" w:type="auto"/>
            <w:vAlign w:val="center"/>
            <w:hideMark/>
          </w:tcPr>
          <w:p w14:paraId="09E9447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Ejemplo</w:t>
            </w:r>
          </w:p>
        </w:tc>
        <w:tc>
          <w:tcPr>
            <w:tcW w:w="0" w:type="auto"/>
            <w:vAlign w:val="center"/>
            <w:hideMark/>
          </w:tcPr>
          <w:p w14:paraId="54F4E6B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Característica</w:t>
            </w:r>
          </w:p>
        </w:tc>
      </w:tr>
      <w:tr w:rsidR="001C5C59" w:rsidRPr="00A8244E" w14:paraId="4A721749" w14:textId="77777777">
        <w:trPr>
          <w:tblCellSpacing w:w="15" w:type="dxa"/>
        </w:trPr>
        <w:tc>
          <w:tcPr>
            <w:tcW w:w="0" w:type="auto"/>
            <w:vAlign w:val="center"/>
            <w:hideMark/>
          </w:tcPr>
          <w:p w14:paraId="148D61E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Tiendas saludables físicas</w:t>
            </w:r>
          </w:p>
        </w:tc>
        <w:tc>
          <w:tcPr>
            <w:tcW w:w="0" w:type="auto"/>
            <w:vAlign w:val="center"/>
            <w:hideMark/>
          </w:tcPr>
          <w:p w14:paraId="0EF1AF3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Biomarket u otras tiendas locales</w:t>
            </w:r>
          </w:p>
        </w:tc>
        <w:tc>
          <w:tcPr>
            <w:tcW w:w="0" w:type="auto"/>
            <w:vAlign w:val="center"/>
            <w:hideMark/>
          </w:tcPr>
          <w:p w14:paraId="68DB91B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Tienen reconocimiento local y variedad</w:t>
            </w:r>
          </w:p>
        </w:tc>
      </w:tr>
      <w:tr w:rsidR="001C5C59" w:rsidRPr="00A8244E" w14:paraId="7115C3C2" w14:textId="77777777">
        <w:trPr>
          <w:tblCellSpacing w:w="15" w:type="dxa"/>
        </w:trPr>
        <w:tc>
          <w:tcPr>
            <w:tcW w:w="0" w:type="auto"/>
            <w:vAlign w:val="center"/>
            <w:hideMark/>
          </w:tcPr>
          <w:p w14:paraId="15F4246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Supermercados</w:t>
            </w:r>
          </w:p>
        </w:tc>
        <w:tc>
          <w:tcPr>
            <w:tcW w:w="0" w:type="auto"/>
            <w:vAlign w:val="center"/>
            <w:hideMark/>
          </w:tcPr>
          <w:p w14:paraId="5224ADC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Éxito, Olímpica, Carulla u otros</w:t>
            </w:r>
          </w:p>
        </w:tc>
        <w:tc>
          <w:tcPr>
            <w:tcW w:w="0" w:type="auto"/>
            <w:vAlign w:val="center"/>
            <w:hideMark/>
          </w:tcPr>
          <w:p w14:paraId="642B6D8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Tienen cobertura y precios competitivos</w:t>
            </w:r>
          </w:p>
        </w:tc>
      </w:tr>
      <w:tr w:rsidR="001C5C59" w:rsidRPr="00A8244E" w14:paraId="18B5B9D3" w14:textId="77777777">
        <w:trPr>
          <w:tblCellSpacing w:w="15" w:type="dxa"/>
        </w:trPr>
        <w:tc>
          <w:tcPr>
            <w:tcW w:w="0" w:type="auto"/>
            <w:vAlign w:val="center"/>
            <w:hideMark/>
          </w:tcPr>
          <w:p w14:paraId="6B03E30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Marketplaces</w:t>
            </w:r>
          </w:p>
        </w:tc>
        <w:tc>
          <w:tcPr>
            <w:tcW w:w="0" w:type="auto"/>
            <w:vAlign w:val="center"/>
            <w:hideMark/>
          </w:tcPr>
          <w:p w14:paraId="0F28B56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Mercado Libre, redes sociales, tiendas online</w:t>
            </w:r>
          </w:p>
        </w:tc>
        <w:tc>
          <w:tcPr>
            <w:tcW w:w="0" w:type="auto"/>
            <w:vAlign w:val="center"/>
            <w:hideMark/>
          </w:tcPr>
          <w:p w14:paraId="27C3AC4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Tienen amplitud de oferta, pero menor curaduría especializada</w:t>
            </w:r>
          </w:p>
        </w:tc>
      </w:tr>
    </w:tbl>
    <w:p w14:paraId="0EA6A1C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ventaja de Savia Col. no debe basarse únicamente en precio, sino en la combinación de curaduría, conveniencia, educación, atención cercana y experiencia digital.</w:t>
      </w:r>
    </w:p>
    <w:p w14:paraId="299A209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9EB2D24" wp14:editId="3E2F96B8">
                <wp:extent cx="5400040" cy="1270"/>
                <wp:effectExtent l="0" t="31750" r="0" b="36830"/>
                <wp:docPr id="1016873370"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95646D"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8E243DD"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17.5.2. Matriz DOFA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6"/>
        <w:gridCol w:w="4098"/>
      </w:tblGrid>
      <w:tr w:rsidR="001C5C59" w:rsidRPr="00A8244E" w14:paraId="20665540" w14:textId="77777777">
        <w:trPr>
          <w:tblHeader/>
          <w:tblCellSpacing w:w="15" w:type="dxa"/>
        </w:trPr>
        <w:tc>
          <w:tcPr>
            <w:tcW w:w="0" w:type="auto"/>
            <w:vAlign w:val="center"/>
            <w:hideMark/>
          </w:tcPr>
          <w:p w14:paraId="3B522F6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Fortalezas</w:t>
            </w:r>
          </w:p>
        </w:tc>
        <w:tc>
          <w:tcPr>
            <w:tcW w:w="0" w:type="auto"/>
            <w:vAlign w:val="center"/>
            <w:hideMark/>
          </w:tcPr>
          <w:p w14:paraId="5AF2670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Oportunidades</w:t>
            </w:r>
          </w:p>
        </w:tc>
      </w:tr>
      <w:tr w:rsidR="001C5C59" w:rsidRPr="00A8244E" w14:paraId="01722836" w14:textId="77777777">
        <w:trPr>
          <w:tblCellSpacing w:w="15" w:type="dxa"/>
        </w:trPr>
        <w:tc>
          <w:tcPr>
            <w:tcW w:w="0" w:type="auto"/>
            <w:vAlign w:val="center"/>
            <w:hideMark/>
          </w:tcPr>
          <w:p w14:paraId="10E1417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Propuesta de valor clara: despensa saludable en un solo pedido</w:t>
            </w:r>
          </w:p>
        </w:tc>
        <w:tc>
          <w:tcPr>
            <w:tcW w:w="0" w:type="auto"/>
            <w:vAlign w:val="center"/>
            <w:hideMark/>
          </w:tcPr>
          <w:p w14:paraId="2C98EAB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Crecimiento del e-commerce y consumo saludable</w:t>
            </w:r>
          </w:p>
        </w:tc>
      </w:tr>
      <w:tr w:rsidR="001C5C59" w:rsidRPr="00A8244E" w14:paraId="5031DE92" w14:textId="77777777">
        <w:trPr>
          <w:tblCellSpacing w:w="15" w:type="dxa"/>
        </w:trPr>
        <w:tc>
          <w:tcPr>
            <w:tcW w:w="0" w:type="auto"/>
            <w:vAlign w:val="center"/>
            <w:hideMark/>
          </w:tcPr>
          <w:p w14:paraId="137D410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Catálogo especializado en productos naturales</w:t>
            </w:r>
          </w:p>
        </w:tc>
        <w:tc>
          <w:tcPr>
            <w:tcW w:w="0" w:type="auto"/>
            <w:vAlign w:val="center"/>
            <w:hideMark/>
          </w:tcPr>
          <w:p w14:paraId="4734D08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Mayor uso de pagos digitales y compras online</w:t>
            </w:r>
          </w:p>
        </w:tc>
      </w:tr>
      <w:tr w:rsidR="001C5C59" w:rsidRPr="00A8244E" w14:paraId="4CD7D1D7" w14:textId="77777777">
        <w:trPr>
          <w:tblCellSpacing w:w="15" w:type="dxa"/>
        </w:trPr>
        <w:tc>
          <w:tcPr>
            <w:tcW w:w="0" w:type="auto"/>
            <w:vAlign w:val="center"/>
            <w:hideMark/>
          </w:tcPr>
          <w:p w14:paraId="2434566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Posibilidad de combos y suscripciones</w:t>
            </w:r>
          </w:p>
        </w:tc>
        <w:tc>
          <w:tcPr>
            <w:tcW w:w="0" w:type="auto"/>
            <w:vAlign w:val="center"/>
            <w:hideMark/>
          </w:tcPr>
          <w:p w14:paraId="06E2FB8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Interés en reducción de azúcar y alimentación funcional</w:t>
            </w:r>
          </w:p>
        </w:tc>
      </w:tr>
      <w:tr w:rsidR="001C5C59" w:rsidRPr="00A8244E" w14:paraId="3B004A68" w14:textId="77777777">
        <w:trPr>
          <w:tblCellSpacing w:w="15" w:type="dxa"/>
        </w:trPr>
        <w:tc>
          <w:tcPr>
            <w:tcW w:w="0" w:type="auto"/>
            <w:vAlign w:val="center"/>
            <w:hideMark/>
          </w:tcPr>
          <w:p w14:paraId="0E9A0B9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Atención por WhatsApp y postventa</w:t>
            </w:r>
          </w:p>
        </w:tc>
        <w:tc>
          <w:tcPr>
            <w:tcW w:w="0" w:type="auto"/>
            <w:vAlign w:val="center"/>
            <w:hideMark/>
          </w:tcPr>
          <w:p w14:paraId="46BC25B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Alianzas con proveedoras locales y microinfluencers</w:t>
            </w:r>
          </w:p>
        </w:tc>
      </w:tr>
      <w:tr w:rsidR="001C5C59" w:rsidRPr="00A8244E" w14:paraId="7F24DE3B" w14:textId="77777777">
        <w:trPr>
          <w:tblCellSpacing w:w="15" w:type="dxa"/>
        </w:trPr>
        <w:tc>
          <w:tcPr>
            <w:tcW w:w="0" w:type="auto"/>
            <w:vAlign w:val="center"/>
            <w:hideMark/>
          </w:tcPr>
          <w:p w14:paraId="1533389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Enfoque sostenible y educativo</w:t>
            </w:r>
          </w:p>
        </w:tc>
        <w:tc>
          <w:tcPr>
            <w:tcW w:w="0" w:type="auto"/>
            <w:vAlign w:val="center"/>
            <w:hideMark/>
          </w:tcPr>
          <w:p w14:paraId="690EFDA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Expansión futura a otras ciudades</w:t>
            </w:r>
          </w:p>
        </w:tc>
      </w:tr>
    </w:tbl>
    <w:p w14:paraId="446E67FB" w14:textId="77777777" w:rsidR="001C5C59" w:rsidRPr="00A8244E" w:rsidRDefault="001C5C59" w:rsidP="00A8244E">
      <w:pPr>
        <w:spacing w:after="0" w:line="240" w:lineRule="auto"/>
        <w:jc w:val="both"/>
        <w:rPr>
          <w:rFonts w:ascii="Times New Roman" w:eastAsia="Times New Roman" w:hAnsi="Times New Roman" w:cs="Times New Roma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6"/>
        <w:gridCol w:w="4218"/>
      </w:tblGrid>
      <w:tr w:rsidR="001C5C59" w:rsidRPr="00A8244E" w14:paraId="76AF7D2E" w14:textId="77777777">
        <w:trPr>
          <w:tblHeader/>
          <w:tblCellSpacing w:w="15" w:type="dxa"/>
        </w:trPr>
        <w:tc>
          <w:tcPr>
            <w:tcW w:w="0" w:type="auto"/>
            <w:vAlign w:val="center"/>
            <w:hideMark/>
          </w:tcPr>
          <w:p w14:paraId="5A97ED4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Debilidades</w:t>
            </w:r>
          </w:p>
        </w:tc>
        <w:tc>
          <w:tcPr>
            <w:tcW w:w="0" w:type="auto"/>
            <w:vAlign w:val="center"/>
            <w:hideMark/>
          </w:tcPr>
          <w:p w14:paraId="1175FE7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Amenazas</w:t>
            </w:r>
          </w:p>
        </w:tc>
      </w:tr>
      <w:tr w:rsidR="001C5C59" w:rsidRPr="00A8244E" w14:paraId="57F3D086" w14:textId="77777777">
        <w:trPr>
          <w:tblCellSpacing w:w="15" w:type="dxa"/>
        </w:trPr>
        <w:tc>
          <w:tcPr>
            <w:tcW w:w="0" w:type="auto"/>
            <w:vAlign w:val="center"/>
            <w:hideMark/>
          </w:tcPr>
          <w:p w14:paraId="4562542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Marca nueva con bajo reconocimiento inicial</w:t>
            </w:r>
          </w:p>
        </w:tc>
        <w:tc>
          <w:tcPr>
            <w:tcW w:w="0" w:type="auto"/>
            <w:vAlign w:val="center"/>
            <w:hideMark/>
          </w:tcPr>
          <w:p w14:paraId="684270F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Competidores con mayor trayectoria</w:t>
            </w:r>
          </w:p>
        </w:tc>
      </w:tr>
      <w:tr w:rsidR="001C5C59" w:rsidRPr="00A8244E" w14:paraId="22C99FE0" w14:textId="77777777">
        <w:trPr>
          <w:tblCellSpacing w:w="15" w:type="dxa"/>
        </w:trPr>
        <w:tc>
          <w:tcPr>
            <w:tcW w:w="0" w:type="auto"/>
            <w:vAlign w:val="center"/>
            <w:hideMark/>
          </w:tcPr>
          <w:p w14:paraId="3F93920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Dependencia de pauta digital para generar tráfico</w:t>
            </w:r>
          </w:p>
        </w:tc>
        <w:tc>
          <w:tcPr>
            <w:tcW w:w="0" w:type="auto"/>
            <w:vAlign w:val="center"/>
            <w:hideMark/>
          </w:tcPr>
          <w:p w14:paraId="1B54E45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Sensibilidad al precio en el mercado colombiano</w:t>
            </w:r>
          </w:p>
        </w:tc>
      </w:tr>
      <w:tr w:rsidR="001C5C59" w:rsidRPr="00A8244E" w14:paraId="5513B5CF" w14:textId="77777777">
        <w:trPr>
          <w:tblCellSpacing w:w="15" w:type="dxa"/>
        </w:trPr>
        <w:tc>
          <w:tcPr>
            <w:tcW w:w="0" w:type="auto"/>
            <w:vAlign w:val="center"/>
            <w:hideMark/>
          </w:tcPr>
          <w:p w14:paraId="2C0710E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Inventario inicial limitado</w:t>
            </w:r>
          </w:p>
        </w:tc>
        <w:tc>
          <w:tcPr>
            <w:tcW w:w="0" w:type="auto"/>
            <w:vAlign w:val="center"/>
            <w:hideMark/>
          </w:tcPr>
          <w:p w14:paraId="2620D83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Costos logísticos variables</w:t>
            </w:r>
          </w:p>
        </w:tc>
      </w:tr>
      <w:tr w:rsidR="001C5C59" w:rsidRPr="00A8244E" w14:paraId="3223F181" w14:textId="77777777">
        <w:trPr>
          <w:tblCellSpacing w:w="15" w:type="dxa"/>
        </w:trPr>
        <w:tc>
          <w:tcPr>
            <w:tcW w:w="0" w:type="auto"/>
            <w:vAlign w:val="center"/>
            <w:hideMark/>
          </w:tcPr>
          <w:p w14:paraId="70329B6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Falta de datos históricos de venta</w:t>
            </w:r>
          </w:p>
        </w:tc>
        <w:tc>
          <w:tcPr>
            <w:tcW w:w="0" w:type="auto"/>
            <w:vAlign w:val="center"/>
            <w:hideMark/>
          </w:tcPr>
          <w:p w14:paraId="6080395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Desconfianza hacia tiendas online nuevas</w:t>
            </w:r>
          </w:p>
        </w:tc>
      </w:tr>
      <w:tr w:rsidR="001C5C59" w:rsidRPr="00A8244E" w14:paraId="31C94210" w14:textId="77777777">
        <w:trPr>
          <w:tblCellSpacing w:w="15" w:type="dxa"/>
        </w:trPr>
        <w:tc>
          <w:tcPr>
            <w:tcW w:w="0" w:type="auto"/>
            <w:vAlign w:val="center"/>
            <w:hideMark/>
          </w:tcPr>
          <w:p w14:paraId="27F4BF3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Capacidad operativa reducida</w:t>
            </w:r>
          </w:p>
        </w:tc>
        <w:tc>
          <w:tcPr>
            <w:tcW w:w="0" w:type="auto"/>
            <w:vAlign w:val="center"/>
            <w:hideMark/>
          </w:tcPr>
          <w:p w14:paraId="7358D3F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Cambios en costos de proveedores o transporte</w:t>
            </w:r>
          </w:p>
        </w:tc>
      </w:tr>
    </w:tbl>
    <w:p w14:paraId="10F83FA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2B5E61D" wp14:editId="5749B522">
                <wp:extent cx="5400040" cy="1270"/>
                <wp:effectExtent l="0" t="31750" r="0" b="36830"/>
                <wp:docPr id="491497666"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46ED3A"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EAE82FF"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17.6. Plan de marketing a seis meses</w:t>
      </w:r>
    </w:p>
    <w:p w14:paraId="27E4334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guía de la Semana 17 solicita priorizar un plan de marketing de seis meses con acciones como SEO, Instagram Ads y email abandoned cart. Para Savia Col., el plan se estructura en fases progresivas.</w:t>
      </w:r>
    </w:p>
    <w:p w14:paraId="788EE414"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17.6.1. Objetivo del plan de marketing</w:t>
      </w:r>
    </w:p>
    <w:p w14:paraId="1CD0DE8F"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Posicionar a Savia Col. como una despensa saludable online, atraer tráfico calificado al portal, convertir visitantes en compradores y aumentar la recompra mediante automatización y contenido educativo.</w:t>
      </w:r>
    </w:p>
    <w:p w14:paraId="13F6E134"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17.6.2. Plan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593"/>
        <w:gridCol w:w="3897"/>
        <w:gridCol w:w="2454"/>
      </w:tblGrid>
      <w:tr w:rsidR="001C5C59" w:rsidRPr="00A8244E" w14:paraId="177E54F2" w14:textId="77777777">
        <w:trPr>
          <w:tblHeader/>
          <w:tblCellSpacing w:w="15" w:type="dxa"/>
        </w:trPr>
        <w:tc>
          <w:tcPr>
            <w:tcW w:w="0" w:type="auto"/>
            <w:vAlign w:val="center"/>
            <w:hideMark/>
          </w:tcPr>
          <w:p w14:paraId="012A45C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w:t>
            </w:r>
          </w:p>
        </w:tc>
        <w:tc>
          <w:tcPr>
            <w:tcW w:w="0" w:type="auto"/>
            <w:vAlign w:val="center"/>
            <w:hideMark/>
          </w:tcPr>
          <w:p w14:paraId="4DC3E4D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Objetivo</w:t>
            </w:r>
          </w:p>
        </w:tc>
        <w:tc>
          <w:tcPr>
            <w:tcW w:w="0" w:type="auto"/>
            <w:vAlign w:val="center"/>
            <w:hideMark/>
          </w:tcPr>
          <w:p w14:paraId="6F2F0E7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Acciones principales</w:t>
            </w:r>
          </w:p>
        </w:tc>
        <w:tc>
          <w:tcPr>
            <w:tcW w:w="0" w:type="auto"/>
            <w:vAlign w:val="center"/>
            <w:hideMark/>
          </w:tcPr>
          <w:p w14:paraId="7B4B6C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Indicadores</w:t>
            </w:r>
          </w:p>
        </w:tc>
      </w:tr>
      <w:tr w:rsidR="001C5C59" w:rsidRPr="00A8244E" w14:paraId="62E6D6A8" w14:textId="77777777">
        <w:trPr>
          <w:tblCellSpacing w:w="15" w:type="dxa"/>
        </w:trPr>
        <w:tc>
          <w:tcPr>
            <w:tcW w:w="0" w:type="auto"/>
            <w:vAlign w:val="center"/>
            <w:hideMark/>
          </w:tcPr>
          <w:p w14:paraId="648D905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1</w:t>
            </w:r>
          </w:p>
        </w:tc>
        <w:tc>
          <w:tcPr>
            <w:tcW w:w="0" w:type="auto"/>
            <w:vAlign w:val="center"/>
            <w:hideMark/>
          </w:tcPr>
          <w:p w14:paraId="25E858C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Lanzamiento</w:t>
            </w:r>
          </w:p>
        </w:tc>
        <w:tc>
          <w:tcPr>
            <w:tcW w:w="0" w:type="auto"/>
            <w:vAlign w:val="center"/>
            <w:hideMark/>
          </w:tcPr>
          <w:p w14:paraId="5DA313C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Campaña de apertura, Instagram Ads, cupón bienvenida, combos iniciales</w:t>
            </w:r>
          </w:p>
        </w:tc>
        <w:tc>
          <w:tcPr>
            <w:tcW w:w="0" w:type="auto"/>
            <w:vAlign w:val="center"/>
            <w:hideMark/>
          </w:tcPr>
          <w:p w14:paraId="543A7D5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Alcance, clics, primeras ventas</w:t>
            </w:r>
          </w:p>
        </w:tc>
      </w:tr>
      <w:tr w:rsidR="001C5C59" w:rsidRPr="00A8244E" w14:paraId="1D2A999F" w14:textId="77777777">
        <w:trPr>
          <w:tblCellSpacing w:w="15" w:type="dxa"/>
        </w:trPr>
        <w:tc>
          <w:tcPr>
            <w:tcW w:w="0" w:type="auto"/>
            <w:vAlign w:val="center"/>
            <w:hideMark/>
          </w:tcPr>
          <w:p w14:paraId="4CC5CE6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2</w:t>
            </w:r>
          </w:p>
        </w:tc>
        <w:tc>
          <w:tcPr>
            <w:tcW w:w="0" w:type="auto"/>
            <w:vAlign w:val="center"/>
            <w:hideMark/>
          </w:tcPr>
          <w:p w14:paraId="5B8B804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Confianza</w:t>
            </w:r>
          </w:p>
        </w:tc>
        <w:tc>
          <w:tcPr>
            <w:tcW w:w="0" w:type="auto"/>
            <w:vAlign w:val="center"/>
            <w:hideMark/>
          </w:tcPr>
          <w:p w14:paraId="11C44B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Testimonios, contenido educativo, recetas, preguntas frecuentes</w:t>
            </w:r>
          </w:p>
        </w:tc>
        <w:tc>
          <w:tcPr>
            <w:tcW w:w="0" w:type="auto"/>
            <w:vAlign w:val="center"/>
            <w:hideMark/>
          </w:tcPr>
          <w:p w14:paraId="328115B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Interacción, visitas recurrentes</w:t>
            </w:r>
          </w:p>
        </w:tc>
      </w:tr>
      <w:tr w:rsidR="001C5C59" w:rsidRPr="00A8244E" w14:paraId="25734DF1" w14:textId="77777777">
        <w:trPr>
          <w:tblCellSpacing w:w="15" w:type="dxa"/>
        </w:trPr>
        <w:tc>
          <w:tcPr>
            <w:tcW w:w="0" w:type="auto"/>
            <w:vAlign w:val="center"/>
            <w:hideMark/>
          </w:tcPr>
          <w:p w14:paraId="06542C9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3</w:t>
            </w:r>
          </w:p>
        </w:tc>
        <w:tc>
          <w:tcPr>
            <w:tcW w:w="0" w:type="auto"/>
            <w:vAlign w:val="center"/>
            <w:hideMark/>
          </w:tcPr>
          <w:p w14:paraId="663EC5A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Automatización</w:t>
            </w:r>
          </w:p>
        </w:tc>
        <w:tc>
          <w:tcPr>
            <w:tcW w:w="0" w:type="auto"/>
            <w:vAlign w:val="center"/>
            <w:hideMark/>
          </w:tcPr>
          <w:p w14:paraId="1130EDF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Activar abandoned cart, welcome email y postcompra</w:t>
            </w:r>
          </w:p>
        </w:tc>
        <w:tc>
          <w:tcPr>
            <w:tcW w:w="0" w:type="auto"/>
            <w:vAlign w:val="center"/>
            <w:hideMark/>
          </w:tcPr>
          <w:p w14:paraId="1D24BCF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Recuperación de carritos, tasa de apertura</w:t>
            </w:r>
          </w:p>
        </w:tc>
      </w:tr>
      <w:tr w:rsidR="001C5C59" w:rsidRPr="00A8244E" w14:paraId="387F761A" w14:textId="77777777">
        <w:trPr>
          <w:tblCellSpacing w:w="15" w:type="dxa"/>
        </w:trPr>
        <w:tc>
          <w:tcPr>
            <w:tcW w:w="0" w:type="auto"/>
            <w:vAlign w:val="center"/>
            <w:hideMark/>
          </w:tcPr>
          <w:p w14:paraId="5381DF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4</w:t>
            </w:r>
          </w:p>
        </w:tc>
        <w:tc>
          <w:tcPr>
            <w:tcW w:w="0" w:type="auto"/>
            <w:vAlign w:val="center"/>
            <w:hideMark/>
          </w:tcPr>
          <w:p w14:paraId="3857FBE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Optimización</w:t>
            </w:r>
          </w:p>
        </w:tc>
        <w:tc>
          <w:tcPr>
            <w:tcW w:w="0" w:type="auto"/>
            <w:vAlign w:val="center"/>
            <w:hideMark/>
          </w:tcPr>
          <w:p w14:paraId="226692A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Pruebas A/B de precios, mensajes y promociones</w:t>
            </w:r>
          </w:p>
        </w:tc>
        <w:tc>
          <w:tcPr>
            <w:tcW w:w="0" w:type="auto"/>
            <w:vAlign w:val="center"/>
            <w:hideMark/>
          </w:tcPr>
          <w:p w14:paraId="5414AEB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Conversión, ticket promedio</w:t>
            </w:r>
          </w:p>
        </w:tc>
      </w:tr>
      <w:tr w:rsidR="001C5C59" w:rsidRPr="00A8244E" w14:paraId="2345738F" w14:textId="77777777">
        <w:trPr>
          <w:tblCellSpacing w:w="15" w:type="dxa"/>
        </w:trPr>
        <w:tc>
          <w:tcPr>
            <w:tcW w:w="0" w:type="auto"/>
            <w:vAlign w:val="center"/>
            <w:hideMark/>
          </w:tcPr>
          <w:p w14:paraId="0CE2923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5</w:t>
            </w:r>
          </w:p>
        </w:tc>
        <w:tc>
          <w:tcPr>
            <w:tcW w:w="0" w:type="auto"/>
            <w:vAlign w:val="center"/>
            <w:hideMark/>
          </w:tcPr>
          <w:p w14:paraId="6B0F5E5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Fidelización</w:t>
            </w:r>
          </w:p>
        </w:tc>
        <w:tc>
          <w:tcPr>
            <w:tcW w:w="0" w:type="auto"/>
            <w:vAlign w:val="center"/>
            <w:hideMark/>
          </w:tcPr>
          <w:p w14:paraId="47A2B85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Programa de recompra, puntos o cupones para clientes frecuentes</w:t>
            </w:r>
          </w:p>
        </w:tc>
        <w:tc>
          <w:tcPr>
            <w:tcW w:w="0" w:type="auto"/>
            <w:vAlign w:val="center"/>
            <w:hideMark/>
          </w:tcPr>
          <w:p w14:paraId="4887F8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Tasa de recompra</w:t>
            </w:r>
          </w:p>
        </w:tc>
      </w:tr>
      <w:tr w:rsidR="001C5C59" w:rsidRPr="00A8244E" w14:paraId="400E031D" w14:textId="77777777">
        <w:trPr>
          <w:tblCellSpacing w:w="15" w:type="dxa"/>
        </w:trPr>
        <w:tc>
          <w:tcPr>
            <w:tcW w:w="0" w:type="auto"/>
            <w:vAlign w:val="center"/>
            <w:hideMark/>
          </w:tcPr>
          <w:p w14:paraId="3A6EE95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6</w:t>
            </w:r>
          </w:p>
        </w:tc>
        <w:tc>
          <w:tcPr>
            <w:tcW w:w="0" w:type="auto"/>
            <w:vAlign w:val="center"/>
            <w:hideMark/>
          </w:tcPr>
          <w:p w14:paraId="4BF9EDB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Escalamiento</w:t>
            </w:r>
          </w:p>
        </w:tc>
        <w:tc>
          <w:tcPr>
            <w:tcW w:w="0" w:type="auto"/>
            <w:vAlign w:val="center"/>
            <w:hideMark/>
          </w:tcPr>
          <w:p w14:paraId="4E217A2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Microinfluencers, live shopping, alianzas y campañas por categoría</w:t>
            </w:r>
          </w:p>
        </w:tc>
        <w:tc>
          <w:tcPr>
            <w:tcW w:w="0" w:type="auto"/>
            <w:vAlign w:val="center"/>
            <w:hideMark/>
          </w:tcPr>
          <w:p w14:paraId="7557B02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Ventas por canal, nuevos clientes</w:t>
            </w:r>
          </w:p>
        </w:tc>
      </w:tr>
    </w:tbl>
    <w:p w14:paraId="749A50DD"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17.6.3. Canales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500"/>
      </w:tblGrid>
      <w:tr w:rsidR="001C5C59" w:rsidRPr="00A8244E" w14:paraId="6A72FEC0" w14:textId="77777777">
        <w:trPr>
          <w:tblHeader/>
          <w:tblCellSpacing w:w="15" w:type="dxa"/>
        </w:trPr>
        <w:tc>
          <w:tcPr>
            <w:tcW w:w="0" w:type="auto"/>
            <w:vAlign w:val="center"/>
            <w:hideMark/>
          </w:tcPr>
          <w:p w14:paraId="5F1D2C9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Canal</w:t>
            </w:r>
          </w:p>
        </w:tc>
        <w:tc>
          <w:tcPr>
            <w:tcW w:w="0" w:type="auto"/>
            <w:vAlign w:val="center"/>
            <w:hideMark/>
          </w:tcPr>
          <w:p w14:paraId="7D45665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Función</w:t>
            </w:r>
          </w:p>
        </w:tc>
      </w:tr>
      <w:tr w:rsidR="001C5C59" w:rsidRPr="00A8244E" w14:paraId="1D7D4212" w14:textId="77777777">
        <w:trPr>
          <w:tblCellSpacing w:w="15" w:type="dxa"/>
        </w:trPr>
        <w:tc>
          <w:tcPr>
            <w:tcW w:w="0" w:type="auto"/>
            <w:vAlign w:val="center"/>
            <w:hideMark/>
          </w:tcPr>
          <w:p w14:paraId="58A3F6F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Instagram Ads</w:t>
            </w:r>
          </w:p>
        </w:tc>
        <w:tc>
          <w:tcPr>
            <w:tcW w:w="0" w:type="auto"/>
            <w:vAlign w:val="center"/>
            <w:hideMark/>
          </w:tcPr>
          <w:p w14:paraId="2546858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Generar tráfico y primeras ventas</w:t>
            </w:r>
          </w:p>
        </w:tc>
      </w:tr>
      <w:tr w:rsidR="001C5C59" w:rsidRPr="00A8244E" w14:paraId="4A010817" w14:textId="77777777">
        <w:trPr>
          <w:tblCellSpacing w:w="15" w:type="dxa"/>
        </w:trPr>
        <w:tc>
          <w:tcPr>
            <w:tcW w:w="0" w:type="auto"/>
            <w:vAlign w:val="center"/>
            <w:hideMark/>
          </w:tcPr>
          <w:p w14:paraId="695C5E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TikTok</w:t>
            </w:r>
          </w:p>
        </w:tc>
        <w:tc>
          <w:tcPr>
            <w:tcW w:w="0" w:type="auto"/>
            <w:vAlign w:val="center"/>
            <w:hideMark/>
          </w:tcPr>
          <w:p w14:paraId="17A5AD9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Mostrar recetas, usos y productos de forma dinámica</w:t>
            </w:r>
          </w:p>
        </w:tc>
      </w:tr>
      <w:tr w:rsidR="001C5C59" w:rsidRPr="00A8244E" w14:paraId="2584D17D" w14:textId="77777777">
        <w:trPr>
          <w:tblCellSpacing w:w="15" w:type="dxa"/>
        </w:trPr>
        <w:tc>
          <w:tcPr>
            <w:tcW w:w="0" w:type="auto"/>
            <w:vAlign w:val="center"/>
            <w:hideMark/>
          </w:tcPr>
          <w:p w14:paraId="24A047D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SEO</w:t>
            </w:r>
          </w:p>
        </w:tc>
        <w:tc>
          <w:tcPr>
            <w:tcW w:w="0" w:type="auto"/>
            <w:vAlign w:val="center"/>
            <w:hideMark/>
          </w:tcPr>
          <w:p w14:paraId="33F051F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Posicionar búsquedas sobre productos saludables</w:t>
            </w:r>
          </w:p>
        </w:tc>
      </w:tr>
      <w:tr w:rsidR="001C5C59" w:rsidRPr="00A8244E" w14:paraId="30A578DB" w14:textId="77777777">
        <w:trPr>
          <w:tblCellSpacing w:w="15" w:type="dxa"/>
        </w:trPr>
        <w:tc>
          <w:tcPr>
            <w:tcW w:w="0" w:type="auto"/>
            <w:vAlign w:val="center"/>
            <w:hideMark/>
          </w:tcPr>
          <w:p w14:paraId="736565B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Email marketing</w:t>
            </w:r>
          </w:p>
        </w:tc>
        <w:tc>
          <w:tcPr>
            <w:tcW w:w="0" w:type="auto"/>
            <w:vAlign w:val="center"/>
            <w:hideMark/>
          </w:tcPr>
          <w:p w14:paraId="13FB743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Automatizar bienvenida, carrito abandonado y recompra</w:t>
            </w:r>
          </w:p>
        </w:tc>
      </w:tr>
      <w:tr w:rsidR="001C5C59" w:rsidRPr="00A8244E" w14:paraId="4897471A" w14:textId="77777777">
        <w:trPr>
          <w:tblCellSpacing w:w="15" w:type="dxa"/>
        </w:trPr>
        <w:tc>
          <w:tcPr>
            <w:tcW w:w="0" w:type="auto"/>
            <w:vAlign w:val="center"/>
            <w:hideMark/>
          </w:tcPr>
          <w:p w14:paraId="571A497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2681474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Resolver dudas y acompañar la compra</w:t>
            </w:r>
          </w:p>
        </w:tc>
      </w:tr>
      <w:tr w:rsidR="001C5C59" w:rsidRPr="00A8244E" w14:paraId="67DA6DDB" w14:textId="77777777">
        <w:trPr>
          <w:tblCellSpacing w:w="15" w:type="dxa"/>
        </w:trPr>
        <w:tc>
          <w:tcPr>
            <w:tcW w:w="0" w:type="auto"/>
            <w:vAlign w:val="center"/>
            <w:hideMark/>
          </w:tcPr>
          <w:p w14:paraId="6E8F9D0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Microinfluencers</w:t>
            </w:r>
          </w:p>
        </w:tc>
        <w:tc>
          <w:tcPr>
            <w:tcW w:w="0" w:type="auto"/>
            <w:vAlign w:val="center"/>
            <w:hideMark/>
          </w:tcPr>
          <w:p w14:paraId="168783D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Generar confianza y prueba social</w:t>
            </w:r>
          </w:p>
        </w:tc>
      </w:tr>
      <w:tr w:rsidR="001C5C59" w:rsidRPr="00A8244E" w14:paraId="5C47ED32" w14:textId="77777777">
        <w:trPr>
          <w:tblCellSpacing w:w="15" w:type="dxa"/>
        </w:trPr>
        <w:tc>
          <w:tcPr>
            <w:tcW w:w="0" w:type="auto"/>
            <w:vAlign w:val="center"/>
            <w:hideMark/>
          </w:tcPr>
          <w:p w14:paraId="41B549B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GA4</w:t>
            </w:r>
          </w:p>
        </w:tc>
        <w:tc>
          <w:tcPr>
            <w:tcW w:w="0" w:type="auto"/>
            <w:vAlign w:val="center"/>
            <w:hideMark/>
          </w:tcPr>
          <w:p w14:paraId="62D9E5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Medir tráfico, conversión y ventas por canal</w:t>
            </w:r>
          </w:p>
        </w:tc>
      </w:tr>
    </w:tbl>
    <w:p w14:paraId="4E637FF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1B6C7F2" wp14:editId="1C216CA7">
                <wp:extent cx="5400040" cy="1270"/>
                <wp:effectExtent l="0" t="31750" r="0" b="36830"/>
                <wp:docPr id="1635082193"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04EA93"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A31EB2B"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17.7. Finanzas y proyección anual</w:t>
      </w:r>
    </w:p>
    <w:p w14:paraId="4817BDCB"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17.7.1. Supuestos financieros</w:t>
      </w:r>
    </w:p>
    <w:p w14:paraId="51D8E12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proyección financiera se basa en los siguientes supuestos: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648"/>
      </w:tblGrid>
      <w:tr w:rsidR="001C5C59" w:rsidRPr="00A8244E" w14:paraId="4915003C" w14:textId="77777777">
        <w:trPr>
          <w:tblHeader/>
          <w:tblCellSpacing w:w="15" w:type="dxa"/>
        </w:trPr>
        <w:tc>
          <w:tcPr>
            <w:tcW w:w="0" w:type="auto"/>
            <w:vAlign w:val="center"/>
            <w:hideMark/>
          </w:tcPr>
          <w:p w14:paraId="0843395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Variable</w:t>
            </w:r>
          </w:p>
        </w:tc>
        <w:tc>
          <w:tcPr>
            <w:tcW w:w="0" w:type="auto"/>
            <w:vAlign w:val="center"/>
            <w:hideMark/>
          </w:tcPr>
          <w:p w14:paraId="15FA943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Supuesto</w:t>
            </w:r>
          </w:p>
        </w:tc>
      </w:tr>
      <w:tr w:rsidR="001C5C59" w:rsidRPr="00A8244E" w14:paraId="5847D93F" w14:textId="77777777">
        <w:trPr>
          <w:tblCellSpacing w:w="15" w:type="dxa"/>
        </w:trPr>
        <w:tc>
          <w:tcPr>
            <w:tcW w:w="0" w:type="auto"/>
            <w:vAlign w:val="center"/>
            <w:hideMark/>
          </w:tcPr>
          <w:p w14:paraId="45B6DA1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Ticket promedio inicial</w:t>
            </w:r>
          </w:p>
        </w:tc>
        <w:tc>
          <w:tcPr>
            <w:tcW w:w="0" w:type="auto"/>
            <w:vAlign w:val="center"/>
            <w:hideMark/>
          </w:tcPr>
          <w:p w14:paraId="12DA359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$40.000</w:t>
            </w:r>
          </w:p>
        </w:tc>
      </w:tr>
      <w:tr w:rsidR="001C5C59" w:rsidRPr="00A8244E" w14:paraId="76F5EAD1" w14:textId="77777777">
        <w:trPr>
          <w:tblCellSpacing w:w="15" w:type="dxa"/>
        </w:trPr>
        <w:tc>
          <w:tcPr>
            <w:tcW w:w="0" w:type="auto"/>
            <w:vAlign w:val="center"/>
            <w:hideMark/>
          </w:tcPr>
          <w:p w14:paraId="5766207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Margen bruto promedio</w:t>
            </w:r>
          </w:p>
        </w:tc>
        <w:tc>
          <w:tcPr>
            <w:tcW w:w="0" w:type="auto"/>
            <w:vAlign w:val="center"/>
            <w:hideMark/>
          </w:tcPr>
          <w:p w14:paraId="03F8B2F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30%</w:t>
            </w:r>
          </w:p>
        </w:tc>
      </w:tr>
      <w:tr w:rsidR="001C5C59" w:rsidRPr="00A8244E" w14:paraId="649E8943" w14:textId="77777777">
        <w:trPr>
          <w:tblCellSpacing w:w="15" w:type="dxa"/>
        </w:trPr>
        <w:tc>
          <w:tcPr>
            <w:tcW w:w="0" w:type="auto"/>
            <w:vAlign w:val="center"/>
            <w:hideMark/>
          </w:tcPr>
          <w:p w14:paraId="533E4C4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Costos variables promedio</w:t>
            </w:r>
          </w:p>
        </w:tc>
        <w:tc>
          <w:tcPr>
            <w:tcW w:w="0" w:type="auto"/>
            <w:vAlign w:val="center"/>
            <w:hideMark/>
          </w:tcPr>
          <w:p w14:paraId="1800753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70% de los ingresos</w:t>
            </w:r>
          </w:p>
        </w:tc>
      </w:tr>
      <w:tr w:rsidR="001C5C59" w:rsidRPr="00A8244E" w14:paraId="1154A262" w14:textId="77777777">
        <w:trPr>
          <w:tblCellSpacing w:w="15" w:type="dxa"/>
        </w:trPr>
        <w:tc>
          <w:tcPr>
            <w:tcW w:w="0" w:type="auto"/>
            <w:vAlign w:val="center"/>
            <w:hideMark/>
          </w:tcPr>
          <w:p w14:paraId="3104C2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Costos fijos mensuales iniciales</w:t>
            </w:r>
          </w:p>
        </w:tc>
        <w:tc>
          <w:tcPr>
            <w:tcW w:w="0" w:type="auto"/>
            <w:vAlign w:val="center"/>
            <w:hideMark/>
          </w:tcPr>
          <w:p w14:paraId="1EB7EEE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$1.700.000</w:t>
            </w:r>
          </w:p>
        </w:tc>
      </w:tr>
      <w:tr w:rsidR="001C5C59" w:rsidRPr="00A8244E" w14:paraId="1F98447C" w14:textId="77777777">
        <w:trPr>
          <w:tblCellSpacing w:w="15" w:type="dxa"/>
        </w:trPr>
        <w:tc>
          <w:tcPr>
            <w:tcW w:w="0" w:type="auto"/>
            <w:vAlign w:val="center"/>
            <w:hideMark/>
          </w:tcPr>
          <w:p w14:paraId="76E63F3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Crecimiento mensual esperado</w:t>
            </w:r>
          </w:p>
        </w:tc>
        <w:tc>
          <w:tcPr>
            <w:tcW w:w="0" w:type="auto"/>
            <w:vAlign w:val="center"/>
            <w:hideMark/>
          </w:tcPr>
          <w:p w14:paraId="7A15562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Progresivo por campañas y recompra</w:t>
            </w:r>
          </w:p>
        </w:tc>
      </w:tr>
      <w:tr w:rsidR="001C5C59" w:rsidRPr="00A8244E" w14:paraId="421D7EE7" w14:textId="77777777">
        <w:trPr>
          <w:tblCellSpacing w:w="15" w:type="dxa"/>
        </w:trPr>
        <w:tc>
          <w:tcPr>
            <w:tcW w:w="0" w:type="auto"/>
            <w:vAlign w:val="center"/>
            <w:hideMark/>
          </w:tcPr>
          <w:p w14:paraId="2F8802D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Punto de equilibrio</w:t>
            </w:r>
          </w:p>
        </w:tc>
        <w:tc>
          <w:tcPr>
            <w:tcW w:w="0" w:type="auto"/>
            <w:vAlign w:val="center"/>
            <w:hideMark/>
          </w:tcPr>
          <w:p w14:paraId="0FE0E77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Aproximadamente desde el mes 6</w:t>
            </w:r>
          </w:p>
        </w:tc>
      </w:tr>
    </w:tbl>
    <w:p w14:paraId="009A2B4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El documento base plantea que un modelo de negocio sostenible debe lograr que los ingresos superen los costos y que los principales costos del e-commerce incluyen inventario, empaque, comisiones de pasarela, transporte, hosting, marketing, almacenamiento, personal y plataforma tecnológica.</w:t>
      </w:r>
    </w:p>
    <w:p w14:paraId="357A0D1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951FF0F" wp14:editId="69B2CBB9">
                <wp:extent cx="5400040" cy="1270"/>
                <wp:effectExtent l="0" t="31750" r="0" b="36830"/>
                <wp:docPr id="1664865665"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3EE0E"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6551934"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17.7.2. Proyección financiera año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2093"/>
        <w:gridCol w:w="1933"/>
        <w:gridCol w:w="1469"/>
      </w:tblGrid>
      <w:tr w:rsidR="001C5C59" w:rsidRPr="00A8244E" w14:paraId="7CA6FBD7" w14:textId="77777777">
        <w:trPr>
          <w:tblHeader/>
          <w:tblCellSpacing w:w="15" w:type="dxa"/>
        </w:trPr>
        <w:tc>
          <w:tcPr>
            <w:tcW w:w="0" w:type="auto"/>
            <w:vAlign w:val="center"/>
            <w:hideMark/>
          </w:tcPr>
          <w:p w14:paraId="29B4A9C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w:t>
            </w:r>
          </w:p>
        </w:tc>
        <w:tc>
          <w:tcPr>
            <w:tcW w:w="0" w:type="auto"/>
            <w:vAlign w:val="center"/>
            <w:hideMark/>
          </w:tcPr>
          <w:p w14:paraId="12E1C82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Ingresos proyectados</w:t>
            </w:r>
          </w:p>
        </w:tc>
        <w:tc>
          <w:tcPr>
            <w:tcW w:w="0" w:type="auto"/>
            <w:vAlign w:val="center"/>
            <w:hideMark/>
          </w:tcPr>
          <w:p w14:paraId="7AC854F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Gastos proyectados</w:t>
            </w:r>
          </w:p>
        </w:tc>
        <w:tc>
          <w:tcPr>
            <w:tcW w:w="0" w:type="auto"/>
            <w:vAlign w:val="center"/>
            <w:hideMark/>
          </w:tcPr>
          <w:p w14:paraId="7271390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Neto estimado</w:t>
            </w:r>
          </w:p>
        </w:tc>
      </w:tr>
      <w:tr w:rsidR="001C5C59" w:rsidRPr="00A8244E" w14:paraId="405F5633" w14:textId="77777777">
        <w:trPr>
          <w:tblCellSpacing w:w="15" w:type="dxa"/>
        </w:trPr>
        <w:tc>
          <w:tcPr>
            <w:tcW w:w="0" w:type="auto"/>
            <w:vAlign w:val="center"/>
            <w:hideMark/>
          </w:tcPr>
          <w:p w14:paraId="2D18700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1</w:t>
            </w:r>
          </w:p>
        </w:tc>
        <w:tc>
          <w:tcPr>
            <w:tcW w:w="0" w:type="auto"/>
            <w:vAlign w:val="center"/>
            <w:hideMark/>
          </w:tcPr>
          <w:p w14:paraId="1D8D847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$3.200.000</w:t>
            </w:r>
          </w:p>
        </w:tc>
        <w:tc>
          <w:tcPr>
            <w:tcW w:w="0" w:type="auto"/>
            <w:vAlign w:val="center"/>
            <w:hideMark/>
          </w:tcPr>
          <w:p w14:paraId="591ED81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$3.940.000</w:t>
            </w:r>
          </w:p>
        </w:tc>
        <w:tc>
          <w:tcPr>
            <w:tcW w:w="0" w:type="auto"/>
            <w:vAlign w:val="center"/>
            <w:hideMark/>
          </w:tcPr>
          <w:p w14:paraId="0F54B98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-$740.000</w:t>
            </w:r>
          </w:p>
        </w:tc>
      </w:tr>
      <w:tr w:rsidR="001C5C59" w:rsidRPr="00A8244E" w14:paraId="0AFA3B33" w14:textId="77777777">
        <w:trPr>
          <w:tblCellSpacing w:w="15" w:type="dxa"/>
        </w:trPr>
        <w:tc>
          <w:tcPr>
            <w:tcW w:w="0" w:type="auto"/>
            <w:vAlign w:val="center"/>
            <w:hideMark/>
          </w:tcPr>
          <w:p w14:paraId="247AC5A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2</w:t>
            </w:r>
          </w:p>
        </w:tc>
        <w:tc>
          <w:tcPr>
            <w:tcW w:w="0" w:type="auto"/>
            <w:vAlign w:val="center"/>
            <w:hideMark/>
          </w:tcPr>
          <w:p w14:paraId="14FDA3C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$3.864.000</w:t>
            </w:r>
          </w:p>
        </w:tc>
        <w:tc>
          <w:tcPr>
            <w:tcW w:w="0" w:type="auto"/>
            <w:vAlign w:val="center"/>
            <w:hideMark/>
          </w:tcPr>
          <w:p w14:paraId="6181231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$4.404.800</w:t>
            </w:r>
          </w:p>
        </w:tc>
        <w:tc>
          <w:tcPr>
            <w:tcW w:w="0" w:type="auto"/>
            <w:vAlign w:val="center"/>
            <w:hideMark/>
          </w:tcPr>
          <w:p w14:paraId="322D329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-$540.800</w:t>
            </w:r>
          </w:p>
        </w:tc>
      </w:tr>
      <w:tr w:rsidR="001C5C59" w:rsidRPr="00A8244E" w14:paraId="08E52987" w14:textId="77777777">
        <w:trPr>
          <w:tblCellSpacing w:w="15" w:type="dxa"/>
        </w:trPr>
        <w:tc>
          <w:tcPr>
            <w:tcW w:w="0" w:type="auto"/>
            <w:vAlign w:val="center"/>
            <w:hideMark/>
          </w:tcPr>
          <w:p w14:paraId="3CBDC86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3</w:t>
            </w:r>
          </w:p>
        </w:tc>
        <w:tc>
          <w:tcPr>
            <w:tcW w:w="0" w:type="auto"/>
            <w:vAlign w:val="center"/>
            <w:hideMark/>
          </w:tcPr>
          <w:p w14:paraId="57BEE09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$4.770.000</w:t>
            </w:r>
          </w:p>
        </w:tc>
        <w:tc>
          <w:tcPr>
            <w:tcW w:w="0" w:type="auto"/>
            <w:vAlign w:val="center"/>
            <w:hideMark/>
          </w:tcPr>
          <w:p w14:paraId="50BA659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$5.039.000</w:t>
            </w:r>
          </w:p>
        </w:tc>
        <w:tc>
          <w:tcPr>
            <w:tcW w:w="0" w:type="auto"/>
            <w:vAlign w:val="center"/>
            <w:hideMark/>
          </w:tcPr>
          <w:p w14:paraId="19D7DA7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-$269.000</w:t>
            </w:r>
          </w:p>
        </w:tc>
      </w:tr>
      <w:tr w:rsidR="001C5C59" w:rsidRPr="00A8244E" w14:paraId="350C4533" w14:textId="77777777">
        <w:trPr>
          <w:tblCellSpacing w:w="15" w:type="dxa"/>
        </w:trPr>
        <w:tc>
          <w:tcPr>
            <w:tcW w:w="0" w:type="auto"/>
            <w:vAlign w:val="center"/>
            <w:hideMark/>
          </w:tcPr>
          <w:p w14:paraId="5A76E42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4</w:t>
            </w:r>
          </w:p>
        </w:tc>
        <w:tc>
          <w:tcPr>
            <w:tcW w:w="0" w:type="auto"/>
            <w:vAlign w:val="center"/>
            <w:hideMark/>
          </w:tcPr>
          <w:p w14:paraId="1E1B8A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$5.300.000</w:t>
            </w:r>
          </w:p>
        </w:tc>
        <w:tc>
          <w:tcPr>
            <w:tcW w:w="0" w:type="auto"/>
            <w:vAlign w:val="center"/>
            <w:hideMark/>
          </w:tcPr>
          <w:p w14:paraId="2194A50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$5.410.000</w:t>
            </w:r>
          </w:p>
        </w:tc>
        <w:tc>
          <w:tcPr>
            <w:tcW w:w="0" w:type="auto"/>
            <w:vAlign w:val="center"/>
            <w:hideMark/>
          </w:tcPr>
          <w:p w14:paraId="5E8BD23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-$110.000</w:t>
            </w:r>
          </w:p>
        </w:tc>
      </w:tr>
      <w:tr w:rsidR="001C5C59" w:rsidRPr="00A8244E" w14:paraId="57CCE628" w14:textId="77777777">
        <w:trPr>
          <w:tblCellSpacing w:w="15" w:type="dxa"/>
        </w:trPr>
        <w:tc>
          <w:tcPr>
            <w:tcW w:w="0" w:type="auto"/>
            <w:vAlign w:val="center"/>
            <w:hideMark/>
          </w:tcPr>
          <w:p w14:paraId="32C7785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5</w:t>
            </w:r>
          </w:p>
        </w:tc>
        <w:tc>
          <w:tcPr>
            <w:tcW w:w="0" w:type="auto"/>
            <w:vAlign w:val="center"/>
            <w:hideMark/>
          </w:tcPr>
          <w:p w14:paraId="2961628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$5.600.000</w:t>
            </w:r>
          </w:p>
        </w:tc>
        <w:tc>
          <w:tcPr>
            <w:tcW w:w="0" w:type="auto"/>
            <w:vAlign w:val="center"/>
            <w:hideMark/>
          </w:tcPr>
          <w:p w14:paraId="180D873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$5.620.000</w:t>
            </w:r>
          </w:p>
        </w:tc>
        <w:tc>
          <w:tcPr>
            <w:tcW w:w="0" w:type="auto"/>
            <w:vAlign w:val="center"/>
            <w:hideMark/>
          </w:tcPr>
          <w:p w14:paraId="5A0A4A2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-$20.000</w:t>
            </w:r>
          </w:p>
        </w:tc>
      </w:tr>
      <w:tr w:rsidR="001C5C59" w:rsidRPr="00A8244E" w14:paraId="13A2EFA0" w14:textId="77777777">
        <w:trPr>
          <w:tblCellSpacing w:w="15" w:type="dxa"/>
        </w:trPr>
        <w:tc>
          <w:tcPr>
            <w:tcW w:w="0" w:type="auto"/>
            <w:vAlign w:val="center"/>
            <w:hideMark/>
          </w:tcPr>
          <w:p w14:paraId="6AA67AC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6</w:t>
            </w:r>
          </w:p>
        </w:tc>
        <w:tc>
          <w:tcPr>
            <w:tcW w:w="0" w:type="auto"/>
            <w:vAlign w:val="center"/>
            <w:hideMark/>
          </w:tcPr>
          <w:p w14:paraId="0FBFF90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$6.200.000</w:t>
            </w:r>
          </w:p>
        </w:tc>
        <w:tc>
          <w:tcPr>
            <w:tcW w:w="0" w:type="auto"/>
            <w:vAlign w:val="center"/>
            <w:hideMark/>
          </w:tcPr>
          <w:p w14:paraId="52C092B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$6.040.000</w:t>
            </w:r>
          </w:p>
        </w:tc>
        <w:tc>
          <w:tcPr>
            <w:tcW w:w="0" w:type="auto"/>
            <w:vAlign w:val="center"/>
            <w:hideMark/>
          </w:tcPr>
          <w:p w14:paraId="40C9AA9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$160.000</w:t>
            </w:r>
          </w:p>
        </w:tc>
      </w:tr>
      <w:tr w:rsidR="001C5C59" w:rsidRPr="00A8244E" w14:paraId="6A4E4422" w14:textId="77777777">
        <w:trPr>
          <w:tblCellSpacing w:w="15" w:type="dxa"/>
        </w:trPr>
        <w:tc>
          <w:tcPr>
            <w:tcW w:w="0" w:type="auto"/>
            <w:vAlign w:val="center"/>
            <w:hideMark/>
          </w:tcPr>
          <w:p w14:paraId="6CCF958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7</w:t>
            </w:r>
          </w:p>
        </w:tc>
        <w:tc>
          <w:tcPr>
            <w:tcW w:w="0" w:type="auto"/>
            <w:vAlign w:val="center"/>
            <w:hideMark/>
          </w:tcPr>
          <w:p w14:paraId="72A7618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$6.900.000</w:t>
            </w:r>
          </w:p>
        </w:tc>
        <w:tc>
          <w:tcPr>
            <w:tcW w:w="0" w:type="auto"/>
            <w:vAlign w:val="center"/>
            <w:hideMark/>
          </w:tcPr>
          <w:p w14:paraId="1A559F5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$6.530.000</w:t>
            </w:r>
          </w:p>
        </w:tc>
        <w:tc>
          <w:tcPr>
            <w:tcW w:w="0" w:type="auto"/>
            <w:vAlign w:val="center"/>
            <w:hideMark/>
          </w:tcPr>
          <w:p w14:paraId="61CF57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$370.000</w:t>
            </w:r>
          </w:p>
        </w:tc>
      </w:tr>
      <w:tr w:rsidR="001C5C59" w:rsidRPr="00A8244E" w14:paraId="2299D597" w14:textId="77777777">
        <w:trPr>
          <w:tblCellSpacing w:w="15" w:type="dxa"/>
        </w:trPr>
        <w:tc>
          <w:tcPr>
            <w:tcW w:w="0" w:type="auto"/>
            <w:vAlign w:val="center"/>
            <w:hideMark/>
          </w:tcPr>
          <w:p w14:paraId="5798C09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8</w:t>
            </w:r>
          </w:p>
        </w:tc>
        <w:tc>
          <w:tcPr>
            <w:tcW w:w="0" w:type="auto"/>
            <w:vAlign w:val="center"/>
            <w:hideMark/>
          </w:tcPr>
          <w:p w14:paraId="1A2049F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$7.500.000</w:t>
            </w:r>
          </w:p>
        </w:tc>
        <w:tc>
          <w:tcPr>
            <w:tcW w:w="0" w:type="auto"/>
            <w:vAlign w:val="center"/>
            <w:hideMark/>
          </w:tcPr>
          <w:p w14:paraId="63C1CFD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$6.950.000</w:t>
            </w:r>
          </w:p>
        </w:tc>
        <w:tc>
          <w:tcPr>
            <w:tcW w:w="0" w:type="auto"/>
            <w:vAlign w:val="center"/>
            <w:hideMark/>
          </w:tcPr>
          <w:p w14:paraId="1D5009E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$550.000</w:t>
            </w:r>
          </w:p>
        </w:tc>
      </w:tr>
      <w:tr w:rsidR="001C5C59" w:rsidRPr="00A8244E" w14:paraId="19DB323F" w14:textId="77777777">
        <w:trPr>
          <w:tblCellSpacing w:w="15" w:type="dxa"/>
        </w:trPr>
        <w:tc>
          <w:tcPr>
            <w:tcW w:w="0" w:type="auto"/>
            <w:vAlign w:val="center"/>
            <w:hideMark/>
          </w:tcPr>
          <w:p w14:paraId="02A3CB7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9</w:t>
            </w:r>
          </w:p>
        </w:tc>
        <w:tc>
          <w:tcPr>
            <w:tcW w:w="0" w:type="auto"/>
            <w:vAlign w:val="center"/>
            <w:hideMark/>
          </w:tcPr>
          <w:p w14:paraId="60C0496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$8.200.000</w:t>
            </w:r>
          </w:p>
        </w:tc>
        <w:tc>
          <w:tcPr>
            <w:tcW w:w="0" w:type="auto"/>
            <w:vAlign w:val="center"/>
            <w:hideMark/>
          </w:tcPr>
          <w:p w14:paraId="4BCCB35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$7.440.000</w:t>
            </w:r>
          </w:p>
        </w:tc>
        <w:tc>
          <w:tcPr>
            <w:tcW w:w="0" w:type="auto"/>
            <w:vAlign w:val="center"/>
            <w:hideMark/>
          </w:tcPr>
          <w:p w14:paraId="0709B1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$760.000</w:t>
            </w:r>
          </w:p>
        </w:tc>
      </w:tr>
      <w:tr w:rsidR="001C5C59" w:rsidRPr="00A8244E" w14:paraId="4F4A66D8" w14:textId="77777777">
        <w:trPr>
          <w:tblCellSpacing w:w="15" w:type="dxa"/>
        </w:trPr>
        <w:tc>
          <w:tcPr>
            <w:tcW w:w="0" w:type="auto"/>
            <w:vAlign w:val="center"/>
            <w:hideMark/>
          </w:tcPr>
          <w:p w14:paraId="0923568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10</w:t>
            </w:r>
          </w:p>
        </w:tc>
        <w:tc>
          <w:tcPr>
            <w:tcW w:w="0" w:type="auto"/>
            <w:vAlign w:val="center"/>
            <w:hideMark/>
          </w:tcPr>
          <w:p w14:paraId="2BBB695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$8.900.000</w:t>
            </w:r>
          </w:p>
        </w:tc>
        <w:tc>
          <w:tcPr>
            <w:tcW w:w="0" w:type="auto"/>
            <w:vAlign w:val="center"/>
            <w:hideMark/>
          </w:tcPr>
          <w:p w14:paraId="4FC5D2F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$7.930.000</w:t>
            </w:r>
          </w:p>
        </w:tc>
        <w:tc>
          <w:tcPr>
            <w:tcW w:w="0" w:type="auto"/>
            <w:vAlign w:val="center"/>
            <w:hideMark/>
          </w:tcPr>
          <w:p w14:paraId="733B918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$970.000</w:t>
            </w:r>
          </w:p>
        </w:tc>
      </w:tr>
      <w:tr w:rsidR="001C5C59" w:rsidRPr="00A8244E" w14:paraId="383ABFC7" w14:textId="77777777">
        <w:trPr>
          <w:tblCellSpacing w:w="15" w:type="dxa"/>
        </w:trPr>
        <w:tc>
          <w:tcPr>
            <w:tcW w:w="0" w:type="auto"/>
            <w:vAlign w:val="center"/>
            <w:hideMark/>
          </w:tcPr>
          <w:p w14:paraId="745849E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11</w:t>
            </w:r>
          </w:p>
        </w:tc>
        <w:tc>
          <w:tcPr>
            <w:tcW w:w="0" w:type="auto"/>
            <w:vAlign w:val="center"/>
            <w:hideMark/>
          </w:tcPr>
          <w:p w14:paraId="7A18102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$9.700.000</w:t>
            </w:r>
          </w:p>
        </w:tc>
        <w:tc>
          <w:tcPr>
            <w:tcW w:w="0" w:type="auto"/>
            <w:vAlign w:val="center"/>
            <w:hideMark/>
          </w:tcPr>
          <w:p w14:paraId="0830EEA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$8.490.000</w:t>
            </w:r>
          </w:p>
        </w:tc>
        <w:tc>
          <w:tcPr>
            <w:tcW w:w="0" w:type="auto"/>
            <w:vAlign w:val="center"/>
            <w:hideMark/>
          </w:tcPr>
          <w:p w14:paraId="58405C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$1.210.000</w:t>
            </w:r>
          </w:p>
        </w:tc>
      </w:tr>
      <w:tr w:rsidR="001C5C59" w:rsidRPr="00A8244E" w14:paraId="72E7A839" w14:textId="77777777">
        <w:trPr>
          <w:tblCellSpacing w:w="15" w:type="dxa"/>
        </w:trPr>
        <w:tc>
          <w:tcPr>
            <w:tcW w:w="0" w:type="auto"/>
            <w:vAlign w:val="center"/>
            <w:hideMark/>
          </w:tcPr>
          <w:p w14:paraId="40DC05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Mes 12</w:t>
            </w:r>
          </w:p>
        </w:tc>
        <w:tc>
          <w:tcPr>
            <w:tcW w:w="0" w:type="auto"/>
            <w:vAlign w:val="center"/>
            <w:hideMark/>
          </w:tcPr>
          <w:p w14:paraId="53CD6D9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$10.500.000</w:t>
            </w:r>
          </w:p>
        </w:tc>
        <w:tc>
          <w:tcPr>
            <w:tcW w:w="0" w:type="auto"/>
            <w:vAlign w:val="center"/>
            <w:hideMark/>
          </w:tcPr>
          <w:p w14:paraId="0AF1969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$9.050.000</w:t>
            </w:r>
          </w:p>
        </w:tc>
        <w:tc>
          <w:tcPr>
            <w:tcW w:w="0" w:type="auto"/>
            <w:vAlign w:val="center"/>
            <w:hideMark/>
          </w:tcPr>
          <w:p w14:paraId="7129FD4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$1.450.000</w:t>
            </w:r>
          </w:p>
        </w:tc>
      </w:tr>
    </w:tbl>
    <w:p w14:paraId="3C2D7B88"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17.7.3. Interpretación financiera</w:t>
      </w:r>
    </w:p>
    <w:p w14:paraId="37E8EEB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proyección muestra que Savia Col. tendría pérdidas durante los primeros meses de lanzamiento, lo cual es común en una etapa inicial porque el negocio debe invertir en visibilidad, contenido, pauta, empaque y adquisición de clientes. Sin embargo, la tendencia mejora progresivamente hasta alcanzar el punto de equilibrio alrededor del mes 6.</w:t>
      </w:r>
    </w:p>
    <w:p w14:paraId="7E1BBCC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A partir del segundo semestre, el negocio empieza a generar utilidad mensual, principalmente por tres factores:</w:t>
      </w:r>
    </w:p>
    <w:p w14:paraId="0926CCC8"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Incremento del ticket promedio.</w:t>
      </w:r>
    </w:p>
    <w:p w14:paraId="308AD313"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Mayor venta de combos saludables.</w:t>
      </w:r>
    </w:p>
    <w:p w14:paraId="58D03F24"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Automatización de recompra y carrito abandonado.</w:t>
      </w:r>
    </w:p>
    <w:p w14:paraId="48132D9B"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Mejor aprovechamiento de inventario.</w:t>
      </w:r>
    </w:p>
    <w:p w14:paraId="22C971DF"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Reducción del costo de adquisición por cliente.</w:t>
      </w:r>
    </w:p>
    <w:p w14:paraId="2522345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B3E59EB" wp14:editId="720C3A73">
                <wp:extent cx="5400040" cy="1270"/>
                <wp:effectExtent l="0" t="31750" r="0" b="36830"/>
                <wp:docPr id="1862183276"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2DE9B"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2C3E5CD3"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17.8. Operaciones</w:t>
      </w:r>
    </w:p>
    <w:p w14:paraId="6F7BCA1D"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17.8.1. Modelo operativo</w:t>
      </w:r>
    </w:p>
    <w:p w14:paraId="7B05B4F7"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Para la operación inicial, Savia Col. utilizará un modelo liviano y escalable: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820"/>
      </w:tblGrid>
      <w:tr w:rsidR="001C5C59" w:rsidRPr="00A8244E" w14:paraId="7F03498C" w14:textId="77777777">
        <w:trPr>
          <w:tblHeader/>
          <w:tblCellSpacing w:w="15" w:type="dxa"/>
        </w:trPr>
        <w:tc>
          <w:tcPr>
            <w:tcW w:w="0" w:type="auto"/>
            <w:vAlign w:val="center"/>
            <w:hideMark/>
          </w:tcPr>
          <w:p w14:paraId="24FC604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lastRenderedPageBreak/>
              <w:t>Componente</w:t>
            </w:r>
          </w:p>
        </w:tc>
        <w:tc>
          <w:tcPr>
            <w:tcW w:w="0" w:type="auto"/>
            <w:vAlign w:val="center"/>
            <w:hideMark/>
          </w:tcPr>
          <w:p w14:paraId="0106DAC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Aplicación en Savia Col.</w:t>
            </w:r>
          </w:p>
        </w:tc>
      </w:tr>
      <w:tr w:rsidR="001C5C59" w:rsidRPr="00A8244E" w14:paraId="7A67AC63" w14:textId="77777777">
        <w:trPr>
          <w:tblCellSpacing w:w="15" w:type="dxa"/>
        </w:trPr>
        <w:tc>
          <w:tcPr>
            <w:tcW w:w="0" w:type="auto"/>
            <w:vAlign w:val="center"/>
            <w:hideMark/>
          </w:tcPr>
          <w:p w14:paraId="3C29707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Portal web</w:t>
            </w:r>
          </w:p>
        </w:tc>
        <w:tc>
          <w:tcPr>
            <w:tcW w:w="0" w:type="auto"/>
            <w:vAlign w:val="center"/>
            <w:hideMark/>
          </w:tcPr>
          <w:p w14:paraId="1CCCDDD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Página desarrollada para presentar catálogo, propuesta de valor y compra</w:t>
            </w:r>
          </w:p>
        </w:tc>
      </w:tr>
      <w:tr w:rsidR="001C5C59" w:rsidRPr="00A8244E" w14:paraId="47C07EAE" w14:textId="77777777">
        <w:trPr>
          <w:tblCellSpacing w:w="15" w:type="dxa"/>
        </w:trPr>
        <w:tc>
          <w:tcPr>
            <w:tcW w:w="0" w:type="auto"/>
            <w:vAlign w:val="center"/>
            <w:hideMark/>
          </w:tcPr>
          <w:p w14:paraId="764D5B0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Pasarela de pago</w:t>
            </w:r>
          </w:p>
        </w:tc>
        <w:tc>
          <w:tcPr>
            <w:tcW w:w="0" w:type="auto"/>
            <w:vAlign w:val="center"/>
            <w:hideMark/>
          </w:tcPr>
          <w:p w14:paraId="10A93E1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Wompi como principal; Mercado Pago como alternativa</w:t>
            </w:r>
          </w:p>
        </w:tc>
      </w:tr>
      <w:tr w:rsidR="001C5C59" w:rsidRPr="00A8244E" w14:paraId="58929958" w14:textId="77777777">
        <w:trPr>
          <w:tblCellSpacing w:w="15" w:type="dxa"/>
        </w:trPr>
        <w:tc>
          <w:tcPr>
            <w:tcW w:w="0" w:type="auto"/>
            <w:vAlign w:val="center"/>
            <w:hideMark/>
          </w:tcPr>
          <w:p w14:paraId="3EC8B02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PSE</w:t>
            </w:r>
          </w:p>
        </w:tc>
        <w:tc>
          <w:tcPr>
            <w:tcW w:w="0" w:type="auto"/>
            <w:vAlign w:val="center"/>
            <w:hideMark/>
          </w:tcPr>
          <w:p w14:paraId="3419B07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Medio clave para pagos bancarios en Colombia</w:t>
            </w:r>
          </w:p>
        </w:tc>
      </w:tr>
      <w:tr w:rsidR="001C5C59" w:rsidRPr="00A8244E" w14:paraId="58E912B0" w14:textId="77777777">
        <w:trPr>
          <w:tblCellSpacing w:w="15" w:type="dxa"/>
        </w:trPr>
        <w:tc>
          <w:tcPr>
            <w:tcW w:w="0" w:type="auto"/>
            <w:vAlign w:val="center"/>
            <w:hideMark/>
          </w:tcPr>
          <w:p w14:paraId="0B11AA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Inventario</w:t>
            </w:r>
          </w:p>
        </w:tc>
        <w:tc>
          <w:tcPr>
            <w:tcW w:w="0" w:type="auto"/>
            <w:vAlign w:val="center"/>
            <w:hideMark/>
          </w:tcPr>
          <w:p w14:paraId="3FD7E7E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Control inicial de 230 unidades</w:t>
            </w:r>
          </w:p>
        </w:tc>
      </w:tr>
      <w:tr w:rsidR="001C5C59" w:rsidRPr="00A8244E" w14:paraId="5DB4557C" w14:textId="77777777">
        <w:trPr>
          <w:tblCellSpacing w:w="15" w:type="dxa"/>
        </w:trPr>
        <w:tc>
          <w:tcPr>
            <w:tcW w:w="0" w:type="auto"/>
            <w:vAlign w:val="center"/>
            <w:hideMark/>
          </w:tcPr>
          <w:p w14:paraId="007ECE7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Microbodega</w:t>
            </w:r>
          </w:p>
        </w:tc>
        <w:tc>
          <w:tcPr>
            <w:tcW w:w="0" w:type="auto"/>
            <w:vAlign w:val="center"/>
            <w:hideMark/>
          </w:tcPr>
          <w:p w14:paraId="1BC4887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Espacio para inventario rotativo</w:t>
            </w:r>
          </w:p>
        </w:tc>
      </w:tr>
      <w:tr w:rsidR="001C5C59" w:rsidRPr="00A8244E" w14:paraId="1318A603" w14:textId="77777777">
        <w:trPr>
          <w:tblCellSpacing w:w="15" w:type="dxa"/>
        </w:trPr>
        <w:tc>
          <w:tcPr>
            <w:tcW w:w="0" w:type="auto"/>
            <w:vAlign w:val="center"/>
            <w:hideMark/>
          </w:tcPr>
          <w:p w14:paraId="6A405EF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Logística</w:t>
            </w:r>
          </w:p>
        </w:tc>
        <w:tc>
          <w:tcPr>
            <w:tcW w:w="0" w:type="auto"/>
            <w:vAlign w:val="center"/>
            <w:hideMark/>
          </w:tcPr>
          <w:p w14:paraId="4288BF1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Transportadoras nacionales y entregas locales</w:t>
            </w:r>
          </w:p>
        </w:tc>
      </w:tr>
      <w:tr w:rsidR="001C5C59" w:rsidRPr="00A8244E" w14:paraId="64A8B37D" w14:textId="77777777">
        <w:trPr>
          <w:tblCellSpacing w:w="15" w:type="dxa"/>
        </w:trPr>
        <w:tc>
          <w:tcPr>
            <w:tcW w:w="0" w:type="auto"/>
            <w:vAlign w:val="center"/>
            <w:hideMark/>
          </w:tcPr>
          <w:p w14:paraId="33A578D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Atención</w:t>
            </w:r>
          </w:p>
        </w:tc>
        <w:tc>
          <w:tcPr>
            <w:tcW w:w="0" w:type="auto"/>
            <w:vAlign w:val="center"/>
            <w:hideMark/>
          </w:tcPr>
          <w:p w14:paraId="6E1988F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WhatsApp Business y correo</w:t>
            </w:r>
          </w:p>
        </w:tc>
      </w:tr>
      <w:tr w:rsidR="001C5C59" w:rsidRPr="00A8244E" w14:paraId="597640E9" w14:textId="77777777">
        <w:trPr>
          <w:tblCellSpacing w:w="15" w:type="dxa"/>
        </w:trPr>
        <w:tc>
          <w:tcPr>
            <w:tcW w:w="0" w:type="auto"/>
            <w:vAlign w:val="center"/>
            <w:hideMark/>
          </w:tcPr>
          <w:p w14:paraId="36FAA5F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Automatización</w:t>
            </w:r>
          </w:p>
        </w:tc>
        <w:tc>
          <w:tcPr>
            <w:tcW w:w="0" w:type="auto"/>
            <w:vAlign w:val="center"/>
            <w:hideMark/>
          </w:tcPr>
          <w:p w14:paraId="48BEC41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Mailchimp para bienvenida, carrito abandonado y postcompra</w:t>
            </w:r>
          </w:p>
        </w:tc>
      </w:tr>
      <w:tr w:rsidR="001C5C59" w:rsidRPr="00A8244E" w14:paraId="058B9619" w14:textId="77777777">
        <w:trPr>
          <w:tblCellSpacing w:w="15" w:type="dxa"/>
        </w:trPr>
        <w:tc>
          <w:tcPr>
            <w:tcW w:w="0" w:type="auto"/>
            <w:vAlign w:val="center"/>
            <w:hideMark/>
          </w:tcPr>
          <w:p w14:paraId="28A5033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Analítica</w:t>
            </w:r>
          </w:p>
        </w:tc>
        <w:tc>
          <w:tcPr>
            <w:tcW w:w="0" w:type="auto"/>
            <w:vAlign w:val="center"/>
            <w:hideMark/>
          </w:tcPr>
          <w:p w14:paraId="5D78FCE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GA4 para tráfico, conversión y monetización</w:t>
            </w:r>
          </w:p>
        </w:tc>
      </w:tr>
    </w:tbl>
    <w:p w14:paraId="5709DE93"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modelo logístico de la propuesta inicial contempla microbodega urbana, alianzas con proveedores certificados, transportadoras nacionales y opciones express en ciudades principales. Además, reconoce que el precio final debe incorporar costo del producto, empaque, comisión de pasarela, logística, costos operativos y margen empresarial.</w:t>
      </w:r>
    </w:p>
    <w:p w14:paraId="30AC8EA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A2B42D0" wp14:editId="48AF1B20">
                <wp:extent cx="5400040" cy="1270"/>
                <wp:effectExtent l="0" t="31750" r="0" b="36830"/>
                <wp:docPr id="1596534827"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3A3558"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6E9BA64"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17.8.2. Proceso 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5407"/>
      </w:tblGrid>
      <w:tr w:rsidR="001C5C59" w:rsidRPr="00A8244E" w14:paraId="2E8BF3D9" w14:textId="77777777">
        <w:trPr>
          <w:tblHeader/>
          <w:tblCellSpacing w:w="15" w:type="dxa"/>
        </w:trPr>
        <w:tc>
          <w:tcPr>
            <w:tcW w:w="0" w:type="auto"/>
            <w:vAlign w:val="center"/>
            <w:hideMark/>
          </w:tcPr>
          <w:p w14:paraId="2FA075B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Etapa</w:t>
            </w:r>
          </w:p>
        </w:tc>
        <w:tc>
          <w:tcPr>
            <w:tcW w:w="0" w:type="auto"/>
            <w:vAlign w:val="center"/>
            <w:hideMark/>
          </w:tcPr>
          <w:p w14:paraId="39D153E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Actividad</w:t>
            </w:r>
          </w:p>
        </w:tc>
      </w:tr>
      <w:tr w:rsidR="001C5C59" w:rsidRPr="00A8244E" w14:paraId="29E346E1" w14:textId="77777777">
        <w:trPr>
          <w:tblCellSpacing w:w="15" w:type="dxa"/>
        </w:trPr>
        <w:tc>
          <w:tcPr>
            <w:tcW w:w="0" w:type="auto"/>
            <w:vAlign w:val="center"/>
            <w:hideMark/>
          </w:tcPr>
          <w:p w14:paraId="4A16912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 Recepción de inventario</w:t>
            </w:r>
          </w:p>
        </w:tc>
        <w:tc>
          <w:tcPr>
            <w:tcW w:w="0" w:type="auto"/>
            <w:vAlign w:val="center"/>
            <w:hideMark/>
          </w:tcPr>
          <w:p w14:paraId="5ECAEC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Verificación de productos, cantidad, lote y vencimiento</w:t>
            </w:r>
          </w:p>
        </w:tc>
      </w:tr>
      <w:tr w:rsidR="001C5C59" w:rsidRPr="00A8244E" w14:paraId="5F7208DF" w14:textId="77777777">
        <w:trPr>
          <w:tblCellSpacing w:w="15" w:type="dxa"/>
        </w:trPr>
        <w:tc>
          <w:tcPr>
            <w:tcW w:w="0" w:type="auto"/>
            <w:vAlign w:val="center"/>
            <w:hideMark/>
          </w:tcPr>
          <w:p w14:paraId="0F2300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 Registro</w:t>
            </w:r>
          </w:p>
        </w:tc>
        <w:tc>
          <w:tcPr>
            <w:tcW w:w="0" w:type="auto"/>
            <w:vAlign w:val="center"/>
            <w:hideMark/>
          </w:tcPr>
          <w:p w14:paraId="4CD3410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Actualización de hoja de inventario</w:t>
            </w:r>
          </w:p>
        </w:tc>
      </w:tr>
      <w:tr w:rsidR="001C5C59" w:rsidRPr="00A8244E" w14:paraId="7B7020FD" w14:textId="77777777">
        <w:trPr>
          <w:tblCellSpacing w:w="15" w:type="dxa"/>
        </w:trPr>
        <w:tc>
          <w:tcPr>
            <w:tcW w:w="0" w:type="auto"/>
            <w:vAlign w:val="center"/>
            <w:hideMark/>
          </w:tcPr>
          <w:p w14:paraId="34CB4BB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 Pedido recibido</w:t>
            </w:r>
          </w:p>
        </w:tc>
        <w:tc>
          <w:tcPr>
            <w:tcW w:w="0" w:type="auto"/>
            <w:vAlign w:val="center"/>
            <w:hideMark/>
          </w:tcPr>
          <w:p w14:paraId="7624C39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Validación de pago y disponibilidad</w:t>
            </w:r>
          </w:p>
        </w:tc>
      </w:tr>
      <w:tr w:rsidR="001C5C59" w:rsidRPr="00A8244E" w14:paraId="3B6D8A0A" w14:textId="77777777">
        <w:trPr>
          <w:tblCellSpacing w:w="15" w:type="dxa"/>
        </w:trPr>
        <w:tc>
          <w:tcPr>
            <w:tcW w:w="0" w:type="auto"/>
            <w:vAlign w:val="center"/>
            <w:hideMark/>
          </w:tcPr>
          <w:p w14:paraId="17AE7F7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4. Preparación</w:t>
            </w:r>
          </w:p>
        </w:tc>
        <w:tc>
          <w:tcPr>
            <w:tcW w:w="0" w:type="auto"/>
            <w:vAlign w:val="center"/>
            <w:hideMark/>
          </w:tcPr>
          <w:p w14:paraId="1C5D1EA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Selección de productos y empaque</w:t>
            </w:r>
          </w:p>
        </w:tc>
      </w:tr>
      <w:tr w:rsidR="001C5C59" w:rsidRPr="00A8244E" w14:paraId="11FCD883" w14:textId="77777777">
        <w:trPr>
          <w:tblCellSpacing w:w="15" w:type="dxa"/>
        </w:trPr>
        <w:tc>
          <w:tcPr>
            <w:tcW w:w="0" w:type="auto"/>
            <w:vAlign w:val="center"/>
            <w:hideMark/>
          </w:tcPr>
          <w:p w14:paraId="7455834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 Despacho</w:t>
            </w:r>
          </w:p>
        </w:tc>
        <w:tc>
          <w:tcPr>
            <w:tcW w:w="0" w:type="auto"/>
            <w:vAlign w:val="center"/>
            <w:hideMark/>
          </w:tcPr>
          <w:p w14:paraId="0F99952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Entrega a transportadora o mensajero local</w:t>
            </w:r>
          </w:p>
        </w:tc>
      </w:tr>
      <w:tr w:rsidR="001C5C59" w:rsidRPr="00A8244E" w14:paraId="65F54E4B" w14:textId="77777777">
        <w:trPr>
          <w:tblCellSpacing w:w="15" w:type="dxa"/>
        </w:trPr>
        <w:tc>
          <w:tcPr>
            <w:tcW w:w="0" w:type="auto"/>
            <w:vAlign w:val="center"/>
            <w:hideMark/>
          </w:tcPr>
          <w:p w14:paraId="2C0AC20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 Seguimiento</w:t>
            </w:r>
          </w:p>
        </w:tc>
        <w:tc>
          <w:tcPr>
            <w:tcW w:w="0" w:type="auto"/>
            <w:vAlign w:val="center"/>
            <w:hideMark/>
          </w:tcPr>
          <w:p w14:paraId="33C349D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Envío de guía o confirmación al cliente</w:t>
            </w:r>
          </w:p>
        </w:tc>
      </w:tr>
      <w:tr w:rsidR="001C5C59" w:rsidRPr="00A8244E" w14:paraId="31C9DE7F" w14:textId="77777777">
        <w:trPr>
          <w:tblCellSpacing w:w="15" w:type="dxa"/>
        </w:trPr>
        <w:tc>
          <w:tcPr>
            <w:tcW w:w="0" w:type="auto"/>
            <w:vAlign w:val="center"/>
            <w:hideMark/>
          </w:tcPr>
          <w:p w14:paraId="0EC9772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 Postventa</w:t>
            </w:r>
          </w:p>
        </w:tc>
        <w:tc>
          <w:tcPr>
            <w:tcW w:w="0" w:type="auto"/>
            <w:vAlign w:val="center"/>
            <w:hideMark/>
          </w:tcPr>
          <w:p w14:paraId="61EBE55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Encuesta, reclamos, cambios o recompra</w:t>
            </w:r>
          </w:p>
        </w:tc>
      </w:tr>
    </w:tbl>
    <w:p w14:paraId="2869883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0B0743E" wp14:editId="0C682B4B">
                <wp:extent cx="5400040" cy="1270"/>
                <wp:effectExtent l="0" t="31750" r="0" b="36830"/>
                <wp:docPr id="1655036707"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F2C067"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39AF31A"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17.8.3. Indicadores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582"/>
      </w:tblGrid>
      <w:tr w:rsidR="001C5C59" w:rsidRPr="00A8244E" w14:paraId="14546DE9" w14:textId="77777777">
        <w:trPr>
          <w:tblHeader/>
          <w:tblCellSpacing w:w="15" w:type="dxa"/>
        </w:trPr>
        <w:tc>
          <w:tcPr>
            <w:tcW w:w="0" w:type="auto"/>
            <w:vAlign w:val="center"/>
            <w:hideMark/>
          </w:tcPr>
          <w:p w14:paraId="1A6D1FD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Indicador</w:t>
            </w:r>
          </w:p>
        </w:tc>
        <w:tc>
          <w:tcPr>
            <w:tcW w:w="0" w:type="auto"/>
            <w:vAlign w:val="center"/>
            <w:hideMark/>
          </w:tcPr>
          <w:p w14:paraId="676B24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Meta inicial</w:t>
            </w:r>
          </w:p>
        </w:tc>
      </w:tr>
      <w:tr w:rsidR="001C5C59" w:rsidRPr="00A8244E" w14:paraId="23BD81AF" w14:textId="77777777">
        <w:trPr>
          <w:tblCellSpacing w:w="15" w:type="dxa"/>
        </w:trPr>
        <w:tc>
          <w:tcPr>
            <w:tcW w:w="0" w:type="auto"/>
            <w:vAlign w:val="center"/>
            <w:hideMark/>
          </w:tcPr>
          <w:p w14:paraId="0609382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Pedidos entregados a tiempo</w:t>
            </w:r>
          </w:p>
        </w:tc>
        <w:tc>
          <w:tcPr>
            <w:tcW w:w="0" w:type="auto"/>
            <w:vAlign w:val="center"/>
            <w:hideMark/>
          </w:tcPr>
          <w:p w14:paraId="2ABCB0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90% o más</w:t>
            </w:r>
          </w:p>
        </w:tc>
      </w:tr>
      <w:tr w:rsidR="001C5C59" w:rsidRPr="00A8244E" w14:paraId="04086966" w14:textId="77777777">
        <w:trPr>
          <w:tblCellSpacing w:w="15" w:type="dxa"/>
        </w:trPr>
        <w:tc>
          <w:tcPr>
            <w:tcW w:w="0" w:type="auto"/>
            <w:vAlign w:val="center"/>
            <w:hideMark/>
          </w:tcPr>
          <w:p w14:paraId="3824EA0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Pedidos con novedad</w:t>
            </w:r>
          </w:p>
        </w:tc>
        <w:tc>
          <w:tcPr>
            <w:tcW w:w="0" w:type="auto"/>
            <w:vAlign w:val="center"/>
            <w:hideMark/>
          </w:tcPr>
          <w:p w14:paraId="7B338F2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Menos del 5%</w:t>
            </w:r>
          </w:p>
        </w:tc>
      </w:tr>
      <w:tr w:rsidR="001C5C59" w:rsidRPr="00A8244E" w14:paraId="40342817" w14:textId="77777777">
        <w:trPr>
          <w:tblCellSpacing w:w="15" w:type="dxa"/>
        </w:trPr>
        <w:tc>
          <w:tcPr>
            <w:tcW w:w="0" w:type="auto"/>
            <w:vAlign w:val="center"/>
            <w:hideMark/>
          </w:tcPr>
          <w:p w14:paraId="51C01C6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Productos agotados</w:t>
            </w:r>
          </w:p>
        </w:tc>
        <w:tc>
          <w:tcPr>
            <w:tcW w:w="0" w:type="auto"/>
            <w:vAlign w:val="center"/>
            <w:hideMark/>
          </w:tcPr>
          <w:p w14:paraId="520FB8D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Menos del 10%</w:t>
            </w:r>
          </w:p>
        </w:tc>
      </w:tr>
      <w:tr w:rsidR="001C5C59" w:rsidRPr="00A8244E" w14:paraId="3C211A46" w14:textId="77777777">
        <w:trPr>
          <w:tblCellSpacing w:w="15" w:type="dxa"/>
        </w:trPr>
        <w:tc>
          <w:tcPr>
            <w:tcW w:w="0" w:type="auto"/>
            <w:vAlign w:val="center"/>
            <w:hideMark/>
          </w:tcPr>
          <w:p w14:paraId="2BF2D57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Tiempo promedio de despacho</w:t>
            </w:r>
          </w:p>
        </w:tc>
        <w:tc>
          <w:tcPr>
            <w:tcW w:w="0" w:type="auto"/>
            <w:vAlign w:val="center"/>
            <w:hideMark/>
          </w:tcPr>
          <w:p w14:paraId="1DF431A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24 a 48 horas</w:t>
            </w:r>
          </w:p>
        </w:tc>
      </w:tr>
      <w:tr w:rsidR="001C5C59" w:rsidRPr="00A8244E" w14:paraId="1BC590B5" w14:textId="77777777">
        <w:trPr>
          <w:tblCellSpacing w:w="15" w:type="dxa"/>
        </w:trPr>
        <w:tc>
          <w:tcPr>
            <w:tcW w:w="0" w:type="auto"/>
            <w:vAlign w:val="center"/>
            <w:hideMark/>
          </w:tcPr>
          <w:p w14:paraId="5CF9C40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Recompra</w:t>
            </w:r>
          </w:p>
        </w:tc>
        <w:tc>
          <w:tcPr>
            <w:tcW w:w="0" w:type="auto"/>
            <w:vAlign w:val="center"/>
            <w:hideMark/>
          </w:tcPr>
          <w:p w14:paraId="74E1F6C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15% a 20%</w:t>
            </w:r>
          </w:p>
        </w:tc>
      </w:tr>
      <w:tr w:rsidR="001C5C59" w:rsidRPr="00A8244E" w14:paraId="54A01453" w14:textId="77777777">
        <w:trPr>
          <w:tblCellSpacing w:w="15" w:type="dxa"/>
        </w:trPr>
        <w:tc>
          <w:tcPr>
            <w:tcW w:w="0" w:type="auto"/>
            <w:vAlign w:val="center"/>
            <w:hideMark/>
          </w:tcPr>
          <w:p w14:paraId="054D23D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Reclamos por empaque</w:t>
            </w:r>
          </w:p>
        </w:tc>
        <w:tc>
          <w:tcPr>
            <w:tcW w:w="0" w:type="auto"/>
            <w:vAlign w:val="center"/>
            <w:hideMark/>
          </w:tcPr>
          <w:p w14:paraId="7B645F1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Menos del 3%</w:t>
            </w:r>
          </w:p>
        </w:tc>
      </w:tr>
    </w:tbl>
    <w:p w14:paraId="1C38857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3519BA4" wp14:editId="3CCC94D1">
                <wp:extent cx="5400040" cy="1270"/>
                <wp:effectExtent l="0" t="31750" r="0" b="36830"/>
                <wp:docPr id="1313630359"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8CA4EA"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F6469B0"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17.9. Equipo de trabajo</w:t>
      </w:r>
    </w:p>
    <w:p w14:paraId="0A3767C6"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Para el primer año, Savia Col. puede iniciar con una estructura reducida, priorizando eficiencia y control de costos.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5254"/>
      </w:tblGrid>
      <w:tr w:rsidR="001C5C59" w:rsidRPr="00A8244E" w14:paraId="491825D2" w14:textId="77777777">
        <w:trPr>
          <w:tblHeader/>
          <w:tblCellSpacing w:w="15" w:type="dxa"/>
        </w:trPr>
        <w:tc>
          <w:tcPr>
            <w:tcW w:w="0" w:type="auto"/>
            <w:vAlign w:val="center"/>
            <w:hideMark/>
          </w:tcPr>
          <w:p w14:paraId="0A94BA7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Rol</w:t>
            </w:r>
          </w:p>
        </w:tc>
        <w:tc>
          <w:tcPr>
            <w:tcW w:w="0" w:type="auto"/>
            <w:vAlign w:val="center"/>
            <w:hideMark/>
          </w:tcPr>
          <w:p w14:paraId="06C1850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Función</w:t>
            </w:r>
          </w:p>
        </w:tc>
      </w:tr>
      <w:tr w:rsidR="001C5C59" w:rsidRPr="00A8244E" w14:paraId="2B5A0C37" w14:textId="77777777">
        <w:trPr>
          <w:tblCellSpacing w:w="15" w:type="dxa"/>
        </w:trPr>
        <w:tc>
          <w:tcPr>
            <w:tcW w:w="0" w:type="auto"/>
            <w:vAlign w:val="center"/>
            <w:hideMark/>
          </w:tcPr>
          <w:p w14:paraId="3E6FB47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Dirección general</w:t>
            </w:r>
          </w:p>
        </w:tc>
        <w:tc>
          <w:tcPr>
            <w:tcW w:w="0" w:type="auto"/>
            <w:vAlign w:val="center"/>
            <w:hideMark/>
          </w:tcPr>
          <w:p w14:paraId="5E6A340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Gestión estratégica, proveedores, precios y decisiones</w:t>
            </w:r>
          </w:p>
        </w:tc>
      </w:tr>
      <w:tr w:rsidR="001C5C59" w:rsidRPr="00A8244E" w14:paraId="51429CE4" w14:textId="77777777">
        <w:trPr>
          <w:tblCellSpacing w:w="15" w:type="dxa"/>
        </w:trPr>
        <w:tc>
          <w:tcPr>
            <w:tcW w:w="0" w:type="auto"/>
            <w:vAlign w:val="center"/>
            <w:hideMark/>
          </w:tcPr>
          <w:p w14:paraId="38936B8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Operación e inventario</w:t>
            </w:r>
          </w:p>
        </w:tc>
        <w:tc>
          <w:tcPr>
            <w:tcW w:w="0" w:type="auto"/>
            <w:vAlign w:val="center"/>
            <w:hideMark/>
          </w:tcPr>
          <w:p w14:paraId="0A8FFF5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Recepción, control de stock, empaque y despacho</w:t>
            </w:r>
          </w:p>
        </w:tc>
      </w:tr>
      <w:tr w:rsidR="001C5C59" w:rsidRPr="00A8244E" w14:paraId="2D5163CE" w14:textId="77777777">
        <w:trPr>
          <w:tblCellSpacing w:w="15" w:type="dxa"/>
        </w:trPr>
        <w:tc>
          <w:tcPr>
            <w:tcW w:w="0" w:type="auto"/>
            <w:vAlign w:val="center"/>
            <w:hideMark/>
          </w:tcPr>
          <w:p w14:paraId="0389C83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Atención al cliente</w:t>
            </w:r>
          </w:p>
        </w:tc>
        <w:tc>
          <w:tcPr>
            <w:tcW w:w="0" w:type="auto"/>
            <w:vAlign w:val="center"/>
            <w:hideMark/>
          </w:tcPr>
          <w:p w14:paraId="57D1F92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WhatsApp, seguimiento, reclamos y postventa</w:t>
            </w:r>
          </w:p>
        </w:tc>
      </w:tr>
      <w:tr w:rsidR="001C5C59" w:rsidRPr="00A8244E" w14:paraId="0E3A27F0" w14:textId="77777777">
        <w:trPr>
          <w:tblCellSpacing w:w="15" w:type="dxa"/>
        </w:trPr>
        <w:tc>
          <w:tcPr>
            <w:tcW w:w="0" w:type="auto"/>
            <w:vAlign w:val="center"/>
            <w:hideMark/>
          </w:tcPr>
          <w:p w14:paraId="266EA69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Marketing digital</w:t>
            </w:r>
          </w:p>
        </w:tc>
        <w:tc>
          <w:tcPr>
            <w:tcW w:w="0" w:type="auto"/>
            <w:vAlign w:val="center"/>
            <w:hideMark/>
          </w:tcPr>
          <w:p w14:paraId="7DFA812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Contenido, pauta, redes y email marketing</w:t>
            </w:r>
          </w:p>
        </w:tc>
      </w:tr>
      <w:tr w:rsidR="001C5C59" w:rsidRPr="00A8244E" w14:paraId="5718047C" w14:textId="77777777">
        <w:trPr>
          <w:tblCellSpacing w:w="15" w:type="dxa"/>
        </w:trPr>
        <w:tc>
          <w:tcPr>
            <w:tcW w:w="0" w:type="auto"/>
            <w:vAlign w:val="center"/>
            <w:hideMark/>
          </w:tcPr>
          <w:p w14:paraId="681AE97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Apoyo contable externo</w:t>
            </w:r>
          </w:p>
        </w:tc>
        <w:tc>
          <w:tcPr>
            <w:tcW w:w="0" w:type="auto"/>
            <w:vAlign w:val="center"/>
            <w:hideMark/>
          </w:tcPr>
          <w:p w14:paraId="6B7A8A4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Facturación, impuestos y obligaciones legales</w:t>
            </w:r>
          </w:p>
        </w:tc>
      </w:tr>
    </w:tbl>
    <w:p w14:paraId="4F70ED86"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A medida que el negocio crezca, se podrá contratar apoyo operativo por horas, community manager parcial o gestor de pauta digital.</w:t>
      </w:r>
    </w:p>
    <w:p w14:paraId="3A551DC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F75FAE5" wp14:editId="3C26E0B5">
                <wp:extent cx="5400040" cy="1270"/>
                <wp:effectExtent l="0" t="31750" r="0" b="36830"/>
                <wp:docPr id="84988616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59A473"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E640493"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17.10. Riesgos principales y acciones de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483"/>
        <w:gridCol w:w="3523"/>
      </w:tblGrid>
      <w:tr w:rsidR="001C5C59" w:rsidRPr="00A8244E" w14:paraId="2FA33659" w14:textId="77777777">
        <w:trPr>
          <w:tblHeader/>
          <w:tblCellSpacing w:w="15" w:type="dxa"/>
        </w:trPr>
        <w:tc>
          <w:tcPr>
            <w:tcW w:w="0" w:type="auto"/>
            <w:vAlign w:val="center"/>
            <w:hideMark/>
          </w:tcPr>
          <w:p w14:paraId="0E107ED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Riesgo</w:t>
            </w:r>
          </w:p>
        </w:tc>
        <w:tc>
          <w:tcPr>
            <w:tcW w:w="0" w:type="auto"/>
            <w:vAlign w:val="center"/>
            <w:hideMark/>
          </w:tcPr>
          <w:p w14:paraId="29DE556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Impacto</w:t>
            </w:r>
          </w:p>
        </w:tc>
        <w:tc>
          <w:tcPr>
            <w:tcW w:w="0" w:type="auto"/>
            <w:vAlign w:val="center"/>
            <w:hideMark/>
          </w:tcPr>
          <w:p w14:paraId="517FD1D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Acción de control</w:t>
            </w:r>
          </w:p>
        </w:tc>
      </w:tr>
      <w:tr w:rsidR="001C5C59" w:rsidRPr="00A8244E" w14:paraId="539131D0" w14:textId="77777777">
        <w:trPr>
          <w:tblCellSpacing w:w="15" w:type="dxa"/>
        </w:trPr>
        <w:tc>
          <w:tcPr>
            <w:tcW w:w="0" w:type="auto"/>
            <w:vAlign w:val="center"/>
            <w:hideMark/>
          </w:tcPr>
          <w:p w14:paraId="2368C21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Bajo reconocimiento de marca</w:t>
            </w:r>
          </w:p>
        </w:tc>
        <w:tc>
          <w:tcPr>
            <w:tcW w:w="0" w:type="auto"/>
            <w:vAlign w:val="center"/>
            <w:hideMark/>
          </w:tcPr>
          <w:p w14:paraId="04EB747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Pocas ventas iniciales</w:t>
            </w:r>
          </w:p>
        </w:tc>
        <w:tc>
          <w:tcPr>
            <w:tcW w:w="0" w:type="auto"/>
            <w:vAlign w:val="center"/>
            <w:hideMark/>
          </w:tcPr>
          <w:p w14:paraId="57E0510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Pauta, contenido educativo y microinfluencers</w:t>
            </w:r>
          </w:p>
        </w:tc>
      </w:tr>
      <w:tr w:rsidR="001C5C59" w:rsidRPr="00A8244E" w14:paraId="064CEA66" w14:textId="77777777">
        <w:trPr>
          <w:tblCellSpacing w:w="15" w:type="dxa"/>
        </w:trPr>
        <w:tc>
          <w:tcPr>
            <w:tcW w:w="0" w:type="auto"/>
            <w:vAlign w:val="center"/>
            <w:hideMark/>
          </w:tcPr>
          <w:p w14:paraId="0430E23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62630FC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Pérdida de ventas</w:t>
            </w:r>
          </w:p>
        </w:tc>
        <w:tc>
          <w:tcPr>
            <w:tcW w:w="0" w:type="auto"/>
            <w:vAlign w:val="center"/>
            <w:hideMark/>
          </w:tcPr>
          <w:p w14:paraId="0D6211A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Automatización abandoned cart</w:t>
            </w:r>
          </w:p>
        </w:tc>
      </w:tr>
      <w:tr w:rsidR="001C5C59" w:rsidRPr="00A8244E" w14:paraId="534ABFA1" w14:textId="77777777">
        <w:trPr>
          <w:tblCellSpacing w:w="15" w:type="dxa"/>
        </w:trPr>
        <w:tc>
          <w:tcPr>
            <w:tcW w:w="0" w:type="auto"/>
            <w:vAlign w:val="center"/>
            <w:hideMark/>
          </w:tcPr>
          <w:p w14:paraId="4FC908A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Costos logísticos altos</w:t>
            </w:r>
          </w:p>
        </w:tc>
        <w:tc>
          <w:tcPr>
            <w:tcW w:w="0" w:type="auto"/>
            <w:vAlign w:val="center"/>
            <w:hideMark/>
          </w:tcPr>
          <w:p w14:paraId="6E5D879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Reducción de margen</w:t>
            </w:r>
          </w:p>
        </w:tc>
        <w:tc>
          <w:tcPr>
            <w:tcW w:w="0" w:type="auto"/>
            <w:vAlign w:val="center"/>
            <w:hideMark/>
          </w:tcPr>
          <w:p w14:paraId="1528A4E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Consolidar pedidos y definir monto mínimo</w:t>
            </w:r>
          </w:p>
        </w:tc>
      </w:tr>
      <w:tr w:rsidR="001C5C59" w:rsidRPr="00A8244E" w14:paraId="0D40170E" w14:textId="77777777">
        <w:trPr>
          <w:tblCellSpacing w:w="15" w:type="dxa"/>
        </w:trPr>
        <w:tc>
          <w:tcPr>
            <w:tcW w:w="0" w:type="auto"/>
            <w:vAlign w:val="center"/>
            <w:hideMark/>
          </w:tcPr>
          <w:p w14:paraId="75A6668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Exceso de inventario</w:t>
            </w:r>
          </w:p>
        </w:tc>
        <w:tc>
          <w:tcPr>
            <w:tcW w:w="0" w:type="auto"/>
            <w:vAlign w:val="center"/>
            <w:hideMark/>
          </w:tcPr>
          <w:p w14:paraId="0BB8C14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Capital detenido</w:t>
            </w:r>
          </w:p>
        </w:tc>
        <w:tc>
          <w:tcPr>
            <w:tcW w:w="0" w:type="auto"/>
            <w:vAlign w:val="center"/>
            <w:hideMark/>
          </w:tcPr>
          <w:p w14:paraId="49DBB87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Revisión semanal y método PEPS</w:t>
            </w:r>
          </w:p>
        </w:tc>
      </w:tr>
      <w:tr w:rsidR="001C5C59" w:rsidRPr="00A8244E" w14:paraId="4E5119BE" w14:textId="77777777">
        <w:trPr>
          <w:tblCellSpacing w:w="15" w:type="dxa"/>
        </w:trPr>
        <w:tc>
          <w:tcPr>
            <w:tcW w:w="0" w:type="auto"/>
            <w:vAlign w:val="center"/>
            <w:hideMark/>
          </w:tcPr>
          <w:p w14:paraId="6EC1308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Baja recompra</w:t>
            </w:r>
          </w:p>
        </w:tc>
        <w:tc>
          <w:tcPr>
            <w:tcW w:w="0" w:type="auto"/>
            <w:vAlign w:val="center"/>
            <w:hideMark/>
          </w:tcPr>
          <w:p w14:paraId="0470817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Dependencia de nuevos clientes</w:t>
            </w:r>
          </w:p>
        </w:tc>
        <w:tc>
          <w:tcPr>
            <w:tcW w:w="0" w:type="auto"/>
            <w:vAlign w:val="center"/>
            <w:hideMark/>
          </w:tcPr>
          <w:p w14:paraId="6B238FD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Postventa, email marketing y beneficios</w:t>
            </w:r>
          </w:p>
        </w:tc>
      </w:tr>
      <w:tr w:rsidR="001C5C59" w:rsidRPr="00A8244E" w14:paraId="1256EAFE" w14:textId="77777777">
        <w:trPr>
          <w:tblCellSpacing w:w="15" w:type="dxa"/>
        </w:trPr>
        <w:tc>
          <w:tcPr>
            <w:tcW w:w="0" w:type="auto"/>
            <w:vAlign w:val="center"/>
            <w:hideMark/>
          </w:tcPr>
          <w:p w14:paraId="18557F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Desconfianza en pagos</w:t>
            </w:r>
          </w:p>
        </w:tc>
        <w:tc>
          <w:tcPr>
            <w:tcW w:w="0" w:type="auto"/>
            <w:vAlign w:val="center"/>
            <w:hideMark/>
          </w:tcPr>
          <w:p w14:paraId="230AB21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No finalización de compras</w:t>
            </w:r>
          </w:p>
        </w:tc>
        <w:tc>
          <w:tcPr>
            <w:tcW w:w="0" w:type="auto"/>
            <w:vAlign w:val="center"/>
            <w:hideMark/>
          </w:tcPr>
          <w:p w14:paraId="6C5EF7D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Wompi, PSE, Mercado Pago y políticas claras</w:t>
            </w:r>
          </w:p>
        </w:tc>
      </w:tr>
      <w:tr w:rsidR="001C5C59" w:rsidRPr="00A8244E" w14:paraId="2ED8593D" w14:textId="77777777">
        <w:trPr>
          <w:tblCellSpacing w:w="15" w:type="dxa"/>
        </w:trPr>
        <w:tc>
          <w:tcPr>
            <w:tcW w:w="0" w:type="auto"/>
            <w:vAlign w:val="center"/>
            <w:hideMark/>
          </w:tcPr>
          <w:p w14:paraId="2B81DDB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Reclamos por entrega</w:t>
            </w:r>
          </w:p>
        </w:tc>
        <w:tc>
          <w:tcPr>
            <w:tcW w:w="0" w:type="auto"/>
            <w:vAlign w:val="center"/>
            <w:hideMark/>
          </w:tcPr>
          <w:p w14:paraId="3023FF0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Daño reputacional</w:t>
            </w:r>
          </w:p>
        </w:tc>
        <w:tc>
          <w:tcPr>
            <w:tcW w:w="0" w:type="auto"/>
            <w:vAlign w:val="center"/>
            <w:hideMark/>
          </w:tcPr>
          <w:p w14:paraId="6FFBEDA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Seguimiento y protocolo postventa</w:t>
            </w:r>
          </w:p>
        </w:tc>
      </w:tr>
    </w:tbl>
    <w:p w14:paraId="3CE4368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A875E77" wp14:editId="763FC57B">
                <wp:extent cx="5400040" cy="1270"/>
                <wp:effectExtent l="0" t="31750" r="0" b="36830"/>
                <wp:docPr id="158255322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3625F5"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A0CA9D1"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17.11. Pitch final de Savia Col.</w:t>
      </w:r>
    </w:p>
    <w:p w14:paraId="72DB896B"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17.11.1. Pitch escrito</w:t>
      </w:r>
    </w:p>
    <w:p w14:paraId="6B33CD8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Savia Col. Despensa Saludable S.A.S. es una tienda online colombiana que reúne productos naturales y saludables de consumo cotidiano en un solo pedido. Su objetivo es facilitar la compra de harinas alternativas, snacks funcionales, frutos secos, endulzantes naturales, bebidas vegetales y combos saludables, ofreciendo al cliente una experiencia práctica, confiable y acompañada por información clara.</w:t>
      </w:r>
    </w:p>
    <w:p w14:paraId="3D61617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negocio responde a una tendencia creciente de consumidores que desean alimentarse mejor, pero que no siempre tienen tiempo para visitar varias tiendas, comparar productos o identificar opciones saludables confiables. Por eso, Savia Col. propone una solución digital basada en conveniencia, curaduría, educación, pagos seguros y entrega a domicilio.</w:t>
      </w:r>
    </w:p>
    <w:p w14:paraId="5BE57BA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La estrategia comercial se apoya en un portal web, redes sociales, WhatsApp Business, email marketing, pasarelas de pago como Wompi y Mercado Pago, y analítica mediante GA4. Además, el modelo prioriza combos saludables, recompra y automatizaciones de carrito abandonado y postcompra para aumentar el ticket promedio y fortalecer la fidelización.</w:t>
      </w:r>
    </w:p>
    <w:p w14:paraId="0DC4C86D"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Durante el primer año, Savia Col. proyecta alcanzar su punto de equilibrio alrededor del sexto mes, mediante crecimiento gradual de ventas, control de costos, optimización de inventario y fortalecimiento de canales digitales. Su diferenciación no se basa únicamente en vender productos, sino en construir una experiencia de compra saludable, simple, confiable y sostenible.</w:t>
      </w:r>
    </w:p>
    <w:p w14:paraId="5149B78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788001D" wp14:editId="077918C1">
                <wp:extent cx="5400040" cy="1270"/>
                <wp:effectExtent l="0" t="31750" r="0" b="36830"/>
                <wp:docPr id="1341343801"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2B5597"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4122C75"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17.11.2. Pitch breve para exposición</w:t>
      </w:r>
    </w:p>
    <w:p w14:paraId="18402E64"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Savia Col. es una despensa saludable online que permite comprar productos naturales y funcionales en un solo pedido. La propuesta nace para resolver la dificultad de encontrar productos saludables confiables, ahorrar tiempo y facilitar hábitos de alimentación más conscientes. El modelo combina e-commerce, pagos digitales, logística clara, automatización, contenido educativo y servicio postventa. Su estrategia inicial se enfoca en combos saludables, Instagram, WhatsApp, email marketing y medición con GA4, buscando alcanzar el punto de equilibrio hacia el sexto mes de operación.</w:t>
      </w:r>
    </w:p>
    <w:p w14:paraId="71407A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BB74AC7" wp14:editId="51BC83A4">
                <wp:extent cx="5400040" cy="1270"/>
                <wp:effectExtent l="0" t="31750" r="0" b="36830"/>
                <wp:docPr id="1047822139"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C7289"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1A4DDF1"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17.12. Estructura sugerida para la presentación final</w:t>
      </w:r>
    </w:p>
    <w:p w14:paraId="3CE351A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Semana 17 también corresponde al pitch final y presentación, por lo que se recomienda organizar las diapositivas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5908"/>
      </w:tblGrid>
      <w:tr w:rsidR="001C5C59" w:rsidRPr="00A8244E" w14:paraId="49E7AC44" w14:textId="77777777">
        <w:trPr>
          <w:tblHeader/>
          <w:tblCellSpacing w:w="15" w:type="dxa"/>
        </w:trPr>
        <w:tc>
          <w:tcPr>
            <w:tcW w:w="0" w:type="auto"/>
            <w:vAlign w:val="center"/>
            <w:hideMark/>
          </w:tcPr>
          <w:p w14:paraId="77BF304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Diapositiva</w:t>
            </w:r>
          </w:p>
        </w:tc>
        <w:tc>
          <w:tcPr>
            <w:tcW w:w="0" w:type="auto"/>
            <w:vAlign w:val="center"/>
            <w:hideMark/>
          </w:tcPr>
          <w:p w14:paraId="7CAB123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Contenido</w:t>
            </w:r>
          </w:p>
        </w:tc>
      </w:tr>
      <w:tr w:rsidR="001C5C59" w:rsidRPr="00A8244E" w14:paraId="6C80EFA1" w14:textId="77777777">
        <w:trPr>
          <w:tblCellSpacing w:w="15" w:type="dxa"/>
        </w:trPr>
        <w:tc>
          <w:tcPr>
            <w:tcW w:w="0" w:type="auto"/>
            <w:vAlign w:val="center"/>
            <w:hideMark/>
          </w:tcPr>
          <w:p w14:paraId="57C87B2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w:t>
            </w:r>
          </w:p>
        </w:tc>
        <w:tc>
          <w:tcPr>
            <w:tcW w:w="0" w:type="auto"/>
            <w:vAlign w:val="center"/>
            <w:hideMark/>
          </w:tcPr>
          <w:p w14:paraId="412967D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Nombre del proyecto: Savia Col. Despensa Saludable S.A.S.</w:t>
            </w:r>
          </w:p>
        </w:tc>
      </w:tr>
      <w:tr w:rsidR="001C5C59" w:rsidRPr="00A8244E" w14:paraId="2590DDE9" w14:textId="77777777">
        <w:trPr>
          <w:tblCellSpacing w:w="15" w:type="dxa"/>
        </w:trPr>
        <w:tc>
          <w:tcPr>
            <w:tcW w:w="0" w:type="auto"/>
            <w:vAlign w:val="center"/>
            <w:hideMark/>
          </w:tcPr>
          <w:p w14:paraId="2975D57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2</w:t>
            </w:r>
          </w:p>
        </w:tc>
        <w:tc>
          <w:tcPr>
            <w:tcW w:w="0" w:type="auto"/>
            <w:vAlign w:val="center"/>
            <w:hideMark/>
          </w:tcPr>
          <w:p w14:paraId="288C331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Problema o necesidad del mercado</w:t>
            </w:r>
          </w:p>
        </w:tc>
      </w:tr>
      <w:tr w:rsidR="001C5C59" w:rsidRPr="00A8244E" w14:paraId="78D73892" w14:textId="77777777">
        <w:trPr>
          <w:tblCellSpacing w:w="15" w:type="dxa"/>
        </w:trPr>
        <w:tc>
          <w:tcPr>
            <w:tcW w:w="0" w:type="auto"/>
            <w:vAlign w:val="center"/>
            <w:hideMark/>
          </w:tcPr>
          <w:p w14:paraId="419E045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3</w:t>
            </w:r>
          </w:p>
        </w:tc>
        <w:tc>
          <w:tcPr>
            <w:tcW w:w="0" w:type="auto"/>
            <w:vAlign w:val="center"/>
            <w:hideMark/>
          </w:tcPr>
          <w:p w14:paraId="66196F7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Propuesta de valor</w:t>
            </w:r>
          </w:p>
        </w:tc>
      </w:tr>
      <w:tr w:rsidR="001C5C59" w:rsidRPr="00A8244E" w14:paraId="54219E4A" w14:textId="77777777">
        <w:trPr>
          <w:tblCellSpacing w:w="15" w:type="dxa"/>
        </w:trPr>
        <w:tc>
          <w:tcPr>
            <w:tcW w:w="0" w:type="auto"/>
            <w:vAlign w:val="center"/>
            <w:hideMark/>
          </w:tcPr>
          <w:p w14:paraId="73A226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4</w:t>
            </w:r>
          </w:p>
        </w:tc>
        <w:tc>
          <w:tcPr>
            <w:tcW w:w="0" w:type="auto"/>
            <w:vAlign w:val="center"/>
            <w:hideMark/>
          </w:tcPr>
          <w:p w14:paraId="2EA391E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Productos principales</w:t>
            </w:r>
          </w:p>
        </w:tc>
      </w:tr>
      <w:tr w:rsidR="001C5C59" w:rsidRPr="00A8244E" w14:paraId="28F4AC47" w14:textId="77777777">
        <w:trPr>
          <w:tblCellSpacing w:w="15" w:type="dxa"/>
        </w:trPr>
        <w:tc>
          <w:tcPr>
            <w:tcW w:w="0" w:type="auto"/>
            <w:vAlign w:val="center"/>
            <w:hideMark/>
          </w:tcPr>
          <w:p w14:paraId="28C2666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5</w:t>
            </w:r>
          </w:p>
        </w:tc>
        <w:tc>
          <w:tcPr>
            <w:tcW w:w="0" w:type="auto"/>
            <w:vAlign w:val="center"/>
            <w:hideMark/>
          </w:tcPr>
          <w:p w14:paraId="44DE8DD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Mercado objetivo</w:t>
            </w:r>
          </w:p>
        </w:tc>
      </w:tr>
      <w:tr w:rsidR="001C5C59" w:rsidRPr="00A8244E" w14:paraId="5730B9B8" w14:textId="77777777">
        <w:trPr>
          <w:tblCellSpacing w:w="15" w:type="dxa"/>
        </w:trPr>
        <w:tc>
          <w:tcPr>
            <w:tcW w:w="0" w:type="auto"/>
            <w:vAlign w:val="center"/>
            <w:hideMark/>
          </w:tcPr>
          <w:p w14:paraId="4D81EF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6</w:t>
            </w:r>
          </w:p>
        </w:tc>
        <w:tc>
          <w:tcPr>
            <w:tcW w:w="0" w:type="auto"/>
            <w:vAlign w:val="center"/>
            <w:hideMark/>
          </w:tcPr>
          <w:p w14:paraId="0CD15ED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Competencia y DOFA</w:t>
            </w:r>
          </w:p>
        </w:tc>
      </w:tr>
      <w:tr w:rsidR="001C5C59" w:rsidRPr="00A8244E" w14:paraId="7A980284" w14:textId="77777777">
        <w:trPr>
          <w:tblCellSpacing w:w="15" w:type="dxa"/>
        </w:trPr>
        <w:tc>
          <w:tcPr>
            <w:tcW w:w="0" w:type="auto"/>
            <w:vAlign w:val="center"/>
            <w:hideMark/>
          </w:tcPr>
          <w:p w14:paraId="0351B09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7</w:t>
            </w:r>
          </w:p>
        </w:tc>
        <w:tc>
          <w:tcPr>
            <w:tcW w:w="0" w:type="auto"/>
            <w:vAlign w:val="center"/>
            <w:hideMark/>
          </w:tcPr>
          <w:p w14:paraId="6FF08E8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Plan de marketing a seis meses</w:t>
            </w:r>
          </w:p>
        </w:tc>
      </w:tr>
      <w:tr w:rsidR="001C5C59" w:rsidRPr="00A8244E" w14:paraId="4E489CD0" w14:textId="77777777">
        <w:trPr>
          <w:tblCellSpacing w:w="15" w:type="dxa"/>
        </w:trPr>
        <w:tc>
          <w:tcPr>
            <w:tcW w:w="0" w:type="auto"/>
            <w:vAlign w:val="center"/>
            <w:hideMark/>
          </w:tcPr>
          <w:p w14:paraId="34A58B4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8</w:t>
            </w:r>
          </w:p>
        </w:tc>
        <w:tc>
          <w:tcPr>
            <w:tcW w:w="0" w:type="auto"/>
            <w:vAlign w:val="center"/>
            <w:hideMark/>
          </w:tcPr>
          <w:p w14:paraId="4DDDBA8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Operaciones y logística</w:t>
            </w:r>
          </w:p>
        </w:tc>
      </w:tr>
      <w:tr w:rsidR="001C5C59" w:rsidRPr="00A8244E" w14:paraId="4CB78DFD" w14:textId="77777777">
        <w:trPr>
          <w:tblCellSpacing w:w="15" w:type="dxa"/>
        </w:trPr>
        <w:tc>
          <w:tcPr>
            <w:tcW w:w="0" w:type="auto"/>
            <w:vAlign w:val="center"/>
            <w:hideMark/>
          </w:tcPr>
          <w:p w14:paraId="52B4A90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9</w:t>
            </w:r>
          </w:p>
        </w:tc>
        <w:tc>
          <w:tcPr>
            <w:tcW w:w="0" w:type="auto"/>
            <w:vAlign w:val="center"/>
            <w:hideMark/>
          </w:tcPr>
          <w:p w14:paraId="77C49C9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Automatización y postventa</w:t>
            </w:r>
          </w:p>
        </w:tc>
      </w:tr>
      <w:tr w:rsidR="001C5C59" w:rsidRPr="00A8244E" w14:paraId="1D76F9BB" w14:textId="77777777">
        <w:trPr>
          <w:tblCellSpacing w:w="15" w:type="dxa"/>
        </w:trPr>
        <w:tc>
          <w:tcPr>
            <w:tcW w:w="0" w:type="auto"/>
            <w:vAlign w:val="center"/>
            <w:hideMark/>
          </w:tcPr>
          <w:p w14:paraId="38CF13F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10</w:t>
            </w:r>
          </w:p>
        </w:tc>
        <w:tc>
          <w:tcPr>
            <w:tcW w:w="0" w:type="auto"/>
            <w:vAlign w:val="center"/>
            <w:hideMark/>
          </w:tcPr>
          <w:p w14:paraId="7B3E3B5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Proyección financiera</w:t>
            </w:r>
          </w:p>
        </w:tc>
      </w:tr>
      <w:tr w:rsidR="001C5C59" w:rsidRPr="00A8244E" w14:paraId="1B3461A5" w14:textId="77777777">
        <w:trPr>
          <w:tblCellSpacing w:w="15" w:type="dxa"/>
        </w:trPr>
        <w:tc>
          <w:tcPr>
            <w:tcW w:w="0" w:type="auto"/>
            <w:vAlign w:val="center"/>
            <w:hideMark/>
          </w:tcPr>
          <w:p w14:paraId="78574A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11</w:t>
            </w:r>
          </w:p>
        </w:tc>
        <w:tc>
          <w:tcPr>
            <w:tcW w:w="0" w:type="auto"/>
            <w:vAlign w:val="center"/>
            <w:hideMark/>
          </w:tcPr>
          <w:p w14:paraId="47C993B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Indicadores de control</w:t>
            </w:r>
          </w:p>
        </w:tc>
      </w:tr>
      <w:tr w:rsidR="001C5C59" w:rsidRPr="00A8244E" w14:paraId="351E4169" w14:textId="77777777">
        <w:trPr>
          <w:tblCellSpacing w:w="15" w:type="dxa"/>
        </w:trPr>
        <w:tc>
          <w:tcPr>
            <w:tcW w:w="0" w:type="auto"/>
            <w:vAlign w:val="center"/>
            <w:hideMark/>
          </w:tcPr>
          <w:p w14:paraId="4392B7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12</w:t>
            </w:r>
          </w:p>
        </w:tc>
        <w:tc>
          <w:tcPr>
            <w:tcW w:w="0" w:type="auto"/>
            <w:vAlign w:val="center"/>
            <w:hideMark/>
          </w:tcPr>
          <w:p w14:paraId="6E8666A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color w:val="000000" w:themeColor="text1"/>
                <w:kern w:val="0"/>
                <w14:ligatures w14:val="none"/>
              </w:rPr>
              <w:t>Pitch final y conclusión</w:t>
            </w:r>
          </w:p>
        </w:tc>
      </w:tr>
    </w:tbl>
    <w:p w14:paraId="64C019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8131221" wp14:editId="1EAB56E1">
                <wp:extent cx="5400040" cy="1270"/>
                <wp:effectExtent l="0" t="31750" r="0" b="36830"/>
                <wp:docPr id="1969715833"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62DEA8"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8B0AA6A"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17.13. Redacción sugerida para incluir en el informe</w:t>
      </w:r>
    </w:p>
    <w:p w14:paraId="6C86794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lastRenderedPageBreak/>
        <w:t>Semana 17. Pitch final y plantilla tipo HubSpot</w:t>
      </w:r>
    </w:p>
    <w:p w14:paraId="7DE676C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Para la Semana 17 se desarrolla el cierre ejecutivo del e-commerce Savia Col. Despensa Saludable S.A.S., utilizando una estructura tipo plantilla HubSpot. Esta sección integra los principales componentes del plan de negocio: productos, mercado, marketing, finanzas, operaciones y pitch final.</w:t>
      </w:r>
    </w:p>
    <w:p w14:paraId="0D68553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Savia Col. es una propuesta de comercio electrónico enfocada en la venta de productos naturales y saludables en Colombia. Su portafolio priorizado incluye harina de avena, snacks funcionales, mix de frutos secos, endulzantes naturales y combos saludables. Estos productos fueron seleccionados por su relación con el consumo cotidiano, la recompra y la posibilidad de generar márgenes cercanos al 25% o 30%.</w:t>
      </w:r>
    </w:p>
    <w:p w14:paraId="7698ED9F"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mercado objetivo inicial está conformado por consumidores urbanos entre 20 y 45 años, con énfasis en mujeres jóvenes entre 20 y 35 años interesadas en alimentación saludable, bienestar, recetas prácticas y compras digitales. También se consideran segmentos complementarios como estudiantes universitarios, deportistas, familias, personas vegetarianas o flexitarianas y consumidores interesados en reducir el consumo de azúcar.</w:t>
      </w:r>
    </w:p>
    <w:p w14:paraId="63E0EF23"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análisis DOFA muestra que Savia Col. cuenta con fortalezas como una propuesta de valor clara, catálogo especializado, posibilidad de combos, atención por WhatsApp y enfoque sostenible. Sus principales oportunidades se relacionan con el crecimiento del e-commerce, el aumento del consumo saludable y las alianzas con proveedoras locales. Sin embargo, enfrenta debilidades como bajo reconocimiento inicial, inventario limitado y falta de datos históricos; así como amenazas relacionadas con competencia, sensibilidad al precio, costos logísticos y desconfianza en tiendas nuevas.</w:t>
      </w:r>
    </w:p>
    <w:p w14:paraId="4742EDA7"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El plan de marketing a seis meses se estructura de forma progresiva. En el primer mes se prioriza el lanzamiento mediante campaña de apertura, Instagram Ads, cupón de bienvenida y combos iniciales. En el segundo mes se trabaja la confianza mediante testimonios y contenido educativo. En el tercer mes se activan automatizaciones de carrito abandonado, bienvenida y postcompra. En los meses siguientes se realizan pruebas A/B, campañas de fidelización, microinfluencers y acciones de escalamiento.</w:t>
      </w:r>
    </w:p>
    <w:p w14:paraId="6DA3F4A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En el componente financiero, la proyección anual indica que el negocio puede alcanzar su punto de equilibrio alrededor del sexto mes. Durante los primeros meses se proyectan resultados negativos, propios de una fase de lanzamiento, pero a partir del segundo semestre se espera una utilidad mensual creciente gracias al aumento del ticket promedio, la venta de combos, la recompra y el control de costos.</w:t>
      </w:r>
    </w:p>
    <w:p w14:paraId="45ECEA4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En operaciones, Savia Col. funcionará con un portal web, pasarelas como Wompi y Mercado Pago, PSE, microbodega, inventario inicial controlado, transportadoras nacionales, WhatsApp Business, Mailchimp y GA4. Este modelo permite iniciar con una estructura liviana, flexible y escalable.</w:t>
      </w:r>
    </w:p>
    <w:p w14:paraId="2CE58B2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 xml:space="preserve">Finalmente, el pitch de Savia Col. presenta el negocio como una despensa saludable online que reúne productos naturales y funcionales en un solo pedido, facilitando al consumidor una experiencia de compra práctica, confiable y acompañada por </w:t>
      </w:r>
      <w:r w:rsidRPr="00A8244E">
        <w:rPr>
          <w:rFonts w:ascii="Times New Roman" w:hAnsi="Times New Roman" w:cs="Times New Roman"/>
          <w:color w:val="000000" w:themeColor="text1"/>
          <w:kern w:val="0"/>
          <w14:ligatures w14:val="none"/>
        </w:rPr>
        <w:lastRenderedPageBreak/>
        <w:t>información clara. Su diferenciación está en combinar conveniencia digital, curaduría saludable, automatización, servicio postventa y sostenibilidad.</w:t>
      </w:r>
    </w:p>
    <w:p w14:paraId="7D172DD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sidRPr="00A8244E">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E30B5E1" wp14:editId="1DBE3ECC">
                <wp:extent cx="5400040" cy="1270"/>
                <wp:effectExtent l="0" t="31750" r="0" b="36830"/>
                <wp:docPr id="176456490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ED2A7D" id="Rectángulo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D460ABC"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17.14. Conclusión de la semana</w:t>
      </w:r>
    </w:p>
    <w:p w14:paraId="0316BDB8"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La Semana 17 permite cerrar el informe con una visión ejecutiva y estratégica del e-commerce. A través de la estructura tipo HubSpot, Savia Col. logra presentar de manera ordenada sus productos, mercado, competencia, marketing, finanzas, operaciones y pitch final.</w:t>
      </w:r>
    </w:p>
    <w:p w14:paraId="1A78F338"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Esta sección demuestra que el proyecto no se limita a una idea de tienda online, sino que cuenta con elementos concretos para operar: catálogo priorizado, precios y márgenes, segmento objetivo, estrategia de marketing, proyección financiera, sistema operativo, automatización y medición.</w:t>
      </w:r>
    </w:p>
    <w:p w14:paraId="2D1767BD"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sidRPr="00A8244E">
        <w:rPr>
          <w:rFonts w:ascii="Times New Roman" w:hAnsi="Times New Roman" w:cs="Times New Roman"/>
          <w:color w:val="000000" w:themeColor="text1"/>
          <w:kern w:val="0"/>
          <w14:ligatures w14:val="none"/>
        </w:rPr>
        <w:t>En conclusión, Savia Col. Despensa Saludable S.A.S. se proyecta como un e-commerce viable en etapa inicial, siempre que mantenga control sobre sus costos, inventario, logística, experiencia del cliente y decisiones basadas en datos.</w:t>
      </w:r>
    </w:p>
    <w:p w14:paraId="60F8B7AF" w14:textId="77777777" w:rsidR="001C5C59" w:rsidRPr="00A8244E" w:rsidRDefault="001C5C59" w:rsidP="00A8244E">
      <w:pPr>
        <w:jc w:val="both"/>
        <w:outlineLvl w:val="0"/>
        <w:rPr>
          <w:rFonts w:ascii="Times New Roman" w:eastAsia="Times New Roman" w:hAnsi="Times New Roman" w:cs="Times New Roman"/>
          <w:color w:val="000000" w:themeColor="text1"/>
          <w:kern w:val="36"/>
          <w14:ligatures w14:val="none"/>
        </w:rPr>
      </w:pPr>
    </w:p>
    <w:p w14:paraId="6423AF05" w14:textId="77777777" w:rsidR="00C27B4A" w:rsidRPr="00A8244E" w:rsidRDefault="00C27B4A" w:rsidP="00A8244E">
      <w:pPr>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Conclusiones generales</w:t>
      </w:r>
    </w:p>
    <w:p w14:paraId="47FE3951" w14:textId="77777777" w:rsidR="00C27B4A" w:rsidRPr="00A8244E" w:rsidRDefault="00C27B4A" w:rsidP="00A8244E">
      <w:pPr>
        <w:jc w:val="both"/>
        <w:outlineLvl w:val="0"/>
        <w:rPr>
          <w:rFonts w:ascii="Times New Roman" w:eastAsia="Times New Roman" w:hAnsi="Times New Roman" w:cs="Times New Roman"/>
          <w:color w:val="000000" w:themeColor="text1"/>
          <w:kern w:val="36"/>
          <w14:ligatures w14:val="none"/>
        </w:rPr>
      </w:pPr>
      <w:r w:rsidRPr="00A8244E">
        <w:rPr>
          <w:rFonts w:ascii="Times New Roman" w:eastAsia="Times New Roman" w:hAnsi="Times New Roman" w:cs="Times New Roman"/>
          <w:color w:val="000000" w:themeColor="text1"/>
          <w:kern w:val="36"/>
          <w14:ligatures w14:val="none"/>
        </w:rPr>
        <w:t>Referencias</w:t>
      </w:r>
    </w:p>
    <w:p w14:paraId="5705CE3F" w14:textId="76ECE010" w:rsidR="00770E08" w:rsidRPr="00A8244E" w:rsidRDefault="00770E08" w:rsidP="00A8244E">
      <w:pPr>
        <w:spacing w:after="0" w:line="240" w:lineRule="auto"/>
        <w:jc w:val="both"/>
        <w:rPr>
          <w:rFonts w:ascii="Times New Roman" w:eastAsia="Times New Roman" w:hAnsi="Times New Roman" w:cs="Times New Roman"/>
          <w:color w:val="000000" w:themeColor="text1"/>
          <w:kern w:val="0"/>
          <w14:ligatures w14:val="none"/>
        </w:rPr>
      </w:pPr>
    </w:p>
    <w:p w14:paraId="15E32429" w14:textId="1285C2C3" w:rsidR="00F23455" w:rsidRPr="00A8244E" w:rsidRDefault="00F23455" w:rsidP="00A8244E">
      <w:pPr>
        <w:spacing w:after="0" w:line="240" w:lineRule="auto"/>
        <w:jc w:val="both"/>
        <w:rPr>
          <w:rFonts w:ascii="Times New Roman" w:eastAsia="Times New Roman" w:hAnsi="Times New Roman" w:cs="Times New Roman"/>
          <w:color w:val="000000" w:themeColor="text1"/>
          <w:kern w:val="0"/>
          <w14:ligatures w14:val="none"/>
        </w:rPr>
      </w:pPr>
    </w:p>
    <w:sectPr w:rsidR="00F23455" w:rsidRPr="00A824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17A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C0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2F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1B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7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C7D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49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128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C01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D5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800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3C5A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A08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A37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A5A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81C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20C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D1D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C31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810A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47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0006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621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216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82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A5573"/>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E3466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002401">
    <w:abstractNumId w:val="9"/>
  </w:num>
  <w:num w:numId="2" w16cid:durableId="1141458431">
    <w:abstractNumId w:val="21"/>
  </w:num>
  <w:num w:numId="3" w16cid:durableId="755202575">
    <w:abstractNumId w:val="13"/>
  </w:num>
  <w:num w:numId="4" w16cid:durableId="1107581634">
    <w:abstractNumId w:val="22"/>
  </w:num>
  <w:num w:numId="5" w16cid:durableId="1484619086">
    <w:abstractNumId w:val="8"/>
  </w:num>
  <w:num w:numId="6" w16cid:durableId="1410034953">
    <w:abstractNumId w:val="15"/>
  </w:num>
  <w:num w:numId="7" w16cid:durableId="960844491">
    <w:abstractNumId w:val="18"/>
  </w:num>
  <w:num w:numId="8" w16cid:durableId="1460882361">
    <w:abstractNumId w:val="14"/>
  </w:num>
  <w:num w:numId="9" w16cid:durableId="1760829854">
    <w:abstractNumId w:val="3"/>
  </w:num>
  <w:num w:numId="10" w16cid:durableId="1031954847">
    <w:abstractNumId w:val="25"/>
  </w:num>
  <w:num w:numId="11" w16cid:durableId="78404931">
    <w:abstractNumId w:val="17"/>
  </w:num>
  <w:num w:numId="12" w16cid:durableId="47340296">
    <w:abstractNumId w:val="2"/>
  </w:num>
  <w:num w:numId="13" w16cid:durableId="327633995">
    <w:abstractNumId w:val="0"/>
  </w:num>
  <w:num w:numId="14" w16cid:durableId="1782651591">
    <w:abstractNumId w:val="5"/>
  </w:num>
  <w:num w:numId="15" w16cid:durableId="500388706">
    <w:abstractNumId w:val="20"/>
  </w:num>
  <w:num w:numId="16" w16cid:durableId="1911042968">
    <w:abstractNumId w:val="1"/>
  </w:num>
  <w:num w:numId="17" w16cid:durableId="1176267773">
    <w:abstractNumId w:val="23"/>
  </w:num>
  <w:num w:numId="18" w16cid:durableId="814641644">
    <w:abstractNumId w:val="4"/>
  </w:num>
  <w:num w:numId="19" w16cid:durableId="1894847188">
    <w:abstractNumId w:val="12"/>
  </w:num>
  <w:num w:numId="20" w16cid:durableId="101727494">
    <w:abstractNumId w:val="24"/>
  </w:num>
  <w:num w:numId="21" w16cid:durableId="1783256531">
    <w:abstractNumId w:val="11"/>
  </w:num>
  <w:num w:numId="22" w16cid:durableId="1385644028">
    <w:abstractNumId w:val="10"/>
  </w:num>
  <w:num w:numId="23" w16cid:durableId="1531648358">
    <w:abstractNumId w:val="26"/>
  </w:num>
  <w:num w:numId="24" w16cid:durableId="892158991">
    <w:abstractNumId w:val="16"/>
  </w:num>
  <w:num w:numId="25" w16cid:durableId="943150767">
    <w:abstractNumId w:val="6"/>
  </w:num>
  <w:num w:numId="26" w16cid:durableId="155463314">
    <w:abstractNumId w:val="19"/>
  </w:num>
  <w:num w:numId="27" w16cid:durableId="1019428421">
    <w:abstractNumId w:val="7"/>
  </w:num>
  <w:num w:numId="28" w16cid:durableId="13555696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81"/>
    <w:rsid w:val="00036C61"/>
    <w:rsid w:val="00047B31"/>
    <w:rsid w:val="00083FC1"/>
    <w:rsid w:val="0008776E"/>
    <w:rsid w:val="000C7A7B"/>
    <w:rsid w:val="000E57D8"/>
    <w:rsid w:val="000F54A9"/>
    <w:rsid w:val="001043B0"/>
    <w:rsid w:val="001237DA"/>
    <w:rsid w:val="00123EAE"/>
    <w:rsid w:val="0013739F"/>
    <w:rsid w:val="00152A6A"/>
    <w:rsid w:val="00154AA1"/>
    <w:rsid w:val="001551F2"/>
    <w:rsid w:val="00157207"/>
    <w:rsid w:val="00167F99"/>
    <w:rsid w:val="0017551A"/>
    <w:rsid w:val="001C5C59"/>
    <w:rsid w:val="001C7189"/>
    <w:rsid w:val="0020426B"/>
    <w:rsid w:val="00204A25"/>
    <w:rsid w:val="0022470C"/>
    <w:rsid w:val="00230433"/>
    <w:rsid w:val="002414B2"/>
    <w:rsid w:val="00260D81"/>
    <w:rsid w:val="00272096"/>
    <w:rsid w:val="002C762E"/>
    <w:rsid w:val="002D47EB"/>
    <w:rsid w:val="002D6516"/>
    <w:rsid w:val="00351F64"/>
    <w:rsid w:val="0036178D"/>
    <w:rsid w:val="00361B71"/>
    <w:rsid w:val="00383B91"/>
    <w:rsid w:val="00392189"/>
    <w:rsid w:val="003C438E"/>
    <w:rsid w:val="003D2224"/>
    <w:rsid w:val="003D7E47"/>
    <w:rsid w:val="003E0EDE"/>
    <w:rsid w:val="00401A1E"/>
    <w:rsid w:val="00461ADB"/>
    <w:rsid w:val="00495B19"/>
    <w:rsid w:val="004C0CB2"/>
    <w:rsid w:val="004F0BC7"/>
    <w:rsid w:val="004F7ABF"/>
    <w:rsid w:val="0050319C"/>
    <w:rsid w:val="00532F29"/>
    <w:rsid w:val="0053508A"/>
    <w:rsid w:val="0055534D"/>
    <w:rsid w:val="00564AD2"/>
    <w:rsid w:val="0056575B"/>
    <w:rsid w:val="00584D05"/>
    <w:rsid w:val="00611029"/>
    <w:rsid w:val="0061149F"/>
    <w:rsid w:val="00612C3C"/>
    <w:rsid w:val="00643A32"/>
    <w:rsid w:val="00687E59"/>
    <w:rsid w:val="006C5C47"/>
    <w:rsid w:val="00770E08"/>
    <w:rsid w:val="007A0350"/>
    <w:rsid w:val="007C6A5E"/>
    <w:rsid w:val="007D59A9"/>
    <w:rsid w:val="007F35F5"/>
    <w:rsid w:val="00800098"/>
    <w:rsid w:val="00846F90"/>
    <w:rsid w:val="00862C35"/>
    <w:rsid w:val="008877AC"/>
    <w:rsid w:val="008E21CB"/>
    <w:rsid w:val="00922C28"/>
    <w:rsid w:val="00926A09"/>
    <w:rsid w:val="00935B06"/>
    <w:rsid w:val="00966B62"/>
    <w:rsid w:val="00977714"/>
    <w:rsid w:val="00992438"/>
    <w:rsid w:val="00992DD9"/>
    <w:rsid w:val="009A62DF"/>
    <w:rsid w:val="009C632F"/>
    <w:rsid w:val="009D3698"/>
    <w:rsid w:val="009E284F"/>
    <w:rsid w:val="00A02864"/>
    <w:rsid w:val="00A160EB"/>
    <w:rsid w:val="00A30E80"/>
    <w:rsid w:val="00A43CCE"/>
    <w:rsid w:val="00A5433C"/>
    <w:rsid w:val="00A6250E"/>
    <w:rsid w:val="00A74960"/>
    <w:rsid w:val="00A8244E"/>
    <w:rsid w:val="00A8523B"/>
    <w:rsid w:val="00AB4FFE"/>
    <w:rsid w:val="00AD6442"/>
    <w:rsid w:val="00B17C5E"/>
    <w:rsid w:val="00BA0A81"/>
    <w:rsid w:val="00BC2630"/>
    <w:rsid w:val="00BD6ED7"/>
    <w:rsid w:val="00C071A3"/>
    <w:rsid w:val="00C25679"/>
    <w:rsid w:val="00C27B4A"/>
    <w:rsid w:val="00C42CEB"/>
    <w:rsid w:val="00C42D57"/>
    <w:rsid w:val="00C57A18"/>
    <w:rsid w:val="00C740D7"/>
    <w:rsid w:val="00CB42C6"/>
    <w:rsid w:val="00CC1473"/>
    <w:rsid w:val="00CC2B78"/>
    <w:rsid w:val="00CE6D42"/>
    <w:rsid w:val="00D61286"/>
    <w:rsid w:val="00D74484"/>
    <w:rsid w:val="00D74627"/>
    <w:rsid w:val="00DC4ABC"/>
    <w:rsid w:val="00DD29D7"/>
    <w:rsid w:val="00DF307E"/>
    <w:rsid w:val="00E16F24"/>
    <w:rsid w:val="00E36A04"/>
    <w:rsid w:val="00E41DFF"/>
    <w:rsid w:val="00ED5CC1"/>
    <w:rsid w:val="00F10DC7"/>
    <w:rsid w:val="00F23455"/>
    <w:rsid w:val="00F30B31"/>
    <w:rsid w:val="00F53AA6"/>
    <w:rsid w:val="00F72780"/>
    <w:rsid w:val="00F779A8"/>
    <w:rsid w:val="00F83BE7"/>
    <w:rsid w:val="00FB0449"/>
    <w:rsid w:val="00FC31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A353E3C"/>
  <w15:chartTrackingRefBased/>
  <w15:docId w15:val="{7F146174-5C4B-C84F-A21B-BFC2DF01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A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A0A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0A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0A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0A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0A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0A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0A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0A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A0A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A0A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0A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0A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0A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0A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0A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0A81"/>
    <w:rPr>
      <w:rFonts w:eastAsiaTheme="majorEastAsia" w:cstheme="majorBidi"/>
      <w:color w:val="272727" w:themeColor="text1" w:themeTint="D8"/>
    </w:rPr>
  </w:style>
  <w:style w:type="paragraph" w:styleId="Ttulo">
    <w:name w:val="Title"/>
    <w:basedOn w:val="Normal"/>
    <w:next w:val="Normal"/>
    <w:link w:val="TtuloCar"/>
    <w:uiPriority w:val="10"/>
    <w:qFormat/>
    <w:rsid w:val="00BA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0A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0A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0A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0A81"/>
    <w:pPr>
      <w:spacing w:before="160"/>
      <w:jc w:val="center"/>
    </w:pPr>
    <w:rPr>
      <w:i/>
      <w:iCs/>
      <w:color w:val="404040" w:themeColor="text1" w:themeTint="BF"/>
    </w:rPr>
  </w:style>
  <w:style w:type="character" w:customStyle="1" w:styleId="CitaCar">
    <w:name w:val="Cita Car"/>
    <w:basedOn w:val="Fuentedeprrafopredeter"/>
    <w:link w:val="Cita"/>
    <w:uiPriority w:val="29"/>
    <w:rsid w:val="00BA0A81"/>
    <w:rPr>
      <w:i/>
      <w:iCs/>
      <w:color w:val="404040" w:themeColor="text1" w:themeTint="BF"/>
    </w:rPr>
  </w:style>
  <w:style w:type="paragraph" w:styleId="Prrafodelista">
    <w:name w:val="List Paragraph"/>
    <w:basedOn w:val="Normal"/>
    <w:uiPriority w:val="34"/>
    <w:qFormat/>
    <w:rsid w:val="00BA0A81"/>
    <w:pPr>
      <w:ind w:left="720"/>
      <w:contextualSpacing/>
    </w:pPr>
  </w:style>
  <w:style w:type="character" w:styleId="nfasisintenso">
    <w:name w:val="Intense Emphasis"/>
    <w:basedOn w:val="Fuentedeprrafopredeter"/>
    <w:uiPriority w:val="21"/>
    <w:qFormat/>
    <w:rsid w:val="00BA0A81"/>
    <w:rPr>
      <w:i/>
      <w:iCs/>
      <w:color w:val="0F4761" w:themeColor="accent1" w:themeShade="BF"/>
    </w:rPr>
  </w:style>
  <w:style w:type="paragraph" w:styleId="Citadestacada">
    <w:name w:val="Intense Quote"/>
    <w:basedOn w:val="Normal"/>
    <w:next w:val="Normal"/>
    <w:link w:val="CitadestacadaCar"/>
    <w:uiPriority w:val="30"/>
    <w:qFormat/>
    <w:rsid w:val="00BA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0A81"/>
    <w:rPr>
      <w:i/>
      <w:iCs/>
      <w:color w:val="0F4761" w:themeColor="accent1" w:themeShade="BF"/>
    </w:rPr>
  </w:style>
  <w:style w:type="character" w:styleId="Referenciaintensa">
    <w:name w:val="Intense Reference"/>
    <w:basedOn w:val="Fuentedeprrafopredeter"/>
    <w:uiPriority w:val="32"/>
    <w:qFormat/>
    <w:rsid w:val="00BA0A81"/>
    <w:rPr>
      <w:b/>
      <w:bCs/>
      <w:smallCaps/>
      <w:color w:val="0F4761" w:themeColor="accent1" w:themeShade="BF"/>
      <w:spacing w:val="5"/>
    </w:rPr>
  </w:style>
  <w:style w:type="paragraph" w:styleId="NormalWeb">
    <w:name w:val="Normal (Web)"/>
    <w:basedOn w:val="Normal"/>
    <w:uiPriority w:val="99"/>
    <w:semiHidden/>
    <w:unhideWhenUsed/>
    <w:rsid w:val="00BA0A8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BA0A81"/>
  </w:style>
  <w:style w:type="character" w:styleId="Fuerte">
    <w:name w:val="Strong"/>
    <w:basedOn w:val="Fuentedeprrafopredeter"/>
    <w:uiPriority w:val="22"/>
    <w:qFormat/>
    <w:rsid w:val="00BA0A81"/>
    <w:rPr>
      <w:b/>
      <w:bCs/>
    </w:rPr>
  </w:style>
  <w:style w:type="character" w:styleId="Hipervnculo">
    <w:name w:val="Hyperlink"/>
    <w:basedOn w:val="Fuentedeprrafopredeter"/>
    <w:uiPriority w:val="99"/>
    <w:semiHidden/>
    <w:unhideWhenUsed/>
    <w:rsid w:val="00BA0A81"/>
    <w:rPr>
      <w:color w:val="0000FF"/>
      <w:u w:val="single"/>
    </w:rPr>
  </w:style>
  <w:style w:type="table" w:styleId="Tablaconcuadrcula1clara">
    <w:name w:val="Grid Table 1 Light"/>
    <w:basedOn w:val="Tablanormal"/>
    <w:uiPriority w:val="46"/>
    <w:rsid w:val="00643A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A160EB"/>
    <w:pPr>
      <w:spacing w:before="100" w:beforeAutospacing="1" w:after="100" w:afterAutospacing="1" w:line="240" w:lineRule="auto"/>
    </w:pPr>
    <w:rPr>
      <w:rFonts w:ascii="Times New Roman" w:hAnsi="Times New Roman" w:cs="Times New Roman"/>
      <w:kern w:val="0"/>
      <w14:ligatures w14:val="none"/>
    </w:rPr>
  </w:style>
  <w:style w:type="character" w:styleId="CdigoHTML">
    <w:name w:val="HTML Code"/>
    <w:basedOn w:val="Fuentedeprrafopredeter"/>
    <w:uiPriority w:val="99"/>
    <w:semiHidden/>
    <w:unhideWhenUsed/>
    <w:rsid w:val="00A160EB"/>
    <w:rPr>
      <w:rFonts w:ascii="Courier New" w:eastAsiaTheme="minorEastAsia" w:hAnsi="Courier New" w:cs="Courier New"/>
      <w:sz w:val="20"/>
      <w:szCs w:val="20"/>
    </w:rPr>
  </w:style>
  <w:style w:type="character" w:styleId="Hipervnculovisitado">
    <w:name w:val="FollowedHyperlink"/>
    <w:basedOn w:val="Fuentedeprrafopredeter"/>
    <w:uiPriority w:val="99"/>
    <w:semiHidden/>
    <w:unhideWhenUsed/>
    <w:rsid w:val="00A160E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payulatam.com/latam/es/docs/integrations/api-integration/payments-api-colombia.html" TargetMode="External"/><Relationship Id="rId18" Type="http://schemas.openxmlformats.org/officeDocument/2006/relationships/hyperlink" Target="https://www.mercadopago.com.co/herramientas-para-vender/check-out" TargetMode="External"/><Relationship Id="rId26" Type="http://schemas.openxmlformats.org/officeDocument/2006/relationships/hyperlink" Target="https://support.google.com/analytics/answer/9216061?hl=en" TargetMode="External"/><Relationship Id="rId3" Type="http://schemas.openxmlformats.org/officeDocument/2006/relationships/settings" Target="settings.xml"/><Relationship Id="rId21" Type="http://schemas.openxmlformats.org/officeDocument/2006/relationships/hyperlink" Target="https://stripe.com/global" TargetMode="External"/><Relationship Id="rId7" Type="http://schemas.openxmlformats.org/officeDocument/2006/relationships/hyperlink" Target="https://developers.payulatam.com/latam/es/docs/integrations/api-integration/payments-api-colombia.html" TargetMode="External"/><Relationship Id="rId12" Type="http://schemas.openxmlformats.org/officeDocument/2006/relationships/hyperlink" Target="https://www.mercadopago.com.co/herramientas-para-vender/check-out" TargetMode="External"/><Relationship Id="rId17" Type="http://schemas.openxmlformats.org/officeDocument/2006/relationships/hyperlink" Target="https://www.mercadopago.com.co/herramientas-para-vender/check-out" TargetMode="External"/><Relationship Id="rId25" Type="http://schemas.openxmlformats.org/officeDocument/2006/relationships/hyperlink" Target="https://support.google.com/tagmanager/answer/13034206?hl=e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wompi.co/docs/colombia/metodos-de-pago/" TargetMode="External"/><Relationship Id="rId20" Type="http://schemas.openxmlformats.org/officeDocument/2006/relationships/hyperlink" Target="https://stripe.com/payments" TargetMode="External"/><Relationship Id="rId29" Type="http://schemas.openxmlformats.org/officeDocument/2006/relationships/hyperlink" Target="https://hbr.org/podcast/2024/08/how-to-build-a-dynamic-pricing-strategy-that-works" TargetMode="External"/><Relationship Id="rId1" Type="http://schemas.openxmlformats.org/officeDocument/2006/relationships/numbering" Target="numbering.xml"/><Relationship Id="rId6" Type="http://schemas.openxmlformats.org/officeDocument/2006/relationships/hyperlink" Target="https://www.mercadopago.com.co/herramientas-para-vender/check-out" TargetMode="External"/><Relationship Id="rId11" Type="http://schemas.openxmlformats.org/officeDocument/2006/relationships/hyperlink" Target="https://wompi.com/es/co/planes-tarifas/" TargetMode="External"/><Relationship Id="rId24" Type="http://schemas.openxmlformats.org/officeDocument/2006/relationships/hyperlink" Target="https://briyithestrada-90ab7.web.app/" TargetMode="External"/><Relationship Id="rId32" Type="http://schemas.openxmlformats.org/officeDocument/2006/relationships/fontTable" Target="fontTable.xml"/><Relationship Id="rId5" Type="http://schemas.openxmlformats.org/officeDocument/2006/relationships/hyperlink" Target="https://docs.wompi.co/docs/colombia/metodos-de-pago/" TargetMode="External"/><Relationship Id="rId15" Type="http://schemas.openxmlformats.org/officeDocument/2006/relationships/hyperlink" Target="https://stripe.com/radar?utm_source=chatgpt.com" TargetMode="External"/><Relationship Id="rId23" Type="http://schemas.openxmlformats.org/officeDocument/2006/relationships/hyperlink" Target="https://support.google.com/analytics/answer/9267568?hl=en" TargetMode="External"/><Relationship Id="rId28" Type="http://schemas.openxmlformats.org/officeDocument/2006/relationships/hyperlink" Target="https://hbr.org/2023/11/a-step-by-step-guide-to-real-time-pricing" TargetMode="External"/><Relationship Id="rId10" Type="http://schemas.openxmlformats.org/officeDocument/2006/relationships/hyperlink" Target="https://corporate.payu.com/colombia/es/" TargetMode="External"/><Relationship Id="rId19" Type="http://schemas.openxmlformats.org/officeDocument/2006/relationships/hyperlink" Target="https://developers.payulatam.com/latam/es/docs/integrations/api-integration/payments-api-colombia.html" TargetMode="External"/><Relationship Id="rId31" Type="http://schemas.openxmlformats.org/officeDocument/2006/relationships/hyperlink" Target="https://hbr.org/2025/07/when-omnichannel-retailers-dont-deliver-what-customers-ordered" TargetMode="External"/><Relationship Id="rId4" Type="http://schemas.openxmlformats.org/officeDocument/2006/relationships/webSettings" Target="webSettings.xml"/><Relationship Id="rId9" Type="http://schemas.openxmlformats.org/officeDocument/2006/relationships/hyperlink" Target="https://www.mercadopago.com.co/herramientas-para-vender/check-out" TargetMode="External"/><Relationship Id="rId14" Type="http://schemas.openxmlformats.org/officeDocument/2006/relationships/hyperlink" Target="https://www.mercadopago.com.co/herramientas-para-vender/check-out" TargetMode="External"/><Relationship Id="rId22" Type="http://schemas.openxmlformats.org/officeDocument/2006/relationships/hyperlink" Target="https://www.rebill.com/en?utm_source=chatgpt.com" TargetMode="External"/><Relationship Id="rId27" Type="http://schemas.openxmlformats.org/officeDocument/2006/relationships/hyperlink" Target="https://support.google.com/analytics/answer/9267568?hl=en" TargetMode="External"/><Relationship Id="rId30" Type="http://schemas.openxmlformats.org/officeDocument/2006/relationships/hyperlink" Target="https://hbr.org/podcast/2023/02/the-ins-and-outs-of-the-influencer-industry" TargetMode="External"/><Relationship Id="rId8" Type="http://schemas.openxmlformats.org/officeDocument/2006/relationships/hyperlink" Target="https://wompi.com/es/co/planes-tarif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84</Pages>
  <Words>23735</Words>
  <Characters>130547</Characters>
  <Application>Microsoft Office Word</Application>
  <DocSecurity>0</DocSecurity>
  <Lines>1087</Lines>
  <Paragraphs>307</Paragraphs>
  <ScaleCrop>false</ScaleCrop>
  <Company/>
  <LinksUpToDate>false</LinksUpToDate>
  <CharactersWithSpaces>153975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Briyith  Estrada</dc:creator>
  <cp:keywords/>
  <dc:description/>
  <cp:lastModifiedBy>Briyith  Estrada</cp:lastModifiedBy>
  <cp:revision>61</cp:revision>
  <dcterms:created xsi:type="dcterms:W3CDTF">2026-05-18T22:54:00Z</dcterms:created>
  <dcterms:modified xsi:type="dcterms:W3CDTF">2026-05-18T23:54:00Z</dcterms:modified>
</cp:coreProperties>
</file>