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D326E5B" w14:textId="205B0B0A" w:rsidR="004714CD" w:rsidRDefault="004714CD" w:rsidP="004714CD">
      <w:pPr>
        <w:pStyle w:val="Prrafodelista"/>
        <w:numPr>
          <w:ilvl w:val="0"/>
          <w:numId w:val="3"/>
        </w:numPr>
        <w:rPr>
          <w:rFonts w:ascii="Times New Roman" w:hAnsi="Times New Roman" w:cs="Times New Roman"/>
          <w:sz w:val="24"/>
        </w:rPr>
      </w:pPr>
      <w:proofErr w:type="spellStart"/>
      <w:r w:rsidRPr="004714CD">
        <w:rPr>
          <w:rFonts w:ascii="Times New Roman" w:hAnsi="Times New Roman" w:cs="Times New Roman"/>
          <w:sz w:val="24"/>
        </w:rPr>
        <w:t>They</w:t>
      </w:r>
      <w:proofErr w:type="spellEnd"/>
      <w:r w:rsidRPr="004714CD">
        <w:rPr>
          <w:rFonts w:ascii="Times New Roman" w:hAnsi="Times New Roman" w:cs="Times New Roman"/>
          <w:sz w:val="24"/>
        </w:rPr>
        <w:t xml:space="preserve"> can be </w:t>
      </w:r>
      <w:proofErr w:type="spellStart"/>
      <w:r w:rsidRPr="004714CD">
        <w:rPr>
          <w:rFonts w:ascii="Times New Roman" w:hAnsi="Times New Roman" w:cs="Times New Roman"/>
          <w:sz w:val="24"/>
        </w:rPr>
        <w:t>divided</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into</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the</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following</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types</w:t>
      </w:r>
      <w:proofErr w:type="spellEnd"/>
      <w:r w:rsidRPr="004714CD">
        <w:rPr>
          <w:rFonts w:ascii="Times New Roman" w:hAnsi="Times New Roman" w:cs="Times New Roman"/>
          <w:sz w:val="24"/>
        </w:rPr>
        <w:t>:</w:t>
      </w:r>
      <w:r>
        <w:rPr>
          <w:rFonts w:ascii="Times New Roman" w:hAnsi="Times New Roman" w:cs="Times New Roman"/>
          <w:sz w:val="24"/>
        </w:rPr>
        <w:t xml:space="preserve"> </w:t>
      </w:r>
      <w:proofErr w:type="spellStart"/>
      <w:r w:rsidRPr="004714CD">
        <w:rPr>
          <w:rFonts w:ascii="Times New Roman" w:hAnsi="Times New Roman" w:cs="Times New Roman"/>
          <w:sz w:val="24"/>
        </w:rPr>
        <w:t>drift</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detection</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algorithms</w:t>
      </w:r>
      <w:proofErr w:type="spellEnd"/>
      <w:r w:rsidRPr="004714CD">
        <w:rPr>
          <w:rFonts w:ascii="Times New Roman" w:hAnsi="Times New Roman" w:cs="Times New Roman"/>
          <w:sz w:val="24"/>
        </w:rPr>
        <w:t xml:space="preserve"> [22], online </w:t>
      </w:r>
      <w:proofErr w:type="spellStart"/>
      <w:r w:rsidRPr="004714CD">
        <w:rPr>
          <w:rFonts w:ascii="Times New Roman" w:hAnsi="Times New Roman" w:cs="Times New Roman"/>
          <w:sz w:val="24"/>
        </w:rPr>
        <w:t>learners</w:t>
      </w:r>
      <w:proofErr w:type="spellEnd"/>
      <w:r w:rsidRPr="004714CD">
        <w:rPr>
          <w:rFonts w:ascii="Times New Roman" w:hAnsi="Times New Roman" w:cs="Times New Roman"/>
          <w:sz w:val="24"/>
        </w:rPr>
        <w:t xml:space="preserve"> [5], </w:t>
      </w:r>
      <w:proofErr w:type="spellStart"/>
      <w:r w:rsidRPr="004714CD">
        <w:rPr>
          <w:rFonts w:ascii="Times New Roman" w:hAnsi="Times New Roman" w:cs="Times New Roman"/>
          <w:sz w:val="24"/>
        </w:rPr>
        <w:t>sliding</w:t>
      </w:r>
      <w:proofErr w:type="spellEnd"/>
      <w:r>
        <w:rPr>
          <w:rFonts w:ascii="Times New Roman" w:hAnsi="Times New Roman" w:cs="Times New Roman"/>
          <w:sz w:val="24"/>
        </w:rPr>
        <w:t xml:space="preserve"> </w:t>
      </w:r>
      <w:proofErr w:type="spellStart"/>
      <w:r w:rsidRPr="004714CD">
        <w:rPr>
          <w:rFonts w:ascii="Times New Roman" w:hAnsi="Times New Roman" w:cs="Times New Roman"/>
          <w:sz w:val="24"/>
        </w:rPr>
        <w:t>window-based</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solutions</w:t>
      </w:r>
      <w:proofErr w:type="spellEnd"/>
      <w:r w:rsidRPr="004714CD">
        <w:rPr>
          <w:rFonts w:ascii="Times New Roman" w:hAnsi="Times New Roman" w:cs="Times New Roman"/>
          <w:sz w:val="24"/>
        </w:rPr>
        <w:t xml:space="preserve"> [1], and </w:t>
      </w:r>
      <w:proofErr w:type="spellStart"/>
      <w:r w:rsidRPr="004714CD">
        <w:rPr>
          <w:rFonts w:ascii="Times New Roman" w:hAnsi="Times New Roman" w:cs="Times New Roman"/>
          <w:sz w:val="24"/>
        </w:rPr>
        <w:t>ensemble</w:t>
      </w:r>
      <w:proofErr w:type="spellEnd"/>
      <w:r w:rsidRPr="004714CD">
        <w:rPr>
          <w:rFonts w:ascii="Times New Roman" w:hAnsi="Times New Roman" w:cs="Times New Roman"/>
          <w:sz w:val="24"/>
        </w:rPr>
        <w:t xml:space="preserve"> </w:t>
      </w:r>
      <w:proofErr w:type="spellStart"/>
      <w:r w:rsidRPr="004714CD">
        <w:rPr>
          <w:rFonts w:ascii="Times New Roman" w:hAnsi="Times New Roman" w:cs="Times New Roman"/>
          <w:sz w:val="24"/>
        </w:rPr>
        <w:t>approaches</w:t>
      </w:r>
      <w:proofErr w:type="spellEnd"/>
      <w:r w:rsidRPr="004714CD">
        <w:rPr>
          <w:rFonts w:ascii="Times New Roman" w:hAnsi="Times New Roman" w:cs="Times New Roman"/>
          <w:sz w:val="24"/>
        </w:rPr>
        <w:t xml:space="preserve"> [4],</w:t>
      </w:r>
      <w:r>
        <w:rPr>
          <w:rFonts w:ascii="Times New Roman" w:hAnsi="Times New Roman" w:cs="Times New Roman"/>
          <w:sz w:val="24"/>
        </w:rPr>
        <w:t xml:space="preserve"> </w:t>
      </w:r>
      <w:r w:rsidRPr="004714CD">
        <w:rPr>
          <w:rFonts w:ascii="Times New Roman" w:hAnsi="Times New Roman" w:cs="Times New Roman"/>
          <w:sz w:val="24"/>
        </w:rPr>
        <w:t>[13].</w:t>
      </w:r>
      <w:r>
        <w:rPr>
          <w:rFonts w:ascii="Times New Roman" w:hAnsi="Times New Roman" w:cs="Times New Roman"/>
          <w:sz w:val="24"/>
        </w:rPr>
        <w:t xml:space="preserve"> -&gt; A partir de ahí explico los conceptos</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6BE8D7A3" w:rsidR="00007E90" w:rsidRP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bookmarkStart w:id="1" w:name="_GoBack"/>
      <w:bookmarkEnd w:id="1"/>
    </w:p>
    <w:sectPr w:rsidR="00007E90" w:rsidRPr="00007E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500A47"/>
    <w:rsid w:val="00544062"/>
    <w:rsid w:val="00597ADD"/>
    <w:rsid w:val="00605187"/>
    <w:rsid w:val="006A4BDC"/>
    <w:rsid w:val="006C1089"/>
    <w:rsid w:val="006E0F9C"/>
    <w:rsid w:val="007209D7"/>
    <w:rsid w:val="007618CC"/>
    <w:rsid w:val="00795974"/>
    <w:rsid w:val="007E4B4D"/>
    <w:rsid w:val="00822E78"/>
    <w:rsid w:val="0087508A"/>
    <w:rsid w:val="00895974"/>
    <w:rsid w:val="008B1518"/>
    <w:rsid w:val="008B1BEF"/>
    <w:rsid w:val="008B206D"/>
    <w:rsid w:val="008B7ADA"/>
    <w:rsid w:val="00996FDF"/>
    <w:rsid w:val="00AD3038"/>
    <w:rsid w:val="00B015FB"/>
    <w:rsid w:val="00B05D00"/>
    <w:rsid w:val="00BA1A92"/>
    <w:rsid w:val="00C45041"/>
    <w:rsid w:val="00C56CC7"/>
    <w:rsid w:val="00C87448"/>
    <w:rsid w:val="00CB40AA"/>
    <w:rsid w:val="00CD186F"/>
    <w:rsid w:val="00CF54B0"/>
    <w:rsid w:val="00D65F34"/>
    <w:rsid w:val="00D91CC0"/>
    <w:rsid w:val="00D97C56"/>
    <w:rsid w:val="00DC6931"/>
    <w:rsid w:val="00DD54DC"/>
    <w:rsid w:val="00E00F33"/>
    <w:rsid w:val="00E21DD6"/>
    <w:rsid w:val="00EB6A19"/>
    <w:rsid w:val="00EF2D3A"/>
    <w:rsid w:val="00F06600"/>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6</Pages>
  <Words>1906</Words>
  <Characters>10488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37</cp:revision>
  <cp:lastPrinted>2019-05-07T11:11:00Z</cp:lastPrinted>
  <dcterms:created xsi:type="dcterms:W3CDTF">2019-04-10T21:08:00Z</dcterms:created>
  <dcterms:modified xsi:type="dcterms:W3CDTF">2019-05-10T11:54:00Z</dcterms:modified>
</cp:coreProperties>
</file>