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6F1CA4F" w:rsidR="00FE3BD2" w:rsidRDefault="00CB7EB2" w:rsidP="00801C7D">
      <w:pPr>
        <w:pStyle w:val="Ttulo1"/>
        <w:jc w:val="both"/>
      </w:pPr>
      <w:r>
        <w:t>DECISION TREES</w:t>
      </w:r>
    </w:p>
    <w:p w14:paraId="28FE4723" w14:textId="7E9B1E8B" w:rsidR="00F477FA" w:rsidRDefault="00F477FA" w:rsidP="00F477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365B60" w14:textId="58D28BD1" w:rsidR="00F477FA" w:rsidRDefault="00F477FA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77FA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pose new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CART [4], ID3 [28], C4.5 [29], IFN [23],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store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discovered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hardly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minutes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unexpected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., a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political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F477FA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F477FA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3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="007B7837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204AA41A" w14:textId="7DFDE977" w:rsidR="000D02D8" w:rsidRDefault="000D02D8" w:rsidP="00F477F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comparative</w:t>
      </w:r>
      <w:proofErr w:type="spellEnd"/>
    </w:p>
    <w:p w14:paraId="588831C6" w14:textId="1FDB6F52" w:rsidR="00175DA2" w:rsidRDefault="0052199B" w:rsidP="00175DA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75DA2" w:rsidRPr="00914DA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https://en.wikipedia.org/wiki/Incremental_decision_tree</w:t>
        </w:r>
      </w:hyperlink>
      <w:r w:rsidR="00175DA2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reduces training time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incremental data sets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subsampling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75DA2" w:rsidRPr="00175DA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175DA2" w:rsidRPr="00175DA2">
        <w:rPr>
          <w:rFonts w:ascii="Times New Roman" w:hAnsi="Times New Roman" w:cs="Times New Roman"/>
          <w:sz w:val="24"/>
          <w:szCs w:val="24"/>
        </w:rPr>
        <w:t>.</w:t>
      </w:r>
    </w:p>
    <w:p w14:paraId="404A6D30" w14:textId="5F457BBA" w:rsidR="00F4781B" w:rsidRDefault="00930364" w:rsidP="00F4781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(incremental </w:t>
      </w:r>
      <w:proofErr w:type="spellStart"/>
      <w:r w:rsid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>)</w:t>
      </w:r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hundreds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thousand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and</w:t>
      </w:r>
      <w:r w:rsid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81B" w:rsidRPr="00F4781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4781B" w:rsidRPr="00F4781B">
        <w:rPr>
          <w:rFonts w:ascii="Times New Roman" w:hAnsi="Times New Roman" w:cs="Times New Roman"/>
          <w:sz w:val="24"/>
          <w:szCs w:val="24"/>
        </w:rPr>
        <w:t>.</w:t>
      </w:r>
    </w:p>
    <w:p w14:paraId="07A8833D" w14:textId="4B58B6F8" w:rsidR="00930364" w:rsidRDefault="00930364" w:rsidP="00C740F3">
      <w:pPr>
        <w:pStyle w:val="Prrafodelista"/>
        <w:numPr>
          <w:ilvl w:val="0"/>
          <w:numId w:val="11"/>
        </w:numPr>
        <w:ind w:left="1416" w:hanging="105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30364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032CB" w14:textId="0D4885BB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place,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>data sumaries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b/>
          <w:sz w:val="24"/>
          <w:szCs w:val="24"/>
        </w:rPr>
        <w:t xml:space="preserve">control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930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justifies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323F1174" w14:textId="1001E539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Secondly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Gini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definitive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</w:p>
    <w:p w14:paraId="4CB3FFB2" w14:textId="4D352075" w:rsidR="00930364" w:rsidRDefault="00930364" w:rsidP="00930364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36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A2AF888" w14:textId="329C3370" w:rsidR="00930364" w:rsidRPr="00930364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3036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30364">
        <w:rPr>
          <w:rFonts w:ascii="Times New Roman" w:hAnsi="Times New Roman" w:cs="Times New Roman"/>
          <w:sz w:val="24"/>
          <w:szCs w:val="24"/>
        </w:rPr>
        <w:t>plit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93036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303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dedícate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sumaries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321AA0" w14:textId="77777777" w:rsidR="00930364" w:rsidRPr="00F4781B" w:rsidRDefault="00930364" w:rsidP="0093036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2463D578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r w:rsidR="00930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52199B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lastRenderedPageBreak/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71984B9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A9875F5" w14:textId="6DE4CC04" w:rsidR="002729F8" w:rsidRDefault="002729F8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7D73A5C4" w14:textId="357AEDB2" w:rsidR="007B5349" w:rsidRDefault="007B5349" w:rsidP="002729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="00004FB9">
        <w:rPr>
          <w:rFonts w:ascii="Times New Roman" w:hAnsi="Times New Roman" w:cs="Times New Roman"/>
          <w:sz w:val="24"/>
          <w:szCs w:val="24"/>
        </w:rPr>
        <w:t xml:space="preserve"> Page 12</w:t>
      </w:r>
    </w:p>
    <w:p w14:paraId="113B2EBE" w14:textId="02AC73E5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VFDT [57]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2000. In VFDT,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no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as C4.5.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C4.5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FDA845" w14:textId="26289138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Domingos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FB9">
        <w:rPr>
          <w:rFonts w:ascii="Times New Roman" w:hAnsi="Times New Roman" w:cs="Times New Roman"/>
          <w:sz w:val="24"/>
          <w:szCs w:val="24"/>
        </w:rPr>
        <w:t xml:space="preserve">VFDT can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tuned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are: (i)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use, (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.</w:t>
      </w:r>
    </w:p>
    <w:p w14:paraId="602E946A" w14:textId="5CBD4A3E" w:rsidR="00BC2AB1" w:rsidRPr="00BC2AB1" w:rsidRDefault="00F5300A" w:rsidP="00BC2AB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4D623BC" w14:textId="4BFC73E0" w:rsidR="00BC2AB1" w:rsidRDefault="00BC2AB1" w:rsidP="00BC2A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2AA16" w14:textId="393EEF3E" w:rsidR="00BC2AB1" w:rsidRDefault="00BC2AB1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(Domingos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2000)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well-known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fashion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BC2AB1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(HB).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so,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simila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somewhat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memory-friendly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can lead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compromising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memory-scarce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B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BC2AB1">
        <w:rPr>
          <w:rFonts w:ascii="Times New Roman" w:hAnsi="Times New Roman" w:cs="Times New Roman"/>
          <w:sz w:val="24"/>
          <w:szCs w:val="24"/>
        </w:rPr>
        <w:t>.</w:t>
      </w:r>
    </w:p>
    <w:p w14:paraId="3E6CEE26" w14:textId="72EC20EB" w:rsidR="0065244E" w:rsidRDefault="0065244E" w:rsidP="00BC2A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aceptable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E0F06C" w14:textId="41B60782" w:rsidR="007C5764" w:rsidRDefault="007C5764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</w:t>
      </w:r>
      <w:r w:rsidR="00420639">
        <w:rPr>
          <w:rFonts w:ascii="Times New Roman" w:hAnsi="Times New Roman" w:cs="Times New Roman"/>
          <w:sz w:val="24"/>
          <w:szCs w:val="24"/>
        </w:rPr>
        <w:t xml:space="preserve"> “</w:t>
      </w:r>
      <w:r w:rsidR="00420639"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(2002)”: </w:t>
      </w:r>
      <w:r w:rsidRPr="007C576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Domingos and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VFDT,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symbolic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sub-sampling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. A similar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Fan et al. [7].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7C5764">
        <w:rPr>
          <w:rFonts w:ascii="Times New Roman" w:hAnsi="Times New Roman" w:cs="Times New Roman"/>
          <w:sz w:val="24"/>
          <w:szCs w:val="24"/>
        </w:rPr>
        <w:t xml:space="preserve"> in VFDT </w:t>
      </w:r>
      <w:proofErr w:type="spellStart"/>
      <w:r w:rsidRPr="007C576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-free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420639"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39" w:rsidRPr="00420639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="00420639">
        <w:rPr>
          <w:rFonts w:ascii="Times New Roman" w:hAnsi="Times New Roman" w:cs="Times New Roman"/>
          <w:sz w:val="24"/>
          <w:szCs w:val="24"/>
        </w:rPr>
        <w:t>.</w:t>
      </w:r>
    </w:p>
    <w:p w14:paraId="7F4AD14D" w14:textId="3FA43EA9" w:rsidR="00994D1D" w:rsidRPr="007C5764" w:rsidRDefault="00994D1D" w:rsidP="00994D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994D1D">
        <w:rPr>
          <w:rFonts w:ascii="Times New Roman" w:hAnsi="Times New Roman" w:cs="Times New Roman"/>
          <w:sz w:val="24"/>
          <w:szCs w:val="24"/>
        </w:rPr>
        <w:t xml:space="preserve">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incremental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inspired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(VFDT) [8]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are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inserted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(Gini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)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2CDB573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5AD0B0D" w14:textId="19C4D4AB" w:rsidR="00053A9B" w:rsidRDefault="00053A9B" w:rsidP="00053A9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Page 21</w:t>
      </w:r>
    </w:p>
    <w:p w14:paraId="2F1F5F04" w14:textId="7D57D60D" w:rsidR="00DF0821" w:rsidRDefault="00DF0821" w:rsidP="00DF082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as no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 CVFDT [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et al. 2001]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validity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821">
        <w:rPr>
          <w:rFonts w:ascii="Times New Roman" w:hAnsi="Times New Roman" w:cs="Times New Roman"/>
          <w:sz w:val="24"/>
          <w:szCs w:val="24"/>
        </w:rPr>
        <w:t xml:space="preserve">come,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continually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scans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concurrently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="003B5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2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F0821">
        <w:rPr>
          <w:rFonts w:ascii="Times New Roman" w:hAnsi="Times New Roman" w:cs="Times New Roman"/>
          <w:sz w:val="24"/>
          <w:szCs w:val="24"/>
        </w:rPr>
        <w:t>.</w:t>
      </w:r>
    </w:p>
    <w:p w14:paraId="2DBBA038" w14:textId="2F0FF3A2" w:rsidR="00004FB9" w:rsidRDefault="00004FB9" w:rsidP="00004FB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12, 13</w:t>
      </w:r>
    </w:p>
    <w:p w14:paraId="1202611A" w14:textId="76304546" w:rsidR="00004FB9" w:rsidRPr="00004FB9" w:rsidRDefault="00004FB9" w:rsidP="00004FB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4FB9">
        <w:rPr>
          <w:rFonts w:ascii="Times New Roman" w:hAnsi="Times New Roman" w:cs="Times New Roman"/>
          <w:sz w:val="24"/>
          <w:szCs w:val="24"/>
        </w:rPr>
        <w:t xml:space="preserve">CVFDT [49]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CFVDT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-date, and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adjustements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sub-trees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rotating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hyperplane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FB9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FB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4FB9">
        <w:rPr>
          <w:rFonts w:ascii="Times New Roman" w:hAnsi="Times New Roman" w:cs="Times New Roman"/>
          <w:sz w:val="24"/>
          <w:szCs w:val="24"/>
        </w:rPr>
        <w:t xml:space="preserve"> VFDT.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504E0A7C" w:rsidR="00C66F2A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5CF50725" w14:textId="63128858" w:rsidR="003D3ADD" w:rsidRDefault="003D3ADD" w:rsidP="005701B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15121"/>
      <w:r w:rsidRPr="003D3ADD">
        <w:rPr>
          <w:rFonts w:ascii="Times New Roman" w:hAnsi="Times New Roman" w:cs="Times New Roman"/>
          <w:sz w:val="24"/>
          <w:szCs w:val="24"/>
        </w:rPr>
        <w:lastRenderedPageBreak/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</w:t>
      </w:r>
      <w:bookmarkEnd w:id="0"/>
      <w:proofErr w:type="spellStart"/>
      <w:r w:rsidRPr="003D3A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(CVFDT)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2001),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constantly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assessed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outperform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uses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discard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3D3ADD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VFDT-0.05, as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Optimized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and compact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5701B6" w:rsidRP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1B6" w:rsidRPr="005701B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). In concept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, CVFDT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et al., 2017).</w:t>
      </w:r>
      <w:r w:rsidR="00570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57B2C" w14:textId="25D51D40" w:rsidR="00420639" w:rsidRPr="003838A3" w:rsidRDefault="00420639" w:rsidP="0042063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r w:rsidRPr="00420639">
        <w:rPr>
          <w:rFonts w:ascii="Times New Roman" w:hAnsi="Times New Roman" w:cs="Times New Roman"/>
          <w:sz w:val="24"/>
          <w:szCs w:val="24"/>
        </w:rPr>
        <w:t xml:space="preserve">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(2002</w:t>
      </w:r>
      <w:proofErr w:type="gramStart"/>
      <w:r>
        <w:rPr>
          <w:rFonts w:ascii="Times New Roman" w:hAnsi="Times New Roman" w:cs="Times New Roman"/>
          <w:sz w:val="24"/>
          <w:szCs w:val="24"/>
        </w:rPr>
        <w:t>)”</w:t>
      </w:r>
      <w:r w:rsidRPr="004206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063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CVFDT[16],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aimed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namely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grows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D012464" w14:textId="216F400F" w:rsidR="00EE7304" w:rsidRPr="00EE7304" w:rsidRDefault="00EE7304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304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Nonstationary</w:t>
      </w:r>
      <w:proofErr w:type="spellEnd"/>
      <w:r w:rsidRPr="00EE730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E730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OLIN_NOT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6897D40C" w14:textId="7042BCEC" w:rsidR="00EE7304" w:rsidRPr="00EE7304" w:rsidRDefault="00EE7304" w:rsidP="00EE73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Page 65</w:t>
      </w:r>
    </w:p>
    <w:p w14:paraId="4B56993A" w14:textId="69F4FE11" w:rsidR="00EE7304" w:rsidRDefault="00EE7304" w:rsidP="00EE730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[26]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systemre-builds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modelwith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error-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3AD2FC5F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C3BF6B" w14:textId="314CE45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tree-like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referred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b/>
          <w:sz w:val="24"/>
          <w:szCs w:val="24"/>
        </w:rPr>
        <w:t>Info</w:t>
      </w:r>
      <w:r w:rsidRPr="00A61CB4">
        <w:rPr>
          <w:b/>
        </w:rPr>
        <w:t>-</w:t>
      </w:r>
      <w:r w:rsidRPr="00A61CB4">
        <w:rPr>
          <w:rFonts w:ascii="Times New Roman" w:hAnsi="Times New Roman" w:cs="Times New Roman"/>
          <w:b/>
          <w:sz w:val="24"/>
          <w:szCs w:val="24"/>
        </w:rPr>
        <w:t>Fuzzy</w:t>
      </w:r>
      <w:proofErr w:type="spellEnd"/>
      <w:r w:rsidRPr="00A61CB4">
        <w:rPr>
          <w:rFonts w:ascii="Times New Roman" w:hAnsi="Times New Roman" w:cs="Times New Roman"/>
          <w:b/>
          <w:sz w:val="24"/>
          <w:szCs w:val="24"/>
        </w:rPr>
        <w:t xml:space="preserve"> Network (IFN)</w:t>
      </w:r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1718BCC2" w14:textId="77777777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1620E" w14:textId="29FD42AC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termed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Network (IN).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a similar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CB4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.</w:t>
      </w:r>
    </w:p>
    <w:p w14:paraId="73F39646" w14:textId="640F9BA3" w:rsid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61CB4">
        <w:rPr>
          <w:rFonts w:ascii="Times New Roman" w:hAnsi="Times New Roman" w:cs="Times New Roman"/>
          <w:sz w:val="24"/>
          <w:szCs w:val="24"/>
        </w:rPr>
        <w:t>).</w:t>
      </w:r>
    </w:p>
    <w:p w14:paraId="35F948F6" w14:textId="03B3E632" w:rsidR="00BD1E90" w:rsidRDefault="00BD1E90" w:rsidP="00BD1E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ratio test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mutual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reconstruction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2792B7ED" w14:textId="71479DBA" w:rsidR="00BD1E90" w:rsidRDefault="00BD1E90" w:rsidP="00BD1E9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describes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OLIN,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adjusts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E9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re-constructions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OLIN produces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re-constructing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9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D1E90">
        <w:rPr>
          <w:rFonts w:ascii="Times New Roman" w:hAnsi="Times New Roman" w:cs="Times New Roman"/>
          <w:sz w:val="24"/>
          <w:szCs w:val="24"/>
        </w:rPr>
        <w:t>.</w:t>
      </w:r>
    </w:p>
    <w:p w14:paraId="637AE792" w14:textId="2A0DD983" w:rsidR="00420639" w:rsidRDefault="00420639" w:rsidP="004206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info-fuzzy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IFN, as a base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in [19] [23],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IFN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more compact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CART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C4.5,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preserving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0639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2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4206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0639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5E3BAC" w14:textId="7AD513C6" w:rsidR="00D71F51" w:rsidRDefault="00D71F51" w:rsidP="00D71F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1F51">
        <w:rPr>
          <w:rFonts w:ascii="Times New Roman" w:hAnsi="Times New Roman" w:cs="Times New Roman"/>
          <w:sz w:val="24"/>
          <w:szCs w:val="24"/>
        </w:rPr>
        <w:t xml:space="preserve">OLIN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shrinks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a concept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5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D71F51">
        <w:rPr>
          <w:rFonts w:ascii="Times New Roman" w:hAnsi="Times New Roman" w:cs="Times New Roman"/>
          <w:sz w:val="24"/>
          <w:szCs w:val="24"/>
        </w:rPr>
        <w:t>.</w:t>
      </w:r>
    </w:p>
    <w:p w14:paraId="5B64838C" w14:textId="6C66B18E" w:rsidR="0076275B" w:rsidRDefault="0076275B" w:rsidP="0076275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OLIN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slightly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forget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5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6275B">
        <w:rPr>
          <w:rFonts w:ascii="Times New Roman" w:hAnsi="Times New Roman" w:cs="Times New Roman"/>
          <w:sz w:val="24"/>
          <w:szCs w:val="24"/>
        </w:rPr>
        <w:t>.</w:t>
      </w:r>
    </w:p>
    <w:p w14:paraId="54D1C193" w14:textId="77777777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empirical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14:paraId="731FAE9A" w14:textId="77777777" w:rsid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5DA2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data, OLIN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tends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DA2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windowing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175D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68701" w14:textId="4F44CCAB" w:rsidR="00175DA2" w:rsidRPr="00175DA2" w:rsidRDefault="00175DA2" w:rsidP="00175DA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OLIN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usually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extremely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inefficient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“no-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apparent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presence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long-term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eventually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forgotten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OLIN,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while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being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retained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no-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forgetting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75DA2">
        <w:rPr>
          <w:rFonts w:ascii="Times New Roman" w:hAnsi="Times New Roman" w:cs="Times New Roman"/>
          <w:color w:val="FF0000"/>
          <w:sz w:val="24"/>
          <w:szCs w:val="24"/>
        </w:rPr>
        <w:t>learner</w:t>
      </w:r>
      <w:proofErr w:type="spellEnd"/>
      <w:r w:rsidRPr="00175D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D2A617" w14:textId="77777777" w:rsidR="00BD1E90" w:rsidRDefault="00BD1E90" w:rsidP="00BD1E90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27C5104" w14:textId="0637965E" w:rsidR="00A61CB4" w:rsidRPr="00A61CB4" w:rsidRDefault="00A61CB4" w:rsidP="00A61CB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VFDT:</w:t>
      </w:r>
    </w:p>
    <w:p w14:paraId="1D90387E" w14:textId="1A54A2A7" w:rsidR="00A61CB4" w:rsidRPr="00A61CB4" w:rsidRDefault="00A61CB4" w:rsidP="00A61CB4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conservative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A61CB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VFDT.</w:t>
      </w:r>
    </w:p>
    <w:p w14:paraId="60763144" w14:textId="77777777" w:rsidR="00A61CB4" w:rsidRPr="00A61CB4" w:rsidRDefault="00A61CB4" w:rsidP="00A61CB4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48EE6763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lastRenderedPageBreak/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7C4D0AB0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</w:t>
      </w:r>
      <w:r w:rsidR="00F4781B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  <w:r w:rsidR="00CC711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(4), (5),</w:t>
      </w:r>
      <w:r w:rsidR="00CC711F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CC711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044BB632" w14:textId="2EA45A51" w:rsidR="00301B13" w:rsidRPr="00301B13" w:rsidRDefault="00301B13" w:rsidP="00301B1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13</w:t>
      </w:r>
    </w:p>
    <w:p w14:paraId="72299A22" w14:textId="44A9E9E0" w:rsidR="00301B13" w:rsidRPr="00195DB0" w:rsidRDefault="00301B13" w:rsidP="00301B1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[58]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observe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1,000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. Local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B13">
        <w:rPr>
          <w:rFonts w:ascii="Times New Roman" w:hAnsi="Times New Roman" w:cs="Times New Roman"/>
          <w:sz w:val="24"/>
          <w:szCs w:val="24"/>
        </w:rPr>
        <w:t xml:space="preserve">performance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301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B13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301B13">
        <w:rPr>
          <w:rFonts w:ascii="Times New Roman" w:hAnsi="Times New Roman" w:cs="Times New Roman"/>
          <w:b/>
          <w:sz w:val="24"/>
          <w:szCs w:val="24"/>
        </w:rPr>
        <w:t>.</w:t>
      </w:r>
    </w:p>
    <w:p w14:paraId="457E1562" w14:textId="1B9B4B80" w:rsidR="00195DB0" w:rsidRPr="00301B13" w:rsidRDefault="00195DB0" w:rsidP="00195DB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lastRenderedPageBreak/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A550758" w:rsidR="00AC3F74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077976" w14:textId="329FEAD7" w:rsidR="00FB16CB" w:rsidRDefault="00FB16CB" w:rsidP="00FB16C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0D2" w:rsidRPr="002930D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2930D2" w:rsidRPr="002930D2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(MC)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B16C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Bayes (ANB)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16C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B16C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FB16CB">
        <w:rPr>
          <w:rFonts w:ascii="Times New Roman" w:hAnsi="Times New Roman" w:cs="Times New Roman"/>
          <w:sz w:val="24"/>
          <w:szCs w:val="24"/>
        </w:rPr>
        <w:t xml:space="preserve"> (Gama et al., 2003).</w:t>
      </w:r>
    </w:p>
    <w:p w14:paraId="3C00F8F9" w14:textId="568A17C8" w:rsidR="00F4781B" w:rsidRDefault="00F4781B" w:rsidP="00F478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4781B">
        <w:rPr>
          <w:rFonts w:ascii="Times New Roman" w:hAnsi="Times New Roman" w:cs="Times New Roman"/>
          <w:sz w:val="24"/>
          <w:szCs w:val="24"/>
        </w:rPr>
        <w:t xml:space="preserve">RESUMEN DEL PAPER “Incremental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(2013)”: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781B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as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1B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F4781B">
        <w:rPr>
          <w:rFonts w:ascii="Times New Roman" w:hAnsi="Times New Roman" w:cs="Times New Roman"/>
          <w:sz w:val="24"/>
          <w:szCs w:val="24"/>
        </w:rPr>
        <w:t xml:space="preserve"> [12].</w:t>
      </w:r>
    </w:p>
    <w:p w14:paraId="0ABF251B" w14:textId="2E1A0EBD" w:rsidR="00195DB0" w:rsidRDefault="00195DB0" w:rsidP="00195DB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Exhaustive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(EBT): Gama et al. use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[12]. 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immediate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sides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5D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DB0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195D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7EB13C4E" w14:textId="77777777" w:rsidR="00FB16CB" w:rsidRPr="00CC7245" w:rsidRDefault="00FB16CB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696938" w14:textId="4776EA69" w:rsidR="00787706" w:rsidRDefault="00787706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tres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2005)_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4D8D5364" w14:textId="25F84FA1" w:rsidR="00787706" w:rsidRDefault="00787706" w:rsidP="007877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(Holmes et al., 2005) ha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78770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training. </w:t>
      </w:r>
    </w:p>
    <w:p w14:paraId="380BA6E5" w14:textId="78C42F19" w:rsidR="00787706" w:rsidRPr="00787706" w:rsidRDefault="00787706" w:rsidP="00787706">
      <w:p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Despite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simplification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removing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hyperparameter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decrease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color w:val="FF0000"/>
          <w:sz w:val="24"/>
          <w:szCs w:val="24"/>
        </w:rPr>
        <w:t>experiments</w:t>
      </w:r>
      <w:proofErr w:type="spellEnd"/>
      <w:r w:rsidRPr="0078770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0C1F408" w14:textId="02C5A577" w:rsidR="0065244E" w:rsidRDefault="0065244E" w:rsidP="006524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numeric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attributes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b/>
          <w:sz w:val="24"/>
          <w:szCs w:val="24"/>
        </w:rPr>
        <w:t>hoe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65244E">
        <w:rPr>
          <w:rFonts w:ascii="Times New Roman" w:hAnsi="Times New Roman" w:cs="Times New Roman"/>
          <w:b/>
          <w:sz w:val="24"/>
          <w:szCs w:val="24"/>
        </w:rPr>
        <w:t>ding</w:t>
      </w:r>
      <w:proofErr w:type="spellEnd"/>
      <w:r w:rsidRPr="006524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tre</w:t>
      </w:r>
      <w:r w:rsidR="005D079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2008)_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CHAPTER</w:t>
      </w:r>
    </w:p>
    <w:p w14:paraId="2D1A568E" w14:textId="12EA7518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09C9" w14:textId="1EC4C995" w:rsidR="005D0791" w:rsidRPr="005D0791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et al. (2008)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reviewed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r w:rsidRPr="005D0791">
        <w:rPr>
          <w:rFonts w:ascii="Times New Roman" w:hAnsi="Times New Roman" w:cs="Times New Roman"/>
          <w:b/>
          <w:sz w:val="24"/>
          <w:szCs w:val="24"/>
        </w:rPr>
        <w:t xml:space="preserve">Gaussian </w:t>
      </w:r>
      <w:proofErr w:type="spellStart"/>
      <w:r w:rsidRPr="005D0791">
        <w:rPr>
          <w:rFonts w:ascii="Times New Roman" w:hAnsi="Times New Roman" w:cs="Times New Roman"/>
          <w:b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induced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,</w:t>
      </w:r>
    </w:p>
    <w:p w14:paraId="479AC746" w14:textId="716331B8" w:rsidR="005D0791" w:rsidRPr="0065244E" w:rsidRDefault="005D0791" w:rsidP="005D07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791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791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D0791"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3F371F8B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lastRenderedPageBreak/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1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1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7B6A3A6" w14:textId="3726B8B5" w:rsidR="00787706" w:rsidRDefault="00787706" w:rsidP="007877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Optimized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and compact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2011a)_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16F60EC3" w14:textId="634F5848" w:rsidR="00787706" w:rsidRDefault="00787706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787706">
        <w:rPr>
          <w:rFonts w:ascii="Times New Roman" w:hAnsi="Times New Roman" w:cs="Times New Roman"/>
          <w:sz w:val="24"/>
          <w:szCs w:val="24"/>
        </w:rPr>
        <w:t xml:space="preserve">In a similar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Yang 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(2011a)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Optimised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-VFDT (OVFDT),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lastRenderedPageBreak/>
        <w:t>avoiding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explosion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substituting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HB.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>VFDT (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Genuine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(HOT) (New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87706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reduce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ADD">
        <w:rPr>
          <w:rFonts w:ascii="Times New Roman" w:hAnsi="Times New Roman" w:cs="Times New Roman"/>
          <w:sz w:val="24"/>
          <w:szCs w:val="24"/>
        </w:rPr>
        <w:t>tie-breaking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= 0:05</w:t>
      </w:r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(VFDT-0.05), OVFDT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3D3ADD">
        <w:rPr>
          <w:rFonts w:ascii="Times New Roman" w:hAnsi="Times New Roman" w:cs="Times New Roman"/>
          <w:sz w:val="24"/>
          <w:szCs w:val="24"/>
        </w:rPr>
        <w:t xml:space="preserve"> </w:t>
      </w:r>
      <w:r w:rsidRPr="00787706">
        <w:rPr>
          <w:rFonts w:ascii="Times New Roman" w:hAnsi="Times New Roman" w:cs="Times New Roman"/>
          <w:sz w:val="24"/>
          <w:szCs w:val="24"/>
        </w:rPr>
        <w:t xml:space="preserve">(3%) at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2.4 times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>.</w:t>
      </w:r>
    </w:p>
    <w:p w14:paraId="75FABC10" w14:textId="77777777" w:rsidR="003D3ADD" w:rsidRPr="00787706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BE5471" w14:textId="78B59EEF" w:rsidR="003D3ADD" w:rsidRDefault="003D3ADD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OVFDT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Majority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Bayes and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Hybrid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Integrations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(2011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3D3AD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5CB2179D" w14:textId="32AEA6BF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70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787706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3D3ADD">
        <w:rPr>
          <w:rFonts w:ascii="Times New Roman" w:hAnsi="Times New Roman" w:cs="Times New Roman"/>
          <w:sz w:val="24"/>
          <w:szCs w:val="24"/>
        </w:rPr>
        <w:t xml:space="preserve">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sz w:val="24"/>
          <w:szCs w:val="24"/>
        </w:rPr>
        <w:t xml:space="preserve">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5522A029" w14:textId="5F16E6B2" w:rsidR="003D3ADD" w:rsidRDefault="003D3ADD" w:rsidP="003D3A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ADD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optimization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constructing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AD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 _NOT READ YET:</w:t>
      </w:r>
    </w:p>
    <w:p w14:paraId="0C9D1781" w14:textId="4AC8FF48" w:rsidR="003D3ADD" w:rsidRPr="003D3ADD" w:rsidRDefault="003D3ADD" w:rsidP="003D3AD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3ADD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(2018)”: Yang and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Fong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(2011b, 2013) extended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OVFDT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VFDT-0.05,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ADD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D3ADD">
        <w:rPr>
          <w:rFonts w:ascii="Times New Roman" w:hAnsi="Times New Roman" w:cs="Times New Roman"/>
          <w:sz w:val="24"/>
          <w:szCs w:val="24"/>
        </w:rPr>
        <w:t>.</w:t>
      </w:r>
    </w:p>
    <w:p w14:paraId="0CB21F3D" w14:textId="713FC20E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13D143" w14:textId="643DCF26" w:rsidR="0083738A" w:rsidRPr="0038181B" w:rsidRDefault="0083738A" w:rsidP="0038181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6781908"/>
      <w:bookmarkStart w:id="3" w:name="_Hlk5922894"/>
      <w:r w:rsidRPr="0083738A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8373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38A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</w:t>
      </w:r>
      <w:r w:rsidR="0038181B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End w:id="2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38181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(6), (7), (8) y (9)</w:t>
      </w:r>
    </w:p>
    <w:p w14:paraId="3240E2C3" w14:textId="0DD5645A" w:rsidR="0038181B" w:rsidRDefault="0038181B" w:rsidP="00994D1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error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quantiles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time, a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b/>
          <w:sz w:val="24"/>
          <w:szCs w:val="24"/>
        </w:rPr>
        <w:t>leaves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994D1D" w:rsidRPr="00994D1D">
        <w:rPr>
          <w:rFonts w:ascii="Times New Roman" w:hAnsi="Times New Roman" w:cs="Times New Roman"/>
          <w:sz w:val="24"/>
          <w:szCs w:val="24"/>
        </w:rPr>
        <w:t xml:space="preserve"> </w:t>
      </w:r>
      <w:r w:rsidRPr="00994D1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early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D1D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94D1D">
        <w:rPr>
          <w:rFonts w:ascii="Times New Roman" w:hAnsi="Times New Roman" w:cs="Times New Roman"/>
          <w:sz w:val="24"/>
          <w:szCs w:val="24"/>
        </w:rPr>
        <w:t>.</w:t>
      </w:r>
    </w:p>
    <w:p w14:paraId="4E779B40" w14:textId="00EC9DB3" w:rsidR="00CD3B79" w:rsidRDefault="00CD3B79" w:rsidP="000571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571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addressing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turns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r w:rsidRPr="00057168">
        <w:rPr>
          <w:rFonts w:ascii="Times New Roman" w:hAnsi="Times New Roman" w:cs="Times New Roman"/>
          <w:b/>
          <w:sz w:val="24"/>
          <w:szCs w:val="24"/>
        </w:rPr>
        <w:t>MODL</w:t>
      </w:r>
      <w:r w:rsidRPr="00CD3B79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D3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B7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(a</w:t>
      </w:r>
      <w:r w:rsidR="00057168"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continuous</w:t>
      </w:r>
      <w:proofErr w:type="spellEnd"/>
      <w:r w:rsid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168" w:rsidRPr="00057168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057168" w:rsidRPr="00057168">
        <w:rPr>
          <w:rFonts w:ascii="Times New Roman" w:hAnsi="Times New Roman" w:cs="Times New Roman"/>
          <w:sz w:val="24"/>
          <w:szCs w:val="24"/>
        </w:rPr>
        <w:t>)</w:t>
      </w:r>
      <w:r w:rsidRPr="000571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na</w:t>
      </w:r>
      <w:r w:rsidR="009E11D0">
        <w:rPr>
          <w:rFonts w:ascii="Times New Roman" w:hAnsi="Times New Roman" w:cs="Times New Roman"/>
          <w:sz w:val="24"/>
          <w:szCs w:val="24"/>
        </w:rPr>
        <w:t>ï</w:t>
      </w:r>
      <w:r w:rsidRPr="0005716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168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057168">
        <w:rPr>
          <w:rFonts w:ascii="Times New Roman" w:hAnsi="Times New Roman" w:cs="Times New Roman"/>
          <w:sz w:val="24"/>
          <w:szCs w:val="24"/>
        </w:rPr>
        <w:t>.</w:t>
      </w:r>
    </w:p>
    <w:p w14:paraId="5FC62B1F" w14:textId="2A340C57" w:rsidR="008934F3" w:rsidRPr="008934F3" w:rsidRDefault="008934F3" w:rsidP="008934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MODL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named</w:t>
      </w:r>
      <w:proofErr w:type="spellEnd"/>
    </w:p>
    <w:p w14:paraId="106A89BD" w14:textId="4E139230" w:rsidR="008934F3" w:rsidRPr="003D4081" w:rsidRDefault="008934F3" w:rsidP="003D408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34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’ (l </w:t>
      </w:r>
      <w:r w:rsidR="003D4081">
        <w:rPr>
          <w:rFonts w:ascii="Times New Roman" w:hAnsi="Times New Roman" w:cs="Times New Roman"/>
          <w:sz w:val="24"/>
          <w:szCs w:val="24"/>
        </w:rPr>
        <w:t>pertenece a</w:t>
      </w:r>
      <w:r w:rsidRPr="008934F3">
        <w:rPr>
          <w:rFonts w:ascii="Times New Roman" w:hAnsi="Times New Roman" w:cs="Times New Roman"/>
          <w:sz w:val="24"/>
          <w:szCs w:val="24"/>
        </w:rPr>
        <w:t xml:space="preserve"> [0; 1]),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ratio.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93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4F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3D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08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D4081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3D4081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3D408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15DD7501" w14:textId="181C76B4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E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>.</w:t>
      </w:r>
    </w:p>
    <w:p w14:paraId="17029150" w14:textId="3FE1F869" w:rsidR="007F2E2A" w:rsidRDefault="007F2E2A" w:rsidP="007F2E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sumaries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atributes and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min Sketch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="004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5C3">
        <w:rPr>
          <w:rFonts w:ascii="Times New Roman" w:hAnsi="Times New Roman" w:cs="Times New Roman"/>
          <w:sz w:val="24"/>
          <w:szCs w:val="24"/>
        </w:rPr>
        <w:t>attributes</w:t>
      </w:r>
      <w:proofErr w:type="spellEnd"/>
    </w:p>
    <w:p w14:paraId="39A9FCC3" w14:textId="77777777" w:rsidR="003E2055" w:rsidRDefault="007F2E2A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E2A">
        <w:rPr>
          <w:rFonts w:ascii="Times New Roman" w:hAnsi="Times New Roman" w:cs="Times New Roman"/>
          <w:sz w:val="24"/>
          <w:szCs w:val="24"/>
        </w:rPr>
        <w:t>Quantiles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F2E2A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06EACEB" w14:textId="49528F3E" w:rsidR="009E11D0" w:rsidRDefault="009E11D0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4E2585" w14:textId="5D0390E9" w:rsid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online in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manneras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sz w:val="24"/>
          <w:szCs w:val="24"/>
        </w:rPr>
        <w:t>.</w:t>
      </w:r>
    </w:p>
    <w:p w14:paraId="2F8BE9A1" w14:textId="78C48146" w:rsidR="00133C23" w:rsidRP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33C23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</w:p>
    <w:p w14:paraId="6CDB2258" w14:textId="52956684" w:rsidR="00133C23" w:rsidRDefault="00133C23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133C2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Bayes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performances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algorithmic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MODL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GK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CMS </w:t>
      </w:r>
      <w:r>
        <w:rPr>
          <w:rFonts w:ascii="Times New Roman" w:hAnsi="Times New Roman" w:cs="Times New Roman"/>
          <w:sz w:val="24"/>
          <w:szCs w:val="24"/>
        </w:rPr>
        <w:t xml:space="preserve">sumaries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C23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133C23">
        <w:rPr>
          <w:rFonts w:ascii="Times New Roman" w:hAnsi="Times New Roman" w:cs="Times New Roman"/>
          <w:sz w:val="24"/>
          <w:szCs w:val="24"/>
        </w:rPr>
        <w:t>.</w:t>
      </w:r>
    </w:p>
    <w:p w14:paraId="488AB137" w14:textId="1F8F6854" w:rsidR="00C636D4" w:rsidRPr="00133C23" w:rsidRDefault="00C636D4" w:rsidP="00133C2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4758F3" w14:textId="55753202" w:rsidR="003E2055" w:rsidRPr="003E2055" w:rsidRDefault="003E2055" w:rsidP="003E205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</w:t>
      </w:r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E4D194F" w14:textId="0C0C5D28" w:rsidR="003E2055" w:rsidRDefault="003E2055" w:rsidP="003E205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 &gt; 0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/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automatic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“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pre-pruning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”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VFDT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pruning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separately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implemented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What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cuts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having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sons</w:t>
      </w:r>
      <w:proofErr w:type="spellEnd"/>
      <w:r w:rsidRPr="003E205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5E869F" w14:textId="04B3ABF3" w:rsidR="00E0466B" w:rsidRDefault="00E0466B" w:rsidP="00D075E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046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variables,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globally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Entropy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calculated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and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categorical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variables.</w:t>
      </w:r>
    </w:p>
    <w:p w14:paraId="6F600982" w14:textId="6698E81A" w:rsidR="00C636D4" w:rsidRDefault="00D075E0" w:rsidP="00C636D4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contribution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debatable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Gaussian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global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proofErr w:type="gram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training.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degradation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thanks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robustness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D075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no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intervals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C636D4" w:rsidRPr="00C636D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30D1380" w14:textId="55542540" w:rsidR="004B53CB" w:rsidRPr="004B53CB" w:rsidRDefault="004B53CB" w:rsidP="004B53C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local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early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stage</w:t>
      </w:r>
      <w:proofErr w:type="spellEnd"/>
      <w:r w:rsidRPr="004B53C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EA451F4" w14:textId="77777777" w:rsidR="00994D1D" w:rsidRPr="00994D1D" w:rsidRDefault="00994D1D" w:rsidP="00994D1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A8165" w14:textId="700A95D3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5B07D858" w14:textId="77777777" w:rsidR="005C28C3" w:rsidRPr="00642F68" w:rsidRDefault="005C28C3" w:rsidP="00642F68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bookmarkEnd w:id="4"/>
    </w:p>
    <w:p w14:paraId="55854A87" w14:textId="3B3389CC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3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lastRenderedPageBreak/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B560299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204AF8"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lastRenderedPageBreak/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Split 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shows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441E80" w14:textId="67F1DB2D" w:rsidR="00204AF8" w:rsidRDefault="00204AF8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Hlk6271590"/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: 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conservative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204A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bookmarkEnd w:id="5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5A0010D9" w14:textId="1E036598" w:rsidR="00204AF8" w:rsidRDefault="00204AF8" w:rsidP="00204AF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 (SVFDT), a novel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VFDT.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minimises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substantially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AF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04AF8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35D27A7" w14:textId="3F8FC14A" w:rsidR="002115F2" w:rsidRDefault="002115F2" w:rsidP="002115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5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restrictions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performance,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a new base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2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115F2">
        <w:rPr>
          <w:rFonts w:ascii="Times New Roman" w:hAnsi="Times New Roman" w:cs="Times New Roman"/>
          <w:sz w:val="24"/>
          <w:szCs w:val="24"/>
        </w:rPr>
        <w:t xml:space="preserve"> (SVFDT).</w:t>
      </w:r>
    </w:p>
    <w:p w14:paraId="0161A077" w14:textId="69897DC6" w:rsidR="008A596C" w:rsidRPr="008A596C" w:rsidRDefault="0065244E" w:rsidP="008A596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consume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and training time (SVFDT-I) and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sz w:val="24"/>
          <w:szCs w:val="24"/>
        </w:rPr>
        <w:t xml:space="preserve">(SVFDT-II)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A596C" w:rsidRPr="008A59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96C" w:rsidRPr="008A596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="008A596C" w:rsidRPr="008A596C">
        <w:rPr>
          <w:rFonts w:ascii="Times New Roman" w:hAnsi="Times New Roman" w:cs="Times New Roman"/>
          <w:sz w:val="24"/>
          <w:szCs w:val="24"/>
        </w:rPr>
        <w:t>:</w:t>
      </w:r>
    </w:p>
    <w:p w14:paraId="6F353B80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96C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>,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71FD81DD" w14:textId="544EA200" w:rsidR="008A596C" w:rsidRP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observe a similar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;</w:t>
      </w:r>
    </w:p>
    <w:p w14:paraId="57709EF5" w14:textId="77777777" w:rsidR="00F94AEA" w:rsidRDefault="008A596C" w:rsidP="00F94AE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9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A5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96C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>.</w:t>
      </w:r>
      <w:r w:rsidR="00F94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276B0" w14:textId="168EF160" w:rsidR="008A596C" w:rsidRDefault="008A596C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4AEA">
        <w:rPr>
          <w:rFonts w:ascii="Times New Roman" w:hAnsi="Times New Roman" w:cs="Times New Roman"/>
          <w:sz w:val="24"/>
          <w:szCs w:val="24"/>
        </w:rPr>
        <w:t xml:space="preserve">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modifies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strongly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degrading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CEB796" w14:textId="089CE179" w:rsidR="00F94AEA" w:rsidRPr="00F94AEA" w:rsidRDefault="00F94AEA" w:rsidP="00F94AE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4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HB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tiebreak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SVFDT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94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AE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2038D4" w14:textId="0F7E6B16" w:rsidR="00204AF8" w:rsidRPr="00A64D7F" w:rsidRDefault="00B6497B" w:rsidP="00A64D7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F7002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OVFDT</w:t>
      </w:r>
      <w:r w:rsid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OVFDT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functional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-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DE5C0E" w:rsidRPr="00DE5C0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hybrid</w:t>
      </w:r>
      <w:proofErr w:type="spellEnd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E5C0E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integrations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70020"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AABAE08" w14:textId="4C699F4E" w:rsidR="00B6497B" w:rsidRDefault="00B6497B" w:rsidP="00B6497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shallow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SVFDT can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B6497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</w:t>
      </w:r>
    </w:p>
    <w:p w14:paraId="0B11416A" w14:textId="7B3328C6" w:rsidR="00F70020" w:rsidRDefault="00A64D7F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years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(Holmes et al., 2005; Yang and </w:t>
      </w:r>
      <w:proofErr w:type="spellStart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Fong</w:t>
      </w:r>
      <w:proofErr w:type="spellEnd"/>
      <w:r w:rsidRPr="00A64D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2011b,</w:t>
      </w:r>
      <w:r w:rsid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2013)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series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came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substantial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A15D6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4B04058" w14:textId="1E8A7716" w:rsidR="0065244E" w:rsidRDefault="0065244E" w:rsidP="00A15D6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cases.</w:t>
      </w:r>
    </w:p>
    <w:p w14:paraId="41075BD0" w14:textId="3CD9EAA7" w:rsidR="0065244E" w:rsidRDefault="0065244E" w:rsidP="0065244E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 uses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VFDT,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reaching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65244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</w:t>
      </w:r>
    </w:p>
    <w:p w14:paraId="0F0BD77F" w14:textId="381D3AE5" w:rsidR="005701B6" w:rsidRDefault="005701B6" w:rsidP="005701B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provided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performance,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drawbacks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competitive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as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baseline</w:t>
      </w:r>
      <w:proofErr w:type="spellEnd"/>
      <w:r w:rsidRPr="005701B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93131" w14:textId="02733C4F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are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19DD5BDF" w14:textId="5148DF04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Regarding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induced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3A07E9B" w14:textId="5082900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 and VFDT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BDC38A1" w14:textId="7BBD6BC7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training time,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erence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 and VFDT,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SVFDT-II and VFDT.</w:t>
      </w:r>
    </w:p>
    <w:p w14:paraId="2CDC9E8A" w14:textId="4DCB50B0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SVFDT-II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SVFDT-I,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together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E33C11" w14:textId="4F5E51C5" w:rsidR="008F6D92" w:rsidRDefault="008F6D92" w:rsidP="008F6D9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effcient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in data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8F6D9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73E2CE" w14:textId="3CCEDCF6" w:rsidR="004E27DB" w:rsidRPr="004E27DB" w:rsidRDefault="004E27DB" w:rsidP="004E27D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noise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spam and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usenet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VFDT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sea,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SVFDTs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’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less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half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E27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VFDT.</w:t>
      </w:r>
    </w:p>
    <w:p w14:paraId="4914E504" w14:textId="77777777" w:rsidR="00204AF8" w:rsidRPr="00204AF8" w:rsidRDefault="00204AF8" w:rsidP="00204AF8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F615F" w14:textId="083F5247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5B5F4C"/>
    <w:multiLevelType w:val="hybridMultilevel"/>
    <w:tmpl w:val="6798C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04FB9"/>
    <w:rsid w:val="000267D2"/>
    <w:rsid w:val="0003431F"/>
    <w:rsid w:val="00040CEF"/>
    <w:rsid w:val="00041B04"/>
    <w:rsid w:val="0005366F"/>
    <w:rsid w:val="00053A9B"/>
    <w:rsid w:val="00053FF1"/>
    <w:rsid w:val="00054ED7"/>
    <w:rsid w:val="00057168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02D8"/>
    <w:rsid w:val="000D6DE4"/>
    <w:rsid w:val="000E7057"/>
    <w:rsid w:val="000F4553"/>
    <w:rsid w:val="00103FA6"/>
    <w:rsid w:val="00110B4B"/>
    <w:rsid w:val="00113D95"/>
    <w:rsid w:val="001171CA"/>
    <w:rsid w:val="00130F13"/>
    <w:rsid w:val="00133C23"/>
    <w:rsid w:val="00135C8E"/>
    <w:rsid w:val="00136487"/>
    <w:rsid w:val="00156B10"/>
    <w:rsid w:val="00157DCC"/>
    <w:rsid w:val="00157F83"/>
    <w:rsid w:val="00162956"/>
    <w:rsid w:val="00170279"/>
    <w:rsid w:val="00175DA2"/>
    <w:rsid w:val="00180602"/>
    <w:rsid w:val="00185CAA"/>
    <w:rsid w:val="001900CF"/>
    <w:rsid w:val="00195D2A"/>
    <w:rsid w:val="00195DB0"/>
    <w:rsid w:val="001A027C"/>
    <w:rsid w:val="001B520F"/>
    <w:rsid w:val="001C1237"/>
    <w:rsid w:val="001D0F5D"/>
    <w:rsid w:val="001F08E3"/>
    <w:rsid w:val="001F228F"/>
    <w:rsid w:val="001F7222"/>
    <w:rsid w:val="00204AF8"/>
    <w:rsid w:val="00206702"/>
    <w:rsid w:val="00207750"/>
    <w:rsid w:val="002115F2"/>
    <w:rsid w:val="00220949"/>
    <w:rsid w:val="0022651E"/>
    <w:rsid w:val="002356B5"/>
    <w:rsid w:val="002421C5"/>
    <w:rsid w:val="00245942"/>
    <w:rsid w:val="0024626B"/>
    <w:rsid w:val="00247404"/>
    <w:rsid w:val="002726FF"/>
    <w:rsid w:val="002729F8"/>
    <w:rsid w:val="00276E5A"/>
    <w:rsid w:val="00287B82"/>
    <w:rsid w:val="002930D2"/>
    <w:rsid w:val="002A0807"/>
    <w:rsid w:val="002B1D58"/>
    <w:rsid w:val="002C6E9A"/>
    <w:rsid w:val="002C7DF9"/>
    <w:rsid w:val="002D54EC"/>
    <w:rsid w:val="002F61B0"/>
    <w:rsid w:val="00301B13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181B"/>
    <w:rsid w:val="00382997"/>
    <w:rsid w:val="003838A3"/>
    <w:rsid w:val="00383E91"/>
    <w:rsid w:val="00390B0B"/>
    <w:rsid w:val="003B5F0A"/>
    <w:rsid w:val="003D0057"/>
    <w:rsid w:val="003D1219"/>
    <w:rsid w:val="003D34E8"/>
    <w:rsid w:val="003D3ADD"/>
    <w:rsid w:val="003D4081"/>
    <w:rsid w:val="003D6F0B"/>
    <w:rsid w:val="003E2055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05C3"/>
    <w:rsid w:val="0042063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53CB"/>
    <w:rsid w:val="004B7EEC"/>
    <w:rsid w:val="004E1787"/>
    <w:rsid w:val="004E27DB"/>
    <w:rsid w:val="004E7076"/>
    <w:rsid w:val="004F4243"/>
    <w:rsid w:val="00510B7D"/>
    <w:rsid w:val="0052199B"/>
    <w:rsid w:val="0052732B"/>
    <w:rsid w:val="00535536"/>
    <w:rsid w:val="00535DA1"/>
    <w:rsid w:val="005425DC"/>
    <w:rsid w:val="00544270"/>
    <w:rsid w:val="005475B6"/>
    <w:rsid w:val="00567563"/>
    <w:rsid w:val="005701B6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28C3"/>
    <w:rsid w:val="005C7810"/>
    <w:rsid w:val="005D0791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2F68"/>
    <w:rsid w:val="00643696"/>
    <w:rsid w:val="0065244E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275B"/>
    <w:rsid w:val="007648AD"/>
    <w:rsid w:val="00766D20"/>
    <w:rsid w:val="007730C7"/>
    <w:rsid w:val="00787706"/>
    <w:rsid w:val="0079065A"/>
    <w:rsid w:val="007A33E1"/>
    <w:rsid w:val="007B3068"/>
    <w:rsid w:val="007B5349"/>
    <w:rsid w:val="007B6D85"/>
    <w:rsid w:val="007B7837"/>
    <w:rsid w:val="007C5764"/>
    <w:rsid w:val="007C5C22"/>
    <w:rsid w:val="007D5EA1"/>
    <w:rsid w:val="007F2E2A"/>
    <w:rsid w:val="00801C7D"/>
    <w:rsid w:val="00806F52"/>
    <w:rsid w:val="00807A11"/>
    <w:rsid w:val="00823E8E"/>
    <w:rsid w:val="008316A9"/>
    <w:rsid w:val="0083738A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934F3"/>
    <w:rsid w:val="008A4119"/>
    <w:rsid w:val="008A596C"/>
    <w:rsid w:val="008B7E6A"/>
    <w:rsid w:val="008D2351"/>
    <w:rsid w:val="008D7A4E"/>
    <w:rsid w:val="008E043D"/>
    <w:rsid w:val="008E2704"/>
    <w:rsid w:val="008E3689"/>
    <w:rsid w:val="008E4E3A"/>
    <w:rsid w:val="008F12C5"/>
    <w:rsid w:val="008F6D92"/>
    <w:rsid w:val="0090126E"/>
    <w:rsid w:val="0090488E"/>
    <w:rsid w:val="009054CF"/>
    <w:rsid w:val="00913670"/>
    <w:rsid w:val="009204E2"/>
    <w:rsid w:val="00924E32"/>
    <w:rsid w:val="00926C35"/>
    <w:rsid w:val="00930364"/>
    <w:rsid w:val="00936B37"/>
    <w:rsid w:val="009428D6"/>
    <w:rsid w:val="0094450B"/>
    <w:rsid w:val="00950CBC"/>
    <w:rsid w:val="009757BC"/>
    <w:rsid w:val="009857EE"/>
    <w:rsid w:val="00987AD9"/>
    <w:rsid w:val="009917F2"/>
    <w:rsid w:val="00994D1D"/>
    <w:rsid w:val="009965C6"/>
    <w:rsid w:val="009A6515"/>
    <w:rsid w:val="009C5794"/>
    <w:rsid w:val="009D22E0"/>
    <w:rsid w:val="009D6AF9"/>
    <w:rsid w:val="009E0963"/>
    <w:rsid w:val="009E11D0"/>
    <w:rsid w:val="009E2675"/>
    <w:rsid w:val="009E375A"/>
    <w:rsid w:val="009E57CE"/>
    <w:rsid w:val="009F1F44"/>
    <w:rsid w:val="009F4E42"/>
    <w:rsid w:val="009F7AE8"/>
    <w:rsid w:val="00A026DB"/>
    <w:rsid w:val="00A06AF4"/>
    <w:rsid w:val="00A15D6E"/>
    <w:rsid w:val="00A32935"/>
    <w:rsid w:val="00A3301B"/>
    <w:rsid w:val="00A3337E"/>
    <w:rsid w:val="00A348BE"/>
    <w:rsid w:val="00A36D29"/>
    <w:rsid w:val="00A472F2"/>
    <w:rsid w:val="00A54F26"/>
    <w:rsid w:val="00A60309"/>
    <w:rsid w:val="00A61CB4"/>
    <w:rsid w:val="00A62218"/>
    <w:rsid w:val="00A64D7F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6497B"/>
    <w:rsid w:val="00B71267"/>
    <w:rsid w:val="00B851DC"/>
    <w:rsid w:val="00B86557"/>
    <w:rsid w:val="00B91899"/>
    <w:rsid w:val="00BA4074"/>
    <w:rsid w:val="00BB0143"/>
    <w:rsid w:val="00BB20EB"/>
    <w:rsid w:val="00BB5EF6"/>
    <w:rsid w:val="00BC2AB1"/>
    <w:rsid w:val="00BD1E90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36D4"/>
    <w:rsid w:val="00C66F2A"/>
    <w:rsid w:val="00C67801"/>
    <w:rsid w:val="00C72B68"/>
    <w:rsid w:val="00C740F3"/>
    <w:rsid w:val="00C85F4A"/>
    <w:rsid w:val="00C86FC7"/>
    <w:rsid w:val="00C91521"/>
    <w:rsid w:val="00C95685"/>
    <w:rsid w:val="00CB7EB2"/>
    <w:rsid w:val="00CC2A14"/>
    <w:rsid w:val="00CC6620"/>
    <w:rsid w:val="00CC711F"/>
    <w:rsid w:val="00CC7245"/>
    <w:rsid w:val="00CD3B79"/>
    <w:rsid w:val="00CD6DC2"/>
    <w:rsid w:val="00CE22F9"/>
    <w:rsid w:val="00CE4DBF"/>
    <w:rsid w:val="00D075E0"/>
    <w:rsid w:val="00D0764D"/>
    <w:rsid w:val="00D13A59"/>
    <w:rsid w:val="00D13E62"/>
    <w:rsid w:val="00D36A1B"/>
    <w:rsid w:val="00D512AC"/>
    <w:rsid w:val="00D5405B"/>
    <w:rsid w:val="00D57897"/>
    <w:rsid w:val="00D62ACF"/>
    <w:rsid w:val="00D71F51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5C0E"/>
    <w:rsid w:val="00DE679E"/>
    <w:rsid w:val="00DF0821"/>
    <w:rsid w:val="00DF298A"/>
    <w:rsid w:val="00DF32D8"/>
    <w:rsid w:val="00DF3B6F"/>
    <w:rsid w:val="00E01C7A"/>
    <w:rsid w:val="00E0466B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EE7304"/>
    <w:rsid w:val="00F10701"/>
    <w:rsid w:val="00F10820"/>
    <w:rsid w:val="00F1784E"/>
    <w:rsid w:val="00F23A5D"/>
    <w:rsid w:val="00F42485"/>
    <w:rsid w:val="00F477FA"/>
    <w:rsid w:val="00F4781B"/>
    <w:rsid w:val="00F51ABA"/>
    <w:rsid w:val="00F5300A"/>
    <w:rsid w:val="00F54DA6"/>
    <w:rsid w:val="00F629BC"/>
    <w:rsid w:val="00F70020"/>
    <w:rsid w:val="00F70BE2"/>
    <w:rsid w:val="00F84A3F"/>
    <w:rsid w:val="00F94AEA"/>
    <w:rsid w:val="00FA1D6B"/>
    <w:rsid w:val="00FB16C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tnira.com/2013/03/28/hoeffding-tree-for-streaming-classification/" TargetMode="External"/><Relationship Id="rId5" Type="http://schemas.openxmlformats.org/officeDocument/2006/relationships/hyperlink" Target="https://en.wikipedia.org/wiki/Incremental_decision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5400</TotalTime>
  <Pages>22</Pages>
  <Words>9083</Words>
  <Characters>49959</Characters>
  <Application>Microsoft Office Word</Application>
  <DocSecurity>0</DocSecurity>
  <Lines>416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215</cp:revision>
  <cp:lastPrinted>2019-04-09T14:12:00Z</cp:lastPrinted>
  <dcterms:created xsi:type="dcterms:W3CDTF">2019-04-02T09:50:00Z</dcterms:created>
  <dcterms:modified xsi:type="dcterms:W3CDTF">2019-04-21T23:35:00Z</dcterms:modified>
</cp:coreProperties>
</file>