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DBF85FA" w:rsid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1ECA9BD8" w14:textId="04ACCD03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STREAM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“sum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,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U…U 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A8C0C17" w14:textId="63E5B407" w:rsidR="008676D8" w:rsidRPr="008676D8" w:rsidRDefault="008676D8" w:rsidP="008676D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60DDC2C2" w:rsidR="00823E8E" w:rsidRDefault="008676D8" w:rsidP="005723B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continues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maintain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necessary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throughout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execution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Such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risky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characteristics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time.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because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highly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sensitive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arrival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points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example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once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two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are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informatively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required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stage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. (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Mentioned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CluStream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375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3E4E15" w14:textId="77777777" w:rsidR="005723B5" w:rsidRPr="005723B5" w:rsidRDefault="005723B5" w:rsidP="005723B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5D81ABF8" w:rsid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target</w:t>
      </w:r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52AF342A" w14:textId="5802FAC2" w:rsidR="005B2652" w:rsidRDefault="005B2652" w:rsidP="005B265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sum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</w:t>
      </w:r>
    </w:p>
    <w:p w14:paraId="055AC091" w14:textId="355CFA56" w:rsidR="00220949" w:rsidRPr="00220949" w:rsidRDefault="00220949" w:rsidP="0022094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hows</w:t>
      </w:r>
      <w:proofErr w:type="gram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76742E" w14:textId="77777777" w:rsidR="005B2652" w:rsidRDefault="005B2652" w:rsidP="005B2652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D6A4E9" w14:textId="65BEA30A" w:rsidR="005B2652" w:rsidRDefault="005B2652" w:rsidP="005B2652">
      <w:pPr>
        <w:pStyle w:val="Prrafodelista"/>
      </w:pPr>
      <w:r>
        <w:lastRenderedPageBreak/>
        <w:t xml:space="preserve">RESUMEN STREAM (STREAMKM++):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and computes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a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local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9F4E274" w14:textId="77777777" w:rsidR="005B2652" w:rsidRPr="005B2652" w:rsidRDefault="005B2652" w:rsidP="005B26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A6C6A26" w14:textId="24475F17" w:rsidR="00603528" w:rsidRPr="00302E60" w:rsidRDefault="00302E60" w:rsidP="00302E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E60">
        <w:rPr>
          <w:rFonts w:ascii="Times New Roman" w:hAnsi="Times New Roman" w:cs="Times New Roman"/>
          <w:b/>
          <w:sz w:val="24"/>
          <w:szCs w:val="24"/>
        </w:rPr>
        <w:t xml:space="preserve">A Framework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2003)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D1A877" w14:textId="78A7AD2C" w:rsidR="00F23A5D" w:rsidRDefault="00302E60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Pr="00A348BE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 xml:space="preserve">offline </w:t>
      </w:r>
      <w:proofErr w:type="spellStart"/>
      <w:r w:rsidR="008E043D"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off</w:t>
      </w:r>
      <w:r w:rsidR="00F23A5D">
        <w:rPr>
          <w:rFonts w:ascii="Times New Roman" w:hAnsi="Times New Roman" w:cs="Times New Roman"/>
          <w:sz w:val="24"/>
          <w:szCs w:val="24"/>
        </w:rPr>
        <w:t>l</w:t>
      </w:r>
      <w:r w:rsidR="008E043D" w:rsidRPr="008E043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can use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inputs (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as time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data</w:t>
      </w:r>
      <w:r w:rsid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8E043D">
        <w:rPr>
          <w:rFonts w:ascii="Times New Roman" w:hAnsi="Times New Roman" w:cs="Times New Roman"/>
          <w:sz w:val="24"/>
          <w:szCs w:val="24"/>
        </w:rPr>
        <w:t>.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two-phased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8BE" w:rsidRPr="00A348BE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d</w:t>
      </w:r>
      <w:r w:rsidR="00A348BE">
        <w:rPr>
          <w:rFonts w:ascii="Times New Roman" w:hAnsi="Times New Roman" w:cs="Times New Roman"/>
          <w:sz w:val="24"/>
          <w:szCs w:val="24"/>
        </w:rPr>
        <w:t>iff</w:t>
      </w:r>
      <w:r w:rsidR="00A348BE" w:rsidRPr="00A348BE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time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>.</w:t>
      </w:r>
    </w:p>
    <w:p w14:paraId="53AB6C04" w14:textId="2E582227" w:rsidR="00F23A5D" w:rsidRPr="00662BE5" w:rsidRDefault="00F23A5D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A348BE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626B">
        <w:rPr>
          <w:rFonts w:ascii="Times New Roman" w:hAnsi="Times New Roman" w:cs="Times New Roman"/>
          <w:b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locality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4626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r w:rsidRPr="0024626B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as a temporal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BIRCH) and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712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12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in time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</w:t>
      </w:r>
      <w:r w:rsidRPr="00A97127">
        <w:rPr>
          <w:rFonts w:ascii="Times New Roman" w:hAnsi="Times New Roman" w:cs="Times New Roman"/>
          <w:sz w:val="24"/>
          <w:szCs w:val="24"/>
        </w:rPr>
        <w:t>ective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>-</w:t>
      </w:r>
      <w:r w:rsidRPr="00662BE5"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</w:p>
    <w:p w14:paraId="3902BA32" w14:textId="5D642A38" w:rsidR="00F23A5D" w:rsidRDefault="00F23A5D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ffl</w:t>
      </w:r>
      <w:r w:rsidRPr="00F23A5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23A5D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F2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F23A5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48487" w14:textId="1D627671" w:rsidR="00B26690" w:rsidRDefault="00DE1F14" w:rsidP="00DE1F1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−h) in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DE1F1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68ACA" w14:textId="759B323F" w:rsidR="00662BE5" w:rsidRDefault="00662BE5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2BE5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in time</w:t>
      </w:r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62BE5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− h;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pyramidal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time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DA3C50">
        <w:rPr>
          <w:rFonts w:ascii="Times New Roman" w:hAnsi="Times New Roman" w:cs="Times New Roman"/>
          <w:sz w:val="24"/>
          <w:szCs w:val="24"/>
        </w:rPr>
        <w:t>.</w:t>
      </w:r>
    </w:p>
    <w:p w14:paraId="5DE394B8" w14:textId="5A9701A2" w:rsidR="00DA3C50" w:rsidRDefault="00DA3C50" w:rsidP="00DA3C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portion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>.</w:t>
      </w:r>
    </w:p>
    <w:p w14:paraId="6E269C42" w14:textId="634F1272" w:rsidR="002F61B0" w:rsidRDefault="002F61B0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2F61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serve as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2F61B0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a data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>.</w:t>
      </w:r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voluminous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) data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compactly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4B532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4B532B">
        <w:rPr>
          <w:rFonts w:ascii="Times New Roman" w:hAnsi="Times New Roman" w:cs="Times New Roman"/>
          <w:sz w:val="24"/>
          <w:szCs w:val="24"/>
        </w:rPr>
        <w:t>.</w:t>
      </w:r>
      <w:r w:rsid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constrained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one-pass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4C89E4B2" w14:textId="2553B435" w:rsidR="00F23A5D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lastRenderedPageBreak/>
        <w:t>It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as input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580E8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determine.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80E8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 k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rough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7352B33" w14:textId="75ECFC54" w:rsidR="00580E82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pre-spec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580E82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F9910BD" w14:textId="42395289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modification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a k-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pseudo-points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re-clustered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2C201788" w14:textId="4AF3C6A3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compactness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considerable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flexibilities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querying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1F228F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051847B7" w14:textId="77125F77" w:rsidR="00B0657F" w:rsidRDefault="00B0657F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57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macro-</w:t>
      </w:r>
      <w:proofErr w:type="gramStart"/>
      <w:r w:rsidRPr="00B0657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user-speci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B065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>.</w:t>
      </w:r>
    </w:p>
    <w:p w14:paraId="16E54DF2" w14:textId="5D4A6B66" w:rsidR="0034700B" w:rsidRPr="00B0657F" w:rsidRDefault="0034700B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6127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12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>.</w:t>
      </w:r>
    </w:p>
    <w:p w14:paraId="5A1FBFB4" w14:textId="77777777" w:rsidR="00F23A5D" w:rsidRPr="00A97127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9E85EC4" w14:textId="6C3F1277" w:rsidR="008E043D" w:rsidRDefault="008E043D" w:rsidP="008E043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 w:rsidR="002462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CE48B14" w14:textId="4AB45C83" w:rsidR="008E043D" w:rsidRDefault="008E043D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paper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one-pass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algorithms.While</w:t>
      </w:r>
      <w:proofErr w:type="spellEnd"/>
      <w:proofErr w:type="gram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carefully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context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nite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DDC0B" w14:textId="4396E06D" w:rsidR="0024626B" w:rsidRDefault="0024626B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</w:p>
    <w:p w14:paraId="0E2C816E" w14:textId="61117BCE" w:rsidR="009428D6" w:rsidRDefault="00AB6EED" w:rsidP="00AB6EE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ciently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6C7820C" w14:textId="5E75032A" w:rsidR="006543DE" w:rsidRDefault="006543DE" w:rsidP="006543D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scalability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dimensionality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A075798" w14:textId="056E0871" w:rsidR="00110B4B" w:rsidRDefault="00110B4B" w:rsidP="00B065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offine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KDD-CUP’99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recently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BIRCH and STREAM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ective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generated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94683C8" w14:textId="6BC3C61C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surprisingly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pyramidal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frame</w:t>
      </w:r>
      <w:proofErr w:type="spellEnd"/>
      <w:proofErr w:type="gram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enables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horizon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82063D" w14:textId="1871C36B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reliable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cases, no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matter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</w:p>
    <w:p w14:paraId="509412E3" w14:textId="429822B7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similar)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granularity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attacks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78AA0F" w14:textId="52D15A68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81A2B28" w14:textId="77777777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</w:p>
    <w:p w14:paraId="44861D59" w14:textId="3911B325" w:rsidR="0034700B" w:rsidRPr="0034700B" w:rsidRDefault="0034700B" w:rsidP="0034700B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registering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k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D8BA12" w14:textId="77777777" w:rsidR="009965C6" w:rsidRPr="009965C6" w:rsidRDefault="009965C6" w:rsidP="009965C6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40349AB" w14:textId="19E2AA01" w:rsidR="001C1237" w:rsidRDefault="001C1237" w:rsidP="001C12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EM-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C1237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1C1237"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</w:t>
      </w:r>
      <w:r w:rsidR="00FA1D6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FA1D6B">
        <w:rPr>
          <w:rFonts w:ascii="Times New Roman" w:hAnsi="Times New Roman" w:cs="Times New Roman"/>
          <w:b/>
          <w:sz w:val="24"/>
          <w:szCs w:val="24"/>
        </w:rPr>
        <w:t>SWEM:</w:t>
      </w:r>
    </w:p>
    <w:p w14:paraId="27A0A92E" w14:textId="4EBED293" w:rsidR="00FA1D6B" w:rsidRDefault="00FA1D6B" w:rsidP="00FA1D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</w:t>
      </w:r>
      <w:r w:rsidRPr="00FA1D6B">
        <w:rPr>
          <w:rFonts w:ascii="Times New Roman" w:hAnsi="Times New Roman" w:cs="Times New Roman"/>
          <w:sz w:val="24"/>
          <w:szCs w:val="24"/>
        </w:rPr>
        <w:t>lgorithm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Expectation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Maximization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. </w:t>
      </w:r>
      <w:r w:rsidRPr="00FA1D6B">
        <w:rPr>
          <w:rFonts w:ascii="Times New Roman" w:hAnsi="Times New Roman" w:cs="Times New Roman"/>
          <w:sz w:val="24"/>
          <w:szCs w:val="24"/>
        </w:rPr>
        <w:t xml:space="preserve">SWEM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D6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A1D6B">
        <w:rPr>
          <w:rFonts w:ascii="Times New Roman" w:hAnsi="Times New Roman" w:cs="Times New Roman"/>
          <w:sz w:val="24"/>
          <w:szCs w:val="24"/>
        </w:rPr>
        <w:t>.</w:t>
      </w:r>
    </w:p>
    <w:p w14:paraId="09A125DA" w14:textId="291CA706" w:rsidR="00535DA1" w:rsidRPr="004A2200" w:rsidRDefault="00535DA1" w:rsidP="004A220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35DA1">
        <w:rPr>
          <w:rFonts w:ascii="Times New Roman" w:hAnsi="Times New Roman" w:cs="Times New Roman"/>
          <w:sz w:val="24"/>
          <w:szCs w:val="24"/>
        </w:rPr>
        <w:t>lustering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timebased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Expectation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Maximization</w:t>
      </w:r>
      <w:proofErr w:type="spellEnd"/>
      <w:r w:rsidRPr="0053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DA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c</w:t>
      </w:r>
      <w:r w:rsidR="004A2200" w:rsidRPr="004A2200">
        <w:rPr>
          <w:rFonts w:ascii="Times New Roman" w:hAnsi="Times New Roman" w:cs="Times New Roman"/>
          <w:sz w:val="24"/>
          <w:szCs w:val="24"/>
        </w:rPr>
        <w:t>onsists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strictly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constrained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usag</w:t>
      </w:r>
      <w:r w:rsidR="004A2200" w:rsidRPr="004A220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one-pass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20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in SWEM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>,</w:t>
      </w:r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merging</w:t>
      </w:r>
      <w:proofErr w:type="spellEnd"/>
      <w:r w:rsidR="004A2200" w:rsidRPr="004A2200">
        <w:rPr>
          <w:rFonts w:ascii="Times New Roman" w:hAnsi="Times New Roman" w:cs="Times New Roman"/>
          <w:b/>
          <w:sz w:val="24"/>
          <w:szCs w:val="24"/>
        </w:rPr>
        <w:t xml:space="preserve"> micro </w:t>
      </w:r>
      <w:proofErr w:type="spellStart"/>
      <w:r w:rsidR="004A2200" w:rsidRPr="004A2200">
        <w:rPr>
          <w:rFonts w:ascii="Times New Roman" w:hAnsi="Times New Roman" w:cs="Times New Roman"/>
          <w:b/>
          <w:sz w:val="24"/>
          <w:szCs w:val="24"/>
        </w:rPr>
        <w:t>components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200" w:rsidRPr="004A2200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4A2200" w:rsidRPr="004A220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95F326B" w14:textId="3B17EEC9" w:rsidR="00C32767" w:rsidRDefault="00C32767" w:rsidP="00C3276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Clustering_A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EM-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0307A7A" w14:textId="4070D2F0" w:rsidR="00535DA1" w:rsidRDefault="00535DA1" w:rsidP="00535DA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Clustering_A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EM-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Landmark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987F59B" w14:textId="77777777" w:rsidR="00FA1D6B" w:rsidRPr="00FA1D6B" w:rsidRDefault="00FA1D6B" w:rsidP="00C3276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69487FF" w14:textId="15009FE8" w:rsid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036C75E" w14:textId="38C36AE6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09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8D664" w14:textId="1806931E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computes 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r w:rsidRPr="00C5309E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>++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694CE" w14:textId="6C62F55B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B920E" w14:textId="0E0D0771" w:rsidR="00C5309E" w:rsidRDefault="00C5309E" w:rsidP="00C530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use a </w:t>
      </w:r>
      <w:r w:rsidRPr="00C5309E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uniform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coresets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593955" w14:textId="73F2770E" w:rsidR="00A3301B" w:rsidRPr="00135C8E" w:rsidRDefault="00C5309E" w:rsidP="00135C8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704">
        <w:rPr>
          <w:rFonts w:ascii="Times New Roman" w:hAnsi="Times New Roman" w:cs="Times New Roman"/>
          <w:sz w:val="24"/>
          <w:szCs w:val="24"/>
        </w:rPr>
        <w:t>(a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P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divisive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P)</w:t>
      </w:r>
      <w:r w:rsidR="008E2704" w:rsidRP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>.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signi</w:t>
      </w:r>
      <w:r w:rsidR="008E2704" w:rsidRPr="008E2704">
        <w:rPr>
          <w:rFonts w:ascii="Times New Roman" w:hAnsi="Times New Roman" w:cs="Times New Roman"/>
          <w:sz w:val="24"/>
          <w:szCs w:val="24"/>
        </w:rPr>
        <w:t>fi</w:t>
      </w:r>
      <w:r w:rsidR="009C5794"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n.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S has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original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>.</w:t>
      </w:r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use</w:t>
      </w:r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>.</w:t>
      </w:r>
    </w:p>
    <w:p w14:paraId="18D8B7A6" w14:textId="36902177" w:rsidR="002B1D58" w:rsidRPr="0073045A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A15B" w14:textId="24E33EE9" w:rsidR="0073045A" w:rsidRDefault="0073045A" w:rsidP="007304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45A">
        <w:rPr>
          <w:rFonts w:ascii="Times New Roman" w:hAnsi="Times New Roman" w:cs="Times New Roman"/>
          <w:sz w:val="24"/>
          <w:szCs w:val="24"/>
        </w:rPr>
        <w:t xml:space="preserve">Arthur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Vassilvitskii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input data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147B6" w14:textId="42C3C957" w:rsidR="00700236" w:rsidRDefault="00700236" w:rsidP="0070023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sketch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>-and-reduce</w:t>
      </w:r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236">
        <w:rPr>
          <w:rFonts w:ascii="Times New Roman" w:hAnsi="Times New Roman" w:cs="Times New Roman"/>
          <w:sz w:val="24"/>
          <w:szCs w:val="24"/>
        </w:rPr>
        <w:t xml:space="preserve">i.e.,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023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0236">
        <w:rPr>
          <w:rFonts w:ascii="Times New Roman" w:hAnsi="Times New Roman" w:cs="Times New Roman"/>
          <w:sz w:val="24"/>
          <w:szCs w:val="24"/>
        </w:rPr>
        <w:t xml:space="preserve">im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00236">
        <w:rPr>
          <w:rFonts w:ascii="Times New Roman" w:hAnsi="Times New Roman" w:cs="Times New Roman"/>
          <w:sz w:val="24"/>
          <w:szCs w:val="24"/>
        </w:rPr>
        <w:t>xed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m).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r w:rsidRPr="00700236">
        <w:rPr>
          <w:rFonts w:ascii="Times New Roman" w:hAnsi="Times New Roman" w:cs="Times New Roman"/>
          <w:b/>
          <w:sz w:val="24"/>
          <w:szCs w:val="24"/>
        </w:rPr>
        <w:t>reduce</w:t>
      </w:r>
      <w:r w:rsidRPr="00700236">
        <w:rPr>
          <w:rFonts w:ascii="Times New Roman" w:hAnsi="Times New Roman" w:cs="Times New Roman"/>
          <w:sz w:val="24"/>
          <w:szCs w:val="24"/>
        </w:rPr>
        <w:t>).</w:t>
      </w:r>
    </w:p>
    <w:p w14:paraId="2D14CB12" w14:textId="77777777" w:rsidR="00113D95" w:rsidRP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-dimensional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-dimensional data, a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be more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a new</w:t>
      </w:r>
    </w:p>
    <w:p w14:paraId="6C0FF541" w14:textId="2EC8692F" w:rsidR="00113D95" w:rsidRPr="00113D95" w:rsidRDefault="00113D95" w:rsidP="00113D9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70023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.</w:t>
      </w:r>
    </w:p>
    <w:p w14:paraId="5674D7B7" w14:textId="1407E2E8" w:rsid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gives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, at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dimensional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spaces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>.</w:t>
      </w:r>
    </w:p>
    <w:p w14:paraId="0D989E0C" w14:textId="21BB89D9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set 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set,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5425D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5425DC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 P more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425DC">
        <w:rPr>
          <w:rFonts w:ascii="Times New Roman" w:hAnsi="Times New Roman" w:cs="Times New Roman"/>
          <w:sz w:val="24"/>
          <w:szCs w:val="24"/>
        </w:rPr>
        <w:t>ciently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</w:p>
    <w:p w14:paraId="32A40D32" w14:textId="37CE429B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FB8AC8" w14:textId="149DD8CE" w:rsidR="00135C8E" w:rsidRPr="000F4553" w:rsidRDefault="00135C8E" w:rsidP="000F45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-and-reduce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, a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lastRenderedPageBreak/>
        <w:t>smaller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prohibited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135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135C8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7C465CEA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2A28D8EB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(2)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versión 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00236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k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-MEANS++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44274F64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1D7550" w14:textId="3720A773" w:rsidR="00A3301B" w:rsidRDefault="00A3301B" w:rsidP="0073045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(sum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(up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2). In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rst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priority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and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in particular,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C4A62A" w14:textId="70D0D518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sum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trial-and-error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BIRCH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68BE16C" w14:textId="3BE396DB" w:rsidR="00113D95" w:rsidRPr="000754C7" w:rsidRDefault="00113D95" w:rsidP="000754C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</w:t>
      </w:r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 </w:t>
      </w:r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10 centers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1896BF" w14:textId="20E31C80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43C930AB" w14:textId="3D0C2F40" w:rsidR="00C12CF6" w:rsidRDefault="00C12CF6" w:rsidP="00C12CF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++. 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conjecture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77D734F" w14:textId="17CB43E6" w:rsidR="00E64689" w:rsidRPr="00E64689" w:rsidRDefault="00E64689" w:rsidP="00E646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StreamKM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computes comparable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a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F4553"/>
    <w:rsid w:val="00103FA6"/>
    <w:rsid w:val="00110B4B"/>
    <w:rsid w:val="00113D95"/>
    <w:rsid w:val="00135C8E"/>
    <w:rsid w:val="00136487"/>
    <w:rsid w:val="001900CF"/>
    <w:rsid w:val="001C1237"/>
    <w:rsid w:val="001F228F"/>
    <w:rsid w:val="00206702"/>
    <w:rsid w:val="00220949"/>
    <w:rsid w:val="0022651E"/>
    <w:rsid w:val="0024626B"/>
    <w:rsid w:val="002726FF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401F18"/>
    <w:rsid w:val="0040277A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C5C22"/>
    <w:rsid w:val="007D5EA1"/>
    <w:rsid w:val="00823E8E"/>
    <w:rsid w:val="008437AA"/>
    <w:rsid w:val="008676D8"/>
    <w:rsid w:val="00867C0D"/>
    <w:rsid w:val="00891C74"/>
    <w:rsid w:val="008E043D"/>
    <w:rsid w:val="008E2704"/>
    <w:rsid w:val="008F12C5"/>
    <w:rsid w:val="00913670"/>
    <w:rsid w:val="009204E2"/>
    <w:rsid w:val="009428D6"/>
    <w:rsid w:val="009857EE"/>
    <w:rsid w:val="009965C6"/>
    <w:rsid w:val="009C5794"/>
    <w:rsid w:val="009E0963"/>
    <w:rsid w:val="009E2675"/>
    <w:rsid w:val="009E375A"/>
    <w:rsid w:val="00A06AF4"/>
    <w:rsid w:val="00A3301B"/>
    <w:rsid w:val="00A348BE"/>
    <w:rsid w:val="00A97127"/>
    <w:rsid w:val="00AB6EED"/>
    <w:rsid w:val="00AF5CE9"/>
    <w:rsid w:val="00B0657F"/>
    <w:rsid w:val="00B159D1"/>
    <w:rsid w:val="00B26690"/>
    <w:rsid w:val="00B37557"/>
    <w:rsid w:val="00B64312"/>
    <w:rsid w:val="00B91899"/>
    <w:rsid w:val="00C00931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F23A5D"/>
    <w:rsid w:val="00F42485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4676</Words>
  <Characters>25718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51</cp:revision>
  <cp:lastPrinted>2019-04-03T19:45:00Z</cp:lastPrinted>
  <dcterms:created xsi:type="dcterms:W3CDTF">2019-04-02T09:50:00Z</dcterms:created>
  <dcterms:modified xsi:type="dcterms:W3CDTF">2019-04-03T23:30:00Z</dcterms:modified>
</cp:coreProperties>
</file>