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W w:w="9781" w:type="dxa"/>
        <w:jc w:val="left"/>
        <w:tblInd w:w="108" w:type="dxa"/>
        <w:tblCellMar>
          <w:top w:w="0" w:type="dxa"/>
          <w:left w:w="108" w:type="dxa"/>
          <w:bottom w:w="0" w:type="dxa"/>
          <w:right w:w="108" w:type="dxa"/>
        </w:tblCellMar>
        <w:tblLook w:val="04a0"/>
      </w:tblPr>
      <w:tblGrid>
        <w:gridCol w:w="1302"/>
        <w:gridCol w:w="427"/>
        <w:gridCol w:w="1043"/>
        <w:gridCol w:w="960"/>
        <w:gridCol w:w="1367"/>
        <w:gridCol w:w="1"/>
        <w:gridCol w:w="1420"/>
        <w:gridCol w:w="3260"/>
      </w:tblGrid>
      <w:tr>
        <w:trPr>
          <w:trHeight w:val="242" w:hRule="atLeast"/>
        </w:trPr>
        <w:tc>
          <w:tcPr>
            <w:tcW w:w="1302" w:type="dxa"/>
            <w:tcBorders/>
            <w:shd w:fill="auto" w:val="clear"/>
            <w:vAlign w:val="center"/>
          </w:tcPr>
          <w:p>
            <w:pPr>
              <w:pStyle w:val="Normal"/>
              <w:spacing w:lineRule="auto" w:line="240" w:before="0" w:after="0"/>
              <w:rPr>
                <w:rFonts w:ascii="Calibri" w:hAnsi="Calibri" w:cs="Times New Roman"/>
                <w:sz w:val="20"/>
                <w:szCs w:val="20"/>
              </w:rPr>
            </w:pPr>
            <w:bookmarkStart w:id="0" w:name="_GoBack"/>
            <w:bookmarkEnd w:id="0"/>
            <w:r>
              <w:rPr>
                <w:rFonts w:cs="Times New Roman"/>
                <w:b/>
                <w:sz w:val="20"/>
                <w:szCs w:val="20"/>
              </w:rPr>
              <w:t>Fecha:</w:t>
            </w:r>
          </w:p>
        </w:tc>
        <w:tc>
          <w:tcPr>
            <w:tcW w:w="1470" w:type="dxa"/>
            <w:gridSpan w:val="2"/>
            <w:tcBorders/>
            <w:shd w:fill="auto" w:val="clear"/>
            <w:vAlign w:val="center"/>
          </w:tcPr>
          <w:p>
            <w:pPr>
              <w:pStyle w:val="Normal"/>
              <w:spacing w:lineRule="auto" w:line="240" w:before="0" w:after="0"/>
              <w:rPr>
                <w:rFonts w:ascii="Calibri" w:hAnsi="Calibri" w:cs="Times New Roman"/>
                <w:sz w:val="20"/>
                <w:szCs w:val="20"/>
              </w:rPr>
            </w:pPr>
            <w:r>
              <w:rPr>
                <w:rFonts w:cs="Times New Roman"/>
                <w:sz w:val="20"/>
                <w:szCs w:val="20"/>
              </w:rPr>
              <w:t>22-07-2019</w:t>
            </w:r>
          </w:p>
        </w:tc>
        <w:tc>
          <w:tcPr>
            <w:tcW w:w="960" w:type="dxa"/>
            <w:tcBorders/>
            <w:shd w:fill="auto" w:val="clear"/>
            <w:vAlign w:val="center"/>
          </w:tcPr>
          <w:p>
            <w:pPr>
              <w:pStyle w:val="Normal"/>
              <w:spacing w:lineRule="auto" w:line="240" w:before="0" w:after="0"/>
              <w:rPr>
                <w:rFonts w:ascii="Calibri" w:hAnsi="Calibri" w:cs="Times New Roman"/>
                <w:b/>
                <w:b/>
                <w:sz w:val="20"/>
                <w:szCs w:val="20"/>
              </w:rPr>
            </w:pPr>
            <w:r>
              <w:rPr>
                <w:rFonts w:cs="Times New Roman"/>
                <w:b/>
                <w:sz w:val="20"/>
                <w:szCs w:val="20"/>
              </w:rPr>
              <w:t>Hora:</w:t>
            </w:r>
          </w:p>
        </w:tc>
        <w:tc>
          <w:tcPr>
            <w:tcW w:w="1368" w:type="dxa"/>
            <w:gridSpan w:val="2"/>
            <w:tcBorders/>
            <w:shd w:fill="auto" w:val="clear"/>
            <w:vAlign w:val="center"/>
          </w:tcPr>
          <w:p>
            <w:pPr>
              <w:pStyle w:val="Normal"/>
              <w:spacing w:lineRule="auto" w:line="240" w:before="0" w:after="0"/>
              <w:rPr>
                <w:rFonts w:ascii="Calibri" w:hAnsi="Calibri" w:cs="Times New Roman"/>
                <w:sz w:val="20"/>
                <w:szCs w:val="20"/>
              </w:rPr>
            </w:pPr>
            <w:r>
              <w:rPr>
                <w:rFonts w:cs="Times New Roman"/>
                <w:sz w:val="20"/>
                <w:szCs w:val="20"/>
              </w:rPr>
              <w:t>19:00</w:t>
            </w:r>
          </w:p>
        </w:tc>
        <w:tc>
          <w:tcPr>
            <w:tcW w:w="1420" w:type="dxa"/>
            <w:tcBorders/>
            <w:shd w:fill="auto" w:val="clear"/>
            <w:vAlign w:val="center"/>
          </w:tcPr>
          <w:p>
            <w:pPr>
              <w:pStyle w:val="Normal"/>
              <w:spacing w:lineRule="auto" w:line="240" w:before="0" w:after="0"/>
              <w:rPr>
                <w:rFonts w:ascii="Calibri" w:hAnsi="Calibri" w:cs="Times New Roman"/>
                <w:b/>
                <w:b/>
                <w:sz w:val="20"/>
                <w:szCs w:val="20"/>
              </w:rPr>
            </w:pPr>
            <w:r>
              <w:rPr>
                <w:rFonts w:cs="Times New Roman"/>
                <w:b/>
                <w:sz w:val="20"/>
                <w:szCs w:val="20"/>
              </w:rPr>
              <w:t>Lugar:</w:t>
            </w:r>
          </w:p>
        </w:tc>
        <w:tc>
          <w:tcPr>
            <w:tcW w:w="3260" w:type="dxa"/>
            <w:tcBorders/>
            <w:shd w:fill="auto" w:val="clear"/>
            <w:vAlign w:val="center"/>
          </w:tcPr>
          <w:p>
            <w:pPr>
              <w:pStyle w:val="Normal"/>
              <w:spacing w:lineRule="auto" w:line="240" w:before="0" w:after="0"/>
              <w:rPr/>
            </w:pPr>
            <w:r>
              <w:rPr>
                <w:rFonts w:cs="Times New Roman"/>
                <w:sz w:val="20"/>
                <w:szCs w:val="20"/>
              </w:rPr>
              <w:t>Oficinas Intelligere Analítica</w:t>
            </w:r>
          </w:p>
        </w:tc>
      </w:tr>
      <w:tr>
        <w:trPr>
          <w:trHeight w:val="242" w:hRule="atLeast"/>
        </w:trPr>
        <w:tc>
          <w:tcPr>
            <w:tcW w:w="1302" w:type="dxa"/>
            <w:tcBorders/>
            <w:shd w:fill="auto" w:val="clear"/>
            <w:vAlign w:val="center"/>
          </w:tcPr>
          <w:p>
            <w:pPr>
              <w:pStyle w:val="Normal"/>
              <w:spacing w:lineRule="auto" w:line="240" w:before="0" w:after="0"/>
              <w:rPr>
                <w:rFonts w:ascii="Calibri" w:hAnsi="Calibri" w:cs="Times New Roman"/>
                <w:b/>
                <w:b/>
                <w:sz w:val="20"/>
                <w:szCs w:val="20"/>
              </w:rPr>
            </w:pPr>
            <w:r>
              <w:rPr>
                <w:rFonts w:cs="Times New Roman"/>
                <w:b/>
                <w:sz w:val="20"/>
                <w:szCs w:val="20"/>
              </w:rPr>
              <w:t>Proyecto:</w:t>
            </w:r>
          </w:p>
        </w:tc>
        <w:tc>
          <w:tcPr>
            <w:tcW w:w="3797" w:type="dxa"/>
            <w:gridSpan w:val="4"/>
            <w:tcBorders/>
            <w:shd w:fill="auto" w:val="clear"/>
            <w:vAlign w:val="center"/>
          </w:tcPr>
          <w:p>
            <w:pPr>
              <w:pStyle w:val="Normal"/>
              <w:spacing w:lineRule="auto" w:line="240" w:before="0" w:after="0"/>
              <w:rPr>
                <w:rFonts w:ascii="Calibri" w:hAnsi="Calibri" w:cs="Times New Roman"/>
                <w:sz w:val="20"/>
                <w:szCs w:val="20"/>
              </w:rPr>
            </w:pPr>
            <w:r>
              <w:rPr>
                <w:rFonts w:cs="Times New Roman"/>
                <w:sz w:val="20"/>
                <w:szCs w:val="20"/>
              </w:rPr>
              <w:t>Determinación del Impuesto al Valor Agregado - SUKARNE</w:t>
            </w:r>
          </w:p>
        </w:tc>
        <w:tc>
          <w:tcPr>
            <w:tcW w:w="1421" w:type="dxa"/>
            <w:gridSpan w:val="2"/>
            <w:tcBorders/>
            <w:shd w:fill="auto" w:val="clear"/>
            <w:vAlign w:val="center"/>
          </w:tcPr>
          <w:p>
            <w:pPr>
              <w:pStyle w:val="Normal"/>
              <w:spacing w:lineRule="auto" w:line="240" w:before="0" w:after="0"/>
              <w:rPr>
                <w:rFonts w:ascii="Calibri" w:hAnsi="Calibri" w:cs="Times New Roman"/>
                <w:b/>
                <w:b/>
                <w:sz w:val="20"/>
                <w:szCs w:val="20"/>
              </w:rPr>
            </w:pPr>
            <w:r>
              <w:rPr>
                <w:rFonts w:cs="Times New Roman"/>
                <w:b/>
                <w:sz w:val="20"/>
                <w:szCs w:val="20"/>
              </w:rPr>
              <w:t>Id Proyecto:</w:t>
            </w:r>
          </w:p>
        </w:tc>
        <w:tc>
          <w:tcPr>
            <w:tcW w:w="3260" w:type="dxa"/>
            <w:tcBorders/>
            <w:shd w:fill="auto" w:val="clear"/>
            <w:vAlign w:val="center"/>
          </w:tcPr>
          <w:p>
            <w:pPr>
              <w:pStyle w:val="Normal"/>
              <w:spacing w:lineRule="auto" w:line="240" w:before="0" w:after="0"/>
              <w:rPr>
                <w:rFonts w:ascii="Calibri" w:hAnsi="Calibri" w:cs="Times New Roman"/>
                <w:sz w:val="20"/>
                <w:szCs w:val="20"/>
              </w:rPr>
            </w:pPr>
            <w:r>
              <w:rPr>
                <w:rFonts w:cs="Times New Roman"/>
                <w:sz w:val="20"/>
                <w:szCs w:val="20"/>
              </w:rPr>
            </w:r>
          </w:p>
        </w:tc>
      </w:tr>
      <w:tr>
        <w:trPr>
          <w:trHeight w:val="516" w:hRule="atLeast"/>
        </w:trPr>
        <w:tc>
          <w:tcPr>
            <w:tcW w:w="1729" w:type="dxa"/>
            <w:gridSpan w:val="2"/>
            <w:tcBorders/>
            <w:shd w:fill="auto" w:val="clear"/>
            <w:vAlign w:val="center"/>
          </w:tcPr>
          <w:p>
            <w:pPr>
              <w:pStyle w:val="Normal"/>
              <w:spacing w:lineRule="auto" w:line="240" w:before="0" w:after="0"/>
              <w:rPr>
                <w:rFonts w:ascii="Calibri" w:hAnsi="Calibri" w:cs="Times New Roman"/>
                <w:b/>
                <w:b/>
                <w:sz w:val="20"/>
                <w:szCs w:val="20"/>
              </w:rPr>
            </w:pPr>
            <w:r>
              <w:rPr>
                <w:rFonts w:cs="Times New Roman"/>
                <w:b/>
                <w:sz w:val="20"/>
                <w:szCs w:val="20"/>
              </w:rPr>
              <w:t>Objetivo de la reunión:</w:t>
            </w:r>
          </w:p>
        </w:tc>
        <w:tc>
          <w:tcPr>
            <w:tcW w:w="8051" w:type="dxa"/>
            <w:gridSpan w:val="6"/>
            <w:tcBorders/>
            <w:shd w:fill="auto" w:val="clear"/>
          </w:tcPr>
          <w:p>
            <w:pPr>
              <w:pStyle w:val="Normal"/>
              <w:spacing w:lineRule="auto" w:line="240" w:before="0" w:after="0"/>
              <w:rPr>
                <w:rFonts w:ascii="Calibri" w:hAnsi="Calibri" w:cs="Times New Roman"/>
                <w:sz w:val="20"/>
                <w:szCs w:val="20"/>
              </w:rPr>
            </w:pPr>
            <w:r>
              <w:rPr>
                <w:rFonts w:cs="Times New Roman"/>
                <w:sz w:val="20"/>
                <w:szCs w:val="20"/>
              </w:rPr>
              <w:t>Revisión de los requerimientos de la solución.</w:t>
            </w:r>
          </w:p>
        </w:tc>
      </w:tr>
      <w:tr>
        <w:trPr>
          <w:trHeight w:val="248" w:hRule="atLeast"/>
        </w:trPr>
        <w:tc>
          <w:tcPr>
            <w:tcW w:w="1729" w:type="dxa"/>
            <w:gridSpan w:val="2"/>
            <w:tcBorders/>
            <w:shd w:fill="auto" w:val="clear"/>
            <w:vAlign w:val="center"/>
          </w:tcPr>
          <w:p>
            <w:pPr>
              <w:pStyle w:val="Normal"/>
              <w:spacing w:lineRule="auto" w:line="240" w:before="0" w:after="0"/>
              <w:rPr/>
            </w:pPr>
            <w:r>
              <w:rPr>
                <w:rFonts w:cs="Times New Roman"/>
                <w:b/>
                <w:sz w:val="20"/>
                <w:szCs w:val="20"/>
              </w:rPr>
              <w:t>Convocante:</w:t>
            </w:r>
          </w:p>
        </w:tc>
        <w:tc>
          <w:tcPr>
            <w:tcW w:w="8051" w:type="dxa"/>
            <w:gridSpan w:val="6"/>
            <w:tcBorders/>
            <w:shd w:fill="auto" w:val="clear"/>
          </w:tcPr>
          <w:p>
            <w:pPr>
              <w:pStyle w:val="Normal"/>
              <w:spacing w:lineRule="auto" w:line="240" w:before="0" w:after="0"/>
              <w:rPr/>
            </w:pPr>
            <w:r>
              <w:rPr>
                <w:rFonts w:cs="Times New Roman"/>
                <w:sz w:val="20"/>
                <w:szCs w:val="20"/>
                <w:lang w:val="es-MX"/>
              </w:rPr>
              <w:t>Osvaldo Santín</w:t>
            </w:r>
          </w:p>
        </w:tc>
      </w:tr>
    </w:tbl>
    <w:p>
      <w:pPr>
        <w:pStyle w:val="Normal"/>
        <w:spacing w:lineRule="auto" w:line="240" w:before="0" w:after="0"/>
        <w:jc w:val="both"/>
        <w:rPr>
          <w:rFonts w:ascii="Calibri" w:hAnsi="Calibri" w:cs="Times New Roman"/>
          <w:u w:val="single"/>
        </w:rPr>
      </w:pPr>
      <w:r>
        <w:rPr>
          <w:rFonts w:cs="Times New Roman"/>
          <w:u w:val="single"/>
        </w:rPr>
      </w:r>
    </w:p>
    <w:p>
      <w:pPr>
        <w:pStyle w:val="Normal"/>
        <w:spacing w:lineRule="auto" w:line="240" w:before="0" w:after="0"/>
        <w:jc w:val="both"/>
        <w:rPr>
          <w:rFonts w:ascii="Calibri" w:hAnsi="Calibri" w:cs="Times New Roman"/>
          <w:u w:val="single"/>
        </w:rPr>
      </w:pPr>
      <w:r>
        <w:rPr>
          <w:rFonts w:cs="Times New Roman"/>
          <w:u w:val="single"/>
        </w:rPr>
      </w:r>
    </w:p>
    <w:tbl>
      <w:tblPr>
        <w:tblStyle w:val="Tablaconcuadrcula"/>
        <w:tblW w:w="9072" w:type="dxa"/>
        <w:jc w:val="left"/>
        <w:tblInd w:w="534" w:type="dxa"/>
        <w:tblCellMar>
          <w:top w:w="0" w:type="dxa"/>
          <w:left w:w="108" w:type="dxa"/>
          <w:bottom w:w="0" w:type="dxa"/>
          <w:right w:w="108" w:type="dxa"/>
        </w:tblCellMar>
        <w:tblLook w:val="04a0"/>
      </w:tblPr>
      <w:tblGrid>
        <w:gridCol w:w="9072"/>
      </w:tblGrid>
      <w:tr>
        <w:trPr/>
        <w:tc>
          <w:tcPr>
            <w:tcW w:w="9072" w:type="dxa"/>
            <w:tcBorders/>
            <w:shd w:color="auto" w:fill="BFBFBF" w:themeFill="background1" w:themeFillShade="bf" w:val="clear"/>
          </w:tcPr>
          <w:p>
            <w:pPr>
              <w:pStyle w:val="NoSpacing"/>
              <w:spacing w:lineRule="auto" w:line="240" w:before="0" w:after="0"/>
              <w:jc w:val="center"/>
              <w:rPr>
                <w:b/>
                <w:b/>
                <w:color w:val="FFFFFF" w:themeColor="background1"/>
                <w:sz w:val="20"/>
                <w:szCs w:val="20"/>
              </w:rPr>
            </w:pPr>
            <w:r>
              <w:rPr>
                <w:b/>
                <w:color w:val="FFFFFF" w:themeColor="background1"/>
                <w:sz w:val="20"/>
                <w:szCs w:val="20"/>
              </w:rPr>
              <w:t>Lista de Asistentes</w:t>
            </w:r>
          </w:p>
        </w:tc>
      </w:tr>
    </w:tbl>
    <w:p>
      <w:pPr>
        <w:pStyle w:val="Normal"/>
        <w:spacing w:lineRule="auto" w:line="240" w:before="0" w:after="0"/>
        <w:jc w:val="both"/>
        <w:rPr>
          <w:rFonts w:ascii="Calibri" w:hAnsi="Calibri" w:cs="Times New Roman"/>
          <w:u w:val="single"/>
        </w:rPr>
      </w:pPr>
      <w:r>
        <w:rPr>
          <w:rFonts w:cs="Times New Roman"/>
          <w:u w:val="single"/>
        </w:rPr>
      </w:r>
    </w:p>
    <w:tbl>
      <w:tblPr>
        <w:tblStyle w:val="Tablaconcuadrcula"/>
        <w:tblW w:w="9781" w:type="dxa"/>
        <w:jc w:val="left"/>
        <w:tblInd w:w="108" w:type="dxa"/>
        <w:tblCellMar>
          <w:top w:w="0" w:type="dxa"/>
          <w:left w:w="108" w:type="dxa"/>
          <w:bottom w:w="0" w:type="dxa"/>
          <w:right w:w="108" w:type="dxa"/>
        </w:tblCellMar>
        <w:tblLook w:val="04a0"/>
      </w:tblPr>
      <w:tblGrid>
        <w:gridCol w:w="672"/>
        <w:gridCol w:w="2385"/>
        <w:gridCol w:w="1365"/>
        <w:gridCol w:w="4079"/>
        <w:gridCol w:w="1280"/>
      </w:tblGrid>
      <w:tr>
        <w:trPr/>
        <w:tc>
          <w:tcPr>
            <w:tcW w:w="672" w:type="dxa"/>
            <w:tcBorders/>
            <w:shd w:fill="auto" w:val="clear"/>
            <w:vAlign w:val="center"/>
          </w:tcPr>
          <w:p>
            <w:pPr>
              <w:pStyle w:val="Normal"/>
              <w:spacing w:lineRule="auto" w:line="240" w:before="0" w:after="0"/>
              <w:jc w:val="center"/>
              <w:rPr>
                <w:rFonts w:ascii="Calibri Light" w:hAnsi="Calibri Light" w:cs="Times New Roman"/>
                <w:b/>
                <w:b/>
                <w:sz w:val="20"/>
              </w:rPr>
            </w:pPr>
            <w:r>
              <w:rPr>
                <w:rFonts w:cs="Times New Roman" w:ascii="Calibri Light" w:hAnsi="Calibri Light"/>
                <w:b/>
                <w:sz w:val="20"/>
              </w:rPr>
              <w:t>No.</w:t>
            </w:r>
          </w:p>
        </w:tc>
        <w:tc>
          <w:tcPr>
            <w:tcW w:w="2385" w:type="dxa"/>
            <w:tcBorders/>
            <w:shd w:fill="auto" w:val="clear"/>
            <w:vAlign w:val="center"/>
          </w:tcPr>
          <w:p>
            <w:pPr>
              <w:pStyle w:val="Normal"/>
              <w:spacing w:lineRule="auto" w:line="240" w:before="0" w:after="0"/>
              <w:jc w:val="center"/>
              <w:rPr>
                <w:rFonts w:ascii="Calibri Light" w:hAnsi="Calibri Light" w:cs="Times New Roman"/>
                <w:b/>
                <w:b/>
                <w:sz w:val="20"/>
              </w:rPr>
            </w:pPr>
            <w:r>
              <w:rPr>
                <w:rFonts w:cs="Times New Roman" w:ascii="Calibri Light" w:hAnsi="Calibri Light"/>
                <w:b/>
                <w:sz w:val="20"/>
              </w:rPr>
              <w:t>Nombre</w:t>
            </w:r>
          </w:p>
        </w:tc>
        <w:tc>
          <w:tcPr>
            <w:tcW w:w="1365" w:type="dxa"/>
            <w:tcBorders/>
            <w:shd w:fill="auto" w:val="clear"/>
            <w:vAlign w:val="center"/>
          </w:tcPr>
          <w:p>
            <w:pPr>
              <w:pStyle w:val="Normal"/>
              <w:spacing w:lineRule="auto" w:line="240" w:before="0" w:after="0"/>
              <w:jc w:val="center"/>
              <w:rPr>
                <w:rFonts w:ascii="Calibri Light" w:hAnsi="Calibri Light" w:cs="Times New Roman"/>
                <w:b/>
                <w:b/>
                <w:sz w:val="20"/>
              </w:rPr>
            </w:pPr>
            <w:r>
              <w:rPr>
                <w:rFonts w:cs="Times New Roman" w:ascii="Calibri Light" w:hAnsi="Calibri Light"/>
                <w:b/>
                <w:sz w:val="20"/>
              </w:rPr>
              <w:t>Área</w:t>
            </w:r>
          </w:p>
        </w:tc>
        <w:tc>
          <w:tcPr>
            <w:tcW w:w="4079" w:type="dxa"/>
            <w:tcBorders/>
            <w:shd w:fill="auto" w:val="clear"/>
            <w:vAlign w:val="center"/>
          </w:tcPr>
          <w:p>
            <w:pPr>
              <w:pStyle w:val="Normal"/>
              <w:spacing w:lineRule="auto" w:line="240" w:before="0" w:after="0"/>
              <w:jc w:val="center"/>
              <w:rPr>
                <w:rFonts w:ascii="Calibri Light" w:hAnsi="Calibri Light" w:cs="Times New Roman"/>
                <w:b/>
                <w:b/>
                <w:sz w:val="20"/>
              </w:rPr>
            </w:pPr>
            <w:r>
              <w:rPr>
                <w:rFonts w:cs="Times New Roman" w:ascii="Calibri Light" w:hAnsi="Calibri Light"/>
                <w:b/>
                <w:sz w:val="20"/>
              </w:rPr>
              <w:t>Correo Electrónico</w:t>
            </w:r>
          </w:p>
        </w:tc>
        <w:tc>
          <w:tcPr>
            <w:tcW w:w="1280" w:type="dxa"/>
            <w:tcBorders/>
            <w:shd w:fill="auto" w:val="clear"/>
            <w:vAlign w:val="center"/>
          </w:tcPr>
          <w:p>
            <w:pPr>
              <w:pStyle w:val="Normal"/>
              <w:spacing w:lineRule="auto" w:line="240" w:before="0" w:after="0"/>
              <w:jc w:val="center"/>
              <w:rPr>
                <w:rFonts w:ascii="Calibri Light" w:hAnsi="Calibri Light" w:cs="Times New Roman"/>
                <w:b/>
                <w:b/>
                <w:sz w:val="20"/>
              </w:rPr>
            </w:pPr>
            <w:r>
              <w:rPr>
                <w:rFonts w:cs="Times New Roman" w:ascii="Calibri Light" w:hAnsi="Calibri Light"/>
                <w:b/>
                <w:sz w:val="20"/>
              </w:rPr>
              <w:t>Firma</w:t>
            </w:r>
          </w:p>
        </w:tc>
      </w:tr>
      <w:tr>
        <w:trPr/>
        <w:tc>
          <w:tcPr>
            <w:tcW w:w="672" w:type="dxa"/>
            <w:tcBorders/>
            <w:shd w:fill="auto" w:val="clear"/>
          </w:tcPr>
          <w:p>
            <w:pPr>
              <w:pStyle w:val="ListParagraph"/>
              <w:numPr>
                <w:ilvl w:val="0"/>
                <w:numId w:val="2"/>
              </w:numPr>
              <w:spacing w:lineRule="auto" w:line="240" w:before="0" w:after="0"/>
              <w:jc w:val="both"/>
              <w:rPr>
                <w:rFonts w:ascii="Calibri Light" w:hAnsi="Calibri Light" w:cs="Times New Roman"/>
                <w:sz w:val="20"/>
              </w:rPr>
            </w:pPr>
            <w:r>
              <w:rPr>
                <w:rFonts w:cs="Times New Roman" w:ascii="Calibri Light" w:hAnsi="Calibri Light"/>
                <w:sz w:val="20"/>
              </w:rPr>
            </w:r>
          </w:p>
        </w:tc>
        <w:tc>
          <w:tcPr>
            <w:tcW w:w="2385" w:type="dxa"/>
            <w:tcBorders/>
            <w:shd w:fill="auto" w:val="clear"/>
          </w:tcPr>
          <w:p>
            <w:pPr>
              <w:pStyle w:val="Normal"/>
              <w:spacing w:lineRule="auto" w:line="240" w:before="0" w:after="0"/>
              <w:rPr>
                <w:rFonts w:ascii="Calibri" w:hAnsi="Calibri" w:cs="Times New Roman"/>
                <w:sz w:val="20"/>
                <w:szCs w:val="20"/>
                <w:lang w:val="es-MX"/>
              </w:rPr>
            </w:pPr>
            <w:r>
              <w:rPr>
                <w:rFonts w:cs="Times New Roman"/>
                <w:sz w:val="20"/>
                <w:szCs w:val="20"/>
                <w:lang w:val="es-MX"/>
              </w:rPr>
              <w:t>Osvaldo Santín</w:t>
            </w:r>
          </w:p>
        </w:tc>
        <w:tc>
          <w:tcPr>
            <w:tcW w:w="1365" w:type="dxa"/>
            <w:tcBorders/>
            <w:shd w:fill="auto" w:val="clear"/>
          </w:tcPr>
          <w:p>
            <w:pPr>
              <w:pStyle w:val="Normal"/>
              <w:spacing w:lineRule="auto" w:line="240" w:before="0" w:after="0"/>
              <w:rPr>
                <w:rFonts w:ascii="Calibri" w:hAnsi="Calibri" w:cs="Times New Roman"/>
                <w:sz w:val="20"/>
                <w:szCs w:val="20"/>
              </w:rPr>
            </w:pPr>
            <w:r>
              <w:rPr>
                <w:rFonts w:cs="Times New Roman"/>
                <w:sz w:val="20"/>
                <w:szCs w:val="20"/>
              </w:rPr>
              <w:t>Intelligere</w:t>
            </w:r>
          </w:p>
        </w:tc>
        <w:tc>
          <w:tcPr>
            <w:tcW w:w="4079" w:type="dxa"/>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t>osantin@intelligere-analitica.com</w:t>
            </w:r>
          </w:p>
        </w:tc>
        <w:tc>
          <w:tcPr>
            <w:tcW w:w="1280" w:type="dxa"/>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r>
          </w:p>
        </w:tc>
      </w:tr>
      <w:tr>
        <w:trPr/>
        <w:tc>
          <w:tcPr>
            <w:tcW w:w="672" w:type="dxa"/>
            <w:tcBorders/>
            <w:shd w:fill="auto" w:val="clear"/>
          </w:tcPr>
          <w:p>
            <w:pPr>
              <w:pStyle w:val="ListParagraph"/>
              <w:numPr>
                <w:ilvl w:val="0"/>
                <w:numId w:val="2"/>
              </w:numPr>
              <w:spacing w:lineRule="auto" w:line="240" w:before="0" w:after="0"/>
              <w:jc w:val="both"/>
              <w:rPr>
                <w:rFonts w:ascii="Calibri Light" w:hAnsi="Calibri Light" w:cs="Times New Roman"/>
                <w:sz w:val="20"/>
              </w:rPr>
            </w:pPr>
            <w:r>
              <w:rPr>
                <w:rFonts w:cs="Times New Roman" w:ascii="Calibri Light" w:hAnsi="Calibri Light"/>
                <w:sz w:val="20"/>
              </w:rPr>
            </w:r>
          </w:p>
        </w:tc>
        <w:tc>
          <w:tcPr>
            <w:tcW w:w="2385" w:type="dxa"/>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t>Luis Quiroz</w:t>
            </w:r>
          </w:p>
        </w:tc>
        <w:tc>
          <w:tcPr>
            <w:tcW w:w="1365" w:type="dxa"/>
            <w:tcBorders/>
            <w:shd w:fill="auto" w:val="clear"/>
          </w:tcPr>
          <w:p>
            <w:pPr>
              <w:pStyle w:val="Normal"/>
              <w:spacing w:lineRule="auto" w:line="240" w:before="0" w:after="0"/>
              <w:rPr>
                <w:rFonts w:ascii="Calibri" w:hAnsi="Calibri" w:cs="Times New Roman"/>
                <w:sz w:val="20"/>
                <w:szCs w:val="20"/>
              </w:rPr>
            </w:pPr>
            <w:r>
              <w:rPr>
                <w:rFonts w:cs="Times New Roman"/>
                <w:sz w:val="20"/>
                <w:szCs w:val="20"/>
              </w:rPr>
              <w:t>Intelligere</w:t>
            </w:r>
          </w:p>
        </w:tc>
        <w:tc>
          <w:tcPr>
            <w:tcW w:w="4079" w:type="dxa"/>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t>luisquiroz69@hotmail.com</w:t>
            </w:r>
          </w:p>
        </w:tc>
        <w:tc>
          <w:tcPr>
            <w:tcW w:w="1280" w:type="dxa"/>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r>
          </w:p>
        </w:tc>
      </w:tr>
      <w:tr>
        <w:trPr/>
        <w:tc>
          <w:tcPr>
            <w:tcW w:w="672" w:type="dxa"/>
            <w:tcBorders/>
            <w:shd w:fill="auto" w:val="clear"/>
          </w:tcPr>
          <w:p>
            <w:pPr>
              <w:pStyle w:val="ListParagraph"/>
              <w:numPr>
                <w:ilvl w:val="0"/>
                <w:numId w:val="2"/>
              </w:numPr>
              <w:spacing w:lineRule="auto" w:line="240" w:before="0" w:after="0"/>
              <w:jc w:val="both"/>
              <w:rPr>
                <w:rFonts w:ascii="Calibri Light" w:hAnsi="Calibri Light" w:cs="Times New Roman"/>
                <w:sz w:val="20"/>
              </w:rPr>
            </w:pPr>
            <w:r>
              <w:rPr>
                <w:rFonts w:cs="Times New Roman" w:ascii="Calibri Light" w:hAnsi="Calibri Light"/>
                <w:sz w:val="20"/>
              </w:rPr>
            </w:r>
          </w:p>
        </w:tc>
        <w:tc>
          <w:tcPr>
            <w:tcW w:w="2385" w:type="dxa"/>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t>Saul Eloy</w:t>
            </w:r>
          </w:p>
        </w:tc>
        <w:tc>
          <w:tcPr>
            <w:tcW w:w="1365" w:type="dxa"/>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t>GrIT</w:t>
            </w:r>
          </w:p>
        </w:tc>
        <w:tc>
          <w:tcPr>
            <w:tcW w:w="4079" w:type="dxa"/>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t>saul.morales@grit-tecnologia.com</w:t>
            </w:r>
          </w:p>
        </w:tc>
        <w:tc>
          <w:tcPr>
            <w:tcW w:w="1280" w:type="dxa"/>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r>
          </w:p>
        </w:tc>
      </w:tr>
      <w:tr>
        <w:trPr/>
        <w:tc>
          <w:tcPr>
            <w:tcW w:w="672" w:type="dxa"/>
            <w:tcBorders/>
            <w:shd w:fill="auto" w:val="clear"/>
          </w:tcPr>
          <w:p>
            <w:pPr>
              <w:pStyle w:val="ListParagraph"/>
              <w:numPr>
                <w:ilvl w:val="0"/>
                <w:numId w:val="2"/>
              </w:numPr>
              <w:spacing w:lineRule="auto" w:line="240" w:before="0" w:after="0"/>
              <w:jc w:val="both"/>
              <w:rPr>
                <w:rFonts w:ascii="Calibri Light" w:hAnsi="Calibri Light" w:cs="Times New Roman"/>
                <w:sz w:val="20"/>
              </w:rPr>
            </w:pPr>
            <w:r>
              <w:rPr>
                <w:rFonts w:cs="Times New Roman" w:ascii="Calibri Light" w:hAnsi="Calibri Light"/>
                <w:sz w:val="20"/>
              </w:rPr>
            </w:r>
          </w:p>
        </w:tc>
        <w:tc>
          <w:tcPr>
            <w:tcW w:w="2385" w:type="dxa"/>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t>Manuel Tierno</w:t>
            </w:r>
          </w:p>
        </w:tc>
        <w:tc>
          <w:tcPr>
            <w:tcW w:w="1365" w:type="dxa"/>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t>GrIT</w:t>
            </w:r>
          </w:p>
        </w:tc>
        <w:tc>
          <w:tcPr>
            <w:tcW w:w="4079" w:type="dxa"/>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t>mtierno@grit-tecnologia.com</w:t>
            </w:r>
          </w:p>
        </w:tc>
        <w:tc>
          <w:tcPr>
            <w:tcW w:w="1280" w:type="dxa"/>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r>
          </w:p>
        </w:tc>
      </w:tr>
      <w:tr>
        <w:trPr/>
        <w:tc>
          <w:tcPr>
            <w:tcW w:w="672" w:type="dxa"/>
            <w:tcBorders/>
            <w:shd w:fill="auto" w:val="clear"/>
          </w:tcPr>
          <w:p>
            <w:pPr>
              <w:pStyle w:val="ListParagraph"/>
              <w:numPr>
                <w:ilvl w:val="0"/>
                <w:numId w:val="2"/>
              </w:numPr>
              <w:spacing w:lineRule="auto" w:line="240" w:before="0" w:after="0"/>
              <w:jc w:val="both"/>
              <w:rPr>
                <w:rFonts w:ascii="Calibri Light" w:hAnsi="Calibri Light" w:cs="Times New Roman"/>
                <w:sz w:val="20"/>
              </w:rPr>
            </w:pPr>
            <w:r>
              <w:rPr>
                <w:rFonts w:cs="Times New Roman" w:ascii="Calibri Light" w:hAnsi="Calibri Light"/>
                <w:sz w:val="20"/>
              </w:rPr>
            </w:r>
          </w:p>
        </w:tc>
        <w:tc>
          <w:tcPr>
            <w:tcW w:w="2385" w:type="dxa"/>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t>Luis Ortiz Silva</w:t>
            </w:r>
          </w:p>
        </w:tc>
        <w:tc>
          <w:tcPr>
            <w:tcW w:w="1365" w:type="dxa"/>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t>GrIT</w:t>
            </w:r>
          </w:p>
        </w:tc>
        <w:tc>
          <w:tcPr>
            <w:tcW w:w="4079" w:type="dxa"/>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t>luis.ortiz@grit-tecnologia.com</w:t>
            </w:r>
          </w:p>
        </w:tc>
        <w:tc>
          <w:tcPr>
            <w:tcW w:w="1280" w:type="dxa"/>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r>
          </w:p>
        </w:tc>
      </w:tr>
      <w:tr>
        <w:trPr>
          <w:trHeight w:val="432" w:hRule="atLeast"/>
        </w:trPr>
        <w:tc>
          <w:tcPr>
            <w:tcW w:w="672" w:type="dxa"/>
            <w:tcBorders>
              <w:top w:val="nil"/>
            </w:tcBorders>
            <w:shd w:fill="auto" w:val="clear"/>
          </w:tcPr>
          <w:p>
            <w:pPr>
              <w:pStyle w:val="ListParagraph"/>
              <w:numPr>
                <w:ilvl w:val="0"/>
                <w:numId w:val="2"/>
              </w:numPr>
              <w:spacing w:lineRule="auto" w:line="240" w:before="0" w:after="0"/>
              <w:jc w:val="both"/>
              <w:rPr>
                <w:rFonts w:ascii="Calibri Light" w:hAnsi="Calibri Light" w:cs="Times New Roman"/>
                <w:sz w:val="20"/>
              </w:rPr>
            </w:pPr>
            <w:r>
              <w:rPr>
                <w:rFonts w:cs="Times New Roman" w:ascii="Calibri Light" w:hAnsi="Calibri Light"/>
                <w:sz w:val="20"/>
              </w:rPr>
            </w:r>
          </w:p>
        </w:tc>
        <w:tc>
          <w:tcPr>
            <w:tcW w:w="2385" w:type="dxa"/>
            <w:tcBorders>
              <w:top w:val="nil"/>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t>Javier Monsalvo</w:t>
            </w:r>
          </w:p>
        </w:tc>
        <w:tc>
          <w:tcPr>
            <w:tcW w:w="1365" w:type="dxa"/>
            <w:tcBorders>
              <w:top w:val="nil"/>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t>GrIT</w:t>
            </w:r>
          </w:p>
        </w:tc>
        <w:tc>
          <w:tcPr>
            <w:tcW w:w="4079" w:type="dxa"/>
            <w:tcBorders>
              <w:top w:val="nil"/>
            </w:tcBorders>
            <w:shd w:fill="auto" w:val="clear"/>
          </w:tcPr>
          <w:p>
            <w:pPr>
              <w:pStyle w:val="Normal"/>
              <w:spacing w:lineRule="auto" w:line="240" w:before="120" w:after="0"/>
              <w:rPr/>
            </w:pPr>
            <w:r>
              <w:rPr>
                <w:rFonts w:cs="Times New Roman" w:ascii="Calibri Light" w:hAnsi="Calibri Light"/>
                <w:sz w:val="20"/>
              </w:rPr>
              <w:t>j</w:t>
            </w:r>
            <w:r>
              <w:rPr>
                <w:rFonts w:cs="Times New Roman" w:ascii="Calibri Light" w:hAnsi="Calibri Light"/>
                <w:sz w:val="20"/>
              </w:rPr>
              <w:t>avier.monsalvo@grit-tecnologia.com</w:t>
            </w:r>
          </w:p>
        </w:tc>
        <w:tc>
          <w:tcPr>
            <w:tcW w:w="1280" w:type="dxa"/>
            <w:tcBorders>
              <w:top w:val="nil"/>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r>
          </w:p>
        </w:tc>
      </w:tr>
      <w:tr>
        <w:trPr>
          <w:trHeight w:val="432" w:hRule="atLeast"/>
        </w:trPr>
        <w:tc>
          <w:tcPr>
            <w:tcW w:w="672" w:type="dxa"/>
            <w:tcBorders>
              <w:top w:val="nil"/>
            </w:tcBorders>
            <w:shd w:fill="auto" w:val="clear"/>
          </w:tcPr>
          <w:p>
            <w:pPr>
              <w:pStyle w:val="ListParagraph"/>
              <w:numPr>
                <w:ilvl w:val="0"/>
                <w:numId w:val="2"/>
              </w:numPr>
              <w:spacing w:lineRule="auto" w:line="240" w:before="0" w:after="0"/>
              <w:jc w:val="both"/>
              <w:rPr>
                <w:rFonts w:ascii="Calibri Light" w:hAnsi="Calibri Light" w:cs="Times New Roman"/>
                <w:sz w:val="20"/>
              </w:rPr>
            </w:pPr>
            <w:r>
              <w:rPr>
                <w:rFonts w:cs="Times New Roman" w:ascii="Calibri Light" w:hAnsi="Calibri Light"/>
                <w:sz w:val="20"/>
              </w:rPr>
            </w:r>
          </w:p>
        </w:tc>
        <w:tc>
          <w:tcPr>
            <w:tcW w:w="2385" w:type="dxa"/>
            <w:tcBorders>
              <w:top w:val="nil"/>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t>Maricela Corres</w:t>
            </w:r>
          </w:p>
        </w:tc>
        <w:tc>
          <w:tcPr>
            <w:tcW w:w="1365" w:type="dxa"/>
            <w:tcBorders>
              <w:top w:val="nil"/>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r>
          </w:p>
        </w:tc>
        <w:tc>
          <w:tcPr>
            <w:tcW w:w="4079" w:type="dxa"/>
            <w:tcBorders>
              <w:top w:val="nil"/>
            </w:tcBorders>
            <w:shd w:fill="auto" w:val="clear"/>
          </w:tcPr>
          <w:p>
            <w:pPr>
              <w:pStyle w:val="Normal"/>
              <w:spacing w:lineRule="auto" w:line="240" w:before="120" w:after="0"/>
              <w:rPr/>
            </w:pPr>
            <w:r>
              <w:rPr>
                <w:rFonts w:cs="Times New Roman" w:ascii="Calibri Light" w:hAnsi="Calibri Light"/>
                <w:sz w:val="20"/>
              </w:rPr>
              <w:t>mariselacorres@gmail.com</w:t>
            </w:r>
          </w:p>
        </w:tc>
        <w:tc>
          <w:tcPr>
            <w:tcW w:w="1280" w:type="dxa"/>
            <w:tcBorders>
              <w:top w:val="nil"/>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r>
          </w:p>
        </w:tc>
      </w:tr>
      <w:tr>
        <w:trPr>
          <w:trHeight w:val="432" w:hRule="atLeast"/>
        </w:trPr>
        <w:tc>
          <w:tcPr>
            <w:tcW w:w="672" w:type="dxa"/>
            <w:tcBorders>
              <w:top w:val="nil"/>
            </w:tcBorders>
            <w:shd w:fill="auto" w:val="clear"/>
          </w:tcPr>
          <w:p>
            <w:pPr>
              <w:pStyle w:val="ListParagraph"/>
              <w:numPr>
                <w:ilvl w:val="0"/>
                <w:numId w:val="2"/>
              </w:numPr>
              <w:spacing w:lineRule="auto" w:line="240" w:before="0" w:after="0"/>
              <w:jc w:val="both"/>
              <w:rPr>
                <w:rFonts w:ascii="Calibri Light" w:hAnsi="Calibri Light" w:cs="Times New Roman"/>
                <w:sz w:val="20"/>
              </w:rPr>
            </w:pPr>
            <w:r>
              <w:rPr>
                <w:rFonts w:cs="Times New Roman" w:ascii="Calibri Light" w:hAnsi="Calibri Light"/>
                <w:sz w:val="20"/>
              </w:rPr>
            </w:r>
          </w:p>
        </w:tc>
        <w:tc>
          <w:tcPr>
            <w:tcW w:w="2385" w:type="dxa"/>
            <w:tcBorders>
              <w:top w:val="nil"/>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t>María de Carmen Cruz</w:t>
            </w:r>
          </w:p>
        </w:tc>
        <w:tc>
          <w:tcPr>
            <w:tcW w:w="1365" w:type="dxa"/>
            <w:tcBorders>
              <w:top w:val="nil"/>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r>
          </w:p>
        </w:tc>
        <w:tc>
          <w:tcPr>
            <w:tcW w:w="4079" w:type="dxa"/>
            <w:tcBorders>
              <w:top w:val="nil"/>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t>carmen_cn@live.com</w:t>
            </w:r>
          </w:p>
        </w:tc>
        <w:tc>
          <w:tcPr>
            <w:tcW w:w="1280" w:type="dxa"/>
            <w:tcBorders>
              <w:top w:val="nil"/>
            </w:tcBorders>
            <w:shd w:fill="auto" w:val="clear"/>
          </w:tcPr>
          <w:p>
            <w:pPr>
              <w:pStyle w:val="Normal"/>
              <w:spacing w:lineRule="auto" w:line="240" w:before="120" w:after="0"/>
              <w:rPr>
                <w:rFonts w:ascii="Calibri Light" w:hAnsi="Calibri Light" w:cs="Times New Roman"/>
                <w:sz w:val="20"/>
              </w:rPr>
            </w:pPr>
            <w:r>
              <w:rPr>
                <w:rFonts w:cs="Times New Roman" w:ascii="Calibri Light" w:hAnsi="Calibri Light"/>
                <w:sz w:val="20"/>
              </w:rPr>
            </w:r>
          </w:p>
        </w:tc>
      </w:tr>
    </w:tbl>
    <w:p>
      <w:pPr>
        <w:pStyle w:val="Normal"/>
        <w:spacing w:lineRule="auto" w:line="240" w:before="0" w:after="0"/>
        <w:jc w:val="both"/>
        <w:rPr>
          <w:rFonts w:ascii="Calibri" w:hAnsi="Calibri" w:cs="Times New Roman"/>
        </w:rPr>
      </w:pPr>
      <w:r>
        <w:rPr>
          <w:rFonts w:cs="Times New Roman"/>
        </w:rPr>
      </w:r>
    </w:p>
    <w:p>
      <w:pPr>
        <w:pStyle w:val="Normal"/>
        <w:spacing w:lineRule="auto" w:line="240" w:before="0" w:after="0"/>
        <w:jc w:val="both"/>
        <w:rPr>
          <w:rFonts w:ascii="Calibri" w:hAnsi="Calibri" w:cs="Times New Roman"/>
          <w:u w:val="single"/>
        </w:rPr>
      </w:pPr>
      <w:r>
        <w:rPr>
          <w:rFonts w:cs="Times New Roman"/>
          <w:u w:val="single"/>
        </w:rPr>
      </w:r>
    </w:p>
    <w:tbl>
      <w:tblPr>
        <w:tblStyle w:val="Tablaconcuadrcula"/>
        <w:tblW w:w="9072" w:type="dxa"/>
        <w:jc w:val="left"/>
        <w:tblInd w:w="534" w:type="dxa"/>
        <w:tblCellMar>
          <w:top w:w="0" w:type="dxa"/>
          <w:left w:w="108" w:type="dxa"/>
          <w:bottom w:w="0" w:type="dxa"/>
          <w:right w:w="108" w:type="dxa"/>
        </w:tblCellMar>
        <w:tblLook w:val="04a0"/>
      </w:tblPr>
      <w:tblGrid>
        <w:gridCol w:w="9072"/>
      </w:tblGrid>
      <w:tr>
        <w:trPr/>
        <w:tc>
          <w:tcPr>
            <w:tcW w:w="9072" w:type="dxa"/>
            <w:tcBorders/>
            <w:shd w:color="auto" w:fill="BFBFBF" w:themeFill="background1" w:themeFillShade="bf" w:val="clear"/>
          </w:tcPr>
          <w:p>
            <w:pPr>
              <w:pStyle w:val="NoSpacing"/>
              <w:spacing w:lineRule="auto" w:line="240" w:before="0" w:after="0"/>
              <w:jc w:val="center"/>
              <w:rPr/>
            </w:pPr>
            <w:r>
              <w:rPr>
                <w:b/>
                <w:color w:val="FFFFFF" w:themeColor="background1"/>
                <w:sz w:val="20"/>
                <w:szCs w:val="20"/>
              </w:rPr>
              <w:t>Descripción Detalla de Temas Tratados</w:t>
            </w:r>
          </w:p>
        </w:tc>
      </w:tr>
    </w:tbl>
    <w:p>
      <w:pPr>
        <w:pStyle w:val="Normal"/>
        <w:spacing w:lineRule="auto" w:line="240" w:before="0" w:after="0"/>
        <w:jc w:val="both"/>
        <w:rPr>
          <w:rFonts w:ascii="Calibri" w:hAnsi="Calibri" w:cs="Times New Roman"/>
        </w:rPr>
      </w:pPr>
      <w:r>
        <w:rPr>
          <w:rFonts w:cs="Times New Roman"/>
        </w:rPr>
      </w:r>
    </w:p>
    <w:p>
      <w:pPr>
        <w:pStyle w:val="Normal"/>
        <w:spacing w:lineRule="auto" w:line="240" w:before="0" w:after="0"/>
        <w:jc w:val="both"/>
        <w:rPr>
          <w:rFonts w:ascii="Calibri" w:hAnsi="Calibri" w:cs="Times New Roman"/>
        </w:rPr>
      </w:pPr>
      <w:r>
        <w:rPr>
          <w:rFonts w:cs="Times New Roman"/>
        </w:rPr>
      </w:r>
    </w:p>
    <w:p>
      <w:pPr>
        <w:pStyle w:val="Normal"/>
        <w:spacing w:lineRule="auto" w:line="240" w:before="0" w:after="0"/>
        <w:jc w:val="both"/>
        <w:rPr>
          <w:rFonts w:ascii="Calibri" w:hAnsi="Calibri" w:cs="Times New Roman"/>
          <w:sz w:val="20"/>
          <w:szCs w:val="20"/>
        </w:rPr>
      </w:pPr>
      <w:r>
        <w:rPr>
          <w:rFonts w:cs="Times New Roman"/>
          <w:sz w:val="20"/>
          <w:szCs w:val="20"/>
        </w:rPr>
        <w:t>Se llevó presento la propuesta de las pantallas que debe contar el tablero de control.</w:t>
      </w:r>
    </w:p>
    <w:p>
      <w:pPr>
        <w:pStyle w:val="Normal"/>
        <w:spacing w:lineRule="auto" w:line="240" w:before="0" w:after="0"/>
        <w:jc w:val="both"/>
        <w:rPr>
          <w:rFonts w:ascii="Calibri" w:hAnsi="Calibri" w:cs="Times New Roman"/>
          <w:sz w:val="20"/>
          <w:szCs w:val="20"/>
        </w:rPr>
      </w:pPr>
      <w:r>
        <w:rPr>
          <w:rFonts w:cs="Times New Roman"/>
          <w:sz w:val="20"/>
          <w:szCs w:val="20"/>
        </w:rPr>
      </w:r>
    </w:p>
    <w:p>
      <w:pPr>
        <w:pStyle w:val="Normal"/>
        <w:spacing w:lineRule="auto" w:line="240" w:before="0" w:after="0"/>
        <w:jc w:val="both"/>
        <w:rPr>
          <w:rFonts w:ascii="Calibri" w:hAnsi="Calibri" w:cs="Times New Roman"/>
          <w:sz w:val="20"/>
          <w:szCs w:val="20"/>
        </w:rPr>
      </w:pPr>
      <w:r>
        <w:rPr>
          <w:rFonts w:cs="Times New Roman"/>
          <w:sz w:val="20"/>
          <w:szCs w:val="20"/>
        </w:rPr>
        <w:t>Se inicio con la revisión de algunos CFDI’s de muestra, los complementos de los mismos, se identificaron los siguientes campos que formarán parte del cálculo del IVA.</w:t>
      </w:r>
    </w:p>
    <w:p>
      <w:pPr>
        <w:pStyle w:val="Normal"/>
        <w:numPr>
          <w:ilvl w:val="0"/>
          <w:numId w:val="5"/>
        </w:numPr>
        <w:spacing w:lineRule="auto" w:line="240" w:before="0" w:after="0"/>
        <w:jc w:val="both"/>
        <w:rPr/>
      </w:pPr>
      <w:r>
        <w:rPr>
          <w:rFonts w:cs="Times New Roman"/>
          <w:sz w:val="20"/>
          <w:szCs w:val="20"/>
        </w:rPr>
        <w:t>Tipo de Comprobante</w:t>
      </w:r>
    </w:p>
    <w:p>
      <w:pPr>
        <w:pStyle w:val="Normal"/>
        <w:numPr>
          <w:ilvl w:val="0"/>
          <w:numId w:val="5"/>
        </w:numPr>
        <w:spacing w:lineRule="auto" w:line="240" w:before="0" w:after="0"/>
        <w:jc w:val="both"/>
        <w:rPr/>
      </w:pPr>
      <w:r>
        <w:rPr>
          <w:rFonts w:cs="Times New Roman"/>
          <w:sz w:val="20"/>
          <w:szCs w:val="20"/>
        </w:rPr>
        <w:t xml:space="preserve">Su btotal </w:t>
      </w:r>
    </w:p>
    <w:p>
      <w:pPr>
        <w:pStyle w:val="Normal"/>
        <w:numPr>
          <w:ilvl w:val="0"/>
          <w:numId w:val="5"/>
        </w:numPr>
        <w:spacing w:lineRule="auto" w:line="240" w:before="0" w:after="0"/>
        <w:jc w:val="both"/>
        <w:rPr/>
      </w:pPr>
      <w:r>
        <w:rPr>
          <w:rFonts w:cs="Times New Roman"/>
          <w:sz w:val="20"/>
          <w:szCs w:val="20"/>
        </w:rPr>
        <w:t>Total</w:t>
      </w:r>
    </w:p>
    <w:p>
      <w:pPr>
        <w:pStyle w:val="Normal"/>
        <w:numPr>
          <w:ilvl w:val="0"/>
          <w:numId w:val="5"/>
        </w:numPr>
        <w:spacing w:lineRule="auto" w:line="240" w:before="0" w:after="0"/>
        <w:jc w:val="both"/>
        <w:rPr/>
      </w:pPr>
      <w:r>
        <w:rPr>
          <w:rFonts w:cs="Times New Roman"/>
          <w:sz w:val="20"/>
          <w:szCs w:val="20"/>
        </w:rPr>
        <w:t>Moneda</w:t>
      </w:r>
    </w:p>
    <w:p>
      <w:pPr>
        <w:pStyle w:val="Normal"/>
        <w:numPr>
          <w:ilvl w:val="0"/>
          <w:numId w:val="5"/>
        </w:numPr>
        <w:spacing w:lineRule="auto" w:line="240" w:before="0" w:after="0"/>
        <w:jc w:val="both"/>
        <w:rPr/>
      </w:pPr>
      <w:r>
        <w:rPr>
          <w:rFonts w:cs="Times New Roman"/>
          <w:sz w:val="20"/>
          <w:szCs w:val="20"/>
        </w:rPr>
        <w:t>Tipo relación</w:t>
      </w:r>
    </w:p>
    <w:p>
      <w:pPr>
        <w:pStyle w:val="Normal"/>
        <w:numPr>
          <w:ilvl w:val="0"/>
          <w:numId w:val="5"/>
        </w:numPr>
        <w:spacing w:lineRule="auto" w:line="240" w:before="0" w:after="0"/>
        <w:jc w:val="both"/>
        <w:rPr/>
      </w:pPr>
      <w:r>
        <w:rPr>
          <w:rFonts w:cs="Times New Roman"/>
          <w:sz w:val="20"/>
          <w:szCs w:val="20"/>
        </w:rPr>
        <w:t>UUID</w:t>
      </w:r>
    </w:p>
    <w:p>
      <w:pPr>
        <w:pStyle w:val="Normal"/>
        <w:numPr>
          <w:ilvl w:val="0"/>
          <w:numId w:val="5"/>
        </w:numPr>
        <w:spacing w:lineRule="auto" w:line="240" w:before="0" w:after="0"/>
        <w:jc w:val="both"/>
        <w:rPr/>
      </w:pPr>
      <w:r>
        <w:rPr>
          <w:rFonts w:cs="Times New Roman"/>
          <w:sz w:val="20"/>
          <w:szCs w:val="20"/>
        </w:rPr>
        <w:t>RFC</w:t>
      </w:r>
    </w:p>
    <w:p>
      <w:pPr>
        <w:pStyle w:val="Normal"/>
        <w:numPr>
          <w:ilvl w:val="0"/>
          <w:numId w:val="5"/>
        </w:numPr>
        <w:spacing w:lineRule="auto" w:line="240" w:before="0" w:after="0"/>
        <w:jc w:val="both"/>
        <w:rPr/>
      </w:pPr>
      <w:r>
        <w:rPr>
          <w:rFonts w:cs="Times New Roman"/>
          <w:sz w:val="20"/>
          <w:szCs w:val="20"/>
        </w:rPr>
        <w:t>Nombre</w:t>
      </w:r>
    </w:p>
    <w:p>
      <w:pPr>
        <w:pStyle w:val="Normal"/>
        <w:numPr>
          <w:ilvl w:val="0"/>
          <w:numId w:val="5"/>
        </w:numPr>
        <w:spacing w:lineRule="auto" w:line="240" w:before="0" w:after="0"/>
        <w:jc w:val="both"/>
        <w:rPr/>
      </w:pPr>
      <w:r>
        <w:rPr>
          <w:rFonts w:cs="Times New Roman"/>
          <w:sz w:val="20"/>
          <w:szCs w:val="20"/>
        </w:rPr>
        <w:t>Fecha Pago</w:t>
      </w:r>
    </w:p>
    <w:p>
      <w:pPr>
        <w:pStyle w:val="Normal"/>
        <w:numPr>
          <w:ilvl w:val="0"/>
          <w:numId w:val="5"/>
        </w:numPr>
        <w:spacing w:lineRule="auto" w:line="240" w:before="0" w:after="0"/>
        <w:jc w:val="both"/>
        <w:rPr/>
      </w:pPr>
      <w:r>
        <w:rPr>
          <w:rFonts w:cs="Times New Roman"/>
          <w:sz w:val="20"/>
          <w:szCs w:val="20"/>
        </w:rPr>
        <w:t>Forma Pago</w:t>
      </w:r>
    </w:p>
    <w:p>
      <w:pPr>
        <w:pStyle w:val="Normal"/>
        <w:numPr>
          <w:ilvl w:val="0"/>
          <w:numId w:val="5"/>
        </w:numPr>
        <w:spacing w:lineRule="auto" w:line="240" w:before="0" w:after="0"/>
        <w:jc w:val="both"/>
        <w:rPr/>
      </w:pPr>
      <w:r>
        <w:rPr>
          <w:rFonts w:cs="Times New Roman"/>
          <w:sz w:val="20"/>
          <w:szCs w:val="20"/>
        </w:rPr>
        <w:t xml:space="preserve">Moneda </w:t>
      </w:r>
    </w:p>
    <w:p>
      <w:pPr>
        <w:pStyle w:val="Normal"/>
        <w:numPr>
          <w:ilvl w:val="0"/>
          <w:numId w:val="5"/>
        </w:numPr>
        <w:spacing w:lineRule="auto" w:line="240" w:before="0" w:after="0"/>
        <w:jc w:val="both"/>
        <w:rPr/>
      </w:pPr>
      <w:r>
        <w:rPr>
          <w:rFonts w:cs="Times New Roman"/>
          <w:sz w:val="20"/>
          <w:szCs w:val="20"/>
        </w:rPr>
        <w:t>Importe Pagado</w:t>
      </w:r>
    </w:p>
    <w:p>
      <w:pPr>
        <w:pStyle w:val="Normal"/>
        <w:spacing w:lineRule="auto" w:line="240" w:before="0" w:after="0"/>
        <w:jc w:val="both"/>
        <w:rPr>
          <w:rFonts w:ascii="Calibri" w:hAnsi="Calibri" w:cs="Times New Roman"/>
          <w:sz w:val="20"/>
          <w:szCs w:val="20"/>
        </w:rPr>
      </w:pPr>
      <w:r>
        <w:rPr>
          <w:rFonts w:cs="Times New Roman"/>
          <w:sz w:val="20"/>
          <w:szCs w:val="20"/>
        </w:rPr>
      </w:r>
    </w:p>
    <w:p>
      <w:pPr>
        <w:pStyle w:val="Normal"/>
        <w:spacing w:lineRule="auto" w:line="240" w:before="0" w:after="0"/>
        <w:jc w:val="both"/>
        <w:rPr>
          <w:rFonts w:ascii="Calibri" w:hAnsi="Calibri" w:cs="Times New Roman"/>
          <w:sz w:val="20"/>
          <w:szCs w:val="20"/>
        </w:rPr>
      </w:pPr>
      <w:r>
        <w:rPr>
          <w:rFonts w:cs="Times New Roman"/>
          <w:sz w:val="20"/>
          <w:szCs w:val="20"/>
        </w:rPr>
        <w:t>Se solicitó contar un listado de los temas que deben ser gestionados referente al Proyecto, con la finalidad de contar con una visibilidad de los siguientes pasos. GrIT enviará la información. Solicitada.</w:t>
      </w:r>
    </w:p>
    <w:p>
      <w:pPr>
        <w:pStyle w:val="Normal"/>
        <w:spacing w:lineRule="auto" w:line="240" w:before="0" w:after="0"/>
        <w:jc w:val="both"/>
        <w:rPr>
          <w:rFonts w:ascii="Calibri" w:hAnsi="Calibri" w:cs="Times New Roman"/>
          <w:sz w:val="20"/>
          <w:szCs w:val="20"/>
        </w:rPr>
      </w:pPr>
      <w:r>
        <w:rPr>
          <w:rFonts w:cs="Times New Roman"/>
          <w:sz w:val="20"/>
          <w:szCs w:val="20"/>
        </w:rPr>
      </w:r>
    </w:p>
    <w:p>
      <w:pPr>
        <w:pStyle w:val="Normal"/>
        <w:spacing w:lineRule="auto" w:line="240" w:before="0" w:after="0"/>
        <w:jc w:val="both"/>
        <w:rPr>
          <w:rFonts w:ascii="Calibri" w:hAnsi="Calibri" w:cs="Times New Roman"/>
          <w:sz w:val="20"/>
          <w:szCs w:val="20"/>
        </w:rPr>
      </w:pPr>
      <w:r>
        <w:rPr>
          <w:rFonts w:cs="Times New Roman"/>
          <w:sz w:val="20"/>
          <w:szCs w:val="20"/>
        </w:rPr>
        <w:t>Es necesario que se solicite al cliente un universo de CFDI’s de un periodo en especifico; con la finalidad de contar con los insumos necesarios con información real que permita llevar a cabo el análisis y pruebas funcionales.</w:t>
      </w:r>
    </w:p>
    <w:p>
      <w:pPr>
        <w:pStyle w:val="Normal"/>
        <w:spacing w:lineRule="auto" w:line="240" w:before="0" w:after="0"/>
        <w:jc w:val="both"/>
        <w:rPr>
          <w:rFonts w:ascii="Calibri" w:hAnsi="Calibri" w:cs="Times New Roman"/>
          <w:sz w:val="20"/>
          <w:szCs w:val="20"/>
        </w:rPr>
      </w:pPr>
      <w:r>
        <w:rPr>
          <w:rFonts w:cs="Times New Roman"/>
          <w:sz w:val="20"/>
          <w:szCs w:val="20"/>
        </w:rPr>
      </w:r>
    </w:p>
    <w:p>
      <w:pPr>
        <w:pStyle w:val="Normal"/>
        <w:spacing w:lineRule="auto" w:line="240" w:before="0" w:after="0"/>
        <w:jc w:val="both"/>
        <w:rPr>
          <w:rFonts w:ascii="Calibri" w:hAnsi="Calibri" w:cs="Times New Roman"/>
          <w:sz w:val="20"/>
          <w:szCs w:val="20"/>
        </w:rPr>
      </w:pPr>
      <w:r>
        <w:rPr>
          <w:rFonts w:cs="Times New Roman"/>
          <w:sz w:val="20"/>
          <w:szCs w:val="20"/>
        </w:rPr>
        <w:t>Se comento que se tiene identificado las principales funcionalidades de las que debe estar integrado el producto final; sin embargo para poder  entregar el plan de trabajo final se tiene  se  las siguientes dependencias:</w:t>
      </w:r>
    </w:p>
    <w:p>
      <w:pPr>
        <w:pStyle w:val="Normal"/>
        <w:numPr>
          <w:ilvl w:val="0"/>
          <w:numId w:val="3"/>
        </w:numPr>
        <w:spacing w:lineRule="auto" w:line="240" w:before="0" w:after="0"/>
        <w:jc w:val="both"/>
        <w:rPr>
          <w:rFonts w:ascii="Calibri" w:hAnsi="Calibri" w:cs="Times New Roman"/>
          <w:sz w:val="20"/>
          <w:szCs w:val="20"/>
        </w:rPr>
      </w:pPr>
      <w:r>
        <w:rPr>
          <w:rFonts w:cs="Times New Roman"/>
          <w:sz w:val="20"/>
          <w:szCs w:val="20"/>
        </w:rPr>
        <w:t>Definición de la herramienta de Explotación</w:t>
      </w:r>
    </w:p>
    <w:p>
      <w:pPr>
        <w:pStyle w:val="Normal"/>
        <w:numPr>
          <w:ilvl w:val="0"/>
          <w:numId w:val="3"/>
        </w:numPr>
        <w:spacing w:lineRule="auto" w:line="240" w:before="0" w:after="0"/>
        <w:jc w:val="both"/>
        <w:rPr>
          <w:rFonts w:ascii="Calibri" w:hAnsi="Calibri" w:cs="Times New Roman"/>
          <w:sz w:val="20"/>
          <w:szCs w:val="20"/>
        </w:rPr>
      </w:pPr>
      <w:r>
        <w:rPr>
          <w:rFonts w:cs="Times New Roman"/>
          <w:sz w:val="20"/>
          <w:szCs w:val="20"/>
        </w:rPr>
        <w:t>Definición de los complementos que serán considerados para el cálculo del IVA</w:t>
      </w:r>
    </w:p>
    <w:p>
      <w:pPr>
        <w:pStyle w:val="Normal"/>
        <w:numPr>
          <w:ilvl w:val="0"/>
          <w:numId w:val="3"/>
        </w:numPr>
        <w:spacing w:lineRule="auto" w:line="240" w:before="0" w:after="0"/>
        <w:jc w:val="both"/>
        <w:rPr>
          <w:rFonts w:ascii="Calibri" w:hAnsi="Calibri" w:cs="Times New Roman"/>
          <w:sz w:val="20"/>
          <w:szCs w:val="20"/>
        </w:rPr>
      </w:pPr>
      <w:r>
        <w:rPr>
          <w:rFonts w:cs="Times New Roman"/>
          <w:sz w:val="20"/>
          <w:szCs w:val="20"/>
        </w:rPr>
        <w:t>Definición del alcance del respaldo de la información</w:t>
      </w:r>
    </w:p>
    <w:p>
      <w:pPr>
        <w:pStyle w:val="Normal"/>
        <w:spacing w:lineRule="auto" w:line="240" w:before="0" w:after="0"/>
        <w:jc w:val="both"/>
        <w:rPr>
          <w:rFonts w:ascii="Calibri" w:hAnsi="Calibri" w:cs="Times New Roman"/>
          <w:sz w:val="20"/>
          <w:szCs w:val="20"/>
        </w:rPr>
      </w:pPr>
      <w:r>
        <w:rPr>
          <w:rFonts w:cs="Times New Roman"/>
          <w:sz w:val="20"/>
          <w:szCs w:val="20"/>
        </w:rPr>
      </w:r>
    </w:p>
    <w:p>
      <w:pPr>
        <w:pStyle w:val="Normal"/>
        <w:spacing w:lineRule="auto" w:line="240" w:before="0" w:after="0"/>
        <w:jc w:val="both"/>
        <w:rPr>
          <w:rFonts w:ascii="Calibri" w:hAnsi="Calibri" w:cs="Times New Roman"/>
          <w:sz w:val="20"/>
          <w:szCs w:val="20"/>
        </w:rPr>
      </w:pPr>
      <w:r>
        <w:rPr>
          <w:rFonts w:cs="Times New Roman"/>
          <w:sz w:val="20"/>
          <w:szCs w:val="20"/>
        </w:rPr>
        <w:t>Se revisará el universo de los complementos que deben ser considerados para su análisis dentro  del proyecto y posteriormente se deberá considerar la totalidad de los complementos.</w:t>
      </w:r>
    </w:p>
    <w:p>
      <w:pPr>
        <w:pStyle w:val="Normal"/>
        <w:spacing w:lineRule="auto" w:line="240" w:before="0" w:after="0"/>
        <w:jc w:val="both"/>
        <w:rPr>
          <w:rFonts w:ascii="Calibri" w:hAnsi="Calibri" w:cs="Times New Roman"/>
          <w:sz w:val="20"/>
          <w:szCs w:val="20"/>
        </w:rPr>
      </w:pPr>
      <w:r>
        <w:rPr>
          <w:rFonts w:cs="Times New Roman"/>
          <w:sz w:val="20"/>
          <w:szCs w:val="20"/>
        </w:rPr>
      </w:r>
    </w:p>
    <w:p>
      <w:pPr>
        <w:pStyle w:val="Normal"/>
        <w:spacing w:lineRule="auto" w:line="240" w:before="0" w:after="0"/>
        <w:jc w:val="both"/>
        <w:rPr>
          <w:rFonts w:ascii="Calibri" w:hAnsi="Calibri" w:cs="Times New Roman"/>
          <w:sz w:val="20"/>
          <w:szCs w:val="20"/>
        </w:rPr>
      </w:pPr>
      <w:r>
        <w:rPr>
          <w:rFonts w:cs="Times New Roman"/>
          <w:sz w:val="20"/>
          <w:szCs w:val="20"/>
        </w:rPr>
        <w:t xml:space="preserve">Se comentó que SCRUM será la metodología que será utilizada para la administración y desarrollo del aplicativo. </w:t>
      </w:r>
    </w:p>
    <w:p>
      <w:pPr>
        <w:pStyle w:val="Normal"/>
        <w:spacing w:lineRule="auto" w:line="240" w:before="0" w:after="0"/>
        <w:jc w:val="both"/>
        <w:rPr>
          <w:rFonts w:ascii="Calibri" w:hAnsi="Calibri" w:cs="Times New Roman"/>
          <w:sz w:val="20"/>
          <w:szCs w:val="20"/>
        </w:rPr>
      </w:pPr>
      <w:r>
        <w:rPr>
          <w:rFonts w:cs="Times New Roman"/>
          <w:sz w:val="20"/>
          <w:szCs w:val="20"/>
        </w:rPr>
      </w:r>
    </w:p>
    <w:p>
      <w:pPr>
        <w:pStyle w:val="Normal"/>
        <w:spacing w:lineRule="auto" w:line="240" w:before="0" w:after="0"/>
        <w:jc w:val="both"/>
        <w:rPr>
          <w:rFonts w:ascii="Calibri" w:hAnsi="Calibri" w:cs="Times New Roman"/>
          <w:sz w:val="20"/>
          <w:szCs w:val="20"/>
        </w:rPr>
      </w:pPr>
      <w:r>
        <w:rPr>
          <w:rFonts w:cs="Times New Roman"/>
          <w:sz w:val="20"/>
          <w:szCs w:val="20"/>
        </w:rPr>
        <w:t>Se trabajo en la definición del Mínimo Producto Viable de los que estará compuesto cada una de las fases del proyecto, las cuales son:</w:t>
      </w:r>
    </w:p>
    <w:p>
      <w:pPr>
        <w:pStyle w:val="Normal"/>
        <w:spacing w:lineRule="auto" w:line="240" w:before="0" w:after="0"/>
        <w:jc w:val="both"/>
        <w:rPr>
          <w:rFonts w:ascii="Calibri" w:hAnsi="Calibri" w:cs="Times New Roman"/>
          <w:sz w:val="20"/>
          <w:szCs w:val="20"/>
        </w:rPr>
      </w:pPr>
      <w:r>
        <w:rPr>
          <w:rFonts w:cs="Times New Roman"/>
          <w:sz w:val="20"/>
          <w:szCs w:val="20"/>
        </w:rPr>
      </w:r>
    </w:p>
    <w:p>
      <w:pPr>
        <w:pStyle w:val="Cuerpodetexto"/>
        <w:numPr>
          <w:ilvl w:val="0"/>
          <w:numId w:val="4"/>
        </w:numPr>
        <w:tabs>
          <w:tab w:val="left" w:pos="0" w:leader="none"/>
        </w:tabs>
        <w:spacing w:before="0" w:after="0"/>
        <w:ind w:left="707" w:hanging="283"/>
        <w:rPr>
          <w:rFonts w:ascii="Calibri" w:hAnsi="Calibri" w:cs="Times New Roman"/>
          <w:sz w:val="20"/>
          <w:szCs w:val="20"/>
        </w:rPr>
      </w:pPr>
      <w:r>
        <w:rPr>
          <w:rFonts w:cs="Times New Roman" w:ascii="Calibri" w:hAnsi="Calibri"/>
          <w:sz w:val="20"/>
          <w:szCs w:val="20"/>
        </w:rPr>
        <w:t xml:space="preserve">Fase I </w:t>
      </w:r>
    </w:p>
    <w:p>
      <w:pPr>
        <w:pStyle w:val="Cuerpodetexto"/>
        <w:numPr>
          <w:ilvl w:val="1"/>
          <w:numId w:val="4"/>
        </w:numPr>
        <w:tabs>
          <w:tab w:val="left" w:pos="0" w:leader="none"/>
        </w:tabs>
        <w:spacing w:before="0" w:after="0"/>
        <w:ind w:left="1414" w:hanging="283"/>
        <w:rPr>
          <w:rFonts w:ascii="Calibri" w:hAnsi="Calibri" w:cs="Times New Roman"/>
          <w:sz w:val="20"/>
          <w:szCs w:val="20"/>
        </w:rPr>
      </w:pPr>
      <w:r>
        <w:rPr>
          <w:rFonts w:cs="Times New Roman" w:ascii="Calibri" w:hAnsi="Calibri"/>
          <w:sz w:val="20"/>
          <w:szCs w:val="20"/>
        </w:rPr>
        <w:t xml:space="preserve">Extracción (CFDI &amp; Complementos, Metadatos) </w:t>
      </w:r>
    </w:p>
    <w:p>
      <w:pPr>
        <w:pStyle w:val="Cuerpodetexto"/>
        <w:numPr>
          <w:ilvl w:val="1"/>
          <w:numId w:val="4"/>
        </w:numPr>
        <w:tabs>
          <w:tab w:val="left" w:pos="0" w:leader="none"/>
        </w:tabs>
        <w:spacing w:before="0" w:after="0"/>
        <w:ind w:left="1414" w:hanging="283"/>
        <w:rPr>
          <w:rFonts w:ascii="Calibri" w:hAnsi="Calibri" w:cs="Times New Roman"/>
          <w:sz w:val="20"/>
          <w:szCs w:val="20"/>
        </w:rPr>
      </w:pPr>
      <w:r>
        <w:rPr>
          <w:rFonts w:cs="Times New Roman" w:ascii="Calibri" w:hAnsi="Calibri"/>
          <w:sz w:val="20"/>
          <w:szCs w:val="20"/>
        </w:rPr>
        <w:t xml:space="preserve">Generar listado de proveedores emitir Reporte </w:t>
      </w:r>
    </w:p>
    <w:p>
      <w:pPr>
        <w:pStyle w:val="Cuerpodetexto"/>
        <w:numPr>
          <w:ilvl w:val="1"/>
          <w:numId w:val="4"/>
        </w:numPr>
        <w:tabs>
          <w:tab w:val="left" w:pos="0" w:leader="none"/>
        </w:tabs>
        <w:spacing w:before="0" w:after="0"/>
        <w:ind w:left="1414" w:hanging="283"/>
        <w:rPr>
          <w:rFonts w:ascii="Calibri" w:hAnsi="Calibri" w:cs="Times New Roman"/>
          <w:sz w:val="20"/>
          <w:szCs w:val="20"/>
        </w:rPr>
      </w:pPr>
      <w:r>
        <w:rPr>
          <w:rFonts w:cs="Times New Roman" w:ascii="Calibri" w:hAnsi="Calibri"/>
          <w:sz w:val="20"/>
          <w:szCs w:val="20"/>
        </w:rPr>
        <w:t xml:space="preserve">Consulta publicación 69B </w:t>
      </w:r>
    </w:p>
    <w:p>
      <w:pPr>
        <w:pStyle w:val="Cuerpodetexto"/>
        <w:numPr>
          <w:ilvl w:val="1"/>
          <w:numId w:val="4"/>
        </w:numPr>
        <w:tabs>
          <w:tab w:val="left" w:pos="0" w:leader="none"/>
        </w:tabs>
        <w:spacing w:before="0" w:after="0"/>
        <w:ind w:left="1414" w:hanging="283"/>
        <w:rPr>
          <w:rFonts w:ascii="Calibri" w:hAnsi="Calibri" w:cs="Times New Roman"/>
          <w:sz w:val="20"/>
          <w:szCs w:val="20"/>
        </w:rPr>
      </w:pPr>
      <w:r>
        <w:rPr>
          <w:rFonts w:cs="Times New Roman" w:ascii="Calibri" w:hAnsi="Calibri"/>
          <w:sz w:val="20"/>
          <w:szCs w:val="20"/>
        </w:rPr>
        <w:t xml:space="preserve">Reporte (semáforo) de cruce de listado de proveedores vs 69B </w:t>
      </w:r>
    </w:p>
    <w:p>
      <w:pPr>
        <w:pStyle w:val="Cuerpodetexto"/>
        <w:numPr>
          <w:ilvl w:val="0"/>
          <w:numId w:val="4"/>
        </w:numPr>
        <w:tabs>
          <w:tab w:val="left" w:pos="0" w:leader="none"/>
        </w:tabs>
        <w:spacing w:before="0" w:after="0"/>
        <w:ind w:left="707" w:hanging="283"/>
        <w:rPr>
          <w:rFonts w:ascii="Calibri" w:hAnsi="Calibri" w:cs="Times New Roman"/>
          <w:sz w:val="20"/>
          <w:szCs w:val="20"/>
        </w:rPr>
      </w:pPr>
      <w:bookmarkStart w:id="1" w:name="__DdeLink__267_683198584"/>
      <w:r>
        <w:rPr>
          <w:rFonts w:cs="Times New Roman" w:ascii="Calibri" w:hAnsi="Calibri"/>
          <w:sz w:val="20"/>
          <w:szCs w:val="20"/>
        </w:rPr>
        <w:t>Fase</w:t>
      </w:r>
      <w:bookmarkEnd w:id="1"/>
      <w:r>
        <w:rPr>
          <w:rFonts w:cs="Times New Roman" w:ascii="Calibri" w:hAnsi="Calibri"/>
          <w:sz w:val="20"/>
          <w:szCs w:val="20"/>
        </w:rPr>
        <w:t xml:space="preserve"> II </w:t>
      </w:r>
    </w:p>
    <w:p>
      <w:pPr>
        <w:pStyle w:val="Cuerpodetexto"/>
        <w:numPr>
          <w:ilvl w:val="1"/>
          <w:numId w:val="4"/>
        </w:numPr>
        <w:tabs>
          <w:tab w:val="left" w:pos="0" w:leader="none"/>
        </w:tabs>
        <w:spacing w:before="0" w:after="0"/>
        <w:ind w:left="1414" w:hanging="283"/>
        <w:rPr>
          <w:rFonts w:ascii="Calibri" w:hAnsi="Calibri" w:cs="Times New Roman"/>
          <w:sz w:val="20"/>
          <w:szCs w:val="20"/>
        </w:rPr>
      </w:pPr>
      <w:r>
        <w:rPr>
          <w:rFonts w:cs="Times New Roman" w:ascii="Calibri" w:hAnsi="Calibri"/>
          <w:sz w:val="20"/>
          <w:szCs w:val="20"/>
        </w:rPr>
        <w:t xml:space="preserve">Cálculo IVA </w:t>
      </w:r>
    </w:p>
    <w:p>
      <w:pPr>
        <w:pStyle w:val="Cuerpodetexto"/>
        <w:numPr>
          <w:ilvl w:val="1"/>
          <w:numId w:val="4"/>
        </w:numPr>
        <w:tabs>
          <w:tab w:val="left" w:pos="0" w:leader="none"/>
        </w:tabs>
        <w:spacing w:before="0" w:after="0"/>
        <w:ind w:left="1414" w:hanging="283"/>
        <w:rPr>
          <w:rFonts w:ascii="Calibri" w:hAnsi="Calibri" w:cs="Times New Roman"/>
          <w:sz w:val="20"/>
          <w:szCs w:val="20"/>
        </w:rPr>
      </w:pPr>
      <w:r>
        <w:rPr>
          <w:rFonts w:cs="Times New Roman" w:ascii="Calibri" w:hAnsi="Calibri"/>
          <w:sz w:val="20"/>
          <w:szCs w:val="20"/>
        </w:rPr>
        <w:t xml:space="preserve">Cálculo IVA ajustado </w:t>
      </w:r>
    </w:p>
    <w:p>
      <w:pPr>
        <w:pStyle w:val="Cuerpodetexto"/>
        <w:numPr>
          <w:ilvl w:val="1"/>
          <w:numId w:val="4"/>
        </w:numPr>
        <w:tabs>
          <w:tab w:val="left" w:pos="0" w:leader="none"/>
        </w:tabs>
        <w:spacing w:before="0" w:after="0"/>
        <w:ind w:left="1414" w:hanging="283"/>
        <w:rPr>
          <w:rFonts w:ascii="Calibri" w:hAnsi="Calibri" w:cs="Times New Roman"/>
          <w:sz w:val="20"/>
          <w:szCs w:val="20"/>
        </w:rPr>
      </w:pPr>
      <w:r>
        <w:rPr>
          <w:rFonts w:cs="Times New Roman" w:ascii="Calibri" w:hAnsi="Calibri"/>
          <w:sz w:val="20"/>
          <w:szCs w:val="20"/>
        </w:rPr>
        <w:t>Papeles de trabajo (Exportación de reporte)</w:t>
      </w:r>
    </w:p>
    <w:p>
      <w:pPr>
        <w:pStyle w:val="Cuerpodetexto"/>
        <w:numPr>
          <w:ilvl w:val="1"/>
          <w:numId w:val="4"/>
        </w:numPr>
        <w:tabs>
          <w:tab w:val="left" w:pos="0" w:leader="none"/>
        </w:tabs>
        <w:spacing w:before="0" w:after="0"/>
        <w:ind w:left="1414" w:hanging="283"/>
        <w:rPr>
          <w:rFonts w:ascii="Calibri" w:hAnsi="Calibri" w:cs="Times New Roman"/>
          <w:sz w:val="20"/>
          <w:szCs w:val="20"/>
        </w:rPr>
      </w:pPr>
      <w:r>
        <w:rPr>
          <w:rFonts w:cs="Times New Roman" w:ascii="Calibri" w:hAnsi="Calibri"/>
          <w:sz w:val="20"/>
          <w:szCs w:val="20"/>
        </w:rPr>
        <w:t xml:space="preserve">Dashboard </w:t>
      </w:r>
    </w:p>
    <w:p>
      <w:pPr>
        <w:pStyle w:val="Cuerpodetexto"/>
        <w:numPr>
          <w:ilvl w:val="0"/>
          <w:numId w:val="4"/>
        </w:numPr>
        <w:tabs>
          <w:tab w:val="left" w:pos="0" w:leader="none"/>
        </w:tabs>
        <w:spacing w:before="0" w:after="0"/>
        <w:ind w:left="707" w:hanging="283"/>
        <w:rPr>
          <w:rFonts w:ascii="Calibri" w:hAnsi="Calibri" w:cs="Times New Roman"/>
          <w:sz w:val="20"/>
          <w:szCs w:val="20"/>
        </w:rPr>
      </w:pPr>
      <w:r>
        <w:rPr>
          <w:rFonts w:cs="Times New Roman" w:ascii="Calibri" w:hAnsi="Calibri"/>
          <w:sz w:val="20"/>
          <w:szCs w:val="20"/>
        </w:rPr>
        <w:t>Fase III</w:t>
      </w:r>
    </w:p>
    <w:p>
      <w:pPr>
        <w:pStyle w:val="Cuerpodetexto"/>
        <w:numPr>
          <w:ilvl w:val="1"/>
          <w:numId w:val="4"/>
        </w:numPr>
        <w:tabs>
          <w:tab w:val="left" w:pos="0" w:leader="none"/>
        </w:tabs>
        <w:spacing w:before="0" w:after="0"/>
        <w:ind w:left="1414" w:hanging="283"/>
        <w:rPr>
          <w:rFonts w:ascii="Calibri" w:hAnsi="Calibri" w:cs="Times New Roman"/>
          <w:sz w:val="20"/>
          <w:szCs w:val="20"/>
        </w:rPr>
      </w:pPr>
      <w:r>
        <w:rPr>
          <w:rFonts w:cs="Times New Roman" w:ascii="Calibri" w:hAnsi="Calibri"/>
          <w:sz w:val="20"/>
          <w:szCs w:val="20"/>
        </w:rPr>
        <w:t xml:space="preserve">Consulta de 32D (información pública) </w:t>
      </w:r>
    </w:p>
    <w:p>
      <w:pPr>
        <w:pStyle w:val="Cuerpodetexto"/>
        <w:numPr>
          <w:ilvl w:val="1"/>
          <w:numId w:val="4"/>
        </w:numPr>
        <w:tabs>
          <w:tab w:val="left" w:pos="0" w:leader="none"/>
        </w:tabs>
        <w:spacing w:before="0" w:after="0"/>
        <w:ind w:left="1414" w:hanging="283"/>
        <w:rPr>
          <w:rFonts w:ascii="Calibri" w:hAnsi="Calibri" w:cs="Times New Roman"/>
          <w:sz w:val="20"/>
          <w:szCs w:val="20"/>
        </w:rPr>
      </w:pPr>
      <w:r>
        <w:rPr>
          <w:rFonts w:cs="Times New Roman" w:ascii="Calibri" w:hAnsi="Calibri"/>
          <w:sz w:val="20"/>
          <w:szCs w:val="20"/>
        </w:rPr>
        <w:t xml:space="preserve">Cálculo de Cruce con 32D (información pública) </w:t>
      </w:r>
    </w:p>
    <w:p>
      <w:pPr>
        <w:pStyle w:val="Cuerpodetexto"/>
        <w:numPr>
          <w:ilvl w:val="0"/>
          <w:numId w:val="4"/>
        </w:numPr>
        <w:tabs>
          <w:tab w:val="left" w:pos="0" w:leader="none"/>
        </w:tabs>
        <w:spacing w:before="0" w:after="0"/>
        <w:ind w:left="707" w:hanging="283"/>
        <w:rPr>
          <w:rFonts w:ascii="Calibri" w:hAnsi="Calibri" w:cs="Times New Roman"/>
          <w:sz w:val="20"/>
          <w:szCs w:val="20"/>
        </w:rPr>
      </w:pPr>
      <w:r>
        <w:rPr>
          <w:rFonts w:cs="Times New Roman" w:ascii="Calibri" w:hAnsi="Calibri"/>
          <w:sz w:val="20"/>
          <w:szCs w:val="20"/>
        </w:rPr>
        <w:t xml:space="preserve">Fase IV </w:t>
      </w:r>
    </w:p>
    <w:p>
      <w:pPr>
        <w:pStyle w:val="Cuerpodetexto"/>
        <w:numPr>
          <w:ilvl w:val="1"/>
          <w:numId w:val="4"/>
        </w:numPr>
        <w:tabs>
          <w:tab w:val="left" w:pos="0" w:leader="none"/>
        </w:tabs>
        <w:spacing w:before="0" w:after="0"/>
        <w:ind w:left="1414" w:hanging="283"/>
        <w:rPr>
          <w:rFonts w:ascii="Calibri" w:hAnsi="Calibri" w:cs="Times New Roman"/>
          <w:sz w:val="20"/>
          <w:szCs w:val="20"/>
        </w:rPr>
      </w:pPr>
      <w:r>
        <w:rPr>
          <w:rFonts w:cs="Times New Roman" w:ascii="Calibri" w:hAnsi="Calibri"/>
          <w:sz w:val="20"/>
          <w:szCs w:val="20"/>
        </w:rPr>
        <w:t xml:space="preserve">Respaldo información (protección) </w:t>
      </w:r>
    </w:p>
    <w:p>
      <w:pPr>
        <w:pStyle w:val="Cuerpodetexto"/>
        <w:numPr>
          <w:ilvl w:val="1"/>
          <w:numId w:val="4"/>
        </w:numPr>
        <w:tabs>
          <w:tab w:val="left" w:pos="0" w:leader="none"/>
        </w:tabs>
        <w:spacing w:before="0" w:after="0"/>
        <w:ind w:left="1414" w:hanging="283"/>
        <w:rPr>
          <w:rFonts w:ascii="Calibri" w:hAnsi="Calibri" w:cs="Times New Roman"/>
          <w:sz w:val="20"/>
          <w:szCs w:val="20"/>
        </w:rPr>
      </w:pPr>
      <w:r>
        <w:rPr>
          <w:rFonts w:cs="Times New Roman" w:ascii="Calibri" w:hAnsi="Calibri"/>
          <w:sz w:val="20"/>
          <w:szCs w:val="20"/>
        </w:rPr>
        <w:t xml:space="preserve">Uso de metadatos como control de información </w:t>
      </w:r>
    </w:p>
    <w:p>
      <w:pPr>
        <w:pStyle w:val="Cuerpodetexto"/>
        <w:numPr>
          <w:ilvl w:val="0"/>
          <w:numId w:val="4"/>
        </w:numPr>
        <w:tabs>
          <w:tab w:val="left" w:pos="0" w:leader="none"/>
        </w:tabs>
        <w:spacing w:before="0" w:after="0"/>
        <w:ind w:left="707" w:hanging="283"/>
        <w:rPr>
          <w:rFonts w:ascii="Calibri" w:hAnsi="Calibri" w:cs="Times New Roman"/>
          <w:sz w:val="20"/>
          <w:szCs w:val="20"/>
        </w:rPr>
      </w:pPr>
      <w:r>
        <w:rPr>
          <w:rFonts w:cs="Times New Roman" w:ascii="Calibri" w:hAnsi="Calibri"/>
          <w:sz w:val="20"/>
          <w:szCs w:val="20"/>
        </w:rPr>
        <w:t xml:space="preserve">Fase V (visión futura) </w:t>
      </w:r>
    </w:p>
    <w:p>
      <w:pPr>
        <w:pStyle w:val="Cuerpodetexto"/>
        <w:numPr>
          <w:ilvl w:val="1"/>
          <w:numId w:val="4"/>
        </w:numPr>
        <w:tabs>
          <w:tab w:val="left" w:pos="0" w:leader="none"/>
        </w:tabs>
        <w:spacing w:before="0" w:after="0"/>
        <w:ind w:left="1414" w:hanging="283"/>
        <w:rPr>
          <w:rFonts w:ascii="Calibri" w:hAnsi="Calibri" w:cs="Times New Roman"/>
          <w:sz w:val="20"/>
          <w:szCs w:val="20"/>
        </w:rPr>
      </w:pPr>
      <w:r>
        <w:rPr>
          <w:rFonts w:cs="Times New Roman" w:ascii="Calibri" w:hAnsi="Calibri"/>
          <w:sz w:val="20"/>
          <w:szCs w:val="20"/>
        </w:rPr>
        <w:t xml:space="preserve">Interface de acceso Web </w:t>
      </w:r>
    </w:p>
    <w:p>
      <w:pPr>
        <w:pStyle w:val="Cuerpodetexto"/>
        <w:numPr>
          <w:ilvl w:val="1"/>
          <w:numId w:val="4"/>
        </w:numPr>
        <w:tabs>
          <w:tab w:val="left" w:pos="0" w:leader="none"/>
        </w:tabs>
        <w:spacing w:before="0" w:after="0"/>
        <w:ind w:left="1414" w:hanging="283"/>
        <w:rPr>
          <w:rFonts w:ascii="Calibri" w:hAnsi="Calibri" w:cs="Times New Roman"/>
          <w:sz w:val="20"/>
          <w:szCs w:val="20"/>
        </w:rPr>
      </w:pPr>
      <w:r>
        <w:rPr>
          <w:rFonts w:cs="Times New Roman" w:ascii="Calibri" w:hAnsi="Calibri"/>
          <w:sz w:val="20"/>
          <w:szCs w:val="20"/>
        </w:rPr>
        <w:t xml:space="preserve">Control de usuarios </w:t>
      </w:r>
    </w:p>
    <w:p>
      <w:pPr>
        <w:pStyle w:val="Cuerpodetexto"/>
        <w:numPr>
          <w:ilvl w:val="1"/>
          <w:numId w:val="4"/>
        </w:numPr>
        <w:tabs>
          <w:tab w:val="left" w:pos="0" w:leader="none"/>
        </w:tabs>
        <w:ind w:left="1414" w:hanging="283"/>
        <w:rPr>
          <w:rFonts w:ascii="Calibri" w:hAnsi="Calibri" w:cs="Times New Roman"/>
          <w:sz w:val="20"/>
          <w:szCs w:val="20"/>
        </w:rPr>
      </w:pPr>
      <w:r>
        <w:rPr>
          <w:rFonts w:cs="Times New Roman" w:ascii="Calibri" w:hAnsi="Calibri"/>
          <w:sz w:val="20"/>
          <w:szCs w:val="20"/>
        </w:rPr>
        <w:t xml:space="preserve">Ingreso de credenciales SAT por parte del cliente </w:t>
      </w:r>
    </w:p>
    <w:p>
      <w:pPr>
        <w:pStyle w:val="Cuerpodetexto"/>
        <w:numPr>
          <w:ilvl w:val="1"/>
          <w:numId w:val="4"/>
        </w:numPr>
        <w:tabs>
          <w:tab w:val="left" w:pos="0" w:leader="none"/>
        </w:tabs>
        <w:ind w:left="1414" w:hanging="283"/>
        <w:rPr>
          <w:rFonts w:ascii="Calibri" w:hAnsi="Calibri" w:cs="Times New Roman"/>
          <w:sz w:val="20"/>
          <w:szCs w:val="20"/>
        </w:rPr>
      </w:pPr>
      <w:r>
        <w:rPr>
          <w:rFonts w:cs="Times New Roman" w:ascii="Calibri" w:hAnsi="Calibri"/>
          <w:sz w:val="20"/>
          <w:szCs w:val="20"/>
        </w:rPr>
        <w:t>Almacenamiento de CFDI</w:t>
      </w:r>
    </w:p>
    <w:p>
      <w:pPr>
        <w:pStyle w:val="Normal"/>
        <w:spacing w:lineRule="auto" w:line="240" w:before="0" w:after="0"/>
        <w:jc w:val="both"/>
        <w:rPr>
          <w:rFonts w:ascii="Calibri" w:hAnsi="Calibri" w:cs="Times New Roman"/>
          <w:sz w:val="20"/>
          <w:szCs w:val="20"/>
        </w:rPr>
      </w:pPr>
      <w:r>
        <w:rPr>
          <w:rFonts w:cs="Times New Roman"/>
          <w:sz w:val="20"/>
          <w:szCs w:val="20"/>
        </w:rPr>
        <w:t>Adecuaciones al plan de trabajo para la atención del producto mínimo viable mencionado en el punto anterior.</w:t>
      </w:r>
    </w:p>
    <w:p>
      <w:pPr>
        <w:pStyle w:val="Normal"/>
        <w:spacing w:lineRule="auto" w:line="240" w:before="0" w:after="0"/>
        <w:jc w:val="both"/>
        <w:rPr>
          <w:rFonts w:ascii="Calibri" w:hAnsi="Calibri" w:cs="Times New Roman"/>
          <w:sz w:val="20"/>
          <w:szCs w:val="20"/>
        </w:rPr>
      </w:pPr>
      <w:r>
        <w:rPr>
          <w:rFonts w:cs="Times New Roman"/>
          <w:sz w:val="20"/>
          <w:szCs w:val="20"/>
        </w:rPr>
      </w:r>
    </w:p>
    <w:p>
      <w:pPr>
        <w:pStyle w:val="Normal"/>
        <w:spacing w:lineRule="auto" w:line="240" w:before="0" w:after="0"/>
        <w:jc w:val="both"/>
        <w:rPr>
          <w:rFonts w:ascii="Calibri" w:hAnsi="Calibri" w:cs="Times New Roman"/>
          <w:sz w:val="20"/>
          <w:szCs w:val="20"/>
        </w:rPr>
      </w:pPr>
      <w:r>
        <w:rPr>
          <w:rFonts w:cs="Times New Roman"/>
          <w:sz w:val="20"/>
          <w:szCs w:val="20"/>
        </w:rPr>
        <w:t>Se enviará el contrato al cliente para su revisión; así mismo se trabajara en la generación del Cuestionario con las dudas tecnológicas con las que cuenta el cliente. Lo cual permitirá pulir el documento “Requerimientos Técnicos”.</w:t>
      </w:r>
    </w:p>
    <w:p>
      <w:pPr>
        <w:pStyle w:val="Normal"/>
        <w:spacing w:lineRule="auto" w:line="240" w:before="0" w:after="0"/>
        <w:jc w:val="both"/>
        <w:rPr>
          <w:rFonts w:ascii="Calibri" w:hAnsi="Calibri" w:cs="Times New Roman"/>
          <w:sz w:val="20"/>
          <w:szCs w:val="20"/>
        </w:rPr>
      </w:pPr>
      <w:r>
        <w:rPr>
          <w:rFonts w:cs="Times New Roman"/>
          <w:sz w:val="20"/>
          <w:szCs w:val="20"/>
        </w:rPr>
      </w:r>
    </w:p>
    <w:p>
      <w:pPr>
        <w:pStyle w:val="Normal"/>
        <w:spacing w:lineRule="auto" w:line="240" w:before="0" w:after="0"/>
        <w:jc w:val="both"/>
        <w:rPr>
          <w:rFonts w:ascii="Calibri" w:hAnsi="Calibri" w:cs="Times New Roman"/>
          <w:sz w:val="20"/>
          <w:szCs w:val="20"/>
        </w:rPr>
      </w:pPr>
      <w:r>
        <w:rPr>
          <w:rFonts w:cs="Times New Roman"/>
          <w:sz w:val="20"/>
          <w:szCs w:val="20"/>
        </w:rPr>
        <w:t>Se definió que como parte del alcance del proyecto, solamente se considerarán 2 RFC para el cliente de SUKARNE</w:t>
      </w:r>
    </w:p>
    <w:p>
      <w:pPr>
        <w:pStyle w:val="Normal"/>
        <w:spacing w:lineRule="auto" w:line="240" w:before="0" w:after="0"/>
        <w:jc w:val="both"/>
        <w:rPr>
          <w:rFonts w:ascii="Calibri" w:hAnsi="Calibri" w:cs="Times New Roman"/>
          <w:sz w:val="20"/>
          <w:szCs w:val="20"/>
        </w:rPr>
      </w:pPr>
      <w:r>
        <w:rPr>
          <w:rFonts w:cs="Times New Roman"/>
          <w:sz w:val="20"/>
          <w:szCs w:val="20"/>
        </w:rPr>
      </w:r>
    </w:p>
    <w:p>
      <w:pPr>
        <w:pStyle w:val="Normal"/>
        <w:spacing w:lineRule="auto" w:line="240" w:before="0" w:after="0"/>
        <w:jc w:val="both"/>
        <w:rPr>
          <w:rFonts w:ascii="Calibri" w:hAnsi="Calibri" w:cs="Times New Roman"/>
          <w:sz w:val="20"/>
          <w:szCs w:val="20"/>
        </w:rPr>
      </w:pPr>
      <w:r>
        <w:rPr>
          <w:rFonts w:cs="Times New Roman"/>
          <w:sz w:val="20"/>
          <w:szCs w:val="20"/>
        </w:rPr>
      </w:r>
    </w:p>
    <w:p>
      <w:pPr>
        <w:pStyle w:val="Normal"/>
        <w:spacing w:lineRule="auto" w:line="240" w:before="0" w:after="0"/>
        <w:jc w:val="both"/>
        <w:rPr>
          <w:rFonts w:ascii="Calibri" w:hAnsi="Calibri" w:cs="Times New Roman"/>
          <w:sz w:val="20"/>
          <w:szCs w:val="20"/>
        </w:rPr>
      </w:pPr>
      <w:r>
        <w:rPr>
          <w:rFonts w:cs="Times New Roman"/>
          <w:sz w:val="20"/>
          <w:szCs w:val="20"/>
        </w:rPr>
      </w:r>
    </w:p>
    <w:tbl>
      <w:tblPr>
        <w:tblStyle w:val="Tablaconcuadrcula"/>
        <w:tblpPr w:bottomFromText="0" w:horzAnchor="margin" w:leftFromText="141" w:rightFromText="141" w:tblpX="0" w:tblpXSpec="center" w:tblpY="102" w:topFromText="0" w:vertAnchor="text"/>
        <w:tblW w:w="9752" w:type="dxa"/>
        <w:jc w:val="center"/>
        <w:tblInd w:w="0" w:type="dxa"/>
        <w:tblCellMar>
          <w:top w:w="0" w:type="dxa"/>
          <w:left w:w="88" w:type="dxa"/>
          <w:bottom w:w="0" w:type="dxa"/>
          <w:right w:w="108" w:type="dxa"/>
        </w:tblCellMar>
        <w:tblLook w:val="04a0"/>
      </w:tblPr>
      <w:tblGrid>
        <w:gridCol w:w="6462"/>
        <w:gridCol w:w="1695"/>
        <w:gridCol w:w="1595"/>
      </w:tblGrid>
      <w:tr>
        <w:trPr>
          <w:trHeight w:val="254" w:hRule="atLeast"/>
        </w:trPr>
        <w:tc>
          <w:tcPr>
            <w:tcW w:w="6462" w:type="dxa"/>
            <w:tcBorders/>
            <w:shd w:color="auto" w:fill="BFBFBF" w:themeFill="background1" w:themeFillShade="bf" w:val="clear"/>
          </w:tcPr>
          <w:p>
            <w:pPr>
              <w:pStyle w:val="NoSpacing"/>
              <w:spacing w:lineRule="auto" w:line="240" w:before="0" w:after="0"/>
              <w:jc w:val="center"/>
              <w:rPr/>
            </w:pPr>
            <w:r>
              <w:rPr>
                <w:b/>
                <w:color w:val="FFFFFF" w:themeColor="background1"/>
                <w:sz w:val="20"/>
                <w:szCs w:val="20"/>
              </w:rPr>
              <w:t>Acuerdos / Compromisos</w:t>
            </w:r>
          </w:p>
        </w:tc>
        <w:tc>
          <w:tcPr>
            <w:tcW w:w="1695" w:type="dxa"/>
            <w:tcBorders/>
            <w:shd w:color="auto" w:fill="BFBFBF" w:themeFill="background1" w:themeFillShade="bf" w:val="clear"/>
          </w:tcPr>
          <w:p>
            <w:pPr>
              <w:pStyle w:val="NoSpacing"/>
              <w:spacing w:lineRule="auto" w:line="240" w:before="0" w:after="0"/>
              <w:jc w:val="center"/>
              <w:rPr>
                <w:b/>
                <w:b/>
                <w:color w:val="FFFFFF" w:themeColor="background1"/>
                <w:sz w:val="20"/>
                <w:szCs w:val="20"/>
              </w:rPr>
            </w:pPr>
            <w:r>
              <w:rPr>
                <w:b/>
                <w:color w:val="FFFFFF" w:themeColor="background1"/>
                <w:sz w:val="20"/>
                <w:szCs w:val="20"/>
              </w:rPr>
              <w:t>Responsable</w:t>
            </w:r>
          </w:p>
        </w:tc>
        <w:tc>
          <w:tcPr>
            <w:tcW w:w="1595" w:type="dxa"/>
            <w:tcBorders/>
            <w:shd w:color="auto" w:fill="BFBFBF" w:themeFill="background1" w:themeFillShade="bf" w:val="clear"/>
          </w:tcPr>
          <w:p>
            <w:pPr>
              <w:pStyle w:val="NoSpacing"/>
              <w:spacing w:lineRule="auto" w:line="240" w:before="0" w:after="0"/>
              <w:jc w:val="center"/>
              <w:rPr>
                <w:b/>
                <w:b/>
                <w:color w:val="FFFFFF" w:themeColor="background1"/>
                <w:sz w:val="20"/>
                <w:szCs w:val="20"/>
              </w:rPr>
            </w:pPr>
            <w:r>
              <w:rPr>
                <w:b/>
                <w:color w:val="FFFFFF" w:themeColor="background1"/>
                <w:sz w:val="20"/>
                <w:szCs w:val="20"/>
              </w:rPr>
              <w:t>Fecha de Entrega</w:t>
            </w:r>
          </w:p>
        </w:tc>
      </w:tr>
      <w:tr>
        <w:trPr>
          <w:trHeight w:val="254" w:hRule="atLeast"/>
        </w:trPr>
        <w:tc>
          <w:tcPr>
            <w:tcW w:w="6462" w:type="dxa"/>
            <w:tcBorders/>
            <w:shd w:fill="auto" w:val="clear"/>
          </w:tcPr>
          <w:p>
            <w:pPr>
              <w:pStyle w:val="NoSpacing"/>
              <w:spacing w:lineRule="auto" w:line="240" w:before="0" w:after="0"/>
              <w:rPr>
                <w:rFonts w:ascii="Calibri Light" w:hAnsi="Calibri Light" w:cs="Times New Roman"/>
                <w:sz w:val="20"/>
              </w:rPr>
            </w:pPr>
            <w:r>
              <w:rPr>
                <w:rFonts w:cs="Times New Roman" w:ascii="Calibri Light" w:hAnsi="Calibri Light"/>
                <w:sz w:val="20"/>
              </w:rPr>
              <w:t xml:space="preserve">Generación de los temas  </w:t>
            </w:r>
            <w:r>
              <w:rPr>
                <w:rFonts w:cs="Times New Roman"/>
                <w:sz w:val="20"/>
                <w:szCs w:val="20"/>
              </w:rPr>
              <w:t>que deben ser gestionados referente al Proyecto</w:t>
            </w:r>
          </w:p>
        </w:tc>
        <w:tc>
          <w:tcPr>
            <w:tcW w:w="1695" w:type="dxa"/>
            <w:tcBorders/>
            <w:shd w:fill="auto" w:val="clear"/>
          </w:tcPr>
          <w:p>
            <w:pPr>
              <w:pStyle w:val="NoSpacing"/>
              <w:spacing w:lineRule="auto" w:line="240" w:before="0" w:after="0"/>
              <w:jc w:val="center"/>
              <w:rPr>
                <w:rFonts w:ascii="Calibri Light" w:hAnsi="Calibri Light" w:cs="Times New Roman"/>
                <w:sz w:val="20"/>
              </w:rPr>
            </w:pPr>
            <w:r>
              <w:rPr>
                <w:rFonts w:cs="Times New Roman" w:ascii="Calibri Light" w:hAnsi="Calibri Light"/>
                <w:sz w:val="20"/>
              </w:rPr>
              <w:t>GrIT</w:t>
            </w:r>
          </w:p>
        </w:tc>
        <w:tc>
          <w:tcPr>
            <w:tcW w:w="1595" w:type="dxa"/>
            <w:tcBorders/>
            <w:shd w:fill="auto" w:val="clear"/>
          </w:tcPr>
          <w:p>
            <w:pPr>
              <w:pStyle w:val="NoSpacing"/>
              <w:spacing w:lineRule="auto" w:line="240" w:before="0" w:after="0"/>
              <w:jc w:val="center"/>
              <w:rPr>
                <w:rFonts w:ascii="Calibri Light" w:hAnsi="Calibri Light" w:cs="Times New Roman"/>
                <w:sz w:val="20"/>
              </w:rPr>
            </w:pPr>
            <w:r>
              <w:rPr>
                <w:rFonts w:cs="Times New Roman" w:ascii="Calibri Light" w:hAnsi="Calibri Light"/>
                <w:sz w:val="20"/>
              </w:rPr>
              <w:t>22-07-2019</w:t>
            </w:r>
          </w:p>
        </w:tc>
      </w:tr>
      <w:tr>
        <w:trPr>
          <w:trHeight w:val="254" w:hRule="atLeast"/>
        </w:trPr>
        <w:tc>
          <w:tcPr>
            <w:tcW w:w="6462" w:type="dxa"/>
            <w:tcBorders/>
            <w:shd w:fill="auto" w:val="clear"/>
          </w:tcPr>
          <w:p>
            <w:pPr>
              <w:pStyle w:val="NoSpacing"/>
              <w:spacing w:lineRule="auto" w:line="240" w:before="0" w:after="0"/>
              <w:rPr>
                <w:rFonts w:ascii="Calibri Light" w:hAnsi="Calibri Light" w:cs="Times New Roman"/>
                <w:sz w:val="20"/>
              </w:rPr>
            </w:pPr>
            <w:r>
              <w:rPr>
                <w:rFonts w:cs="Times New Roman" w:ascii="Calibri Light" w:hAnsi="Calibri Light"/>
                <w:sz w:val="20"/>
              </w:rPr>
              <w:t>Se realizará la solicitud de CFDI’s que se ocupan para el desarrollo y pruebas de sistemas similares.</w:t>
            </w:r>
          </w:p>
        </w:tc>
        <w:tc>
          <w:tcPr>
            <w:tcW w:w="1695" w:type="dxa"/>
            <w:tcBorders/>
            <w:shd w:fill="auto" w:val="clear"/>
          </w:tcPr>
          <w:p>
            <w:pPr>
              <w:pStyle w:val="Normal"/>
              <w:spacing w:lineRule="auto" w:line="240" w:before="0" w:after="0"/>
              <w:jc w:val="center"/>
              <w:rPr>
                <w:rFonts w:ascii="Calibri" w:hAnsi="Calibri" w:cs="Times New Roman"/>
                <w:sz w:val="20"/>
                <w:szCs w:val="20"/>
              </w:rPr>
            </w:pPr>
            <w:r>
              <w:rPr>
                <w:rFonts w:cs="Times New Roman"/>
                <w:sz w:val="20"/>
                <w:szCs w:val="20"/>
              </w:rPr>
              <w:t>Intelligere</w:t>
            </w:r>
          </w:p>
        </w:tc>
        <w:tc>
          <w:tcPr>
            <w:tcW w:w="1595" w:type="dxa"/>
            <w:tcBorders/>
            <w:shd w:fill="auto" w:val="clear"/>
          </w:tcPr>
          <w:p>
            <w:pPr>
              <w:pStyle w:val="NoSpacing"/>
              <w:spacing w:lineRule="auto" w:line="240" w:before="0" w:after="0"/>
              <w:jc w:val="center"/>
              <w:rPr>
                <w:rFonts w:ascii="Calibri Light" w:hAnsi="Calibri Light" w:cs="Times New Roman"/>
                <w:sz w:val="20"/>
              </w:rPr>
            </w:pPr>
            <w:r>
              <w:rPr>
                <w:rFonts w:cs="Times New Roman" w:ascii="Calibri Light" w:hAnsi="Calibri Light"/>
                <w:sz w:val="20"/>
              </w:rPr>
            </w:r>
          </w:p>
        </w:tc>
      </w:tr>
      <w:tr>
        <w:trPr>
          <w:trHeight w:val="254" w:hRule="atLeast"/>
        </w:trPr>
        <w:tc>
          <w:tcPr>
            <w:tcW w:w="6462" w:type="dxa"/>
            <w:tcBorders/>
            <w:shd w:fill="auto" w:val="clear"/>
          </w:tcPr>
          <w:p>
            <w:pPr>
              <w:pStyle w:val="NoSpacing"/>
              <w:spacing w:lineRule="auto" w:line="240" w:before="0" w:after="0"/>
              <w:rPr>
                <w:rFonts w:ascii="Calibri Light" w:hAnsi="Calibri Light" w:cs="Times New Roman"/>
                <w:sz w:val="20"/>
              </w:rPr>
            </w:pPr>
            <w:r>
              <w:rPr>
                <w:rFonts w:cs="Times New Roman" w:ascii="Calibri Light" w:hAnsi="Calibri Light"/>
                <w:sz w:val="20"/>
              </w:rPr>
              <w:t xml:space="preserve">Generación del cuestionario técnico que será enviado al cliente. </w:t>
            </w:r>
          </w:p>
        </w:tc>
        <w:tc>
          <w:tcPr>
            <w:tcW w:w="1695" w:type="dxa"/>
            <w:tcBorders/>
            <w:shd w:fill="auto" w:val="clear"/>
          </w:tcPr>
          <w:p>
            <w:pPr>
              <w:pStyle w:val="NoSpacing"/>
              <w:spacing w:lineRule="auto" w:line="240" w:before="0" w:after="0"/>
              <w:jc w:val="center"/>
              <w:rPr>
                <w:rFonts w:ascii="Calibri Light" w:hAnsi="Calibri Light" w:cs="Times New Roman"/>
                <w:sz w:val="20"/>
              </w:rPr>
            </w:pPr>
            <w:r>
              <w:rPr>
                <w:rFonts w:cs="Times New Roman" w:ascii="Calibri Light" w:hAnsi="Calibri Light"/>
                <w:sz w:val="20"/>
              </w:rPr>
              <w:t>GrIT</w:t>
            </w:r>
          </w:p>
        </w:tc>
        <w:tc>
          <w:tcPr>
            <w:tcW w:w="1595" w:type="dxa"/>
            <w:tcBorders/>
            <w:shd w:fill="auto" w:val="clear"/>
          </w:tcPr>
          <w:p>
            <w:pPr>
              <w:pStyle w:val="NoSpacing"/>
              <w:spacing w:lineRule="auto" w:line="240" w:before="0" w:after="0"/>
              <w:jc w:val="center"/>
              <w:rPr>
                <w:rFonts w:ascii="Calibri Light" w:hAnsi="Calibri Light" w:cs="Times New Roman"/>
                <w:sz w:val="20"/>
              </w:rPr>
            </w:pPr>
            <w:r>
              <w:rPr>
                <w:rFonts w:cs="Times New Roman" w:ascii="Calibri Light" w:hAnsi="Calibri Light"/>
                <w:sz w:val="20"/>
              </w:rPr>
              <w:t>23-07-2019</w:t>
            </w:r>
          </w:p>
        </w:tc>
      </w:tr>
      <w:tr>
        <w:trPr>
          <w:trHeight w:val="254" w:hRule="atLeast"/>
        </w:trPr>
        <w:tc>
          <w:tcPr>
            <w:tcW w:w="6462" w:type="dxa"/>
            <w:tcBorders/>
            <w:shd w:fill="auto" w:val="clear"/>
          </w:tcPr>
          <w:p>
            <w:pPr>
              <w:pStyle w:val="NoSpacing"/>
              <w:spacing w:lineRule="auto" w:line="240" w:before="0" w:after="0"/>
              <w:rPr>
                <w:rFonts w:ascii="Calibri Light" w:hAnsi="Calibri Light" w:cs="Times New Roman"/>
                <w:sz w:val="20"/>
              </w:rPr>
            </w:pPr>
            <w:r>
              <w:rPr>
                <w:rFonts w:cs="Times New Roman" w:ascii="Calibri Light" w:hAnsi="Calibri Light"/>
                <w:sz w:val="20"/>
              </w:rPr>
              <w:t>Adecuaciones la plan de trabajo par el desarrollo y atención de los requerimientos del proyecto.</w:t>
            </w:r>
          </w:p>
        </w:tc>
        <w:tc>
          <w:tcPr>
            <w:tcW w:w="1695" w:type="dxa"/>
            <w:tcBorders/>
            <w:shd w:fill="auto" w:val="clear"/>
          </w:tcPr>
          <w:p>
            <w:pPr>
              <w:pStyle w:val="NoSpacing"/>
              <w:spacing w:lineRule="auto" w:line="240" w:before="0" w:after="0"/>
              <w:jc w:val="center"/>
              <w:rPr>
                <w:rFonts w:ascii="Calibri Light" w:hAnsi="Calibri Light" w:cs="Times New Roman"/>
                <w:sz w:val="20"/>
              </w:rPr>
            </w:pPr>
            <w:r>
              <w:rPr>
                <w:rFonts w:cs="Times New Roman" w:ascii="Calibri Light" w:hAnsi="Calibri Light"/>
                <w:sz w:val="20"/>
              </w:rPr>
              <w:t>GrIT</w:t>
            </w:r>
          </w:p>
        </w:tc>
        <w:tc>
          <w:tcPr>
            <w:tcW w:w="1595" w:type="dxa"/>
            <w:tcBorders/>
            <w:shd w:fill="auto" w:val="clear"/>
          </w:tcPr>
          <w:p>
            <w:pPr>
              <w:pStyle w:val="NoSpacing"/>
              <w:spacing w:lineRule="auto" w:line="240" w:before="0" w:after="0"/>
              <w:jc w:val="center"/>
              <w:rPr>
                <w:rFonts w:ascii="Calibri Light" w:hAnsi="Calibri Light" w:cs="Times New Roman"/>
                <w:sz w:val="20"/>
              </w:rPr>
            </w:pPr>
            <w:r>
              <w:rPr>
                <w:rFonts w:cs="Times New Roman" w:ascii="Calibri Light" w:hAnsi="Calibri Light"/>
                <w:sz w:val="20"/>
              </w:rPr>
              <w:t>23-07-2019</w:t>
            </w:r>
          </w:p>
        </w:tc>
      </w:tr>
      <w:tr>
        <w:trPr>
          <w:trHeight w:val="254" w:hRule="atLeast"/>
        </w:trPr>
        <w:tc>
          <w:tcPr>
            <w:tcW w:w="6462" w:type="dxa"/>
            <w:tcBorders/>
            <w:shd w:fill="auto" w:val="clear"/>
          </w:tcPr>
          <w:p>
            <w:pPr>
              <w:pStyle w:val="NoSpacing"/>
              <w:spacing w:lineRule="auto" w:line="240" w:before="0" w:after="0"/>
              <w:rPr>
                <w:rFonts w:ascii="Calibri Light" w:hAnsi="Calibri Light" w:cs="Times New Roman"/>
                <w:sz w:val="20"/>
              </w:rPr>
            </w:pPr>
            <w:r>
              <w:rPr>
                <w:rFonts w:cs="Times New Roman" w:ascii="Calibri Light" w:hAnsi="Calibri Light"/>
                <w:sz w:val="20"/>
              </w:rPr>
              <w:t>Revisión del universo de complementos que serán utilizados para el cálculo del IVA</w:t>
            </w:r>
          </w:p>
        </w:tc>
        <w:tc>
          <w:tcPr>
            <w:tcW w:w="1695" w:type="dxa"/>
            <w:tcBorders/>
            <w:shd w:fill="auto" w:val="clear"/>
          </w:tcPr>
          <w:p>
            <w:pPr>
              <w:pStyle w:val="Normal"/>
              <w:spacing w:lineRule="auto" w:line="240" w:before="0" w:after="0"/>
              <w:jc w:val="center"/>
              <w:rPr>
                <w:rFonts w:ascii="Calibri" w:hAnsi="Calibri" w:cs="Times New Roman"/>
                <w:sz w:val="20"/>
                <w:szCs w:val="20"/>
              </w:rPr>
            </w:pPr>
            <w:r>
              <w:rPr>
                <w:rFonts w:cs="Times New Roman"/>
                <w:sz w:val="20"/>
                <w:szCs w:val="20"/>
              </w:rPr>
              <w:t>María del carmen</w:t>
            </w:r>
          </w:p>
        </w:tc>
        <w:tc>
          <w:tcPr>
            <w:tcW w:w="1595" w:type="dxa"/>
            <w:tcBorders/>
            <w:shd w:fill="auto" w:val="clear"/>
          </w:tcPr>
          <w:p>
            <w:pPr>
              <w:pStyle w:val="NoSpacing"/>
              <w:spacing w:lineRule="auto" w:line="240" w:before="0" w:after="0"/>
              <w:jc w:val="center"/>
              <w:rPr>
                <w:rFonts w:ascii="Calibri Light" w:hAnsi="Calibri Light" w:cs="Times New Roman"/>
                <w:sz w:val="20"/>
              </w:rPr>
            </w:pPr>
            <w:r>
              <w:rPr>
                <w:rFonts w:cs="Times New Roman" w:ascii="Calibri Light" w:hAnsi="Calibri Light"/>
                <w:sz w:val="20"/>
              </w:rPr>
              <w:t>24-07-2019</w:t>
            </w:r>
          </w:p>
        </w:tc>
      </w:tr>
      <w:tr>
        <w:trPr>
          <w:trHeight w:val="254" w:hRule="atLeast"/>
        </w:trPr>
        <w:tc>
          <w:tcPr>
            <w:tcW w:w="6462" w:type="dxa"/>
            <w:tcBorders>
              <w:top w:val="nil"/>
            </w:tcBorders>
            <w:shd w:fill="auto" w:val="clear"/>
          </w:tcPr>
          <w:p>
            <w:pPr>
              <w:pStyle w:val="NoSpacing"/>
              <w:spacing w:lineRule="auto" w:line="240" w:before="0" w:after="0"/>
              <w:rPr>
                <w:rFonts w:ascii="Calibri Light" w:hAnsi="Calibri Light" w:cs="Times New Roman"/>
                <w:sz w:val="20"/>
              </w:rPr>
            </w:pPr>
            <w:r>
              <w:rPr>
                <w:rFonts w:cs="Times New Roman" w:ascii="Calibri Light" w:hAnsi="Calibri Light"/>
                <w:sz w:val="20"/>
              </w:rPr>
              <w:t>Se enviará el contrato al cliente para se revisión</w:t>
            </w:r>
          </w:p>
        </w:tc>
        <w:tc>
          <w:tcPr>
            <w:tcW w:w="1695" w:type="dxa"/>
            <w:tcBorders>
              <w:top w:val="nil"/>
            </w:tcBorders>
            <w:shd w:fill="auto" w:val="clear"/>
          </w:tcPr>
          <w:p>
            <w:pPr>
              <w:pStyle w:val="Normal"/>
              <w:spacing w:lineRule="auto" w:line="240" w:before="0" w:after="0"/>
              <w:jc w:val="center"/>
              <w:rPr>
                <w:rFonts w:ascii="Calibri" w:hAnsi="Calibri" w:cs="Times New Roman"/>
                <w:sz w:val="20"/>
                <w:szCs w:val="20"/>
              </w:rPr>
            </w:pPr>
            <w:r>
              <w:rPr>
                <w:rFonts w:cs="Times New Roman"/>
                <w:sz w:val="20"/>
                <w:szCs w:val="20"/>
              </w:rPr>
              <w:t>Maricela</w:t>
            </w:r>
          </w:p>
        </w:tc>
        <w:tc>
          <w:tcPr>
            <w:tcW w:w="1595" w:type="dxa"/>
            <w:tcBorders>
              <w:top w:val="nil"/>
            </w:tcBorders>
            <w:shd w:fill="auto" w:val="clear"/>
          </w:tcPr>
          <w:p>
            <w:pPr>
              <w:pStyle w:val="NoSpacing"/>
              <w:spacing w:lineRule="auto" w:line="240" w:before="0" w:after="0"/>
              <w:jc w:val="center"/>
              <w:rPr>
                <w:rFonts w:ascii="Calibri Light" w:hAnsi="Calibri Light" w:cs="Times New Roman"/>
                <w:sz w:val="20"/>
              </w:rPr>
            </w:pPr>
            <w:r>
              <w:rPr>
                <w:rFonts w:cs="Times New Roman" w:ascii="Calibri Light" w:hAnsi="Calibri Light"/>
                <w:sz w:val="20"/>
              </w:rPr>
              <w:t>22-07-2019</w:t>
            </w:r>
          </w:p>
        </w:tc>
      </w:tr>
      <w:tr>
        <w:trPr>
          <w:trHeight w:val="254" w:hRule="atLeast"/>
        </w:trPr>
        <w:tc>
          <w:tcPr>
            <w:tcW w:w="6462" w:type="dxa"/>
            <w:tcBorders>
              <w:top w:val="nil"/>
            </w:tcBorders>
            <w:shd w:fill="auto" w:val="clear"/>
          </w:tcPr>
          <w:p>
            <w:pPr>
              <w:pStyle w:val="NoSpacing"/>
              <w:spacing w:lineRule="auto" w:line="240" w:before="0" w:after="0"/>
              <w:rPr>
                <w:rFonts w:ascii="Calibri Light" w:hAnsi="Calibri Light" w:cs="Times New Roman"/>
                <w:sz w:val="20"/>
              </w:rPr>
            </w:pPr>
            <w:r>
              <w:rPr>
                <w:rFonts w:cs="Times New Roman" w:ascii="Calibri Light" w:hAnsi="Calibri Light"/>
                <w:sz w:val="20"/>
              </w:rPr>
              <w:t>Se enviará el cuestionario con las preguntas técnicas que deben ser resueltas por el cliente.</w:t>
            </w:r>
          </w:p>
        </w:tc>
        <w:tc>
          <w:tcPr>
            <w:tcW w:w="1695" w:type="dxa"/>
            <w:tcBorders>
              <w:top w:val="nil"/>
            </w:tcBorders>
            <w:shd w:fill="auto" w:val="clear"/>
          </w:tcPr>
          <w:p>
            <w:pPr>
              <w:pStyle w:val="Normal"/>
              <w:spacing w:lineRule="auto" w:line="240" w:before="0" w:after="0"/>
              <w:jc w:val="center"/>
              <w:rPr>
                <w:rFonts w:ascii="Calibri" w:hAnsi="Calibri" w:cs="Times New Roman"/>
                <w:sz w:val="20"/>
                <w:szCs w:val="20"/>
              </w:rPr>
            </w:pPr>
            <w:r>
              <w:rPr>
                <w:rFonts w:cs="Times New Roman"/>
                <w:sz w:val="20"/>
                <w:szCs w:val="20"/>
              </w:rPr>
              <w:t>Maricela</w:t>
            </w:r>
          </w:p>
        </w:tc>
        <w:tc>
          <w:tcPr>
            <w:tcW w:w="1595" w:type="dxa"/>
            <w:tcBorders>
              <w:top w:val="nil"/>
            </w:tcBorders>
            <w:shd w:fill="auto" w:val="clear"/>
          </w:tcPr>
          <w:p>
            <w:pPr>
              <w:pStyle w:val="NoSpacing"/>
              <w:spacing w:lineRule="auto" w:line="240" w:before="0" w:after="0"/>
              <w:jc w:val="center"/>
              <w:rPr>
                <w:rFonts w:ascii="Calibri Light" w:hAnsi="Calibri Light" w:cs="Times New Roman"/>
                <w:sz w:val="20"/>
              </w:rPr>
            </w:pPr>
            <w:r>
              <w:rPr>
                <w:rFonts w:cs="Times New Roman" w:ascii="Calibri Light" w:hAnsi="Calibri Light"/>
                <w:sz w:val="20"/>
              </w:rPr>
              <w:t>24-07-2019</w:t>
            </w:r>
          </w:p>
        </w:tc>
      </w:tr>
    </w:tbl>
    <w:p>
      <w:pPr>
        <w:pStyle w:val="Normal"/>
        <w:tabs>
          <w:tab w:val="left" w:pos="1905" w:leader="none"/>
        </w:tabs>
        <w:spacing w:lineRule="auto" w:line="240" w:before="0" w:after="0"/>
        <w:rPr>
          <w:rFonts w:cs="Times New Roman"/>
        </w:rPr>
      </w:pPr>
      <w:r>
        <w:rPr>
          <w:rFonts w:cs="Times New Roman"/>
        </w:rPr>
      </w:r>
    </w:p>
    <w:p>
      <w:pPr>
        <w:pStyle w:val="Normal"/>
        <w:tabs>
          <w:tab w:val="left" w:pos="1905" w:leader="none"/>
        </w:tabs>
        <w:spacing w:lineRule="auto" w:line="240" w:before="0" w:after="0"/>
        <w:rPr>
          <w:rFonts w:cs="Times New Roman"/>
        </w:rPr>
      </w:pPr>
      <w:r>
        <w:rPr>
          <w:rFonts w:cs="Times New Roman"/>
        </w:rPr>
      </w:r>
    </w:p>
    <w:p>
      <w:pPr>
        <w:pStyle w:val="Normal"/>
        <w:tabs>
          <w:tab w:val="left" w:pos="1905" w:leader="none"/>
        </w:tabs>
        <w:spacing w:before="240" w:after="200"/>
        <w:rPr/>
      </w:pPr>
      <w:r>
        <w:rPr/>
        <mc:AlternateContent>
          <mc:Choice Requires="wps">
            <w:drawing>
              <wp:anchor behindDoc="0" distT="0" distB="0" distL="114300" distR="114300" simplePos="0" locked="0" layoutInCell="1" allowOverlap="1" relativeHeight="2">
                <wp:simplePos x="0" y="0"/>
                <wp:positionH relativeFrom="margin">
                  <wp:align>center</wp:align>
                </wp:positionH>
                <wp:positionV relativeFrom="paragraph">
                  <wp:posOffset>-57785</wp:posOffset>
                </wp:positionV>
                <wp:extent cx="5690870" cy="476885"/>
                <wp:effectExtent l="0" t="0" r="0" b="0"/>
                <wp:wrapSquare wrapText="bothSides"/>
                <wp:docPr id="1" name="Marco2"/>
                <a:graphic xmlns:a="http://schemas.openxmlformats.org/drawingml/2006/main">
                  <a:graphicData uri="http://schemas.microsoft.com/office/word/2010/wordprocessingShape">
                    <wps:wsp>
                      <wps:cNvSpPr/>
                      <wps:spPr>
                        <a:xfrm>
                          <a:off x="0" y="0"/>
                          <a:ext cx="5690160" cy="476280"/>
                        </a:xfrm>
                        <a:prstGeom prst="rect">
                          <a:avLst/>
                        </a:prstGeom>
                        <a:noFill/>
                        <a:ln>
                          <a:noFill/>
                        </a:ln>
                      </wps:spPr>
                      <wps:style>
                        <a:lnRef idx="0"/>
                        <a:fillRef idx="0"/>
                        <a:effectRef idx="0"/>
                        <a:fontRef idx="minor"/>
                      </wps:style>
                      <wps:txbx>
                        <w:txbxContent>
                          <w:tbl>
                            <w:tblPr>
                              <w:tblStyle w:val="Tablaconcuadrcula"/>
                              <w:tblW w:w="8959" w:type="dxa"/>
                              <w:jc w:val="center"/>
                              <w:tblInd w:w="0" w:type="dxa"/>
                              <w:tblCellMar>
                                <w:top w:w="0" w:type="dxa"/>
                                <w:left w:w="103" w:type="dxa"/>
                                <w:bottom w:w="0" w:type="dxa"/>
                                <w:right w:w="108" w:type="dxa"/>
                              </w:tblCellMar>
                              <w:tblLook w:val="04a0"/>
                            </w:tblPr>
                            <w:tblGrid>
                              <w:gridCol w:w="8959"/>
                            </w:tblGrid>
                            <w:tr>
                              <w:trPr/>
                              <w:tc>
                                <w:tcPr>
                                  <w:tcW w:w="8959" w:type="dxa"/>
                                  <w:tcBorders/>
                                  <w:shd w:color="auto" w:fill="BFBFBF" w:themeFill="background1" w:themeFillShade="bf" w:val="clear"/>
                                </w:tcPr>
                                <w:p>
                                  <w:pPr>
                                    <w:pStyle w:val="NoSpacing"/>
                                    <w:spacing w:lineRule="auto" w:line="240" w:before="0" w:after="0"/>
                                    <w:jc w:val="center"/>
                                    <w:rPr/>
                                  </w:pPr>
                                  <w:r>
                                    <w:rPr>
                                      <w:b/>
                                      <w:color w:val="FFFFFF" w:themeColor="background1"/>
                                      <w:sz w:val="20"/>
                                      <w:szCs w:val="20"/>
                                    </w:rPr>
                                    <w:t>Documentos Aportados</w:t>
                                  </w:r>
                                  <w:bookmarkStart w:id="2" w:name="__UnoMark__180_683198584"/>
                                  <w:bookmarkEnd w:id="2"/>
                                </w:p>
                              </w:tc>
                            </w:tr>
                            <w:tr>
                              <w:trPr/>
                              <w:tc>
                                <w:tcPr>
                                  <w:tcW w:w="8959" w:type="dxa"/>
                                  <w:tcBorders/>
                                  <w:shd w:fill="auto" w:val="clear"/>
                                </w:tcPr>
                                <w:p>
                                  <w:pPr>
                                    <w:pStyle w:val="NoSpacing"/>
                                    <w:spacing w:lineRule="auto" w:line="240" w:before="0" w:after="0"/>
                                    <w:rPr/>
                                  </w:pPr>
                                  <w:bookmarkStart w:id="3" w:name="__UnoMark__181_683198584"/>
                                  <w:bookmarkEnd w:id="3"/>
                                  <w:r>
                                    <w:rPr>
                                      <w:b/>
                                      <w:sz w:val="20"/>
                                      <w:szCs w:val="20"/>
                                    </w:rPr>
                                    <w:t>NA</w:t>
                                  </w:r>
                                </w:p>
                              </w:tc>
                            </w:tr>
                          </w:tbl>
                          <w:p>
                            <w:pPr>
                              <w:pStyle w:val="Contenidodelmarco"/>
                              <w:spacing w:before="0" w:after="200"/>
                              <w:rPr/>
                            </w:pPr>
                            <w:r>
                              <w:rPr/>
                            </w:r>
                          </w:p>
                        </w:txbxContent>
                      </wps:txbx>
                      <wps:bodyPr lIns="0" rIns="0" tIns="0" bIns="0">
                        <a:spAutoFit/>
                      </wps:bodyPr>
                    </wps:wsp>
                  </a:graphicData>
                </a:graphic>
              </wp:anchor>
            </w:drawing>
          </mc:Choice>
          <mc:Fallback>
            <w:pict>
              <v:rect id="shape_0" ID="Marco2" stroked="f" style="position:absolute;margin-left:19.75pt;margin-top:-4.55pt;width:448pt;height:37.45pt;mso-position-horizontal:center;mso-position-horizontal-relative:margin">
                <w10:wrap type="none"/>
                <v:fill o:detectmouseclick="t" on="false"/>
                <v:stroke color="#3465a4" joinstyle="round" endcap="flat"/>
                <v:textbox>
                  <w:txbxContent>
                    <w:tbl>
                      <w:tblPr>
                        <w:tblStyle w:val="Tablaconcuadrcula"/>
                        <w:tblW w:w="8959" w:type="dxa"/>
                        <w:jc w:val="center"/>
                        <w:tblInd w:w="0" w:type="dxa"/>
                        <w:tblCellMar>
                          <w:top w:w="0" w:type="dxa"/>
                          <w:left w:w="103" w:type="dxa"/>
                          <w:bottom w:w="0" w:type="dxa"/>
                          <w:right w:w="108" w:type="dxa"/>
                        </w:tblCellMar>
                        <w:tblLook w:val="04a0"/>
                      </w:tblPr>
                      <w:tblGrid>
                        <w:gridCol w:w="8959"/>
                      </w:tblGrid>
                      <w:tr>
                        <w:trPr/>
                        <w:tc>
                          <w:tcPr>
                            <w:tcW w:w="8959" w:type="dxa"/>
                            <w:tcBorders/>
                            <w:shd w:color="auto" w:fill="BFBFBF" w:themeFill="background1" w:themeFillShade="bf" w:val="clear"/>
                          </w:tcPr>
                          <w:p>
                            <w:pPr>
                              <w:pStyle w:val="NoSpacing"/>
                              <w:spacing w:lineRule="auto" w:line="240" w:before="0" w:after="0"/>
                              <w:jc w:val="center"/>
                              <w:rPr/>
                            </w:pPr>
                            <w:r>
                              <w:rPr>
                                <w:b/>
                                <w:color w:val="FFFFFF" w:themeColor="background1"/>
                                <w:sz w:val="20"/>
                                <w:szCs w:val="20"/>
                              </w:rPr>
                              <w:t>Documentos Aportados</w:t>
                            </w:r>
                            <w:bookmarkStart w:id="4" w:name="__UnoMark__180_683198584"/>
                            <w:bookmarkEnd w:id="4"/>
                          </w:p>
                        </w:tc>
                      </w:tr>
                      <w:tr>
                        <w:trPr/>
                        <w:tc>
                          <w:tcPr>
                            <w:tcW w:w="8959" w:type="dxa"/>
                            <w:tcBorders/>
                            <w:shd w:fill="auto" w:val="clear"/>
                          </w:tcPr>
                          <w:p>
                            <w:pPr>
                              <w:pStyle w:val="NoSpacing"/>
                              <w:spacing w:lineRule="auto" w:line="240" w:before="0" w:after="0"/>
                              <w:rPr/>
                            </w:pPr>
                            <w:bookmarkStart w:id="5" w:name="__UnoMark__181_683198584"/>
                            <w:bookmarkEnd w:id="5"/>
                            <w:r>
                              <w:rPr>
                                <w:b/>
                                <w:sz w:val="20"/>
                                <w:szCs w:val="20"/>
                              </w:rPr>
                              <w:t>NA</w:t>
                            </w:r>
                          </w:p>
                        </w:tc>
                      </w:tr>
                    </w:tbl>
                    <w:p>
                      <w:pPr>
                        <w:pStyle w:val="Contenidodelmarco"/>
                        <w:spacing w:before="0" w:after="200"/>
                        <w:rPr/>
                      </w:pPr>
                      <w:r>
                        <w:rPr/>
                      </w:r>
                    </w:p>
                  </w:txbxContent>
                </v:textbox>
              </v:rect>
            </w:pict>
          </mc:Fallback>
        </mc:AlternateContent>
      </w:r>
    </w:p>
    <w:sectPr>
      <w:headerReference w:type="default" r:id="rId2"/>
      <w:footerReference w:type="default" r:id="rId3"/>
      <w:type w:val="nextPage"/>
      <w:pgSz w:w="11906" w:h="16838"/>
      <w:pgMar w:left="1077" w:right="1077" w:header="709" w:top="1418" w:footer="709" w:bottom="82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Book Antiqu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000000"/>
      </w:pBdr>
      <w:tabs>
        <w:tab w:val="left" w:pos="360" w:leader="none"/>
        <w:tab w:val="center" w:pos="4252" w:leader="none"/>
        <w:tab w:val="right" w:pos="8504" w:leader="none"/>
      </w:tabs>
      <w:rPr/>
    </w:pPr>
    <w:r>
      <w:rPr>
        <w:b/>
      </w:rPr>
      <w:t>GrIT Tecnología</w:t>
      <w:tab/>
      <w:tab/>
      <w:t xml:space="preserve">Página </w:t>
    </w:r>
    <w:r>
      <w:rPr>
        <w:b/>
        <w:bCs/>
      </w:rPr>
      <w:fldChar w:fldCharType="begin"/>
    </w:r>
    <w:r>
      <w:rPr>
        <w:b/>
        <w:bCs/>
      </w:rPr>
      <w:instrText> PAGE </w:instrText>
    </w:r>
    <w:r>
      <w:rPr>
        <w:b/>
        <w:bCs/>
      </w:rPr>
      <w:fldChar w:fldCharType="separate"/>
    </w:r>
    <w:r>
      <w:rPr>
        <w:b/>
        <w:bCs/>
      </w:rPr>
      <w:t>1</w:t>
    </w:r>
    <w:r>
      <w:rPr>
        <w:b/>
        <w:bCs/>
      </w:rPr>
      <w:fldChar w:fldCharType="end"/>
    </w:r>
    <w:r>
      <w:rPr>
        <w:b/>
      </w:rPr>
      <w:t xml:space="preserve"> de </w:t>
    </w:r>
    <w:r>
      <w:rPr>
        <w:b/>
        <w:bCs/>
      </w:rPr>
      <w:fldChar w:fldCharType="begin"/>
    </w:r>
    <w:r>
      <w:rPr>
        <w:b/>
        <w:bCs/>
      </w:rPr>
      <w:instrText> NUMPAGES </w:instrText>
    </w:r>
    <w:r>
      <w:rPr>
        <w:b/>
        <w:bCs/>
      </w:rPr>
      <w:fldChar w:fldCharType="separate"/>
    </w:r>
    <w:r>
      <w:rPr>
        <w:b/>
        <w:bCs/>
      </w:rPr>
      <w:t>3</w:t>
    </w:r>
    <w:r>
      <w:rPr>
        <w:b/>
        <w:bCs/>
      </w:rPr>
      <w:fldChar w:fldCharType="end"/>
    </w:r>
  </w:p>
  <w:p>
    <w:pPr>
      <w:pStyle w:val="Piedepgina"/>
      <w:jc w:val="center"/>
      <w:rPr/>
    </w:pPr>
    <w:r>
      <w:rPr/>
      <w:t>Uso confidencial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9639" w:type="dxa"/>
      <w:jc w:val="center"/>
      <w:tblInd w:w="0" w:type="dxa"/>
      <w:tblCellMar>
        <w:top w:w="0" w:type="dxa"/>
        <w:left w:w="108" w:type="dxa"/>
        <w:bottom w:w="0" w:type="dxa"/>
        <w:right w:w="108" w:type="dxa"/>
      </w:tblCellMar>
      <w:tblLook w:val="04a0"/>
    </w:tblPr>
    <w:tblGrid>
      <w:gridCol w:w="1815"/>
      <w:gridCol w:w="5928"/>
      <w:gridCol w:w="1896"/>
    </w:tblGrid>
    <w:tr>
      <w:trPr>
        <w:trHeight w:val="693" w:hRule="atLeast"/>
      </w:trPr>
      <w:tc>
        <w:tcPr>
          <w:tcW w:w="1815" w:type="dxa"/>
          <w:tcBorders/>
          <w:shd w:fill="auto" w:val="clear"/>
          <w:vAlign w:val="center"/>
        </w:tcPr>
        <w:p>
          <w:pPr>
            <w:pStyle w:val="Cabecera"/>
            <w:spacing w:lineRule="auto" w:line="240" w:before="0" w:after="0"/>
            <w:jc w:val="center"/>
            <w:rPr>
              <w:b/>
              <w:b/>
            </w:rPr>
          </w:pPr>
          <w:r>
            <w:rPr/>
            <w:drawing>
              <wp:inline distT="0" distB="0" distL="0" distR="0">
                <wp:extent cx="640715" cy="405130"/>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1"/>
                        <a:srcRect l="4323" t="0" r="4323" b="0"/>
                        <a:stretch>
                          <a:fillRect/>
                        </a:stretch>
                      </pic:blipFill>
                      <pic:spPr bwMode="auto">
                        <a:xfrm>
                          <a:off x="0" y="0"/>
                          <a:ext cx="640715" cy="405130"/>
                        </a:xfrm>
                        <a:prstGeom prst="rect">
                          <a:avLst/>
                        </a:prstGeom>
                      </pic:spPr>
                    </pic:pic>
                  </a:graphicData>
                </a:graphic>
              </wp:inline>
            </w:drawing>
          </w:r>
        </w:p>
      </w:tc>
      <w:tc>
        <w:tcPr>
          <w:tcW w:w="5928" w:type="dxa"/>
          <w:tcBorders/>
          <w:shd w:fill="auto" w:val="clear"/>
          <w:vAlign w:val="center"/>
        </w:tcPr>
        <w:p>
          <w:pPr>
            <w:pStyle w:val="Cabecera"/>
            <w:spacing w:lineRule="auto" w:line="240" w:before="0" w:after="0"/>
            <w:jc w:val="center"/>
            <w:rPr>
              <w:b/>
              <w:b/>
              <w:sz w:val="24"/>
              <w:szCs w:val="24"/>
            </w:rPr>
          </w:pPr>
          <w:r>
            <w:rPr>
              <w:b/>
              <w:sz w:val="24"/>
              <w:szCs w:val="24"/>
            </w:rPr>
            <w:t>MINUTA</w:t>
          </w:r>
        </w:p>
      </w:tc>
      <w:tc>
        <w:tcPr>
          <w:tcW w:w="1896" w:type="dxa"/>
          <w:tcBorders/>
          <w:shd w:fill="auto" w:val="clear"/>
          <w:vAlign w:val="center"/>
        </w:tcPr>
        <w:p>
          <w:pPr>
            <w:pStyle w:val="Cabecera"/>
            <w:spacing w:lineRule="auto" w:line="240" w:before="0" w:after="0"/>
            <w:rPr>
              <w:rFonts w:cs="Arial"/>
              <w:b/>
              <w:b/>
            </w:rPr>
          </w:pPr>
          <w:r>
            <w:rPr>
              <w:rFonts w:cs="Arial"/>
              <w:b/>
            </w:rPr>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360"/>
        </w:tabs>
        <w:ind w:left="360" w:hanging="360"/>
      </w:pPr>
      <w:rPr>
        <w:sz w:val="24"/>
        <w:i w:val="false"/>
        <w:b/>
      </w:rPr>
    </w:lvl>
    <w:lvl w:ilvl="1">
      <w:start w:val="1"/>
      <w:pStyle w:val="Ttulo2"/>
      <w:numFmt w:val="decimal"/>
      <w:lvlText w:val="%1.%2"/>
      <w:lvlJc w:val="left"/>
      <w:pPr>
        <w:tabs>
          <w:tab w:val="num" w:pos="792"/>
        </w:tabs>
        <w:ind w:left="792" w:hanging="432"/>
      </w:pPr>
      <w:rPr>
        <w:sz w:val="24"/>
        <w:i w:val="false"/>
        <w:b/>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tabs>
          <w:tab w:val="num" w:pos="720"/>
        </w:tabs>
        <w:ind w:left="720" w:hanging="360"/>
      </w:pPr>
      <w:rPr>
        <w:rFonts w:ascii="Wingdings" w:hAnsi="Wingdings" w:cs="Wingdings" w:hint="default"/>
        <w:sz w:val="20"/>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Body Text" w:uiPriority="0"/>
    <w:lsdException w:name="Subtitle" w:uiPriority="11" w:semiHidden="0" w:unhideWhenUsed="0" w:qFormat="1"/>
    <w:lsdException w:name="Body Text 3" w:uiPriority="0"/>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64ec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autoRedefine/>
    <w:qFormat/>
    <w:rsid w:val="00726b1d"/>
    <w:pPr>
      <w:keepNext w:val="true"/>
      <w:numPr>
        <w:ilvl w:val="0"/>
        <w:numId w:val="1"/>
      </w:numPr>
      <w:spacing w:lineRule="auto" w:line="240" w:before="240" w:after="240"/>
      <w:ind w:left="357" w:hanging="357"/>
      <w:outlineLvl w:val="0"/>
    </w:pPr>
    <w:rPr>
      <w:rFonts w:ascii="Arial" w:hAnsi="Arial" w:eastAsia="Times New Roman" w:cs="Times New Roman"/>
      <w:b/>
      <w:caps/>
      <w:szCs w:val="24"/>
      <w:lang w:eastAsia="es-ES"/>
    </w:rPr>
  </w:style>
  <w:style w:type="paragraph" w:styleId="Ttulo2">
    <w:name w:val="Heading 2"/>
    <w:basedOn w:val="Normal"/>
    <w:next w:val="Normal"/>
    <w:link w:val="Ttulo2Car"/>
    <w:autoRedefine/>
    <w:qFormat/>
    <w:rsid w:val="00726b1d"/>
    <w:pPr>
      <w:keepNext w:val="true"/>
      <w:numPr>
        <w:ilvl w:val="1"/>
        <w:numId w:val="1"/>
      </w:numPr>
      <w:spacing w:lineRule="auto" w:line="240" w:before="240" w:after="240"/>
      <w:ind w:left="431" w:hanging="431"/>
      <w:outlineLvl w:val="1"/>
    </w:pPr>
    <w:rPr>
      <w:rFonts w:ascii="Arial" w:hAnsi="Arial" w:eastAsia="Times New Roman" w:cs="Times New Roman"/>
      <w:b/>
      <w:szCs w:val="24"/>
      <w:u w:val="single"/>
      <w:lang w:eastAsia="es-ES"/>
    </w:rPr>
  </w:style>
  <w:style w:type="paragraph" w:styleId="Ttulo9">
    <w:name w:val="Heading 9"/>
    <w:basedOn w:val="Normal"/>
    <w:next w:val="Normal"/>
    <w:link w:val="Ttulo9Car"/>
    <w:uiPriority w:val="9"/>
    <w:unhideWhenUsed/>
    <w:qFormat/>
    <w:rsid w:val="009b07da"/>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ad11e9"/>
    <w:rPr/>
  </w:style>
  <w:style w:type="character" w:styleId="PiedepginaCar" w:customStyle="1">
    <w:name w:val="Pie de página Car"/>
    <w:basedOn w:val="DefaultParagraphFont"/>
    <w:link w:val="Piedepgina"/>
    <w:uiPriority w:val="99"/>
    <w:qFormat/>
    <w:rsid w:val="00ad11e9"/>
    <w:rPr/>
  </w:style>
  <w:style w:type="character" w:styleId="TextodegloboCar" w:customStyle="1">
    <w:name w:val="Texto de globo Car"/>
    <w:basedOn w:val="DefaultParagraphFont"/>
    <w:link w:val="Textodeglobo"/>
    <w:uiPriority w:val="99"/>
    <w:semiHidden/>
    <w:qFormat/>
    <w:rsid w:val="00ad11e9"/>
    <w:rPr>
      <w:rFonts w:ascii="Tahoma" w:hAnsi="Tahoma" w:cs="Tahoma"/>
      <w:sz w:val="16"/>
      <w:szCs w:val="16"/>
    </w:rPr>
  </w:style>
  <w:style w:type="character" w:styleId="Pagenumber">
    <w:name w:val="page number"/>
    <w:basedOn w:val="DefaultParagraphFont"/>
    <w:qFormat/>
    <w:rsid w:val="00726b1d"/>
    <w:rPr/>
  </w:style>
  <w:style w:type="character" w:styleId="Ttulo1Car" w:customStyle="1">
    <w:name w:val="Título 1 Car"/>
    <w:basedOn w:val="DefaultParagraphFont"/>
    <w:link w:val="Ttulo1"/>
    <w:qFormat/>
    <w:rsid w:val="00726b1d"/>
    <w:rPr>
      <w:rFonts w:ascii="Arial" w:hAnsi="Arial" w:eastAsia="Times New Roman" w:cs="Times New Roman"/>
      <w:b/>
      <w:caps/>
      <w:szCs w:val="24"/>
      <w:lang w:eastAsia="es-ES"/>
    </w:rPr>
  </w:style>
  <w:style w:type="character" w:styleId="Ttulo2Car" w:customStyle="1">
    <w:name w:val="Título 2 Car"/>
    <w:basedOn w:val="DefaultParagraphFont"/>
    <w:link w:val="Ttulo2"/>
    <w:qFormat/>
    <w:rsid w:val="00726b1d"/>
    <w:rPr>
      <w:rFonts w:ascii="Arial" w:hAnsi="Arial" w:eastAsia="Times New Roman" w:cs="Times New Roman"/>
      <w:b/>
      <w:szCs w:val="24"/>
      <w:u w:val="single"/>
      <w:lang w:eastAsia="es-ES"/>
    </w:rPr>
  </w:style>
  <w:style w:type="character" w:styleId="TextoindependienteCar" w:customStyle="1">
    <w:name w:val="Texto independiente Car"/>
    <w:basedOn w:val="DefaultParagraphFont"/>
    <w:link w:val="Textoindependiente"/>
    <w:qFormat/>
    <w:rsid w:val="00726b1d"/>
    <w:rPr>
      <w:rFonts w:ascii="Arial" w:hAnsi="Arial" w:eastAsia="Times New Roman" w:cs="Times New Roman"/>
      <w:sz w:val="24"/>
      <w:szCs w:val="24"/>
      <w:lang w:eastAsia="es-ES"/>
    </w:rPr>
  </w:style>
  <w:style w:type="character" w:styleId="Textoindependiente3Car" w:customStyle="1">
    <w:name w:val="Texto independiente 3 Car"/>
    <w:basedOn w:val="DefaultParagraphFont"/>
    <w:link w:val="Textoindependiente3"/>
    <w:qFormat/>
    <w:rsid w:val="00726b1d"/>
    <w:rPr>
      <w:rFonts w:ascii="Times New Roman" w:hAnsi="Times New Roman" w:eastAsia="Times New Roman" w:cs="Times New Roman"/>
      <w:b/>
      <w:bCs/>
      <w:sz w:val="24"/>
      <w:szCs w:val="24"/>
      <w:lang w:eastAsia="es-ES"/>
    </w:rPr>
  </w:style>
  <w:style w:type="character" w:styleId="TtuloCar" w:customStyle="1">
    <w:name w:val="Título Car"/>
    <w:basedOn w:val="DefaultParagraphFont"/>
    <w:link w:val="Ttulo"/>
    <w:qFormat/>
    <w:rsid w:val="00726b1d"/>
    <w:rPr>
      <w:rFonts w:ascii="Book Antiqua" w:hAnsi="Book Antiqua" w:eastAsia="Times New Roman" w:cs="Times New Roman"/>
      <w:caps/>
      <w:color w:val="000080"/>
      <w:sz w:val="28"/>
      <w:szCs w:val="20"/>
      <w:shd w:fill="E5E5E5" w:val="clear"/>
      <w:lang w:val="es-ES_tradnl" w:eastAsia="es-ES"/>
    </w:rPr>
  </w:style>
  <w:style w:type="character" w:styleId="Ttulo1KytecCar" w:customStyle="1">
    <w:name w:val="Título 1 Kytec Car"/>
    <w:link w:val="Ttulo1Kytec"/>
    <w:qFormat/>
    <w:rsid w:val="00bd61fb"/>
    <w:rPr>
      <w:rFonts w:ascii="Calibri" w:hAnsi="Calibri" w:eastAsia="Times New Roman" w:cs="Times New Roman"/>
      <w:b/>
      <w:caps/>
      <w:color w:val="0033CC"/>
      <w:kern w:val="2"/>
      <w:sz w:val="32"/>
      <w:szCs w:val="20"/>
      <w:lang w:val="es-ES_tradnl" w:eastAsia="es-ES"/>
    </w:rPr>
  </w:style>
  <w:style w:type="character" w:styleId="Ttulo9Car" w:customStyle="1">
    <w:name w:val="Título 9 Car"/>
    <w:basedOn w:val="DefaultParagraphFont"/>
    <w:link w:val="Ttulo9"/>
    <w:uiPriority w:val="9"/>
    <w:qFormat/>
    <w:rsid w:val="009b07da"/>
    <w:rPr>
      <w:rFonts w:ascii="Cambria" w:hAnsi="Cambria" w:eastAsia="" w:cs="" w:asciiTheme="majorHAnsi" w:cstheme="majorBidi" w:eastAsiaTheme="majorEastAsia" w:hAnsiTheme="majorHAnsi"/>
      <w:i/>
      <w:iCs/>
      <w:color w:val="404040" w:themeColor="text1" w:themeTint="bf"/>
      <w:sz w:val="20"/>
      <w:szCs w:val="20"/>
    </w:rPr>
  </w:style>
  <w:style w:type="character" w:styleId="EnlacedeInternet">
    <w:name w:val="Enlace de Internet"/>
    <w:basedOn w:val="DefaultParagraphFont"/>
    <w:semiHidden/>
    <w:rsid w:val="009b07da"/>
    <w:rPr>
      <w:color w:val="0000FF"/>
      <w:u w:val="single"/>
    </w:rPr>
  </w:style>
  <w:style w:type="character" w:styleId="Mencinsinresolver1" w:customStyle="1">
    <w:name w:val="Mención sin resolver1"/>
    <w:basedOn w:val="DefaultParagraphFont"/>
    <w:uiPriority w:val="99"/>
    <w:semiHidden/>
    <w:unhideWhenUsed/>
    <w:qFormat/>
    <w:rsid w:val="008e57d3"/>
    <w:rPr>
      <w:color w:val="808080"/>
      <w:shd w:fill="E6E6E6" w:val="clear"/>
    </w:rPr>
  </w:style>
  <w:style w:type="character" w:styleId="Noneditinputselected1" w:customStyle="1">
    <w:name w:val="noneditinputselected1"/>
    <w:basedOn w:val="DefaultParagraphFont"/>
    <w:qFormat/>
    <w:rsid w:val="00652e11"/>
    <w:rPr>
      <w:rFonts w:ascii="Arial" w:hAnsi="Arial" w:cs="Arial"/>
      <w:sz w:val="18"/>
      <w:szCs w:val="18"/>
      <w:bdr w:val="single" w:sz="6" w:space="1" w:color="FFFFFF"/>
      <w:shd w:fill="FFCC33" w:val="clear"/>
    </w:rPr>
  </w:style>
  <w:style w:type="character" w:styleId="ListLabel1">
    <w:name w:val="ListLabel 1"/>
    <w:qFormat/>
    <w:rPr>
      <w:b/>
      <w:i w:val="false"/>
      <w:sz w:val="24"/>
    </w:rPr>
  </w:style>
  <w:style w:type="character" w:styleId="ListLabel2">
    <w:name w:val="ListLabel 2"/>
    <w:qFormat/>
    <w:rPr>
      <w:b/>
      <w:i w:val="false"/>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b/>
    </w:rPr>
  </w:style>
  <w:style w:type="character" w:styleId="ListLabel16">
    <w:name w:val="ListLabel 16"/>
    <w:qFormat/>
    <w:rPr>
      <w:sz w:val="12"/>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ListLabel67">
    <w:name w:val="ListLabel 67"/>
    <w:qFormat/>
    <w:rPr>
      <w:b/>
      <w:i w:val="false"/>
      <w:sz w:val="24"/>
    </w:rPr>
  </w:style>
  <w:style w:type="character" w:styleId="ListLabel68">
    <w:name w:val="ListLabel 68"/>
    <w:qFormat/>
    <w:rPr>
      <w:b/>
      <w:i w:val="false"/>
      <w:sz w:val="24"/>
    </w:rPr>
  </w:style>
  <w:style w:type="character" w:styleId="ListLabel69">
    <w:name w:val="ListLabel 69"/>
    <w:qFormat/>
    <w:rPr>
      <w:rFonts w:ascii="Calibri" w:hAnsi="Calibri" w:cs="OpenSymbol"/>
      <w:sz w:val="20"/>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b/>
      <w:i w:val="false"/>
      <w:sz w:val="24"/>
    </w:rPr>
  </w:style>
  <w:style w:type="character" w:styleId="ListLabel88">
    <w:name w:val="ListLabel 88"/>
    <w:qFormat/>
    <w:rPr>
      <w:b/>
      <w:i w:val="false"/>
      <w:sz w:val="24"/>
    </w:rPr>
  </w:style>
  <w:style w:type="character" w:styleId="ListLabel89">
    <w:name w:val="ListLabel 89"/>
    <w:qFormat/>
    <w:rPr>
      <w:rFonts w:ascii="Calibri" w:hAnsi="Calibri" w:cs="OpenSymbol"/>
      <w:sz w:val="20"/>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b/>
      <w:i w:val="false"/>
      <w:sz w:val="24"/>
    </w:rPr>
  </w:style>
  <w:style w:type="character" w:styleId="ListLabel108">
    <w:name w:val="ListLabel 108"/>
    <w:qFormat/>
    <w:rPr>
      <w:b/>
      <w:i w:val="false"/>
      <w:sz w:val="24"/>
    </w:rPr>
  </w:style>
  <w:style w:type="character" w:styleId="ListLabel109">
    <w:name w:val="ListLabel 109"/>
    <w:qFormat/>
    <w:rPr>
      <w:rFonts w:ascii="Calibri" w:hAnsi="Calibri" w:cs="OpenSymbol"/>
      <w:sz w:val="20"/>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726b1d"/>
    <w:pPr>
      <w:spacing w:lineRule="auto" w:line="240" w:before="0" w:after="120"/>
      <w:jc w:val="both"/>
    </w:pPr>
    <w:rPr>
      <w:rFonts w:ascii="Arial" w:hAnsi="Arial" w:eastAsia="Times New Roman" w:cs="Times New Roman"/>
      <w:sz w:val="24"/>
      <w:szCs w:val="24"/>
      <w:lang w:eastAsia="es-E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nhideWhenUsed/>
    <w:rsid w:val="00ad11e9"/>
    <w:pPr>
      <w:tabs>
        <w:tab w:val="center" w:pos="4252" w:leader="none"/>
        <w:tab w:val="right" w:pos="8504" w:leader="none"/>
      </w:tabs>
      <w:spacing w:lineRule="auto" w:line="240" w:before="0" w:after="0"/>
    </w:pPr>
    <w:rPr/>
  </w:style>
  <w:style w:type="paragraph" w:styleId="Piedepgina">
    <w:name w:val="Footer"/>
    <w:basedOn w:val="Normal"/>
    <w:link w:val="PiedepginaCar"/>
    <w:unhideWhenUsed/>
    <w:rsid w:val="00ad11e9"/>
    <w:pPr>
      <w:tabs>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ad11e9"/>
    <w:pPr>
      <w:spacing w:lineRule="auto" w:line="240" w:before="0" w:after="0"/>
    </w:pPr>
    <w:rPr>
      <w:rFonts w:ascii="Tahoma" w:hAnsi="Tahoma" w:cs="Tahoma"/>
      <w:sz w:val="16"/>
      <w:szCs w:val="16"/>
    </w:rPr>
  </w:style>
  <w:style w:type="paragraph" w:styleId="Textonormal" w:customStyle="1">
    <w:name w:val="Texto normal"/>
    <w:basedOn w:val="Normal"/>
    <w:qFormat/>
    <w:rsid w:val="00726b1d"/>
    <w:pPr>
      <w:spacing w:lineRule="auto" w:line="240" w:before="120" w:after="0"/>
      <w:ind w:left="851" w:hanging="0"/>
      <w:jc w:val="both"/>
    </w:pPr>
    <w:rPr>
      <w:rFonts w:ascii="Book Antiqua" w:hAnsi="Book Antiqua" w:eastAsia="Times New Roman" w:cs="Times New Roman"/>
      <w:sz w:val="24"/>
      <w:szCs w:val="24"/>
      <w:lang w:eastAsia="es-ES"/>
    </w:rPr>
  </w:style>
  <w:style w:type="paragraph" w:styleId="BodyText3">
    <w:name w:val="Body Text 3"/>
    <w:basedOn w:val="Normal"/>
    <w:link w:val="Textoindependiente3Car"/>
    <w:qFormat/>
    <w:rsid w:val="00726b1d"/>
    <w:pPr>
      <w:spacing w:lineRule="auto" w:line="240" w:before="0" w:after="0"/>
    </w:pPr>
    <w:rPr>
      <w:rFonts w:ascii="Times New Roman" w:hAnsi="Times New Roman" w:eastAsia="Times New Roman" w:cs="Times New Roman"/>
      <w:b/>
      <w:bCs/>
      <w:sz w:val="24"/>
      <w:szCs w:val="24"/>
      <w:lang w:eastAsia="es-ES"/>
    </w:rPr>
  </w:style>
  <w:style w:type="paragraph" w:styleId="Titular">
    <w:name w:val="Title"/>
    <w:basedOn w:val="Normal"/>
    <w:link w:val="TtuloCar"/>
    <w:qFormat/>
    <w:rsid w:val="00726b1d"/>
    <w:pPr>
      <w:keepNext w:val="true"/>
      <w:shd w:val="pct10" w:color="auto" w:fill="auto"/>
      <w:spacing w:lineRule="auto" w:line="240" w:before="0" w:after="0"/>
    </w:pPr>
    <w:rPr>
      <w:rFonts w:ascii="Book Antiqua" w:hAnsi="Book Antiqua" w:eastAsia="Times New Roman" w:cs="Times New Roman"/>
      <w:b/>
      <w:caps/>
      <w:color w:val="000080"/>
      <w:sz w:val="28"/>
      <w:szCs w:val="20"/>
      <w:lang w:val="es-ES_tradnl" w:eastAsia="es-ES"/>
    </w:rPr>
  </w:style>
  <w:style w:type="paragraph" w:styleId="ListParagraph">
    <w:name w:val="List Paragraph"/>
    <w:basedOn w:val="Normal"/>
    <w:uiPriority w:val="34"/>
    <w:qFormat/>
    <w:rsid w:val="00c17137"/>
    <w:pPr>
      <w:spacing w:lineRule="auto" w:line="240" w:before="0" w:after="0"/>
      <w:ind w:left="720" w:hanging="0"/>
    </w:pPr>
    <w:rPr>
      <w:rFonts w:ascii="Calibri" w:hAnsi="Calibri" w:cs="Calibri"/>
    </w:rPr>
  </w:style>
  <w:style w:type="paragraph" w:styleId="Ttulo1Kytec" w:customStyle="1">
    <w:name w:val="Título 1 Kytec"/>
    <w:basedOn w:val="Ttulo1"/>
    <w:next w:val="Normal"/>
    <w:link w:val="Ttulo1KytecCar"/>
    <w:qFormat/>
    <w:rsid w:val="00bd61fb"/>
    <w:pPr>
      <w:numPr>
        <w:ilvl w:val="0"/>
        <w:numId w:val="0"/>
      </w:numPr>
      <w:ind w:left="357" w:hanging="357"/>
      <w:jc w:val="both"/>
    </w:pPr>
    <w:rPr>
      <w:rFonts w:ascii="Calibri" w:hAnsi="Calibri"/>
      <w:color w:val="0033CC"/>
      <w:kern w:val="2"/>
      <w:sz w:val="32"/>
      <w:szCs w:val="20"/>
      <w:lang w:val="es-ES_tradnl"/>
    </w:rPr>
  </w:style>
  <w:style w:type="paragraph" w:styleId="Achievement" w:customStyle="1">
    <w:name w:val="Achievement"/>
    <w:basedOn w:val="Cuerpodetexto"/>
    <w:qFormat/>
    <w:rsid w:val="009b07da"/>
    <w:pPr>
      <w:spacing w:lineRule="atLeast" w:line="220" w:before="0" w:after="60"/>
    </w:pPr>
    <w:rPr>
      <w:spacing w:val="-5"/>
      <w:sz w:val="20"/>
      <w:szCs w:val="20"/>
      <w:lang w:val="en-US" w:eastAsia="en-US"/>
    </w:rPr>
  </w:style>
  <w:style w:type="paragraph" w:styleId="1Cuerpo" w:customStyle="1">
    <w:name w:val="1 - Cuerpo"/>
    <w:basedOn w:val="Normal"/>
    <w:qFormat/>
    <w:rsid w:val="007b0e91"/>
    <w:pPr>
      <w:spacing w:lineRule="auto" w:line="360" w:before="0" w:after="0"/>
      <w:ind w:left="-74" w:hanging="0"/>
    </w:pPr>
    <w:rPr>
      <w:rFonts w:ascii="Cambria" w:hAnsi="Cambria" w:eastAsia="Times New Roman" w:cs="Arial"/>
    </w:rPr>
  </w:style>
  <w:style w:type="paragraph" w:styleId="NoSpacing">
    <w:name w:val="No Spacing"/>
    <w:uiPriority w:val="1"/>
    <w:qFormat/>
    <w:rsid w:val="00fd715d"/>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ad11e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5ADD01B89E0844BAD304FF63A04BD8" ma:contentTypeVersion="0" ma:contentTypeDescription="Crear nuevo documento." ma:contentTypeScope="" ma:versionID="fbe6517f82c7187a905d9f5889991da1">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CC8A0-99F0-4690-B457-7C68A48FC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3EAC8D9-1080-490D-9AB5-DE1D3721EE48}">
  <ds:schemaRefs>
    <ds:schemaRef ds:uri="http://schemas.microsoft.com/sharepoint/v3/contenttype/forms"/>
  </ds:schemaRefs>
</ds:datastoreItem>
</file>

<file path=customXml/itemProps3.xml><?xml version="1.0" encoding="utf-8"?>
<ds:datastoreItem xmlns:ds="http://schemas.openxmlformats.org/officeDocument/2006/customXml" ds:itemID="{8BFF9979-7937-497C-90B1-0D9C20B53F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71F2EA-063D-4E77-AC55-338486CEC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Application>LibreOffice/6.0.7.3$Linux_X86_64 LibreOffice_project/00m0$Build-3</Application>
  <Pages>3</Pages>
  <Words>666</Words>
  <Characters>3685</Characters>
  <CharactersWithSpaces>4218</CharactersWithSpaces>
  <Paragraphs>126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2019-07-16T17:40:00Z</dcterms:created>
  <dc:creator>isoriano</dc:creator>
  <dc:description/>
  <dc:language>es-MX</dc:language>
  <cp:lastModifiedBy/>
  <cp:lastPrinted>2018-08-30T18:42:00Z</cp:lastPrinted>
  <dcterms:modified xsi:type="dcterms:W3CDTF">2019-07-26T13:39:39Z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ContentTypeId">
    <vt:lpwstr>0x010100085ADD01B89E0844BAD304FF63A04BD8</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