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40"/>
        <w:rPr/>
      </w:pPr>
      <w:r>
        <w:rPr/>
        <w:pict>
          <v:shape id="shape_0" coordsize="997,1" path="m0,0l0,0l996,0e" stroked="t" style="position:absolute;margin-left:0.05pt;margin-top:0pt;width:49.75pt;height:0pt">
            <v:stroke color="black" joinstyle="miter" endcap="flat"/>
            <v:fill on="false" detectmouseclick="t"/>
          </v:shape>
        </w:pict>
        <w:pict>
          <v:shape id="shape_0" coordsize="997,1" path="m0,0l0,0l996,0e" stroked="t" style="position:absolute;margin-left:0.05pt;margin-top:0pt;width:49.75pt;height:0pt">
            <v:stroke color="black" joinstyle="miter" endcap="flat"/>
            <v:fill on="false" detectmouseclick="t"/>
          </v:shape>
        </w:pict>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p>
    <w:p>
      <w:pPr>
        <w:pStyle w:val="Normal"/>
        <w:rPr>
          <w:sz w:val="48"/>
          <w:szCs w:val="48"/>
          <w:lang w:eastAsia="zh-CN"/>
        </w:rPr>
      </w:pPr>
      <w:r>
        <w:rPr>
          <w:sz w:val="48"/>
          <w:szCs w:val="48"/>
          <w:lang w:eastAsia="zh-CN"/>
        </w:rPr>
      </w:r>
      <w:r>
        <w:pict>
          <v:rect fillcolor="#FFFFFF" stroked="f" strokeweight="0pt" style="position:absolute;width:460.55pt;height:33.75pt;mso-wrap-distance-left:9pt;mso-wrap-distance-right:9pt;mso-wrap-distance-top:0pt;mso-wrap-distance-bottom:0pt;margin-top:4.65pt;margin-left:36.05pt">
            <v:textbox>
              <w:txbxContent>
                <w:p>
                  <w:pPr>
                    <w:pStyle w:val="FrameContents"/>
                    <w:jc w:val="center"/>
                    <w:rPr>
                      <w:rFonts w:cs="MS Shell Dlg" w:ascii="MS Shell Dlg" w:hAnsi="MS Shell Dlg"/>
                      <w:color w:val="000000"/>
                      <w:w w:val="98"/>
                      <w:sz w:val="39"/>
                    </w:rPr>
                  </w:pPr>
                  <w:r>
                    <w:rPr>
                      <w:rFonts w:cs="MS Shell Dlg" w:ascii="MS Shell Dlg" w:hAnsi="MS Shell Dlg"/>
                      <w:color w:val="000000"/>
                      <w:spacing w:val="-13"/>
                      <w:w w:val="98"/>
                      <w:sz w:val="39"/>
                    </w:rPr>
                    <w:t>The</w:t>
                  </w:r>
                  <w:r>
                    <w:rPr>
                      <w:rFonts w:cs="Calibri" w:ascii="Calibri" w:hAnsi="Calibri"/>
                      <w:color w:val="000000"/>
                      <w:w w:val="98"/>
                      <w:sz w:val="39"/>
                    </w:rPr>
                    <w:t> </w:t>
                  </w:r>
                  <w:r>
                    <w:rPr>
                      <w:rFonts w:cs="MS Shell Dlg" w:ascii="MS Shell Dlg" w:hAnsi="MS Shell Dlg"/>
                      <w:color w:val="000000"/>
                      <w:spacing w:val="-1"/>
                      <w:w w:val="98"/>
                      <w:sz w:val="39"/>
                    </w:rPr>
                    <w:t>Experiment</w:t>
                  </w:r>
                  <w:r>
                    <w:rPr>
                      <w:rFonts w:cs="Calibri" w:ascii="Calibri" w:hAnsi="Calibri"/>
                      <w:color w:val="000000"/>
                      <w:w w:val="98"/>
                      <w:sz w:val="39"/>
                    </w:rPr>
                    <w:t> </w:t>
                  </w:r>
                  <w:r>
                    <w:rPr>
                      <w:rFonts w:cs="MS Shell Dlg" w:ascii="MS Shell Dlg" w:hAnsi="MS Shell Dlg"/>
                      <w:color w:val="000000"/>
                      <w:spacing w:val="-1"/>
                      <w:w w:val="98"/>
                      <w:sz w:val="39"/>
                    </w:rPr>
                    <w:t>Report</w:t>
                  </w:r>
                  <w:r>
                    <w:rPr>
                      <w:rFonts w:cs="Calibri" w:ascii="Calibri" w:hAnsi="Calibri"/>
                      <w:color w:val="000000"/>
                      <w:w w:val="98"/>
                      <w:sz w:val="39"/>
                    </w:rPr>
                    <w:t> </w:t>
                  </w:r>
                  <w:r>
                    <w:rPr>
                      <w:rFonts w:cs="MS Shell Dlg" w:ascii="MS Shell Dlg" w:hAnsi="MS Shell Dlg"/>
                      <w:color w:val="000000"/>
                      <w:spacing w:val="-1"/>
                      <w:w w:val="98"/>
                      <w:sz w:val="39"/>
                    </w:rPr>
                    <w:t>of</w:t>
                  </w:r>
                  <w:r>
                    <w:rPr>
                      <w:rFonts w:cs="Calibri" w:ascii="Calibri" w:hAnsi="Calibri"/>
                      <w:color w:val="000000"/>
                      <w:w w:val="98"/>
                      <w:sz w:val="39"/>
                    </w:rPr>
                    <w:t> </w:t>
                  </w:r>
                  <w:r>
                    <w:rPr>
                      <w:rFonts w:cs="MS Shell Dlg" w:ascii="MS Shell Dlg" w:hAnsi="MS Shell Dlg"/>
                      <w:color w:val="000000"/>
                      <w:spacing w:val="-1"/>
                      <w:w w:val="98"/>
                      <w:sz w:val="39"/>
                    </w:rPr>
                    <w:t>Machine</w:t>
                  </w:r>
                  <w:r>
                    <w:rPr>
                      <w:rFonts w:cs="Calibri" w:ascii="Calibri" w:hAnsi="Calibri"/>
                      <w:color w:val="000000"/>
                      <w:w w:val="98"/>
                      <w:sz w:val="39"/>
                    </w:rPr>
                    <w:t> </w:t>
                  </w:r>
                  <w:r>
                    <w:rPr>
                      <w:rFonts w:cs="MS Shell Dlg" w:ascii="MS Shell Dlg" w:hAnsi="MS Shell Dlg"/>
                      <w:color w:val="000000"/>
                      <w:w w:val="98"/>
                      <w:sz w:val="39"/>
                    </w:rPr>
                    <w:t>Learning</w:t>
                  </w:r>
                </w:p>
              </w:txbxContent>
            </v:textbox>
          </v:rect>
        </w:pict>
      </w:r>
    </w:p>
    <w:p>
      <w:pPr>
        <w:pStyle w:val="Normal"/>
        <w:rPr>
          <w:sz w:val="48"/>
          <w:szCs w:val="48"/>
        </w:rPr>
      </w:pPr>
      <w:bookmarkStart w:id="0" w:name="_GoBack"/>
      <w:bookmarkStart w:id="1" w:name="_GoBack"/>
      <w:bookmarkEnd w:id="1"/>
      <w:r>
        <w:rPr>
          <w:sz w:val="48"/>
          <w:szCs w:val="48"/>
        </w:rPr>
        <w:drawing>
          <wp:anchor behindDoc="1" distT="0" distB="0" distL="114300" distR="114300" simplePos="0" locked="0" layoutInCell="1" allowOverlap="1" relativeHeight="0">
            <wp:simplePos x="0" y="0"/>
            <wp:positionH relativeFrom="page">
              <wp:posOffset>1422400</wp:posOffset>
            </wp:positionH>
            <wp:positionV relativeFrom="page">
              <wp:posOffset>1168400</wp:posOffset>
            </wp:positionV>
            <wp:extent cx="4724400" cy="15113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24400" cy="1511300"/>
                    </a:xfrm>
                    <a:prstGeom prst="rect">
                      <a:avLst/>
                    </a:prstGeom>
                    <a:noFill/>
                    <a:ln w="9525">
                      <a:noFill/>
                      <a:miter lim="800000"/>
                      <a:headEnd/>
                      <a:tailEnd/>
                    </a:ln>
                  </pic:spPr>
                </pic:pic>
              </a:graphicData>
            </a:graphic>
          </wp:anchor>
        </w:drawing>
      </w:r>
      <w:r>
        <w:pict>
          <v:rect fillcolor="#FFFFFF" stroked="f" strokeweight="0pt" style="position:absolute;width:158.65pt;height:25.5pt;mso-wrap-distance-left:9pt;mso-wrap-distance-right:9pt;mso-wrap-distance-top:0pt;mso-wrap-distance-bottom:0pt;margin-top:350.55pt;margin-left:181.95pt">
            <v:textbox>
              <w:txbxContent>
                <w:p>
                  <w:pPr>
                    <w:pStyle w:val="FrameContents"/>
                    <w:spacing w:lineRule="exact" w:line="364"/>
                    <w:rPr>
                      <w:rFonts w:cs="Calibri" w:ascii="Cambria" w:hAnsi="Cambria"/>
                      <w:color w:val="000000"/>
                      <w:w w:val="98"/>
                      <w:sz w:val="23"/>
                    </w:rPr>
                  </w:pPr>
                  <w:r>
                    <w:rPr>
                      <w:rFonts w:cs="Calibri" w:ascii="Cambria" w:hAnsi="Cambria"/>
                      <w:color w:val="000000"/>
                      <w:w w:val="98"/>
                      <w:sz w:val="23"/>
                    </w:rPr>
                    <w:t>December  13,  2017</w:t>
                  </w:r>
                </w:p>
                <w:p>
                  <w:pPr>
                    <w:pStyle w:val="FrameContents"/>
                    <w:rPr/>
                  </w:pPr>
                  <w:r>
                    <w:rPr/>
                  </w:r>
                </w:p>
              </w:txbxContent>
            </v:textbox>
          </v:rect>
        </w:pict>
      </w:r>
      <w:r>
        <w:pict>
          <v:rect fillcolor="#FFFFFF" stroked="f" strokeweight="0pt" style="position:absolute;width:182.25pt;height:51pt;mso-wrap-distance-left:9pt;mso-wrap-distance-right:9pt;mso-wrap-distance-top:0pt;mso-wrap-distance-bottom:0pt;margin-top:258.3pt;margin-left:331.95pt">
            <v:textbox>
              <w:txbxContent>
                <w:p>
                  <w:pPr>
                    <w:pStyle w:val="FrameContents"/>
                    <w:spacing w:lineRule="exact" w:line="384"/>
                    <w:rPr>
                      <w:rFonts w:cs="MS Shell Dlg" w:ascii="Cambria" w:hAnsi="Cambria"/>
                      <w:color w:val="000000"/>
                      <w:spacing w:val="-1"/>
                      <w:w w:val="98"/>
                      <w:sz w:val="23"/>
                    </w:rPr>
                  </w:pPr>
                  <w:r>
                    <w:rPr>
                      <w:rFonts w:cs="MS Shell Dlg" w:ascii="Cambria" w:hAnsi="Cambria"/>
                      <w:color w:val="000000"/>
                      <w:spacing w:val="-1"/>
                      <w:w w:val="98"/>
                      <w:sz w:val="23"/>
                    </w:rPr>
                    <w:t>Grade:</w:t>
                  </w:r>
                </w:p>
                <w:p>
                  <w:pPr>
                    <w:pStyle w:val="FrameContents"/>
                    <w:spacing w:lineRule="exact" w:line="384"/>
                    <w:rPr>
                      <w:rFonts w:cs="MS Shell Dlg" w:ascii="Cambria" w:hAnsi="Cambria"/>
                      <w:color w:val="000000"/>
                      <w:spacing w:val="-1"/>
                      <w:w w:val="98"/>
                      <w:sz w:val="23"/>
                    </w:rPr>
                  </w:pPr>
                  <w:r>
                    <w:rPr>
                      <w:rFonts w:cs="MS Shell Dlg" w:ascii="Cambria" w:hAnsi="Cambria"/>
                      <w:color w:val="000000"/>
                      <w:spacing w:val="-1"/>
                      <w:w w:val="98"/>
                      <w:sz w:val="23"/>
                    </w:rPr>
                    <w:t>Graduate</w:t>
                  </w:r>
                </w:p>
                <w:p>
                  <w:pPr>
                    <w:pStyle w:val="FrameContents"/>
                    <w:jc w:val="center"/>
                    <w:rPr/>
                  </w:pPr>
                  <w:r>
                    <w:rPr/>
                  </w:r>
                </w:p>
              </w:txbxContent>
            </v:textbox>
          </v:rect>
        </w:pict>
      </w:r>
      <w:r>
        <w:pict>
          <v:rect fillcolor="#FFFFFF" stroked="f" strokeweight="0pt" style="position:absolute;width:182.25pt;height:43.5pt;mso-wrap-distance-left:9pt;mso-wrap-distance-right:9pt;mso-wrap-distance-top:0pt;mso-wrap-distance-bottom:0pt;margin-top:259.05pt;margin-left:-0.3pt">
            <v:textbox>
              <w:txbxContent>
                <w:p>
                  <w:pPr>
                    <w:pStyle w:val="FrameContents"/>
                    <w:spacing w:lineRule="exact" w:line="382"/>
                    <w:rPr>
                      <w:rFonts w:ascii="Cambria" w:hAnsi="Cambria" w:cs="MS Shell Dlg"/>
                      <w:color w:val="000000"/>
                      <w:spacing w:val="-1"/>
                      <w:w w:val="98"/>
                      <w:sz w:val="23"/>
                    </w:rPr>
                  </w:pPr>
                  <w:r>
                    <w:rPr>
                      <w:rFonts w:cs="MS Shell Dlg" w:ascii="Cambria" w:hAnsi="Cambria"/>
                      <w:color w:val="000000"/>
                      <w:spacing w:val="-1"/>
                      <w:w w:val="98"/>
                      <w:sz w:val="23"/>
                    </w:rPr>
                    <w:t>Student ID</w:t>
                  </w:r>
                  <w:r>
                    <w:rPr>
                      <w:rFonts w:ascii="Cambria" w:hAnsi="Cambria" w:cs="MS Shell Dlg"/>
                      <w:color w:val="000000"/>
                      <w:spacing w:val="-1"/>
                      <w:w w:val="98"/>
                      <w:sz w:val="23"/>
                    </w:rPr>
                    <w:t>：</w:t>
                  </w:r>
                </w:p>
                <w:p>
                  <w:pPr>
                    <w:pStyle w:val="FrameContents"/>
                    <w:spacing w:lineRule="exact" w:line="382"/>
                    <w:rPr>
                      <w:rFonts w:cs="MS Shell Dlg" w:ascii="MS Shell Dlg" w:hAnsi="MS Shell Dlg"/>
                      <w:color w:val="000000"/>
                      <w:spacing w:val="-1"/>
                      <w:w w:val="98"/>
                      <w:sz w:val="23"/>
                    </w:rPr>
                  </w:pPr>
                  <w:r>
                    <w:rPr>
                      <w:rFonts w:cs="MS Shell Dlg" w:ascii="MS Shell Dlg" w:hAnsi="MS Shell Dlg"/>
                      <w:color w:val="000000"/>
                      <w:spacing w:val="-1"/>
                      <w:w w:val="98"/>
                      <w:sz w:val="23"/>
                    </w:rPr>
                    <w:t>201721045695</w:t>
                  </w:r>
                </w:p>
              </w:txbxContent>
            </v:textbox>
          </v:rect>
        </w:pict>
      </w:r>
      <w:r>
        <w:pict>
          <v:rect fillcolor="#FFFFFF" stroked="f" strokeweight="0pt" style="position:absolute;width:182.25pt;height:43.5pt;mso-wrap-distance-left:9pt;mso-wrap-distance-right:9pt;mso-wrap-distance-top:0pt;mso-wrap-distance-bottom:0pt;margin-top:193.05pt;margin-left:331.95pt">
            <v:textbox>
              <w:txbxContent>
                <w:p>
                  <w:pPr>
                    <w:pStyle w:val="FrameContents"/>
                    <w:spacing w:lineRule="exact" w:line="332"/>
                    <w:rPr>
                      <w:rFonts w:cs="MS Shell Dlg" w:ascii="Cambria" w:hAnsi="Cambria"/>
                      <w:color w:val="000000"/>
                      <w:w w:val="98"/>
                      <w:sz w:val="23"/>
                    </w:rPr>
                  </w:pPr>
                  <w:r>
                    <w:rPr>
                      <w:rFonts w:cs="MS Shell Dlg" w:ascii="Cambria" w:hAnsi="Cambria"/>
                      <w:color w:val="000000"/>
                      <w:w w:val="98"/>
                      <w:sz w:val="23"/>
                    </w:rPr>
                    <w:t>Supervisor:</w:t>
                  </w:r>
                </w:p>
                <w:p>
                  <w:pPr>
                    <w:pStyle w:val="FrameContents"/>
                    <w:spacing w:lineRule="exact" w:line="284"/>
                    <w:rPr>
                      <w:rFonts w:cs="MS Shell Dlg" w:ascii="Cambria" w:hAnsi="Cambria"/>
                      <w:color w:val="000000"/>
                      <w:w w:val="98"/>
                      <w:sz w:val="23"/>
                    </w:rPr>
                  </w:pPr>
                  <w:r>
                    <w:rPr>
                      <w:rFonts w:cs="MS Shell Dlg" w:ascii="Cambria" w:hAnsi="Cambria"/>
                      <w:color w:val="000000"/>
                      <w:w w:val="98"/>
                      <w:sz w:val="23"/>
                    </w:rPr>
                    <w:t>Qingyao Wu</w:t>
                  </w:r>
                </w:p>
                <w:p>
                  <w:pPr>
                    <w:pStyle w:val="FrameContents"/>
                    <w:jc w:val="center"/>
                    <w:rPr/>
                  </w:pPr>
                  <w:r>
                    <w:rPr/>
                  </w:r>
                </w:p>
              </w:txbxContent>
            </v:textbox>
          </v:rect>
        </w:pict>
      </w:r>
      <w:r>
        <w:pict>
          <v:rect fillcolor="#FFFFFF" stroked="f" strokeweight="0pt" style="position:absolute;width:182.25pt;height:43.5pt;mso-wrap-distance-left:9pt;mso-wrap-distance-right:9pt;mso-wrap-distance-top:0pt;mso-wrap-distance-bottom:0pt;margin-top:193.8pt;margin-left:-0.3pt">
            <v:textbox>
              <w:txbxContent>
                <w:p>
                  <w:pPr>
                    <w:pStyle w:val="FrameContents"/>
                    <w:spacing w:lineRule="exact" w:line="358"/>
                    <w:rPr>
                      <w:rFonts w:cs="MS Shell Dlg" w:ascii="Cambria" w:hAnsi="Cambria"/>
                      <w:color w:val="000000"/>
                      <w:spacing w:val="-1"/>
                      <w:w w:val="98"/>
                      <w:sz w:val="23"/>
                    </w:rPr>
                  </w:pPr>
                  <w:r>
                    <w:rPr>
                      <w:rFonts w:cs="MS Shell Dlg" w:ascii="Cambria" w:hAnsi="Cambria"/>
                      <w:color w:val="000000"/>
                      <w:spacing w:val="-1"/>
                      <w:w w:val="98"/>
                      <w:sz w:val="23"/>
                    </w:rPr>
                    <w:t>Author:</w:t>
                  </w:r>
                </w:p>
                <w:p>
                  <w:pPr>
                    <w:pStyle w:val="FrameContents"/>
                    <w:spacing w:lineRule="exact" w:line="284"/>
                    <w:rPr>
                      <w:rFonts w:cs="MS Shell Dlg" w:ascii="Cambria" w:hAnsi="Cambria"/>
                      <w:color w:val="000000"/>
                      <w:w w:val="98"/>
                      <w:sz w:val="23"/>
                    </w:rPr>
                  </w:pPr>
                  <w:r>
                    <w:rPr>
                      <w:rFonts w:cs="MS Shell Dlg" w:ascii="Cambria" w:hAnsi="Cambria"/>
                      <w:color w:val="000000"/>
                      <w:w w:val="98"/>
                      <w:sz w:val="23"/>
                    </w:rPr>
                    <w:t>yaoying</w:t>
                  </w:r>
                </w:p>
                <w:p>
                  <w:pPr>
                    <w:pStyle w:val="FrameContents"/>
                    <w:jc w:val="center"/>
                    <w:rPr/>
                  </w:pPr>
                  <w:r>
                    <w:rPr/>
                  </w:r>
                </w:p>
              </w:txbxContent>
            </v:textbox>
          </v:rect>
        </w:pict>
      </w:r>
      <w:r>
        <w:pict>
          <v:rect fillcolor="#FFFFFF" stroked="f" strokeweight="0pt" style="position:absolute;width:309.4pt;height:33.75pt;mso-wrap-distance-left:9pt;mso-wrap-distance-right:9pt;mso-wrap-distance-top:0pt;mso-wrap-distance-bottom:0pt;margin-top:140.55pt;margin-left:101.7pt">
            <v:textbox>
              <w:txbxContent>
                <w:p>
                  <w:pPr>
                    <w:pStyle w:val="FrameContents"/>
                    <w:spacing w:lineRule="exact" w:line="326"/>
                    <w:rPr>
                      <w:rFonts w:cs="MS Shell Dlg" w:ascii="MS Shell Dlg" w:hAnsi="MS Shell Dlg"/>
                      <w:color w:val="000000"/>
                      <w:spacing w:val="-11"/>
                      <w:w w:val="98"/>
                      <w:sz w:val="33"/>
                    </w:rPr>
                  </w:pPr>
                  <w:r>
                    <w:rPr>
                      <w:rFonts w:cs="MS Shell Dlg" w:ascii="MS Shell Dlg" w:hAnsi="MS Shell Dlg"/>
                      <w:b/>
                      <w:color w:val="000000"/>
                      <w:spacing w:val="-11"/>
                      <w:w w:val="98"/>
                      <w:sz w:val="33"/>
                    </w:rPr>
                    <w:t>SUBJECT: </w:t>
                  </w:r>
                  <w:r>
                    <w:rPr>
                      <w:rFonts w:cs="MS Shell Dlg" w:ascii="MS Shell Dlg" w:hAnsi="MS Shell Dlg"/>
                      <w:color w:val="000000"/>
                      <w:spacing w:val="-11"/>
                      <w:w w:val="98"/>
                      <w:sz w:val="33"/>
                    </w:rPr>
                    <w:t>SOFTWARE ENGINEERING</w:t>
                  </w:r>
                </w:p>
                <w:p>
                  <w:pPr>
                    <w:pStyle w:val="FrameContents"/>
                    <w:jc w:val="center"/>
                    <w:rPr/>
                  </w:pPr>
                  <w:r>
                    <w:rPr/>
                  </w:r>
                </w:p>
              </w:txbxContent>
            </v:textbox>
          </v:rect>
        </w:pict>
      </w:r>
      <w:r>
        <w:pict>
          <v:rect fillcolor="#FFFFFF" stroked="f" strokeweight="0pt" style="position:absolute;width:421.15pt;height:33.75pt;mso-wrap-distance-left:9pt;mso-wrap-distance-right:9pt;mso-wrap-distance-top:0pt;mso-wrap-distance-bottom:0pt;margin-top:83.55pt;margin-left:67.95pt">
            <v:textbox>
              <w:txbxContent>
                <w:p>
                  <w:pPr>
                    <w:pStyle w:val="FrameContents"/>
                    <w:spacing w:lineRule="exact" w:line="307"/>
                    <w:rPr>
                      <w:rFonts w:cs="MS Shell Dlg" w:ascii="MS Shell Dlg" w:hAnsi="MS Shell Dlg"/>
                      <w:color w:val="000000"/>
                      <w:spacing w:val="-11"/>
                      <w:w w:val="98"/>
                      <w:sz w:val="33"/>
                    </w:rPr>
                  </w:pPr>
                  <w:r>
                    <w:rPr>
                      <w:rFonts w:cs="MS Shell Dlg" w:ascii="MS Shell Dlg" w:hAnsi="MS Shell Dlg"/>
                      <w:b/>
                      <w:color w:val="000000"/>
                      <w:spacing w:val="-11"/>
                      <w:w w:val="98"/>
                      <w:sz w:val="33"/>
                    </w:rPr>
                    <w:t>SCHOOL:</w:t>
                  </w:r>
                  <w:r>
                    <w:rPr>
                      <w:rFonts w:cs="MS Shell Dlg" w:ascii="MS Shell Dlg" w:hAnsi="MS Shell Dlg"/>
                      <w:color w:val="000000"/>
                      <w:spacing w:val="-11"/>
                      <w:w w:val="98"/>
                      <w:sz w:val="33"/>
                    </w:rPr>
                    <w:t> SCHOOL OF SOFTWARE ENGINEERING</w:t>
                  </w:r>
                </w:p>
                <w:p>
                  <w:pPr>
                    <w:pStyle w:val="FrameContents"/>
                    <w:jc w:val="center"/>
                    <w:rPr/>
                  </w:pPr>
                  <w:r>
                    <w:rPr/>
                  </w:r>
                </w:p>
              </w:txbxContent>
            </v:textbox>
          </v:rect>
        </w:pict>
      </w:r>
    </w:p>
    <w:p>
      <w:pPr>
        <w:pStyle w:val="Style19"/>
        <w:pageBreakBefore/>
        <w:ind w:left="0" w:right="0" w:hanging="0"/>
        <w:rPr>
          <w:sz w:val="24"/>
          <w:szCs w:val="24"/>
        </w:rPr>
      </w:pPr>
      <w:r>
        <w:rPr>
          <w:rStyle w:val="Style7"/>
        </w:rPr>
        <w:footnoteReference w:id="2"/>
      </w:r>
      <w:r>
        <w:rPr>
          <w:rFonts w:ascii="Times New Roman" w:hAnsi="Times New Roman" w:eastAsia="Times New Roman"/>
          <w:sz w:val="24"/>
          <w:szCs w:val="24"/>
        </w:rPr>
        <w:t></w:t>
      </w:r>
      <w:r>
        <w:rPr>
          <w:rFonts w:eastAsia="Times New Roman"/>
          <w:sz w:val="24"/>
          <w:szCs w:val="24"/>
        </w:rPr>
        <w:t xml:space="preserve">Abstract— </w:t>
      </w:r>
      <w:r>
        <w:rPr>
          <w:sz w:val="24"/>
          <w:szCs w:val="24"/>
        </w:rPr>
        <w:t xml:space="preserve"> </w:t>
      </w:r>
      <w:r>
        <w:pict>
          <v:rect fillcolor="#FFFFFF" strokecolor="#000000" strokeweight="0pt" style="position:absolute;width:468pt;height:43.9pt;mso-wrap-distance-left:9pt;mso-wrap-distance-right:9pt;mso-wrap-distance-top:9.35pt;mso-wrap-distance-bottom:9.35pt;margin-top:12.55pt;margin-left:25.2pt">
            <v:fill opacity="0f"/>
            <v:textbox inset="0in,0in,0in,0in">
              <w:txbxContent>
                <w:p>
                  <w:pPr>
                    <w:pStyle w:val="Normal"/>
                    <w:pBdr>
                      <w:top w:val="nil"/>
                      <w:left w:val="nil"/>
                      <w:bottom w:val="nil"/>
                      <w:right w:val="nil"/>
                    </w:pBdr>
                    <w:spacing w:lineRule="exact" w:line="439"/>
                    <w:jc w:val="center"/>
                    <w:rPr>
                      <w:rFonts w:cs="MS Shell Dlg" w:ascii="MS Shell Dlg" w:hAnsi="MS Shell Dlg"/>
                      <w:color w:val="000000"/>
                      <w:spacing w:val="-15"/>
                      <w:w w:val="98"/>
                      <w:sz w:val="47"/>
                    </w:rPr>
                  </w:pPr>
                  <w:r>
                    <w:rPr>
                      <w:rFonts w:cs="MS Shell Dlg" w:ascii="MS Shell Dlg" w:hAnsi="MS Shell Dlg"/>
                      <w:color w:val="000000"/>
                      <w:spacing w:val="-15"/>
                      <w:w w:val="98"/>
                      <w:sz w:val="47"/>
                    </w:rPr>
                    <w:t>Linear</w:t>
                  </w:r>
                  <w:r>
                    <w:rPr>
                      <w:rFonts w:cs="Calibri" w:ascii="Calibri" w:hAnsi="Calibri"/>
                      <w:color w:val="000000"/>
                      <w:spacing w:val="-15"/>
                      <w:w w:val="98"/>
                      <w:sz w:val="47"/>
                    </w:rPr>
                    <w:t xml:space="preserve"> </w:t>
                  </w:r>
                  <w:r>
                    <w:rPr>
                      <w:rFonts w:cs="MS Shell Dlg" w:ascii="MS Shell Dlg" w:hAnsi="MS Shell Dlg"/>
                      <w:color w:val="000000"/>
                      <w:spacing w:val="-15"/>
                      <w:w w:val="98"/>
                      <w:sz w:val="47"/>
                    </w:rPr>
                    <w:t>Regression,</w:t>
                  </w:r>
                  <w:r>
                    <w:rPr>
                      <w:rFonts w:cs="Calibri" w:ascii="Calibri" w:hAnsi="Calibri"/>
                      <w:color w:val="000000"/>
                      <w:spacing w:val="-15"/>
                      <w:w w:val="98"/>
                      <w:sz w:val="47"/>
                    </w:rPr>
                    <w:t xml:space="preserve"> </w:t>
                  </w:r>
                  <w:r>
                    <w:rPr>
                      <w:rFonts w:cs="MS Shell Dlg" w:ascii="MS Shell Dlg" w:hAnsi="MS Shell Dlg"/>
                      <w:color w:val="000000"/>
                      <w:spacing w:val="-15"/>
                      <w:w w:val="98"/>
                      <w:sz w:val="47"/>
                    </w:rPr>
                    <w:t>Linear</w:t>
                  </w:r>
                  <w:r>
                    <w:rPr>
                      <w:rFonts w:cs="Calibri" w:ascii="Calibri" w:hAnsi="Calibri"/>
                      <w:color w:val="000000"/>
                      <w:spacing w:val="-15"/>
                      <w:w w:val="98"/>
                      <w:sz w:val="47"/>
                    </w:rPr>
                    <w:t xml:space="preserve"> </w:t>
                  </w:r>
                  <w:r>
                    <w:rPr>
                      <w:rFonts w:cs="Arial Unicode MS" w:ascii="Arial Unicode MS" w:hAnsi="Arial Unicode MS"/>
                      <w:color w:val="000000"/>
                      <w:spacing w:val="-15"/>
                      <w:w w:val="98"/>
                      <w:sz w:val="47"/>
                    </w:rPr>
                    <w:t>Classiﬁcation</w:t>
                  </w:r>
                  <w:r>
                    <w:rPr>
                      <w:rFonts w:cs="Calibri" w:ascii="Calibri" w:hAnsi="Calibri"/>
                      <w:color w:val="000000"/>
                      <w:spacing w:val="-15"/>
                      <w:w w:val="98"/>
                      <w:sz w:val="47"/>
                    </w:rPr>
                    <w:t xml:space="preserve"> </w:t>
                  </w:r>
                  <w:r>
                    <w:rPr>
                      <w:rFonts w:cs="MS Shell Dlg" w:ascii="MS Shell Dlg" w:hAnsi="MS Shell Dlg"/>
                      <w:color w:val="000000"/>
                      <w:spacing w:val="-15"/>
                      <w:w w:val="98"/>
                      <w:sz w:val="47"/>
                    </w:rPr>
                    <w:t>and</w:t>
                  </w:r>
                </w:p>
                <w:p>
                  <w:pPr>
                    <w:pStyle w:val="Normal"/>
                    <w:pBdr>
                      <w:top w:val="nil"/>
                      <w:left w:val="nil"/>
                      <w:bottom w:val="nil"/>
                      <w:right w:val="nil"/>
                    </w:pBdr>
                    <w:spacing w:lineRule="exact" w:line="439"/>
                    <w:jc w:val="center"/>
                    <w:rPr>
                      <w:rFonts w:cs="MS Shell Dlg" w:ascii="MS Shell Dlg" w:hAnsi="MS Shell Dlg"/>
                      <w:color w:val="000000"/>
                      <w:spacing w:val="-15"/>
                      <w:w w:val="98"/>
                      <w:sz w:val="47"/>
                    </w:rPr>
                  </w:pPr>
                  <w:r>
                    <w:rPr>
                      <w:rFonts w:cs="MS Shell Dlg" w:ascii="MS Shell Dlg" w:hAnsi="MS Shell Dlg"/>
                      <w:color w:val="000000"/>
                      <w:spacing w:val="-15"/>
                      <w:w w:val="98"/>
                      <w:sz w:val="47"/>
                    </w:rPr>
                    <w:t>Gradient</w:t>
                  </w:r>
                  <w:r>
                    <w:rPr>
                      <w:rFonts w:cs="Calibri" w:ascii="Calibri" w:hAnsi="Calibri"/>
                      <w:color w:val="000000"/>
                      <w:spacing w:val="-15"/>
                      <w:w w:val="98"/>
                      <w:sz w:val="47"/>
                    </w:rPr>
                    <w:t xml:space="preserve"> </w:t>
                  </w:r>
                  <w:r>
                    <w:rPr>
                      <w:rFonts w:cs="MS Shell Dlg" w:ascii="MS Shell Dlg" w:hAnsi="MS Shell Dlg"/>
                      <w:color w:val="000000"/>
                      <w:spacing w:val="-15"/>
                      <w:w w:val="98"/>
                      <w:sz w:val="47"/>
                    </w:rPr>
                    <w:t>Descent</w:t>
                  </w:r>
                </w:p>
              </w:txbxContent>
            </v:textbox>
            <w10:wrap type="topAndBottom"/>
          </v:rect>
        </w:pict>
      </w:r>
    </w:p>
    <w:p>
      <w:pPr>
        <w:pStyle w:val="Style19"/>
        <w:ind w:left="0" w:right="0" w:hanging="0"/>
        <w:rPr>
          <w:lang w:val="en-US"/>
        </w:rPr>
      </w:pPr>
      <w:r>
        <w:rPr>
          <w:rFonts w:ascii="Century Schoolbook L" w:hAnsi="Century Schoolbook L"/>
          <w:b w:val="false"/>
          <w:bCs w:val="false"/>
          <w:sz w:val="20"/>
          <w:szCs w:val="20"/>
        </w:rPr>
        <w:t xml:space="preserve">  </w:t>
      </w:r>
      <w:bookmarkStart w:id="2" w:name="result_box"/>
      <w:bookmarkEnd w:id="2"/>
      <w:r>
        <w:rPr>
          <w:lang w:val="en-US"/>
        </w:rPr>
        <w:t>Regression analysis is a method of statistically analyzing data in order to predict the target value of another numerical data from several known data. Assuming that the feature and the result satisfy a linear relationship, that is, satisfying a calculation formula h (x), the argument of this formula is the known data x, and the function value h (x) is the target value to be predicted. This formula is called regression equation, the process of obtaining this equation is called regression.</w:t>
      </w:r>
      <w:bookmarkStart w:id="3" w:name="result_box1"/>
      <w:bookmarkEnd w:id="3"/>
      <w:r>
        <w:rPr>
          <w:lang w:val="en-US"/>
        </w:rPr>
        <w:t>Linear regression is to assume that this method is a linear equation, that is, assume that this equation is a multivariate equation.</w:t>
      </w:r>
      <w:bookmarkStart w:id="4" w:name="result_box2"/>
      <w:bookmarkEnd w:id="4"/>
      <w:r>
        <w:rPr>
          <w:lang w:val="en-US"/>
        </w:rPr>
        <w:t>The purpose of classification is to learn a classification function or classification model (or classifier) to predict unknown categories.</w:t>
      </w:r>
    </w:p>
    <w:p>
      <w:pPr>
        <w:pStyle w:val="1"/>
        <w:numPr>
          <w:ilvl w:val="0"/>
          <w:numId w:val="1"/>
        </w:numPr>
        <w:rPr>
          <w:sz w:val="24"/>
          <w:szCs w:val="24"/>
        </w:rPr>
      </w:pPr>
      <w:r>
        <w:rPr>
          <w:sz w:val="24"/>
          <w:szCs w:val="24"/>
        </w:rPr>
        <w:t>INTRODUCTION</w:t>
      </w:r>
    </w:p>
    <w:p>
      <w:pPr>
        <w:pStyle w:val="Style19"/>
        <w:rPr>
          <w:b w:val="false"/>
          <w:bCs w:val="false"/>
          <w:lang w:val="en-US"/>
        </w:rPr>
      </w:pPr>
      <w:r>
        <w:rPr>
          <w:b w:val="false"/>
          <w:bCs w:val="false"/>
          <w:lang w:eastAsia="zh-CN"/>
        </w:rPr>
        <w:t xml:space="preserve"> </w:t>
      </w:r>
      <w:bookmarkStart w:id="5" w:name="result_box3"/>
      <w:bookmarkEnd w:id="5"/>
      <w:r>
        <w:rPr>
          <w:b w:val="false"/>
          <w:bCs w:val="false"/>
          <w:lang w:eastAsia="zh-CN"/>
        </w:rPr>
        <w:t xml:space="preserve">  </w:t>
      </w:r>
      <w:r>
        <w:rPr>
          <w:b w:val="false"/>
          <w:bCs w:val="false"/>
          <w:lang w:val="en-US"/>
        </w:rPr>
        <w:t>The motivation for this experiment is that the motivation for this experiment is to compare and understand the difference between a gradient descent and a stochastic gradient descent, and practice on a small-scale dataset to understand the process of optimization and tuning.</w:t>
      </w:r>
    </w:p>
    <w:p>
      <w:pPr>
        <w:pStyle w:val="1"/>
        <w:numPr>
          <w:ilvl w:val="0"/>
          <w:numId w:val="1"/>
        </w:numPr>
        <w:rPr>
          <w:sz w:val="24"/>
          <w:szCs w:val="24"/>
        </w:rPr>
      </w:pPr>
      <w:r>
        <w:rPr>
          <w:sz w:val="24"/>
          <w:szCs w:val="24"/>
        </w:rPr>
        <w:t xml:space="preserve">METHODS AND THEORY </w:t>
      </w:r>
    </w:p>
    <w:p>
      <w:pPr>
        <w:pStyle w:val="Style19"/>
        <w:rPr>
          <w:lang w:eastAsia="zh-CN"/>
        </w:rPr>
      </w:pPr>
      <w:r>
        <w:rPr>
          <w:lang w:eastAsia="zh-CN"/>
        </w:rPr>
        <w:t xml:space="preserve">  </w:t>
      </w:r>
      <w:r>
        <w:rPr>
          <w:lang w:val="en-US"/>
        </w:rPr>
        <w:t>Linear regression belongs to supervised learning. Therefore, the method should be the same as supervised learning. Given a training set, a linear function is learned from this training set, and then the training of the function is good (that is, whether the function is fit enough for training Set data), pick out the best function (Loss function minimum).</w:t>
      </w:r>
      <w:r>
        <w:rPr>
          <w:lang w:eastAsia="zh-CN"/>
        </w:rPr>
        <w:t xml:space="preserve"> </w:t>
      </w:r>
    </w:p>
    <w:p>
      <w:pPr>
        <w:pStyle w:val="Style19"/>
        <w:rPr>
          <w:lang w:val="en-US"/>
        </w:rPr>
      </w:pPr>
      <w:r>
        <w:rPr>
          <w:lang w:eastAsia="zh-CN"/>
        </w:rPr>
        <w:t xml:space="preserve">   </w:t>
      </w:r>
      <w:bookmarkStart w:id="6" w:name="result_box5"/>
      <w:bookmarkEnd w:id="6"/>
      <w:r>
        <w:rPr>
          <w:lang w:eastAsia="zh-CN"/>
        </w:rPr>
        <w:t xml:space="preserve"> </w:t>
      </w:r>
      <w:r>
        <w:rPr>
          <w:lang w:val="en-US"/>
        </w:rPr>
        <w:t>The linear classification method we use is SVM</w:t>
      </w:r>
      <w:r>
        <w:rPr>
          <w:lang w:val="en-US" w:eastAsia="zh-CN"/>
        </w:rPr>
        <w:t>.</w:t>
      </w:r>
      <w:bookmarkStart w:id="7" w:name="result_box6"/>
      <w:bookmarkEnd w:id="7"/>
      <w:r>
        <w:rPr>
          <w:lang w:val="en-US"/>
        </w:rPr>
        <w:t>SVM is a discriminant classifier defined by classification hyperplane. That is to say, given a group of labeled training samples, the algorithm will output an optimal hyperplane to classify the new samples (test samples).</w:t>
      </w:r>
    </w:p>
    <w:p>
      <w:pPr>
        <w:pStyle w:val="Style19"/>
        <w:rPr>
          <w:lang w:val="en-US"/>
        </w:rPr>
      </w:pPr>
      <w:r>
        <w:rPr>
          <w:lang w:eastAsia="zh-CN"/>
        </w:rPr>
        <w:t xml:space="preserve">   </w:t>
      </w:r>
      <w:bookmarkStart w:id="8" w:name="result_box7"/>
      <w:bookmarkEnd w:id="8"/>
      <w:r>
        <w:rPr>
          <w:lang w:val="en-US"/>
        </w:rPr>
        <w:t>In the machine learning algorithm, when the loss function is minimized, the step-by-step iterative solution can be obtained by the gradient descent method to obtain the minimized loss function and the model parameter values.</w:t>
      </w:r>
      <w:bookmarkStart w:id="9" w:name="result_box8"/>
      <w:bookmarkEnd w:id="9"/>
      <w:r>
        <w:rPr>
          <w:lang w:val="en-US"/>
        </w:rPr>
        <w:t>Gradient descent may not be able to find the global optimal solution, it may be a local optimal solution. Of course, if the loss function is a convex function, the solution obtained by the gradient descent method must be the global optimal solution.</w:t>
      </w:r>
    </w:p>
    <w:p>
      <w:pPr>
        <w:pStyle w:val="1"/>
        <w:numPr>
          <w:ilvl w:val="0"/>
          <w:numId w:val="1"/>
        </w:numPr>
        <w:rPr>
          <w:sz w:val="24"/>
          <w:szCs w:val="24"/>
          <w:lang w:eastAsia="zh-CN"/>
        </w:rPr>
      </w:pPr>
      <w:r>
        <w:rPr>
          <w:sz w:val="24"/>
          <w:szCs w:val="24"/>
          <w:lang w:eastAsia="zh-CN"/>
        </w:rPr>
        <w:t>Experiment</w:t>
      </w:r>
    </w:p>
    <w:p>
      <w:pPr>
        <w:pStyle w:val="Style19"/>
        <w:ind w:left="0" w:right="0" w:hanging="0"/>
        <w:rPr>
          <w:sz w:val="21"/>
          <w:szCs w:val="21"/>
          <w:lang w:eastAsia="zh-CN"/>
        </w:rPr>
      </w:pPr>
      <w:r>
        <w:rPr>
          <w:sz w:val="24"/>
          <w:szCs w:val="24"/>
          <w:lang w:eastAsia="zh-CN"/>
        </w:rPr>
        <w:t>1.</w:t>
      </w:r>
      <w:r>
        <w:rPr>
          <w:rFonts w:eastAsia="黑体" w:cs="Times New Roman"/>
          <w:b w:val="false"/>
          <w:bCs w:val="false"/>
          <w:sz w:val="24"/>
          <w:szCs w:val="24"/>
          <w:lang w:val="en-US" w:eastAsia="zh-CN" w:bidi="ar-SA"/>
        </w:rPr>
        <w:t>Purposes</w:t>
      </w:r>
      <w:r>
        <w:rPr>
          <w:rFonts w:eastAsia="黑体" w:cs="Times New Roman"/>
          <w:b/>
          <w:bCs/>
          <w:sz w:val="24"/>
          <w:szCs w:val="24"/>
          <w:lang w:val="en-US" w:eastAsia="zh-CN" w:bidi="ar-SA"/>
        </w:rPr>
        <w:t>:</w:t>
      </w:r>
      <w:r>
        <w:rPr>
          <w:sz w:val="21"/>
          <w:szCs w:val="21"/>
          <w:lang w:eastAsia="zh-CN"/>
        </w:rPr>
        <w:t xml:space="preserve"> </w:t>
      </w:r>
    </w:p>
    <w:p>
      <w:pPr>
        <w:pStyle w:val="Normal"/>
        <w:jc w:val="left"/>
        <w:rPr/>
      </w:pPr>
      <w:r>
        <w:rPr>
          <w:rFonts w:eastAsia="黑体" w:cs="Times New Roman"/>
          <w:b/>
          <w:bCs/>
          <w:sz w:val="21"/>
          <w:szCs w:val="21"/>
          <w:lang w:val="en-US" w:eastAsia="zh-CN" w:bidi="ar-SA"/>
        </w:rPr>
        <w:t>1.</w:t>
      </w:r>
      <w:r>
        <w:rPr>
          <w:rFonts w:eastAsia="黑体" w:cs="Times New Roman"/>
          <w:b/>
          <w:bCs/>
          <w:sz w:val="24"/>
          <w:szCs w:val="24"/>
          <w:lang w:val="en-US" w:eastAsia="zh-CN" w:bidi="ar-SA"/>
        </w:rPr>
        <w:t xml:space="preserve"> </w:t>
      </w:r>
      <w:r>
        <w:rPr/>
        <w:t>Further understand of linear regression and gradient descent.</w:t>
      </w:r>
    </w:p>
    <w:p>
      <w:pPr>
        <w:pStyle w:val="Normal"/>
        <w:jc w:val="left"/>
        <w:rPr/>
      </w:pPr>
      <w:r>
        <w:rPr/>
        <w:tab/>
        <w:t>2. Conduct some experiments under small scale dataset.</w:t>
      </w:r>
    </w:p>
    <w:p>
      <w:pPr>
        <w:pStyle w:val="Style19"/>
        <w:rPr>
          <w:lang w:eastAsia="zh-CN"/>
        </w:rPr>
      </w:pPr>
      <w:r>
        <w:rPr>
          <w:lang w:eastAsia="zh-CN"/>
        </w:rPr>
        <w:t xml:space="preserve">3. Realize the process of optimization and adjusting parameters. </w:t>
      </w:r>
    </w:p>
    <w:p>
      <w:pPr>
        <w:pStyle w:val="Style19"/>
        <w:rPr/>
      </w:pPr>
      <w:r>
        <w:rPr/>
      </w:r>
    </w:p>
    <w:p>
      <w:pPr>
        <w:pStyle w:val="Style19"/>
        <w:ind w:left="0" w:right="0" w:hanging="0"/>
        <w:rPr>
          <w:rFonts w:eastAsia="黑体" w:cs="Times New Roman"/>
          <w:b w:val="false"/>
          <w:bCs w:val="false"/>
          <w:sz w:val="24"/>
          <w:szCs w:val="24"/>
          <w:lang w:val="en-US" w:eastAsia="zh-CN" w:bidi="ar-SA"/>
        </w:rPr>
      </w:pPr>
      <w:r>
        <w:rPr>
          <w:sz w:val="24"/>
          <w:szCs w:val="24"/>
          <w:lang w:eastAsia="zh-CN"/>
        </w:rPr>
        <w:t>2.</w:t>
      </w:r>
      <w:r>
        <w:rPr>
          <w:rFonts w:eastAsia="黑体" w:cs="Times New Roman"/>
          <w:b w:val="false"/>
          <w:bCs w:val="false"/>
          <w:sz w:val="24"/>
          <w:szCs w:val="24"/>
          <w:lang w:val="en-US" w:eastAsia="zh-CN" w:bidi="ar-SA"/>
        </w:rPr>
        <w:t>Data sets and data analysis:</w:t>
      </w:r>
    </w:p>
    <w:p>
      <w:pPr>
        <w:pStyle w:val="Normal"/>
        <w:jc w:val="left"/>
        <w:rPr>
          <w:sz w:val="20"/>
          <w:szCs w:val="20"/>
          <w:lang w:eastAsia="zh-CN"/>
        </w:rPr>
      </w:pPr>
      <w:r>
        <w:rPr/>
        <w:tab/>
        <w:t>Linear Regression uses</w:t>
      </w:r>
      <w:r>
        <w:rPr>
          <w:b/>
          <w:bCs/>
          <w:u w:val="none"/>
        </w:rPr>
        <w:t xml:space="preserve"> </w:t>
      </w:r>
      <w:hyperlink r:id="rId3">
        <w:r>
          <w:rPr>
            <w:rStyle w:val="Internet"/>
            <w:b/>
            <w:bCs/>
            <w:u w:val="none"/>
          </w:rPr>
          <w:t>Housing</w:t>
        </w:r>
      </w:hyperlink>
      <w:r>
        <w:rPr/>
        <w:t xml:space="preserve"> in </w:t>
      </w:r>
      <w:hyperlink r:id="rId4">
        <w:r>
          <w:rPr>
            <w:rStyle w:val="Internet"/>
          </w:rPr>
          <w:t>LIBSVM Data</w:t>
        </w:r>
      </w:hyperlink>
      <w:r>
        <w:rPr/>
        <w:t xml:space="preserve">, including 506 samples and each sample has 13 features. We are supposed to divide it into training set, validation set. </w:t>
        <w:br/>
        <w:t xml:space="preserve">      Linear classification uses </w:t>
      </w:r>
      <w:hyperlink r:id="rId5">
        <w:r>
          <w:rPr>
            <w:rStyle w:val="Internet"/>
          </w:rPr>
          <w:t>australian</w:t>
        </w:r>
      </w:hyperlink>
      <w:r>
        <w:rPr/>
        <w:t xml:space="preserve"> in </w:t>
      </w:r>
      <w:hyperlink r:id="rId6">
        <w:r>
          <w:rPr>
            <w:rStyle w:val="Internet"/>
          </w:rPr>
          <w:t>LIBSVM Data</w:t>
        </w:r>
      </w:hyperlink>
      <w:r>
        <w:rPr/>
        <w:t xml:space="preserve">, including 690 samples and each sample has 14 features. We are  supposed to divide it into </w:t>
      </w:r>
      <w:r>
        <w:rPr>
          <w:sz w:val="24"/>
          <w:szCs w:val="24"/>
          <w:lang w:eastAsia="zh-CN"/>
        </w:rPr>
        <w:t>t</w:t>
      </w:r>
      <w:r>
        <w:rPr>
          <w:sz w:val="20"/>
          <w:szCs w:val="20"/>
          <w:lang w:eastAsia="zh-CN"/>
        </w:rPr>
        <w:t>raining set, validation set.</w:t>
      </w:r>
    </w:p>
    <w:p>
      <w:pPr>
        <w:pStyle w:val="Normal"/>
        <w:jc w:val="left"/>
        <w:rPr/>
      </w:pPr>
      <w:r>
        <w:rPr/>
      </w:r>
    </w:p>
    <w:p>
      <w:pPr>
        <w:pStyle w:val="Normal"/>
        <w:jc w:val="left"/>
        <w:rPr>
          <w:rFonts w:eastAsia="黑体" w:cs="Times New Roman"/>
          <w:b w:val="false"/>
          <w:bCs w:val="false"/>
          <w:sz w:val="24"/>
          <w:szCs w:val="24"/>
          <w:lang w:val="en-US" w:eastAsia="zh-CN" w:bidi="ar-SA"/>
        </w:rPr>
      </w:pPr>
      <w:r>
        <w:rPr>
          <w:b w:val="false"/>
          <w:bCs w:val="false"/>
          <w:sz w:val="24"/>
          <w:szCs w:val="24"/>
          <w:lang w:eastAsia="zh-CN"/>
        </w:rPr>
        <w:t xml:space="preserve">3. </w:t>
      </w:r>
      <w:r>
        <w:rPr>
          <w:rFonts w:eastAsia="黑体" w:cs="Times New Roman"/>
          <w:b w:val="false"/>
          <w:bCs w:val="false"/>
          <w:sz w:val="24"/>
          <w:szCs w:val="24"/>
          <w:lang w:val="en-US" w:eastAsia="zh-CN" w:bidi="ar-SA"/>
        </w:rPr>
        <w:t>Experimental steps</w:t>
      </w:r>
    </w:p>
    <w:p>
      <w:pPr>
        <w:pStyle w:val="Style19"/>
        <w:rPr>
          <w:rStyle w:val="Style5"/>
        </w:rPr>
      </w:pPr>
      <w:r>
        <w:rPr>
          <w:rStyle w:val="Style5"/>
        </w:rPr>
        <w:t>Linear Regression and Gradient Descent</w:t>
      </w:r>
    </w:p>
    <w:p>
      <w:pPr>
        <w:pStyle w:val="Style12"/>
        <w:numPr>
          <w:ilvl w:val="0"/>
          <w:numId w:val="2"/>
        </w:numPr>
        <w:tabs>
          <w:tab w:val="left" w:pos="0" w:leader="none"/>
        </w:tabs>
        <w:spacing w:before="0" w:after="0"/>
        <w:ind w:left="707" w:right="0" w:hanging="283"/>
        <w:rPr/>
      </w:pPr>
      <w:r>
        <w:rPr/>
        <w:t xml:space="preserve">Load the experiment data. You can use </w:t>
      </w:r>
      <w:hyperlink r:id="rId7">
        <w:r>
          <w:rPr>
            <w:rStyle w:val="Internet"/>
          </w:rPr>
          <w:t>load_svmlight_file</w:t>
        </w:r>
      </w:hyperlink>
      <w:r>
        <w:rPr/>
        <w:t xml:space="preserve"> function in sklearn library. </w:t>
      </w:r>
    </w:p>
    <w:p>
      <w:pPr>
        <w:pStyle w:val="Style12"/>
        <w:numPr>
          <w:ilvl w:val="0"/>
          <w:numId w:val="2"/>
        </w:numPr>
        <w:tabs>
          <w:tab w:val="left" w:pos="0" w:leader="none"/>
        </w:tabs>
        <w:spacing w:before="0" w:after="0"/>
        <w:ind w:left="707" w:right="0" w:hanging="283"/>
        <w:rPr/>
      </w:pPr>
      <w:r>
        <w:rPr/>
        <w:t xml:space="preserve">Devide dataset. You should divide dataset into training set and validation set using </w:t>
      </w:r>
      <w:hyperlink r:id="rId8">
        <w:r>
          <w:rPr>
            <w:rStyle w:val="Internet"/>
          </w:rPr>
          <w:t>train_test_split</w:t>
        </w:r>
      </w:hyperlink>
      <w:r>
        <w:rPr/>
        <w:t xml:space="preserve"> function. Test set is not required in this experiment. </w:t>
      </w:r>
    </w:p>
    <w:p>
      <w:pPr>
        <w:pStyle w:val="Style12"/>
        <w:numPr>
          <w:ilvl w:val="0"/>
          <w:numId w:val="2"/>
        </w:numPr>
        <w:tabs>
          <w:tab w:val="left" w:pos="0" w:leader="none"/>
        </w:tabs>
        <w:spacing w:before="0" w:after="0"/>
        <w:ind w:left="707" w:right="0" w:hanging="283"/>
        <w:rPr/>
      </w:pPr>
      <w:r>
        <w:rPr/>
        <w:t xml:space="preserve">Initialize linear model parameters. You can choose to set all parameter into zero, initialize it randomly or with normal distribution. </w:t>
      </w:r>
    </w:p>
    <w:p>
      <w:pPr>
        <w:pStyle w:val="Style12"/>
        <w:numPr>
          <w:ilvl w:val="0"/>
          <w:numId w:val="2"/>
        </w:numPr>
        <w:tabs>
          <w:tab w:val="left" w:pos="0" w:leader="none"/>
        </w:tabs>
        <w:spacing w:before="0" w:after="0"/>
        <w:ind w:left="707" w:right="0" w:hanging="283"/>
        <w:rPr/>
      </w:pPr>
      <w:r>
        <w:rPr/>
        <w:t xml:space="preserve">Choose loss function and derivation: Find more detail in PPT. </w:t>
      </w:r>
    </w:p>
    <w:p>
      <w:pPr>
        <w:pStyle w:val="Style12"/>
        <w:numPr>
          <w:ilvl w:val="0"/>
          <w:numId w:val="2"/>
        </w:numPr>
        <w:tabs>
          <w:tab w:val="left" w:pos="0" w:leader="none"/>
        </w:tabs>
        <w:spacing w:before="0" w:after="0"/>
        <w:ind w:left="707" w:right="0" w:hanging="283"/>
        <w:rPr/>
      </w:pPr>
      <w:r>
        <w:rPr/>
        <w:t xml:space="preserve">Calculate gradient </w:t>
      </w:r>
      <w:bookmarkStart w:id="10" w:name="MathJax-Element-1-Frame"/>
      <w:bookmarkEnd w:id="10"/>
      <w:r>
        <w:rPr/>
        <w:t xml:space="preserve">toward loss function from all samples. </w:t>
      </w:r>
    </w:p>
    <w:p>
      <w:pPr>
        <w:pStyle w:val="Style12"/>
        <w:numPr>
          <w:ilvl w:val="0"/>
          <w:numId w:val="2"/>
        </w:numPr>
        <w:tabs>
          <w:tab w:val="left" w:pos="0" w:leader="none"/>
        </w:tabs>
        <w:spacing w:before="0" w:after="0"/>
        <w:ind w:left="707" w:right="0" w:hanging="283"/>
        <w:rPr/>
      </w:pPr>
      <w:r>
        <w:rPr/>
        <w:t xml:space="preserve">Denote the opposite direction of gradient </w:t>
      </w:r>
      <w:bookmarkStart w:id="11" w:name="MathJax-Element-2-Frame"/>
      <w:bookmarkEnd w:id="11"/>
      <w:r>
        <w:rPr/>
        <w:t xml:space="preserve">as </w:t>
      </w:r>
      <w:bookmarkStart w:id="12" w:name="MathJax-Element-3-Frame"/>
      <w:bookmarkEnd w:id="12"/>
      <w:r>
        <w:rPr/>
        <w:t xml:space="preserve">. </w:t>
      </w:r>
    </w:p>
    <w:p>
      <w:pPr>
        <w:pStyle w:val="Style12"/>
        <w:numPr>
          <w:ilvl w:val="0"/>
          <w:numId w:val="2"/>
        </w:numPr>
        <w:tabs>
          <w:tab w:val="left" w:pos="0" w:leader="none"/>
        </w:tabs>
        <w:spacing w:before="0" w:after="0"/>
        <w:ind w:left="707" w:right="0" w:hanging="283"/>
        <w:rPr/>
      </w:pPr>
      <w:r>
        <w:rPr/>
        <w:t xml:space="preserve">Update model: </w:t>
      </w:r>
      <w:bookmarkStart w:id="13" w:name="MathJax-Element-4-Frame"/>
      <w:bookmarkEnd w:id="13"/>
      <w:r>
        <w:rPr/>
        <w:t xml:space="preserve">. </w:t>
      </w:r>
      <w:bookmarkStart w:id="14" w:name="MathJax-Element-5-Frame"/>
      <w:bookmarkEnd w:id="14"/>
      <w:r>
        <w:rPr/>
        <w:t xml:space="preserve">is learning rate, a hyper-parameter that we can adjust. </w:t>
      </w:r>
    </w:p>
    <w:p>
      <w:pPr>
        <w:pStyle w:val="Style12"/>
        <w:numPr>
          <w:ilvl w:val="0"/>
          <w:numId w:val="2"/>
        </w:numPr>
        <w:tabs>
          <w:tab w:val="left" w:pos="0" w:leader="none"/>
        </w:tabs>
        <w:spacing w:before="0" w:after="0"/>
        <w:ind w:left="707" w:right="0" w:hanging="283"/>
        <w:rPr/>
      </w:pPr>
      <w:r>
        <w:rPr/>
        <w:t xml:space="preserve">Get the loss </w:t>
      </w:r>
      <w:bookmarkStart w:id="15" w:name="MathJax-Element-6-Frame"/>
      <w:bookmarkEnd w:id="15"/>
      <w:r>
        <w:rPr/>
        <w:t xml:space="preserve">under the training set and </w:t>
      </w:r>
      <w:bookmarkStart w:id="16" w:name="MathJax-Element-7-Frame"/>
      <w:bookmarkEnd w:id="16"/>
      <w:r>
        <w:rPr/>
        <w:t xml:space="preserve">by validating under validation set. </w:t>
      </w:r>
    </w:p>
    <w:p>
      <w:pPr>
        <w:pStyle w:val="Style12"/>
        <w:numPr>
          <w:ilvl w:val="0"/>
          <w:numId w:val="2"/>
        </w:numPr>
        <w:tabs>
          <w:tab w:val="left" w:pos="0" w:leader="none"/>
        </w:tabs>
        <w:ind w:left="707" w:right="0" w:hanging="283"/>
        <w:rPr>
          <w:b w:val="false"/>
          <w:bCs w:val="false"/>
        </w:rPr>
      </w:pPr>
      <w:r>
        <w:rPr/>
        <w:t xml:space="preserve">Repeate step 5 to 8 for several times, and </w:t>
      </w:r>
      <w:r>
        <w:rPr>
          <w:rStyle w:val="Style6"/>
          <w:b w:val="false"/>
          <w:bCs w:val="false"/>
        </w:rPr>
        <w:t xml:space="preserve">drawing graph of </w:t>
      </w:r>
      <w:bookmarkStart w:id="17" w:name="MathJax-Element-8-Frame"/>
      <w:bookmarkEnd w:id="17"/>
      <w:r>
        <w:rPr>
          <w:rStyle w:val="Style6"/>
          <w:b w:val="false"/>
          <w:bCs w:val="false"/>
        </w:rPr>
        <w:t xml:space="preserve">as well as </w:t>
      </w:r>
      <w:bookmarkStart w:id="18" w:name="MathJax-Element-9-Frame"/>
      <w:bookmarkEnd w:id="18"/>
      <w:r>
        <w:rPr>
          <w:rStyle w:val="Style6"/>
          <w:b w:val="false"/>
          <w:bCs w:val="false"/>
        </w:rPr>
        <w:t>with the number of iterations</w:t>
      </w:r>
      <w:r>
        <w:rPr>
          <w:b w:val="false"/>
          <w:bCs w:val="false"/>
        </w:rPr>
        <w:t xml:space="preserve">. </w:t>
      </w:r>
    </w:p>
    <w:p>
      <w:pPr>
        <w:pStyle w:val="Style19"/>
        <w:rPr>
          <w:rStyle w:val="Style5"/>
        </w:rPr>
      </w:pPr>
      <w:r>
        <w:rPr>
          <w:rStyle w:val="Style5"/>
        </w:rPr>
        <w:t xml:space="preserve">  </w:t>
      </w:r>
      <w:r>
        <w:rPr>
          <w:rStyle w:val="Style5"/>
        </w:rPr>
        <w:t>Linear Classification and Gradient Descent</w:t>
      </w:r>
    </w:p>
    <w:p>
      <w:pPr>
        <w:pStyle w:val="Style12"/>
        <w:numPr>
          <w:ilvl w:val="0"/>
          <w:numId w:val="3"/>
        </w:numPr>
        <w:tabs>
          <w:tab w:val="left" w:pos="0" w:leader="none"/>
        </w:tabs>
        <w:spacing w:before="0" w:after="0"/>
        <w:ind w:left="707" w:right="0" w:hanging="283"/>
        <w:rPr/>
      </w:pPr>
      <w:r>
        <w:rPr/>
        <w:t xml:space="preserve">Load the experiment data. </w:t>
      </w:r>
    </w:p>
    <w:p>
      <w:pPr>
        <w:pStyle w:val="Style12"/>
        <w:numPr>
          <w:ilvl w:val="0"/>
          <w:numId w:val="3"/>
        </w:numPr>
        <w:tabs>
          <w:tab w:val="left" w:pos="0" w:leader="none"/>
        </w:tabs>
        <w:spacing w:before="0" w:after="0"/>
        <w:ind w:left="707" w:right="0" w:hanging="283"/>
        <w:rPr/>
      </w:pPr>
      <w:r>
        <w:rPr/>
        <w:t xml:space="preserve">Divide dataset into training set and validation set. </w:t>
      </w:r>
    </w:p>
    <w:p>
      <w:pPr>
        <w:pStyle w:val="Style12"/>
        <w:numPr>
          <w:ilvl w:val="0"/>
          <w:numId w:val="3"/>
        </w:numPr>
        <w:tabs>
          <w:tab w:val="left" w:pos="0" w:leader="none"/>
        </w:tabs>
        <w:spacing w:before="0" w:after="0"/>
        <w:ind w:left="707" w:right="0" w:hanging="283"/>
        <w:rPr/>
      </w:pPr>
      <w:r>
        <w:rPr/>
        <w:t xml:space="preserve">Initialize SVM model parameters. You can choose to set all parameter into zero, initialize it randomly or with normal distribution. </w:t>
      </w:r>
    </w:p>
    <w:p>
      <w:pPr>
        <w:pStyle w:val="Style12"/>
        <w:numPr>
          <w:ilvl w:val="0"/>
          <w:numId w:val="3"/>
        </w:numPr>
        <w:tabs>
          <w:tab w:val="left" w:pos="0" w:leader="none"/>
        </w:tabs>
        <w:ind w:left="707" w:right="0" w:hanging="283"/>
        <w:rPr/>
      </w:pPr>
      <w:r>
        <w:rPr/>
        <w:t xml:space="preserve">Choose loss function and derivation: Find more detail in PPT. </w:t>
      </w:r>
    </w:p>
    <w:p>
      <w:pPr>
        <w:pStyle w:val="Style12"/>
        <w:numPr>
          <w:ilvl w:val="0"/>
          <w:numId w:val="3"/>
        </w:numPr>
        <w:tabs>
          <w:tab w:val="left" w:pos="0" w:leader="none"/>
        </w:tabs>
        <w:ind w:left="707" w:right="0" w:hanging="283"/>
        <w:rPr/>
      </w:pPr>
      <w:r>
        <w:rPr/>
        <w:t xml:space="preserve">Calculate gradient </w:t>
      </w:r>
      <w:bookmarkStart w:id="19" w:name="MathJax-Element-10-Frame"/>
      <w:bookmarkEnd w:id="19"/>
      <w:r>
        <w:rPr/>
        <w:t xml:space="preserve">toward loss function from all samples. </w:t>
      </w:r>
    </w:p>
    <w:p>
      <w:pPr>
        <w:pStyle w:val="Style12"/>
        <w:numPr>
          <w:ilvl w:val="0"/>
          <w:numId w:val="3"/>
        </w:numPr>
        <w:tabs>
          <w:tab w:val="left" w:pos="0" w:leader="none"/>
        </w:tabs>
        <w:ind w:left="707" w:right="0" w:hanging="283"/>
        <w:rPr/>
      </w:pPr>
      <w:r>
        <w:rPr/>
        <w:t xml:space="preserve">Denote the opposite direction of gradient </w:t>
      </w:r>
      <w:bookmarkStart w:id="20" w:name="MathJax-Element-11-Frame"/>
      <w:bookmarkEnd w:id="20"/>
      <w:r>
        <w:rPr/>
        <w:t xml:space="preserve">as </w:t>
      </w:r>
      <w:bookmarkStart w:id="21" w:name="MathJax-Element-12-Frame"/>
      <w:bookmarkEnd w:id="21"/>
      <w:r>
        <w:rPr/>
        <w:t xml:space="preserve">. </w:t>
      </w:r>
    </w:p>
    <w:p>
      <w:pPr>
        <w:pStyle w:val="Style12"/>
        <w:numPr>
          <w:ilvl w:val="0"/>
          <w:numId w:val="3"/>
        </w:numPr>
        <w:tabs>
          <w:tab w:val="left" w:pos="0" w:leader="none"/>
        </w:tabs>
        <w:ind w:left="707" w:right="0" w:hanging="283"/>
        <w:rPr/>
      </w:pPr>
      <w:r>
        <w:rPr/>
        <w:t xml:space="preserve">Update model: </w:t>
      </w:r>
      <w:bookmarkStart w:id="22" w:name="MathJax-Element-13-Frame"/>
      <w:bookmarkEnd w:id="22"/>
      <w:r>
        <w:rPr/>
        <w:t xml:space="preserve">. </w:t>
      </w:r>
      <w:bookmarkStart w:id="23" w:name="MathJax-Element-14-Frame"/>
      <w:bookmarkEnd w:id="23"/>
      <w:r>
        <w:rPr/>
        <w:t xml:space="preserve">is learning rate, a hyper-parameter that we can adjust. </w:t>
      </w:r>
    </w:p>
    <w:p>
      <w:pPr>
        <w:pStyle w:val="Style12"/>
        <w:numPr>
          <w:ilvl w:val="0"/>
          <w:numId w:val="3"/>
        </w:numPr>
        <w:tabs>
          <w:tab w:val="left" w:pos="0" w:leader="none"/>
        </w:tabs>
        <w:ind w:left="707" w:right="0" w:hanging="283"/>
        <w:rPr>
          <w:sz w:val="20"/>
          <w:szCs w:val="20"/>
        </w:rPr>
      </w:pPr>
      <w:r>
        <w:rPr>
          <w:rStyle w:val="Style6"/>
          <w:b w:val="false"/>
          <w:bCs w:val="false"/>
          <w:sz w:val="20"/>
          <w:szCs w:val="20"/>
        </w:rPr>
        <w:t>Select the appropriate threshold, mark the sample whose predict scores greater than the threshold as positive, on the contrary as negative.</w:t>
      </w:r>
      <w:r>
        <w:rPr>
          <w:sz w:val="20"/>
          <w:szCs w:val="20"/>
        </w:rPr>
        <w:t xml:space="preserve"> Get the loss </w:t>
      </w:r>
      <w:bookmarkStart w:id="24" w:name="MathJax-Element-15-Frame"/>
      <w:bookmarkEnd w:id="24"/>
      <w:r>
        <w:rPr>
          <w:sz w:val="20"/>
          <w:szCs w:val="20"/>
        </w:rPr>
        <w:t xml:space="preserve">under the trainin set and </w:t>
      </w:r>
      <w:bookmarkStart w:id="25" w:name="MathJax-Element-16-Frame"/>
      <w:bookmarkEnd w:id="25"/>
      <w:r>
        <w:rPr>
          <w:sz w:val="20"/>
          <w:szCs w:val="20"/>
        </w:rPr>
        <w:t xml:space="preserve">by validating under validation set. </w:t>
      </w:r>
    </w:p>
    <w:p>
      <w:pPr>
        <w:pStyle w:val="Style12"/>
        <w:numPr>
          <w:ilvl w:val="0"/>
          <w:numId w:val="3"/>
        </w:numPr>
        <w:tabs>
          <w:tab w:val="left" w:pos="0" w:leader="none"/>
        </w:tabs>
        <w:ind w:left="707" w:right="0" w:hanging="283"/>
        <w:rPr>
          <w:b w:val="false"/>
          <w:bCs w:val="false"/>
          <w:sz w:val="20"/>
          <w:szCs w:val="20"/>
          <w:lang w:eastAsia="zh-CN"/>
        </w:rPr>
      </w:pPr>
      <w:r>
        <w:rPr>
          <w:sz w:val="20"/>
          <w:szCs w:val="20"/>
          <w:lang w:eastAsia="zh-CN"/>
        </w:rPr>
        <w:t xml:space="preserve">Repeate step 5 to 8 for several times, and </w:t>
      </w:r>
      <w:r>
        <w:rPr>
          <w:rStyle w:val="Style6"/>
          <w:b w:val="false"/>
          <w:bCs w:val="false"/>
          <w:sz w:val="20"/>
          <w:szCs w:val="20"/>
          <w:lang w:eastAsia="zh-CN"/>
        </w:rPr>
        <w:t>drawing graph of as well as with the number of iterations</w:t>
      </w:r>
      <w:r>
        <w:rPr>
          <w:b w:val="false"/>
          <w:bCs w:val="false"/>
          <w:sz w:val="20"/>
          <w:szCs w:val="20"/>
          <w:lang w:eastAsia="zh-CN"/>
        </w:rPr>
        <w:t>.</w:t>
      </w:r>
    </w:p>
    <w:p>
      <w:pPr>
        <w:pStyle w:val="Style12"/>
        <w:ind w:left="0" w:right="0" w:hanging="0"/>
        <w:jc w:val="left"/>
        <w:rPr>
          <w:rFonts w:eastAsia="黑体" w:cs="Times New Roman"/>
          <w:b w:val="false"/>
          <w:bCs w:val="false"/>
          <w:sz w:val="24"/>
          <w:szCs w:val="24"/>
          <w:lang w:val="en-US" w:eastAsia="zh-CN" w:bidi="ar-SA"/>
        </w:rPr>
      </w:pPr>
      <w:r>
        <w:rPr>
          <w:b w:val="false"/>
          <w:bCs w:val="false"/>
          <w:sz w:val="24"/>
          <w:szCs w:val="24"/>
          <w:lang w:eastAsia="zh-CN"/>
        </w:rPr>
        <w:t>4.</w:t>
      </w:r>
      <w:r>
        <w:rPr>
          <w:rFonts w:eastAsia="黑体" w:cs="Times New Roman"/>
          <w:b w:val="false"/>
          <w:bCs w:val="false"/>
          <w:sz w:val="24"/>
          <w:szCs w:val="24"/>
          <w:lang w:val="en-US" w:eastAsia="zh-CN" w:bidi="ar-SA"/>
        </w:rPr>
        <w:t>The selected loss function and its derivatives:</w:t>
      </w:r>
    </w:p>
    <w:p>
      <w:pPr>
        <w:pStyle w:val="Style19"/>
        <w:ind w:left="0" w:right="0" w:hanging="0"/>
        <w:jc w:val="left"/>
        <w:rPr>
          <w:rFonts w:eastAsia="黑体" w:cs="Times New Roman"/>
          <w:b w:val="false"/>
          <w:bCs w:val="false"/>
          <w:sz w:val="21"/>
          <w:szCs w:val="21"/>
          <w:lang w:val="en-US" w:eastAsia="zh-CN" w:bidi="ar-SA"/>
        </w:rPr>
      </w:pPr>
      <w:r>
        <w:rPr>
          <w:rFonts w:ascii="Times New Roman" w:hAnsi="Times New Roman" w:cs="Times New Roman" w:eastAsia="黑体"/>
          <w:b w:val="false"/>
          <w:bCs w:val="false"/>
          <w:sz w:val="21"/>
          <w:szCs w:val="21"/>
          <w:lang w:val="en-US" w:eastAsia="zh-CN" w:bidi="ar-SA"/>
        </w:rPr>
        <w:t xml:space="preserve"> </w:t>
      </w:r>
      <w:r>
        <w:rPr>
          <w:rFonts w:eastAsia="黑体" w:cs="Times New Roman"/>
          <w:b w:val="false"/>
          <w:bCs w:val="false"/>
          <w:sz w:val="21"/>
          <w:szCs w:val="21"/>
          <w:lang w:val="en-US" w:eastAsia="zh-CN" w:bidi="ar-SA"/>
        </w:rPr>
        <w:t>Linear regression</w:t>
      </w:r>
    </w:p>
    <w:p>
      <w:pPr>
        <w:pStyle w:val="Style19"/>
        <w:ind w:left="0" w:right="0" w:hanging="0"/>
        <w:jc w:val="left"/>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ab/>
        <w:tab/>
        <w:t>loss function:</w:t>
      </w:r>
    </w:p>
    <w:p>
      <w:pPr>
        <w:pStyle w:val="Style19"/>
        <w:ind w:left="0" w:right="0" w:hanging="0"/>
        <w:jc w:val="left"/>
        <w:rPr>
          <w:b w:val="false"/>
          <w:bCs w:val="false"/>
          <w:sz w:val="21"/>
          <w:szCs w:val="21"/>
        </w:rPr>
      </w:pPr>
      <w:r>
        <w:rPr>
          <w:b w:val="false"/>
          <w:bCs w:val="false"/>
          <w:sz w:val="21"/>
          <w:szCs w:val="21"/>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933575" cy="4000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1933575" cy="400050"/>
                    </a:xfrm>
                    <a:prstGeom prst="rect">
                      <a:avLst/>
                    </a:prstGeom>
                    <a:noFill/>
                    <a:ln w="9525">
                      <a:noFill/>
                      <a:miter lim="800000"/>
                      <a:headEnd/>
                      <a:tailEnd/>
                    </a:ln>
                  </pic:spPr>
                </pic:pic>
              </a:graphicData>
            </a:graphic>
          </wp:anchor>
        </w:drawing>
      </w:r>
    </w:p>
    <w:p>
      <w:pPr>
        <w:pStyle w:val="Style19"/>
        <w:ind w:left="0" w:right="0" w:hanging="0"/>
        <w:jc w:val="left"/>
        <w:rPr>
          <w:b w:val="false"/>
          <w:bCs w:val="false"/>
          <w:sz w:val="21"/>
          <w:szCs w:val="21"/>
        </w:rPr>
      </w:pPr>
      <w:r>
        <w:rPr>
          <w:b w:val="false"/>
          <w:bCs w:val="false"/>
          <w:sz w:val="21"/>
          <w:szCs w:val="21"/>
        </w:rPr>
      </w:r>
    </w:p>
    <w:p>
      <w:pPr>
        <w:pStyle w:val="Style19"/>
        <w:ind w:left="0" w:right="0" w:hanging="0"/>
        <w:jc w:val="left"/>
        <w:rPr>
          <w:b w:val="false"/>
          <w:bCs w:val="false"/>
          <w:sz w:val="21"/>
          <w:szCs w:val="21"/>
        </w:rPr>
      </w:pPr>
      <w:r>
        <w:rPr>
          <w:b w:val="false"/>
          <w:bCs w:val="false"/>
          <w:sz w:val="21"/>
          <w:szCs w:val="21"/>
        </w:rPr>
      </w:r>
    </w:p>
    <w:p>
      <w:pPr>
        <w:pStyle w:val="Style19"/>
        <w:rPr>
          <w:rFonts w:eastAsia="黑体" w:cs="Times New Roman"/>
          <w:sz w:val="21"/>
          <w:szCs w:val="21"/>
          <w:lang w:val="en-US" w:eastAsia="zh-CN" w:bidi="ar-SA"/>
        </w:rPr>
      </w:pPr>
      <w:r>
        <w:rPr>
          <w:rFonts w:eastAsia="黑体" w:cs="Times New Roman"/>
          <w:lang w:val="en-US" w:eastAsia="zh-CN" w:bidi="ar-SA"/>
        </w:rPr>
        <w:tab/>
        <w:t xml:space="preserve"> </w:t>
      </w:r>
      <w:r>
        <w:rPr>
          <w:rFonts w:eastAsia="黑体" w:cs="Times New Roman"/>
          <w:sz w:val="21"/>
          <w:szCs w:val="21"/>
          <w:lang w:val="en-US" w:eastAsia="zh-CN" w:bidi="ar-SA"/>
        </w:rPr>
        <w:t>derivatives:</w:t>
      </w:r>
    </w:p>
    <w:p>
      <w:pPr>
        <w:pStyle w:val="Style19"/>
        <w:rPr/>
      </w:pPr>
      <w:r>
        <w:rPr/>
        <w:drawing>
          <wp:anchor behindDoc="0" distT="0" distB="0" distL="0" distR="0" simplePos="0" locked="0" layoutInCell="1" allowOverlap="1" relativeHeight="2">
            <wp:simplePos x="0" y="0"/>
            <wp:positionH relativeFrom="column">
              <wp:posOffset>599440</wp:posOffset>
            </wp:positionH>
            <wp:positionV relativeFrom="paragraph">
              <wp:posOffset>0</wp:posOffset>
            </wp:positionV>
            <wp:extent cx="2286000" cy="4476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2286000" cy="447675"/>
                    </a:xfrm>
                    <a:prstGeom prst="rect">
                      <a:avLst/>
                    </a:prstGeom>
                    <a:noFill/>
                    <a:ln w="9525">
                      <a:noFill/>
                      <a:miter lim="800000"/>
                      <a:headEnd/>
                      <a:tailEnd/>
                    </a:ln>
                  </pic:spPr>
                </pic:pic>
              </a:graphicData>
            </a:graphic>
          </wp:anchor>
        </w:drawing>
      </w:r>
    </w:p>
    <w:p>
      <w:pPr>
        <w:pStyle w:val="Style19"/>
        <w:rPr/>
      </w:pPr>
      <w:r>
        <w:rPr/>
      </w:r>
    </w:p>
    <w:p>
      <w:pPr>
        <w:pStyle w:val="Style19"/>
        <w:rPr/>
      </w:pPr>
      <w:r>
        <w:rPr/>
      </w:r>
    </w:p>
    <w:p>
      <w:pPr>
        <w:pStyle w:val="Style19"/>
        <w:rPr/>
      </w:pPr>
      <w:r>
        <w:rPr/>
      </w:r>
    </w:p>
    <w:p>
      <w:pPr>
        <w:pStyle w:val="Normal"/>
        <w:ind w:left="0" w:right="0" w:hanging="0"/>
        <w:jc w:val="left"/>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Linear  classification</w:t>
      </w:r>
    </w:p>
    <w:p>
      <w:pPr>
        <w:pStyle w:val="Style19"/>
        <w:ind w:left="0" w:right="0" w:hanging="0"/>
        <w:jc w:val="left"/>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ab/>
        <w:tab/>
        <w:t>loss function:</w:t>
      </w:r>
    </w:p>
    <w:p>
      <w:pPr>
        <w:pStyle w:val="Style19"/>
        <w:ind w:left="0" w:right="0" w:hanging="0"/>
        <w:jc w:val="left"/>
        <w:rPr>
          <w:b w:val="false"/>
          <w:bCs w:val="false"/>
          <w:sz w:val="21"/>
          <w:szCs w:val="21"/>
        </w:rPr>
      </w:pPr>
      <w:r>
        <w:rPr>
          <w:b w:val="false"/>
          <w:bCs w:val="false"/>
          <w:sz w:val="21"/>
          <w:szCs w:val="21"/>
        </w:rPr>
        <w:drawing>
          <wp:anchor behindDoc="0" distT="0" distB="0" distL="0" distR="0" simplePos="0" locked="0" layoutInCell="1" allowOverlap="1" relativeHeight="3">
            <wp:simplePos x="0" y="0"/>
            <wp:positionH relativeFrom="column">
              <wp:posOffset>652145</wp:posOffset>
            </wp:positionH>
            <wp:positionV relativeFrom="paragraph">
              <wp:posOffset>85090</wp:posOffset>
            </wp:positionV>
            <wp:extent cx="2505075" cy="4000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1"/>
                    <a:stretch>
                      <a:fillRect/>
                    </a:stretch>
                  </pic:blipFill>
                  <pic:spPr bwMode="auto">
                    <a:xfrm>
                      <a:off x="0" y="0"/>
                      <a:ext cx="2505075" cy="400050"/>
                    </a:xfrm>
                    <a:prstGeom prst="rect">
                      <a:avLst/>
                    </a:prstGeom>
                    <a:noFill/>
                    <a:ln w="9525">
                      <a:noFill/>
                      <a:miter lim="800000"/>
                      <a:headEnd/>
                      <a:tailEnd/>
                    </a:ln>
                  </pic:spPr>
                </pic:pic>
              </a:graphicData>
            </a:graphic>
          </wp:anchor>
        </w:drawing>
      </w:r>
    </w:p>
    <w:p>
      <w:pPr>
        <w:pStyle w:val="Style19"/>
        <w:ind w:left="0" w:right="0" w:hanging="0"/>
        <w:jc w:val="left"/>
        <w:rPr>
          <w:b w:val="false"/>
          <w:bCs w:val="false"/>
          <w:sz w:val="21"/>
          <w:szCs w:val="21"/>
        </w:rPr>
      </w:pPr>
      <w:r>
        <w:rPr>
          <w:b w:val="false"/>
          <w:bCs w:val="false"/>
          <w:sz w:val="21"/>
          <w:szCs w:val="21"/>
        </w:rPr>
      </w:r>
    </w:p>
    <w:p>
      <w:pPr>
        <w:pStyle w:val="Style19"/>
        <w:ind w:left="0" w:right="0" w:hanging="0"/>
        <w:jc w:val="left"/>
        <w:rPr>
          <w:b w:val="false"/>
          <w:bCs w:val="false"/>
          <w:sz w:val="21"/>
          <w:szCs w:val="21"/>
        </w:rPr>
      </w:pPr>
      <w:r>
        <w:rPr>
          <w:b w:val="false"/>
          <w:bCs w:val="false"/>
          <w:sz w:val="21"/>
          <w:szCs w:val="21"/>
        </w:rPr>
      </w:r>
    </w:p>
    <w:p>
      <w:pPr>
        <w:pStyle w:val="Style19"/>
        <w:rPr>
          <w:rFonts w:eastAsia="黑体" w:cs="Times New Roman"/>
          <w:sz w:val="21"/>
          <w:szCs w:val="21"/>
          <w:lang w:val="en-US" w:eastAsia="zh-CN" w:bidi="ar-SA"/>
        </w:rPr>
      </w:pPr>
      <w:r>
        <w:rPr>
          <w:rFonts w:eastAsia="黑体" w:cs="Times New Roman"/>
          <w:sz w:val="21"/>
          <w:szCs w:val="21"/>
          <w:lang w:val="en-US" w:eastAsia="zh-CN" w:bidi="ar-SA"/>
        </w:rPr>
        <w:tab/>
        <w:t xml:space="preserve"> </w:t>
        <w:tab/>
        <w:tab/>
        <w:t xml:space="preserve">  </w:t>
        <w:tab/>
        <w:t xml:space="preserve"> </w:t>
        <w:tab/>
        <w:tab/>
        <w:t>derivatives:</w:t>
      </w:r>
    </w:p>
    <w:p>
      <w:pPr>
        <w:pStyle w:val="Style19"/>
        <w:widowControl w:val="false"/>
        <w:suppressAutoHyphens w:val="true"/>
        <w:bidi w:val="0"/>
        <w:spacing w:lineRule="auto" w:line="252"/>
        <w:ind w:left="0" w:right="-340" w:hanging="0"/>
        <w:jc w:val="both"/>
        <w:rPr/>
      </w:pPr>
      <w:r>
        <w:rPr/>
      </w:r>
    </w:p>
    <w:p>
      <w:pPr>
        <w:pStyle w:val="Style19"/>
        <w:widowControl w:val="false"/>
        <w:suppressAutoHyphens w:val="true"/>
        <w:bidi w:val="0"/>
        <w:spacing w:lineRule="auto" w:line="252"/>
        <w:ind w:left="0" w:right="-340" w:hanging="0"/>
        <w:jc w:val="both"/>
        <w:rPr>
          <w:sz w:val="22"/>
          <w:szCs w:val="22"/>
          <w:lang w:eastAsia="zh-CN"/>
        </w:rPr>
      </w:pPr>
      <w:r>
        <w:rPr>
          <w:sz w:val="22"/>
          <w:szCs w:val="22"/>
          <w:lang w:eastAsia="zh-CN"/>
        </w:rPr>
        <w:tab/>
        <w:tab/>
        <w:drawing>
          <wp:anchor behindDoc="0" distT="0" distB="0" distL="0" distR="0" simplePos="0" locked="0" layoutInCell="1" allowOverlap="1" relativeHeight="4">
            <wp:simplePos x="0" y="0"/>
            <wp:positionH relativeFrom="column">
              <wp:posOffset>675640</wp:posOffset>
            </wp:positionH>
            <wp:positionV relativeFrom="paragraph">
              <wp:posOffset>0</wp:posOffset>
            </wp:positionV>
            <wp:extent cx="2000250" cy="6667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2"/>
                    <a:stretch>
                      <a:fillRect/>
                    </a:stretch>
                  </pic:blipFill>
                  <pic:spPr bwMode="auto">
                    <a:xfrm>
                      <a:off x="0" y="0"/>
                      <a:ext cx="2000250" cy="666750"/>
                    </a:xfrm>
                    <a:prstGeom prst="rect">
                      <a:avLst/>
                    </a:prstGeom>
                    <a:noFill/>
                    <a:ln w="9525">
                      <a:noFill/>
                      <a:miter lim="800000"/>
                      <a:headEnd/>
                      <a:tailEnd/>
                    </a:ln>
                  </pic:spPr>
                </pic:pic>
              </a:graphicData>
            </a:graphic>
          </wp:anchor>
        </w:drawing>
      </w:r>
    </w:p>
    <w:p>
      <w:pPr>
        <w:pStyle w:val="Style19"/>
        <w:ind w:left="0" w:right="0" w:hanging="0"/>
        <w:rPr>
          <w:sz w:val="24"/>
          <w:szCs w:val="24"/>
        </w:rPr>
      </w:pPr>
      <w:r>
        <w:rPr>
          <w:sz w:val="24"/>
          <w:szCs w:val="24"/>
        </w:rPr>
      </w:r>
    </w:p>
    <w:p>
      <w:pPr>
        <w:pStyle w:val="Style19"/>
        <w:ind w:left="0" w:right="0" w:hanging="0"/>
        <w:rPr>
          <w:sz w:val="24"/>
          <w:szCs w:val="24"/>
        </w:rPr>
      </w:pPr>
      <w:r>
        <w:rPr>
          <w:sz w:val="24"/>
          <w:szCs w:val="24"/>
        </w:rPr>
      </w:r>
    </w:p>
    <w:p>
      <w:pPr>
        <w:pStyle w:val="Style19"/>
        <w:ind w:left="0" w:right="0" w:hanging="0"/>
        <w:rPr>
          <w:sz w:val="24"/>
          <w:szCs w:val="24"/>
        </w:rPr>
      </w:pPr>
      <w:r>
        <w:rPr>
          <w:sz w:val="24"/>
          <w:szCs w:val="24"/>
        </w:rPr>
      </w:r>
    </w:p>
    <w:p>
      <w:pPr>
        <w:pStyle w:val="Style19"/>
        <w:ind w:left="0" w:right="0" w:hanging="0"/>
        <w:rPr>
          <w:sz w:val="24"/>
          <w:szCs w:val="24"/>
        </w:rPr>
      </w:pPr>
      <w:r>
        <w:rPr>
          <w:sz w:val="24"/>
          <w:szCs w:val="24"/>
        </w:rPr>
      </w:r>
    </w:p>
    <w:p>
      <w:pPr>
        <w:pStyle w:val="Style19"/>
        <w:ind w:left="0" w:right="0" w:hanging="0"/>
        <w:rPr>
          <w:sz w:val="24"/>
          <w:szCs w:val="24"/>
          <w:lang w:val="en-US"/>
        </w:rPr>
      </w:pPr>
      <w:r>
        <w:rPr>
          <w:sz w:val="24"/>
          <w:szCs w:val="24"/>
          <w:lang w:val="en-US" w:eastAsia="zh-CN"/>
        </w:rPr>
        <w:t>5.</w:t>
      </w:r>
      <w:bookmarkStart w:id="26" w:name="result_box9"/>
      <w:bookmarkEnd w:id="26"/>
      <w:r>
        <w:rPr>
          <w:sz w:val="24"/>
          <w:szCs w:val="24"/>
          <w:lang w:val="en-US"/>
        </w:rPr>
        <w:t>Core code</w:t>
      </w:r>
    </w:p>
    <w:p>
      <w:pPr>
        <w:pStyle w:val="Style19"/>
        <w:ind w:left="0" w:right="0" w:hanging="0"/>
        <w:rPr>
          <w:rFonts w:eastAsia="黑体" w:cs="Times New Roman"/>
          <w:b w:val="false"/>
          <w:bCs w:val="false"/>
          <w:sz w:val="21"/>
          <w:szCs w:val="21"/>
          <w:lang w:val="en-US" w:eastAsia="zh-CN" w:bidi="ar-SA"/>
        </w:rPr>
      </w:pPr>
      <w:r>
        <w:rPr>
          <w:rFonts w:eastAsia="黑体" w:cs="Times New Roman"/>
          <w:b w:val="false"/>
          <w:bCs w:val="false"/>
          <w:sz w:val="21"/>
          <w:szCs w:val="21"/>
          <w:lang w:val="en-US" w:eastAsia="zh-CN" w:bidi="ar-SA"/>
        </w:rPr>
        <w:t>Linear classification</w:t>
      </w:r>
    </w:p>
    <w:p>
      <w:pPr>
        <w:pStyle w:val="Style19"/>
        <w:ind w:left="0" w:right="0" w:hanging="0"/>
        <w:rPr>
          <w:sz w:val="16"/>
          <w:szCs w:val="16"/>
          <w:lang w:eastAsia="zh-CN"/>
        </w:rPr>
      </w:pPr>
      <w:r>
        <w:rPr>
          <w:sz w:val="16"/>
          <w:szCs w:val="16"/>
          <w:lang w:eastAsia="zh-CN"/>
        </w:rPr>
        <w:t xml:space="preserve">  </w:t>
      </w:r>
    </w:p>
    <w:p>
      <w:pPr>
        <w:pStyle w:val="Style19"/>
        <w:ind w:left="0" w:right="0" w:hanging="0"/>
        <w:rPr>
          <w:sz w:val="20"/>
          <w:szCs w:val="20"/>
          <w:lang w:eastAsia="zh-CN"/>
        </w:rPr>
      </w:pPr>
      <w:r>
        <w:rPr>
          <w:sz w:val="20"/>
          <w:szCs w:val="20"/>
          <w:lang w:eastAsia="zh-CN"/>
        </w:rPr>
        <w:t xml:space="preserve">   </w:t>
      </w:r>
      <w:r>
        <w:rPr>
          <w:sz w:val="20"/>
          <w:szCs w:val="20"/>
          <w:lang w:eastAsia="zh-CN"/>
        </w:rPr>
        <w:t>def GradientDescent(X_train, y_train, learn_rate, iter_times, X_test, y_test):</w:t>
      </w:r>
    </w:p>
    <w:p>
      <w:pPr>
        <w:pStyle w:val="Style19"/>
        <w:ind w:left="0" w:right="0" w:hanging="0"/>
        <w:rPr>
          <w:sz w:val="20"/>
          <w:szCs w:val="20"/>
          <w:lang w:eastAsia="zh-CN"/>
        </w:rPr>
      </w:pPr>
      <w:r>
        <w:rPr>
          <w:sz w:val="20"/>
          <w:szCs w:val="20"/>
          <w:lang w:eastAsia="zh-CN"/>
        </w:rPr>
        <w:t xml:space="preserve">        </w:t>
      </w:r>
      <w:r>
        <w:rPr>
          <w:sz w:val="20"/>
          <w:szCs w:val="20"/>
          <w:lang w:eastAsia="zh-CN"/>
        </w:rPr>
        <w:t>w = np.zeros((X_train.shape[1] + 1,1))</w:t>
      </w:r>
    </w:p>
    <w:p>
      <w:pPr>
        <w:pStyle w:val="Style19"/>
        <w:ind w:left="0" w:right="0" w:hanging="0"/>
        <w:rPr>
          <w:sz w:val="20"/>
          <w:szCs w:val="20"/>
          <w:lang w:eastAsia="zh-CN"/>
        </w:rPr>
      </w:pPr>
      <w:r>
        <w:rPr>
          <w:sz w:val="20"/>
          <w:szCs w:val="20"/>
          <w:lang w:eastAsia="zh-CN"/>
        </w:rPr>
        <w:t xml:space="preserve">        </w:t>
      </w:r>
      <w:r>
        <w:rPr>
          <w:sz w:val="20"/>
          <w:szCs w:val="20"/>
          <w:lang w:eastAsia="zh-CN"/>
        </w:rPr>
        <w:t>X_train = np.c_[X_train, ones(X_train.shape[0])]</w:t>
      </w:r>
    </w:p>
    <w:p>
      <w:pPr>
        <w:pStyle w:val="Style19"/>
        <w:ind w:left="0" w:right="0" w:hanging="0"/>
        <w:rPr>
          <w:sz w:val="20"/>
          <w:szCs w:val="20"/>
          <w:lang w:eastAsia="zh-CN"/>
        </w:rPr>
      </w:pPr>
      <w:r>
        <w:rPr>
          <w:sz w:val="20"/>
          <w:szCs w:val="20"/>
          <w:lang w:eastAsia="zh-CN"/>
        </w:rPr>
        <w:t xml:space="preserve">        </w:t>
      </w:r>
      <w:r>
        <w:rPr>
          <w:sz w:val="20"/>
          <w:szCs w:val="20"/>
          <w:lang w:eastAsia="zh-CN"/>
        </w:rPr>
        <w:t>X_train = matrix(X_train)</w:t>
      </w:r>
    </w:p>
    <w:p>
      <w:pPr>
        <w:pStyle w:val="Style19"/>
        <w:ind w:left="0" w:right="0" w:hanging="0"/>
        <w:rPr>
          <w:sz w:val="20"/>
          <w:szCs w:val="20"/>
          <w:lang w:eastAsia="zh-CN"/>
        </w:rPr>
      </w:pPr>
      <w:r>
        <w:rPr>
          <w:sz w:val="20"/>
          <w:szCs w:val="20"/>
          <w:lang w:eastAsia="zh-CN"/>
        </w:rPr>
        <w:t xml:space="preserve">        </w:t>
      </w:r>
      <w:r>
        <w:rPr>
          <w:sz w:val="20"/>
          <w:szCs w:val="20"/>
          <w:lang w:eastAsia="zh-CN"/>
        </w:rPr>
        <w:t>y_train = matrix(y_train)</w:t>
      </w:r>
    </w:p>
    <w:p>
      <w:pPr>
        <w:pStyle w:val="Style19"/>
        <w:ind w:left="0" w:right="0" w:hanging="0"/>
        <w:rPr>
          <w:sz w:val="20"/>
          <w:szCs w:val="20"/>
          <w:lang w:eastAsia="zh-CN"/>
        </w:rPr>
      </w:pPr>
      <w:r>
        <w:rPr>
          <w:sz w:val="20"/>
          <w:szCs w:val="20"/>
          <w:lang w:eastAsia="zh-CN"/>
        </w:rPr>
        <w:t xml:space="preserve">        </w:t>
      </w:r>
      <w:r>
        <w:rPr>
          <w:sz w:val="20"/>
          <w:szCs w:val="20"/>
          <w:lang w:eastAsia="zh-CN"/>
        </w:rPr>
        <w:t>y_train= y_train.T</w:t>
      </w:r>
    </w:p>
    <w:p>
      <w:pPr>
        <w:pStyle w:val="Style19"/>
        <w:ind w:left="0" w:right="0" w:hanging="0"/>
        <w:rPr>
          <w:sz w:val="20"/>
          <w:szCs w:val="20"/>
          <w:lang w:eastAsia="zh-CN"/>
        </w:rPr>
      </w:pPr>
      <w:r>
        <w:rPr>
          <w:sz w:val="20"/>
          <w:szCs w:val="20"/>
          <w:lang w:eastAsia="zh-CN"/>
        </w:rPr>
        <w:t xml:space="preserve">        </w:t>
      </w:r>
      <w:r>
        <w:rPr>
          <w:sz w:val="20"/>
          <w:szCs w:val="20"/>
          <w:lang w:eastAsia="zh-CN"/>
        </w:rPr>
        <w:t>X_test = np.c_[X_test, ones(X_test.shape[0])]</w:t>
      </w:r>
    </w:p>
    <w:p>
      <w:pPr>
        <w:pStyle w:val="Style19"/>
        <w:ind w:left="0" w:right="0" w:hanging="0"/>
        <w:rPr>
          <w:sz w:val="20"/>
          <w:szCs w:val="20"/>
          <w:lang w:eastAsia="zh-CN"/>
        </w:rPr>
      </w:pPr>
      <w:r>
        <w:rPr>
          <w:sz w:val="20"/>
          <w:szCs w:val="20"/>
          <w:lang w:eastAsia="zh-CN"/>
        </w:rPr>
        <w:t xml:space="preserve">        </w:t>
      </w:r>
      <w:r>
        <w:rPr>
          <w:sz w:val="20"/>
          <w:szCs w:val="20"/>
          <w:lang w:eastAsia="zh-CN"/>
        </w:rPr>
        <w:t>X_test = matrix(X_test)</w:t>
      </w:r>
    </w:p>
    <w:p>
      <w:pPr>
        <w:pStyle w:val="Style19"/>
        <w:ind w:left="0" w:right="0" w:hanging="0"/>
        <w:rPr>
          <w:sz w:val="20"/>
          <w:szCs w:val="20"/>
          <w:lang w:eastAsia="zh-CN"/>
        </w:rPr>
      </w:pPr>
      <w:r>
        <w:rPr>
          <w:sz w:val="20"/>
          <w:szCs w:val="20"/>
          <w:lang w:eastAsia="zh-CN"/>
        </w:rPr>
        <w:t xml:space="preserve">       </w:t>
      </w:r>
      <w:r>
        <w:rPr>
          <w:sz w:val="20"/>
          <w:szCs w:val="20"/>
          <w:lang w:eastAsia="zh-CN"/>
        </w:rPr>
        <w:t>y_test = matrix(y_test)</w:t>
      </w:r>
    </w:p>
    <w:p>
      <w:pPr>
        <w:pStyle w:val="Style19"/>
        <w:ind w:left="0" w:right="0" w:hanging="0"/>
        <w:rPr>
          <w:sz w:val="20"/>
          <w:szCs w:val="20"/>
          <w:lang w:eastAsia="zh-CN"/>
        </w:rPr>
      </w:pPr>
      <w:r>
        <w:rPr>
          <w:sz w:val="16"/>
          <w:szCs w:val="16"/>
          <w:lang w:eastAsia="zh-CN"/>
        </w:rPr>
        <w:t xml:space="preserve">      </w:t>
      </w:r>
      <w:r>
        <w:rPr>
          <w:sz w:val="20"/>
          <w:szCs w:val="20"/>
          <w:lang w:eastAsia="zh-CN"/>
        </w:rPr>
        <w:t xml:space="preserve">  </w:t>
      </w:r>
      <w:r>
        <w:rPr>
          <w:sz w:val="20"/>
          <w:szCs w:val="20"/>
          <w:lang w:eastAsia="zh-CN"/>
        </w:rPr>
        <w:t>y_test = y_test.T</w:t>
      </w:r>
    </w:p>
    <w:p>
      <w:pPr>
        <w:pStyle w:val="Style19"/>
        <w:ind w:left="0" w:right="0" w:hanging="0"/>
        <w:rPr>
          <w:sz w:val="20"/>
          <w:szCs w:val="20"/>
          <w:lang w:eastAsia="zh-CN"/>
        </w:rPr>
      </w:pPr>
      <w:r>
        <w:rPr>
          <w:sz w:val="20"/>
          <w:szCs w:val="20"/>
          <w:lang w:eastAsia="zh-CN"/>
        </w:rPr>
        <w:t xml:space="preserve">        </w:t>
      </w:r>
      <w:r>
        <w:rPr>
          <w:sz w:val="20"/>
          <w:szCs w:val="20"/>
          <w:lang w:eastAsia="zh-CN"/>
        </w:rPr>
        <w:t>w = matrix(w)</w:t>
      </w:r>
    </w:p>
    <w:p>
      <w:pPr>
        <w:pStyle w:val="Style19"/>
        <w:ind w:left="0" w:right="0" w:hanging="0"/>
        <w:rPr>
          <w:sz w:val="20"/>
          <w:szCs w:val="20"/>
          <w:lang w:eastAsia="zh-CN"/>
        </w:rPr>
      </w:pPr>
      <w:r>
        <w:rPr>
          <w:sz w:val="20"/>
          <w:szCs w:val="20"/>
          <w:lang w:eastAsia="zh-CN"/>
        </w:rPr>
        <w:t xml:space="preserve">        </w:t>
      </w:r>
      <w:r>
        <w:rPr>
          <w:sz w:val="20"/>
          <w:szCs w:val="20"/>
          <w:lang w:eastAsia="zh-CN"/>
        </w:rPr>
        <w:t>train_loss = []</w:t>
      </w:r>
    </w:p>
    <w:p>
      <w:pPr>
        <w:pStyle w:val="Style19"/>
        <w:ind w:left="0" w:right="0" w:hanging="0"/>
        <w:rPr>
          <w:sz w:val="20"/>
          <w:szCs w:val="20"/>
          <w:lang w:eastAsia="zh-CN"/>
        </w:rPr>
      </w:pPr>
      <w:r>
        <w:rPr>
          <w:sz w:val="20"/>
          <w:szCs w:val="20"/>
          <w:lang w:eastAsia="zh-CN"/>
        </w:rPr>
        <w:t xml:space="preserve">        </w:t>
      </w:r>
      <w:r>
        <w:rPr>
          <w:sz w:val="20"/>
          <w:szCs w:val="20"/>
          <w:lang w:eastAsia="zh-CN"/>
        </w:rPr>
        <w:t>test_loss = []</w:t>
      </w:r>
    </w:p>
    <w:p>
      <w:pPr>
        <w:pStyle w:val="Style19"/>
        <w:ind w:left="0" w:right="0" w:hanging="0"/>
        <w:rPr>
          <w:sz w:val="20"/>
          <w:szCs w:val="20"/>
          <w:lang w:eastAsia="zh-CN"/>
        </w:rPr>
      </w:pPr>
      <w:r>
        <w:rPr>
          <w:sz w:val="20"/>
          <w:szCs w:val="20"/>
          <w:lang w:eastAsia="zh-CN"/>
        </w:rPr>
        <w:t xml:space="preserve">        </w:t>
      </w:r>
      <w:r>
        <w:rPr>
          <w:sz w:val="20"/>
          <w:szCs w:val="20"/>
          <w:lang w:eastAsia="zh-CN"/>
        </w:rPr>
        <w:t>for i in range(iter_times):</w:t>
      </w:r>
    </w:p>
    <w:p>
      <w:pPr>
        <w:pStyle w:val="Style19"/>
        <w:ind w:left="0" w:right="0" w:hanging="0"/>
        <w:rPr>
          <w:sz w:val="20"/>
          <w:szCs w:val="20"/>
          <w:lang w:eastAsia="zh-CN"/>
        </w:rPr>
      </w:pPr>
      <w:r>
        <w:rPr>
          <w:sz w:val="20"/>
          <w:szCs w:val="20"/>
          <w:lang w:eastAsia="zh-CN"/>
        </w:rPr>
        <w:t xml:space="preserve">            </w:t>
      </w:r>
      <w:r>
        <w:rPr>
          <w:sz w:val="20"/>
          <w:szCs w:val="20"/>
          <w:lang w:eastAsia="zh-CN"/>
        </w:rPr>
        <w:t>f = multiply(y_train, X_train * w)</w:t>
      </w:r>
    </w:p>
    <w:p>
      <w:pPr>
        <w:pStyle w:val="Style19"/>
        <w:ind w:left="0" w:right="0" w:hanging="0"/>
        <w:rPr>
          <w:sz w:val="20"/>
          <w:szCs w:val="20"/>
          <w:lang w:eastAsia="zh-CN"/>
        </w:rPr>
      </w:pPr>
      <w:r>
        <w:rPr>
          <w:sz w:val="20"/>
          <w:szCs w:val="20"/>
          <w:lang w:eastAsia="zh-CN"/>
        </w:rPr>
        <w:t xml:space="preserve">            </w:t>
      </w:r>
      <w:r>
        <w:rPr>
          <w:sz w:val="20"/>
          <w:szCs w:val="20"/>
          <w:lang w:eastAsia="zh-CN"/>
        </w:rPr>
        <w:t>w = w + learn_rate*X_train.T*(multiply(f &lt; 1, y_train))</w:t>
      </w:r>
    </w:p>
    <w:p>
      <w:pPr>
        <w:pStyle w:val="Style19"/>
        <w:ind w:left="0" w:right="0" w:hanging="0"/>
        <w:rPr>
          <w:sz w:val="20"/>
          <w:szCs w:val="20"/>
          <w:lang w:eastAsia="zh-CN"/>
        </w:rPr>
      </w:pPr>
      <w:r>
        <w:rPr>
          <w:sz w:val="20"/>
          <w:szCs w:val="20"/>
          <w:lang w:eastAsia="zh-CN"/>
        </w:rPr>
        <w:t xml:space="preserve">            </w:t>
      </w:r>
      <w:r>
        <w:rPr>
          <w:sz w:val="20"/>
          <w:szCs w:val="20"/>
          <w:lang w:eastAsia="zh-CN"/>
        </w:rPr>
        <w:t>z = matrix(np.c_[array(1-f), zeros(f.shape)])</w:t>
      </w:r>
    </w:p>
    <w:p>
      <w:pPr>
        <w:pStyle w:val="Style19"/>
        <w:ind w:left="0" w:right="0" w:hanging="0"/>
        <w:rPr>
          <w:sz w:val="20"/>
          <w:szCs w:val="20"/>
          <w:lang w:eastAsia="zh-CN"/>
        </w:rPr>
      </w:pPr>
      <w:r>
        <w:rPr>
          <w:sz w:val="20"/>
          <w:szCs w:val="20"/>
          <w:lang w:eastAsia="zh-CN"/>
        </w:rPr>
        <w:t xml:space="preserve">            </w:t>
      </w:r>
      <w:r>
        <w:rPr>
          <w:sz w:val="20"/>
          <w:szCs w:val="20"/>
          <w:lang w:eastAsia="zh-CN"/>
        </w:rPr>
        <w:t xml:space="preserve">L = (z.max(1).sum())/X_train.shape[0]    </w:t>
      </w:r>
    </w:p>
    <w:p>
      <w:pPr>
        <w:pStyle w:val="Style19"/>
        <w:ind w:left="0" w:right="0" w:hanging="0"/>
        <w:rPr>
          <w:sz w:val="20"/>
          <w:szCs w:val="20"/>
          <w:lang w:eastAsia="zh-CN"/>
        </w:rPr>
      </w:pPr>
      <w:r>
        <w:rPr>
          <w:sz w:val="20"/>
          <w:szCs w:val="20"/>
          <w:lang w:eastAsia="zh-CN"/>
        </w:rPr>
        <w:t xml:space="preserve">            </w:t>
      </w:r>
      <w:r>
        <w:rPr>
          <w:sz w:val="20"/>
          <w:szCs w:val="20"/>
          <w:lang w:eastAsia="zh-CN"/>
        </w:rPr>
        <w:t>train_loss.append(L)</w:t>
      </w:r>
    </w:p>
    <w:p>
      <w:pPr>
        <w:pStyle w:val="Style19"/>
        <w:ind w:left="0" w:right="0" w:hanging="0"/>
        <w:rPr>
          <w:sz w:val="20"/>
          <w:szCs w:val="20"/>
          <w:lang w:eastAsia="zh-CN"/>
        </w:rPr>
      </w:pPr>
      <w:r>
        <w:rPr>
          <w:sz w:val="20"/>
          <w:szCs w:val="20"/>
          <w:lang w:eastAsia="zh-CN"/>
        </w:rPr>
        <w:t xml:space="preserve">            </w:t>
      </w:r>
      <w:r>
        <w:rPr>
          <w:sz w:val="20"/>
          <w:szCs w:val="20"/>
          <w:lang w:eastAsia="zh-CN"/>
        </w:rPr>
        <w:t>f2 = multiply(y_test, X_test * w)</w:t>
      </w:r>
    </w:p>
    <w:p>
      <w:pPr>
        <w:pStyle w:val="Style19"/>
        <w:ind w:left="0" w:right="0" w:hanging="0"/>
        <w:rPr>
          <w:sz w:val="20"/>
          <w:szCs w:val="20"/>
          <w:lang w:eastAsia="zh-CN"/>
        </w:rPr>
      </w:pPr>
      <w:r>
        <w:rPr>
          <w:sz w:val="20"/>
          <w:szCs w:val="20"/>
          <w:lang w:eastAsia="zh-CN"/>
        </w:rPr>
        <w:t xml:space="preserve">            </w:t>
      </w:r>
      <w:r>
        <w:rPr>
          <w:sz w:val="20"/>
          <w:szCs w:val="20"/>
          <w:lang w:eastAsia="zh-CN"/>
        </w:rPr>
        <w:t>z2 = matrix(np.c_[array(1-f2), zeros(f2.shape)])</w:t>
      </w:r>
    </w:p>
    <w:p>
      <w:pPr>
        <w:pStyle w:val="Style19"/>
        <w:ind w:left="0" w:right="0" w:hanging="0"/>
        <w:rPr>
          <w:sz w:val="20"/>
          <w:szCs w:val="20"/>
          <w:lang w:eastAsia="zh-CN"/>
        </w:rPr>
      </w:pPr>
      <w:r>
        <w:rPr>
          <w:sz w:val="20"/>
          <w:szCs w:val="20"/>
          <w:lang w:eastAsia="zh-CN"/>
        </w:rPr>
        <w:t xml:space="preserve">            </w:t>
      </w:r>
      <w:r>
        <w:rPr>
          <w:sz w:val="20"/>
          <w:szCs w:val="20"/>
          <w:lang w:eastAsia="zh-CN"/>
        </w:rPr>
        <w:t>L2 = (z2.max(1).sum())/X_test.shape[0]</w:t>
      </w:r>
    </w:p>
    <w:p>
      <w:pPr>
        <w:pStyle w:val="Style19"/>
        <w:ind w:left="0" w:right="0" w:hanging="0"/>
        <w:rPr>
          <w:sz w:val="20"/>
          <w:szCs w:val="20"/>
          <w:lang w:eastAsia="zh-CN"/>
        </w:rPr>
      </w:pPr>
      <w:r>
        <w:rPr>
          <w:sz w:val="20"/>
          <w:szCs w:val="20"/>
          <w:lang w:eastAsia="zh-CN"/>
        </w:rPr>
        <w:t xml:space="preserve">            </w:t>
      </w:r>
      <w:r>
        <w:rPr>
          <w:sz w:val="20"/>
          <w:szCs w:val="20"/>
          <w:lang w:eastAsia="zh-CN"/>
        </w:rPr>
        <w:t>test_loss.append(L2)</w:t>
      </w:r>
    </w:p>
    <w:p>
      <w:pPr>
        <w:pStyle w:val="Style19"/>
        <w:ind w:left="0" w:right="0" w:hanging="0"/>
        <w:rPr>
          <w:sz w:val="20"/>
          <w:szCs w:val="20"/>
          <w:lang w:eastAsia="zh-CN"/>
        </w:rPr>
      </w:pPr>
      <w:r>
        <w:rPr>
          <w:sz w:val="20"/>
          <w:szCs w:val="20"/>
          <w:lang w:eastAsia="zh-CN"/>
        </w:rPr>
        <w:t xml:space="preserve">        </w:t>
      </w:r>
      <w:r>
        <w:rPr>
          <w:sz w:val="20"/>
          <w:szCs w:val="20"/>
          <w:lang w:eastAsia="zh-CN"/>
        </w:rPr>
        <w:t>return w, train_loss, test_loss</w:t>
      </w:r>
    </w:p>
    <w:p>
      <w:pPr>
        <w:pStyle w:val="Style19"/>
        <w:ind w:left="0" w:right="0" w:hanging="0"/>
        <w:rPr>
          <w:sz w:val="20"/>
          <w:szCs w:val="20"/>
          <w:lang w:eastAsia="zh-CN"/>
        </w:rPr>
      </w:pPr>
      <w:r>
        <w:rPr>
          <w:sz w:val="20"/>
          <w:szCs w:val="20"/>
          <w:lang w:eastAsia="zh-CN"/>
        </w:rPr>
        <w:t xml:space="preserve">     </w:t>
      </w:r>
    </w:p>
    <w:p>
      <w:pPr>
        <w:pStyle w:val="Style19"/>
        <w:rPr>
          <w:rFonts w:eastAsia="黑体" w:cs="Times New Roman"/>
          <w:b w:val="false"/>
          <w:bCs w:val="false"/>
          <w:sz w:val="21"/>
          <w:szCs w:val="21"/>
          <w:lang w:val="en-US" w:eastAsia="zh-CN" w:bidi="ar-SA"/>
        </w:rPr>
      </w:pPr>
      <w:r>
        <w:rPr>
          <w:rFonts w:eastAsia="黑体" w:cs="Times New Roman"/>
          <w:sz w:val="21"/>
          <w:szCs w:val="21"/>
          <w:lang w:val="en-US" w:eastAsia="zh-CN" w:bidi="ar-SA"/>
        </w:rPr>
        <w:t xml:space="preserve">Linear  </w:t>
      </w:r>
      <w:r>
        <w:rPr>
          <w:rFonts w:eastAsia="黑体" w:cs="Times New Roman"/>
          <w:b w:val="false"/>
          <w:bCs w:val="false"/>
          <w:sz w:val="21"/>
          <w:szCs w:val="21"/>
          <w:lang w:val="en-US" w:eastAsia="zh-CN" w:bidi="ar-SA"/>
        </w:rPr>
        <w:t>regression</w:t>
      </w:r>
    </w:p>
    <w:p>
      <w:pPr>
        <w:pStyle w:val="Style19"/>
        <w:rPr>
          <w:sz w:val="21"/>
          <w:szCs w:val="21"/>
        </w:rPr>
      </w:pPr>
      <w:r>
        <w:rPr>
          <w:sz w:val="21"/>
          <w:szCs w:val="21"/>
        </w:rPr>
      </w:r>
    </w:p>
    <w:p>
      <w:pPr>
        <w:pStyle w:val="Style19"/>
        <w:rPr>
          <w:rFonts w:eastAsia="Times New Roman" w:cs="Times New Roman"/>
          <w:b w:val="false"/>
          <w:bCs w:val="false"/>
          <w:sz w:val="20"/>
          <w:szCs w:val="20"/>
          <w:lang w:val="en-US" w:eastAsia="zh-CN" w:bidi="ar-SA"/>
        </w:rPr>
      </w:pPr>
      <w:r>
        <w:rPr>
          <w:rFonts w:eastAsia="Times New Roman" w:cs="Times New Roman"/>
          <w:b w:val="false"/>
          <w:bCs w:val="false"/>
          <w:sz w:val="20"/>
          <w:szCs w:val="20"/>
          <w:lang w:val="en-US" w:eastAsia="zh-CN" w:bidi="ar-SA"/>
        </w:rPr>
        <w:t>def GradientDescent(X_train, y_train, learn_rate, iter_times, X_test, y_test):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w = np.zeros((X_train.shape[1] + 1,1))</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X_train = np.c_[X_train, ones(X_train.shape[0])]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X_train = matrix(X_train)</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X_test = np.c_[X_test, ones(X_test.shape[0])]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X_test = matrix(X_test)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y_train = matrix(y_train)</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y_train = y_train.T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y_test = matrix(y_test)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y_test = y_test.T</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w = matrix(w)</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train_loss = []</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test_loss = []</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for i in range(iter_times):</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w = w + learn_rate*X_train.T*(y_train - X_train * w)</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L = ((y_train - X_train * w).T * (y_train - X_train* w))/X_train.shape[0]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train_loss.append(array(L)[0][0])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L2 = ((y_test - X_test * w).T * (y_test - X_test * w))/X_test.shape[0]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test_loss.append(array(L2)[0][0])</w:t>
      </w:r>
    </w:p>
    <w:p>
      <w:pPr>
        <w:pStyle w:val="Style19"/>
        <w:rPr>
          <w:rFonts w:eastAsia="Times New Roman" w:cs="Times New Roman"/>
          <w:b w:val="false"/>
          <w:bCs w:val="false"/>
          <w:sz w:val="20"/>
          <w:szCs w:val="20"/>
          <w:lang w:val="en-US" w:eastAsia="zh-CN" w:bidi="ar-SA"/>
        </w:rPr>
      </w:pPr>
      <w:r>
        <w:rPr>
          <w:rFonts w:ascii="Times New Roman" w:hAnsi="Times New Roman" w:cs="Times New Roman" w:eastAsia="Times New Roman"/>
          <w:b w:val="false"/>
          <w:bCs w:val="false"/>
          <w:sz w:val="20"/>
          <w:szCs w:val="20"/>
          <w:lang w:val="en-US" w:eastAsia="zh-CN" w:bidi="ar-SA"/>
        </w:rPr>
        <w:t xml:space="preserve">        </w:t>
      </w:r>
      <w:r>
        <w:rPr>
          <w:rFonts w:eastAsia="Times New Roman" w:cs="Times New Roman"/>
          <w:b w:val="false"/>
          <w:bCs w:val="false"/>
          <w:sz w:val="20"/>
          <w:szCs w:val="20"/>
          <w:lang w:val="en-US" w:eastAsia="zh-CN" w:bidi="ar-SA"/>
        </w:rPr>
        <w:t>return w, train_loss, test_loss</w:t>
      </w:r>
    </w:p>
    <w:p>
      <w:pPr>
        <w:pStyle w:val="Style19"/>
        <w:rPr>
          <w:rFonts w:eastAsia="Times New Roman"/>
          <w:sz w:val="20"/>
          <w:szCs w:val="20"/>
          <w:lang w:eastAsia="zh-CN"/>
        </w:rPr>
      </w:pPr>
      <w:r>
        <w:rPr>
          <w:rFonts w:eastAsia="Times New Roman"/>
          <w:sz w:val="20"/>
          <w:szCs w:val="20"/>
          <w:lang w:eastAsia="zh-CN"/>
        </w:rPr>
      </w:r>
    </w:p>
    <w:p>
      <w:pPr>
        <w:pStyle w:val="Style19"/>
        <w:ind w:left="0" w:right="0" w:hanging="0"/>
        <w:rPr>
          <w:sz w:val="22"/>
          <w:szCs w:val="22"/>
          <w:lang w:eastAsia="zh-CN"/>
        </w:rPr>
      </w:pPr>
      <w:r>
        <w:rPr>
          <w:sz w:val="22"/>
          <w:szCs w:val="22"/>
          <w:lang w:eastAsia="zh-CN"/>
        </w:rPr>
      </w:r>
    </w:p>
    <w:p>
      <w:pPr>
        <w:pStyle w:val="Style19"/>
        <w:ind w:left="0" w:right="0" w:hanging="0"/>
        <w:rPr>
          <w:rFonts w:eastAsia="黑体" w:cs="Times New Roman"/>
          <w:b w:val="false"/>
          <w:bCs w:val="false"/>
          <w:sz w:val="24"/>
          <w:szCs w:val="24"/>
          <w:lang w:val="en-US" w:eastAsia="zh-CN" w:bidi="ar-SA"/>
        </w:rPr>
      </w:pPr>
      <w:r>
        <w:rPr>
          <w:sz w:val="22"/>
          <w:szCs w:val="22"/>
          <w:lang w:eastAsia="zh-CN"/>
        </w:rPr>
        <w:t xml:space="preserve">6. </w:t>
      </w:r>
      <w:r>
        <w:rPr>
          <w:rFonts w:eastAsia="黑体" w:cs="Times New Roman"/>
          <w:b w:val="false"/>
          <w:bCs w:val="false"/>
          <w:sz w:val="24"/>
          <w:szCs w:val="24"/>
          <w:lang w:val="en-US" w:eastAsia="zh-CN" w:bidi="ar-SA"/>
        </w:rPr>
        <w:t>Experimental results and curve</w:t>
      </w:r>
    </w:p>
    <w:p>
      <w:pPr>
        <w:pStyle w:val="Style19"/>
        <w:ind w:left="0" w:right="0" w:hanging="0"/>
        <w:rPr>
          <w:sz w:val="21"/>
          <w:szCs w:val="21"/>
          <w:lang w:eastAsia="zh-CN"/>
        </w:rPr>
      </w:pPr>
      <w:r>
        <w:rPr>
          <w:sz w:val="21"/>
          <w:szCs w:val="21"/>
          <w:lang w:eastAsia="zh-CN"/>
        </w:rPr>
      </w:r>
    </w:p>
    <w:p>
      <w:pPr>
        <w:pStyle w:val="Style19"/>
        <w:ind w:left="0" w:right="0" w:hanging="0"/>
        <w:rPr>
          <w:sz w:val="22"/>
          <w:szCs w:val="22"/>
          <w:lang w:eastAsia="zh-CN"/>
        </w:rPr>
      </w:pPr>
      <w:r>
        <w:rPr>
          <w:sz w:val="22"/>
          <w:szCs w:val="22"/>
          <w:lang w:eastAsia="zh-CN"/>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2945765" cy="20396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3"/>
                    <a:stretch>
                      <a:fillRect/>
                    </a:stretch>
                  </pic:blipFill>
                  <pic:spPr bwMode="auto">
                    <a:xfrm>
                      <a:off x="0" y="0"/>
                      <a:ext cx="2945765" cy="2039620"/>
                    </a:xfrm>
                    <a:prstGeom prst="rect">
                      <a:avLst/>
                    </a:prstGeom>
                    <a:noFill/>
                    <a:ln w="9525">
                      <a:noFill/>
                      <a:miter lim="800000"/>
                      <a:headEnd/>
                      <a:tailEnd/>
                    </a:ln>
                  </pic:spPr>
                </pic:pic>
              </a:graphicData>
            </a:graphic>
          </wp:anchor>
        </w:drawing>
      </w:r>
    </w:p>
    <w:p>
      <w:pPr>
        <w:pStyle w:val="Style19"/>
        <w:ind w:left="0" w:right="0" w:hanging="0"/>
        <w:rPr/>
      </w:pPr>
      <w:r>
        <w:rPr/>
        <w:drawing>
          <wp:anchor behindDoc="0" distT="0" distB="0" distL="0" distR="0" simplePos="0" locked="0" layoutInCell="1" allowOverlap="1" relativeHeight="20">
            <wp:simplePos x="0" y="0"/>
            <wp:positionH relativeFrom="column">
              <wp:posOffset>72390</wp:posOffset>
            </wp:positionH>
            <wp:positionV relativeFrom="paragraph">
              <wp:posOffset>2098040</wp:posOffset>
            </wp:positionV>
            <wp:extent cx="3199765" cy="22771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4"/>
                    <a:stretch>
                      <a:fillRect/>
                    </a:stretch>
                  </pic:blipFill>
                  <pic:spPr bwMode="auto">
                    <a:xfrm>
                      <a:off x="0" y="0"/>
                      <a:ext cx="3199765" cy="2277110"/>
                    </a:xfrm>
                    <a:prstGeom prst="rect">
                      <a:avLst/>
                    </a:prstGeom>
                    <a:noFill/>
                    <a:ln w="9525">
                      <a:noFill/>
                      <a:miter lim="800000"/>
                      <a:headEnd/>
                      <a:tailEnd/>
                    </a:ln>
                  </pic:spPr>
                </pic:pic>
              </a:graphicData>
            </a:graphic>
          </wp:anchor>
        </w:drawing>
      </w:r>
    </w:p>
    <w:p>
      <w:pPr>
        <w:pStyle w:val="Style19"/>
        <w:rPr/>
      </w:pPr>
      <w:r>
        <w:rPr/>
      </w:r>
    </w:p>
    <w:p>
      <w:pPr>
        <w:pStyle w:val="Style19"/>
        <w:rPr/>
      </w:pPr>
      <w:r>
        <w:rPr/>
      </w:r>
    </w:p>
    <w:p>
      <w:pPr>
        <w:pStyle w:val="1"/>
        <w:numPr>
          <w:ilvl w:val="0"/>
          <w:numId w:val="1"/>
        </w:numPr>
        <w:ind w:left="0" w:right="0" w:hanging="360"/>
        <w:rPr>
          <w:sz w:val="24"/>
          <w:szCs w:val="24"/>
          <w:lang w:eastAsia="zh-CN"/>
        </w:rPr>
      </w:pPr>
      <w:r>
        <w:rPr>
          <w:sz w:val="24"/>
          <w:szCs w:val="24"/>
          <w:lang w:eastAsia="zh-CN"/>
        </w:rPr>
        <w:t>conclusion</w:t>
      </w:r>
    </w:p>
    <w:p>
      <w:pPr>
        <w:pStyle w:val="Style19"/>
        <w:rPr/>
      </w:pPr>
      <w:bookmarkStart w:id="27" w:name="result_box10"/>
      <w:bookmarkEnd w:id="27"/>
      <w:r>
        <w:rPr/>
        <w:t>The minimum value of the Loss function is found by gradient descent algorithm to get the optimal solution of linear regression and linear classification function.</w:t>
      </w:r>
    </w:p>
    <w:p>
      <w:pPr>
        <w:pStyle w:val="Normal"/>
        <w:rPr>
          <w:lang w:val="en-US"/>
        </w:rPr>
      </w:pPr>
      <w:bookmarkStart w:id="28" w:name="result_box12"/>
      <w:bookmarkEnd w:id="28"/>
      <w:r>
        <w:rPr>
          <w:lang w:val="en-US"/>
        </w:rPr>
        <w:t>Through the experimental results we can see the experimental data fitting degree is very high, linear classification and linear regression combined with gradient decline is a very good method.</w:t>
      </w:r>
    </w:p>
    <w:p>
      <w:pPr>
        <w:pStyle w:val="Style19"/>
        <w:rPr/>
      </w:pPr>
      <w:r>
        <w:rPr/>
      </w:r>
    </w:p>
    <w:p>
      <w:pPr>
        <w:pStyle w:val="Style19"/>
        <w:rPr/>
      </w:pPr>
      <w:r>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ind w:left="0" w:right="0" w:hanging="0"/>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sz w:val="16"/>
          <w:szCs w:val="16"/>
        </w:rPr>
      </w:pPr>
      <w:r>
        <w:rPr>
          <w:sz w:val="16"/>
          <w:szCs w:val="16"/>
        </w:rPr>
      </w:r>
    </w:p>
    <w:p>
      <w:pPr>
        <w:pStyle w:val="Style19"/>
        <w:rPr/>
      </w:pPr>
      <w:r>
        <w:rPr/>
      </w:r>
    </w:p>
    <w:p>
      <w:pPr>
        <w:sectPr>
          <w:headerReference w:type="default" r:id="rId15"/>
          <w:footnotePr>
            <w:numFmt w:val="decimal"/>
          </w:footnotePr>
          <w:type w:val="nextPage"/>
          <w:pgSz w:w="12240" w:h="15840"/>
          <w:pgMar w:left="936" w:right="936" w:header="432" w:top="1008" w:footer="0" w:bottom="1008" w:gutter="0"/>
          <w:pgNumType w:fmt="decimal"/>
          <w:cols w:num="2" w:equalWidth="false" w:sep="false">
            <w:col w:w="5039" w:space="690"/>
            <w:col w:w="4638"/>
          </w:cols>
          <w:formProt w:val="false"/>
          <w:textDirection w:val="lrTb"/>
          <w:docGrid w:type="default" w:linePitch="312" w:charSpace="2047"/>
        </w:sectPr>
      </w:pPr>
    </w:p>
    <w:p>
      <w:pPr>
        <w:pStyle w:val="Normal"/>
        <w:rPr/>
      </w:pPr>
      <w:r>
        <w:rPr/>
      </w:r>
    </w:p>
    <w:p>
      <w:pPr>
        <w:sectPr>
          <w:footnotePr>
            <w:numFmt w:val="decimal"/>
          </w:footnotePr>
          <w:type w:val="continuous"/>
          <w:pgSz w:w="12240" w:h="15840"/>
          <w:pgMar w:left="936" w:right="936" w:header="432" w:top="1008" w:footer="0" w:bottom="1008" w:gutter="0"/>
          <w:formProt w:val="false"/>
          <w:textDirection w:val="lrTb"/>
          <w:docGrid w:type="default" w:linePitch="312" w:charSpace="2047"/>
        </w:sectPr>
      </w:pPr>
    </w:p>
    <w:sectPr>
      <w:footnotePr>
        <w:numFmt w:val="decimal"/>
      </w:footnotePr>
      <w:type w:val="continuous"/>
      <w:pgSz w:w="12240" w:h="15840"/>
      <w:pgMar w:left="936" w:right="936" w:header="432" w:top="1008" w:footer="0" w:bottom="1008" w:gutter="0"/>
      <w:pgNumType w:fmt="decimal"/>
      <w:cols w:num="2" w:equalWidth="false" w:sep="false">
        <w:col w:w="5039" w:space="690"/>
        <w:col w:w="4638"/>
      </w:cols>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Baskerville">
    <w:charset w:val="01"/>
    <w:family w:val="roman"/>
    <w:pitch w:val="variable"/>
  </w:font>
  <w:font w:name="MS Shell Dlg">
    <w:charset w:val="01"/>
    <w:family w:val="roman"/>
    <w:pitch w:val="variable"/>
  </w:font>
  <w:font w:name="Cambria">
    <w:charset w:val="01"/>
    <w:family w:val="roman"/>
    <w:pitch w:val="variable"/>
  </w:font>
  <w:font w:name="Arial Unicode MS">
    <w:charset w:val="01"/>
    <w:family w:val="roman"/>
    <w:pitch w:val="variable"/>
  </w:font>
  <w:font w:name="Century Schoolbook 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Style20"/>
        <w:rPr/>
      </w:pPr>
      <w:r>
        <w:rPr/>
        <w:footnoteRef/>
        <w:tab/>
      </w:r>
    </w:p>
    <w:p>
      <w:pPr>
        <w:pStyle w:val="Style2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r>
    <w:r>
      <w:pict>
        <v:rect fillcolor="#FFFFFF" strokecolor="#000000" strokeweight="0pt" style="position:absolute;width:5.05pt;height:11.5pt;mso-wrap-distance-left:-0.05pt;mso-wrap-distance-right:-0.05pt;mso-wrap-distance-top:0pt;mso-wrap-distance-bottom:0pt;margin-top:0.05pt;margin-left:513.4pt">
          <v:fill opacity="0f"/>
          <v:textbox inset="0in,0in,0in,0in">
            <w:txbxContent>
              <w:p>
                <w:pPr>
                  <w:pStyle w:val="Style21"/>
                  <w:pBdr>
                    <w:top w:val="nil"/>
                    <w:left w:val="nil"/>
                    <w:bottom w:val="nil"/>
                    <w:right w:val="nil"/>
                  </w:pBdr>
                  <w:rPr/>
                </w:pPr>
                <w:r>
                  <w:rPr/>
                  <w:fldChar w:fldCharType="begin"/>
                </w:r>
                <w:r>
                  <w:instrText> PAGE </w:instrText>
                </w:r>
                <w:r>
                  <w:fldChar w:fldCharType="separate"/>
                </w:r>
                <w:r>
                  <w:t>4</w:t>
                </w:r>
                <w:r>
                  <w:fldChar w:fldCharType="end"/>
                </w:r>
              </w:p>
            </w:txbxContent>
          </v:textbox>
          <w10:wrap type="square"/>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202"/>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qFormat="1" w:uiPriority="0" w:unhideWhenUsed="0" w:name="footnote text"/>
    <w:lsdException w:semiHidden="0" w:uiPriority="0" w:unhideWhenUsed="0" w:name="annotation text"/>
    <w:lsdException w:qFormat="1" w:semiHidden="0" w:uiPriority="0" w:unhideWhenUsed="0" w:name="header"/>
    <w:lsdException w:qFormat="1" w:semiHidden="0" w:uiPriority="99" w:unhideWhenUsed="0" w:name="footer"/>
    <w:lsdException w:semiHidden="0" w:uiPriority="0" w:unhideWhenUsed="0" w:name="index heading"/>
    <w:lsdException w:qFormat="1" w:semiHidden="0" w:uiPriority="0" w:unhideWhenUsed="0" w:name="caption"/>
    <w:lsdException w:semiHidden="0" w:uiPriority="0" w:unhideWhenUsed="0" w:name="table of figures"/>
    <w:lsdException w:semiHidden="0" w:uiPriority="0" w:unhideWhenUsed="0" w:name="envelope address"/>
    <w:lsdException w:semiHidden="0" w:uiPriority="0" w:unhideWhenUsed="0" w:name="envelope return"/>
    <w:lsdException w:qFormat="1"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qFormat="1" w:semiHidden="0" w:uiPriority="1"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qFormat="1"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qFormat="1" w:semiHidden="0" w:uiPriority="99"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qFormat="1"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jc w:val="left"/>
    </w:pPr>
    <w:rPr>
      <w:rFonts w:ascii="Times New Roman" w:hAnsi="Times New Roman" w:eastAsia="宋体" w:cs="Times New Roman"/>
      <w:color w:val="00000A"/>
      <w:sz w:val="20"/>
      <w:szCs w:val="20"/>
      <w:lang w:val="en-US" w:eastAsia="en-US" w:bidi="ar-SA"/>
    </w:rPr>
  </w:style>
  <w:style w:type="paragraph" w:styleId="1">
    <w:name w:val="标题 1"/>
    <w:uiPriority w:val="9"/>
    <w:qFormat/>
    <w:basedOn w:val="Normal"/>
    <w:pPr>
      <w:keepNext/>
      <w:spacing w:before="240" w:after="80"/>
      <w:jc w:val="center"/>
      <w:outlineLvl w:val="0"/>
    </w:pPr>
    <w:rPr>
      <w:smallCaps/>
    </w:rPr>
  </w:style>
  <w:style w:type="paragraph" w:styleId="2">
    <w:name w:val="标题 2"/>
    <w:uiPriority w:val="9"/>
    <w:qFormat/>
    <w:basedOn w:val="Normal"/>
    <w:pPr>
      <w:keepNext/>
      <w:spacing w:before="120" w:after="60"/>
      <w:outlineLvl w:val="1"/>
    </w:pPr>
    <w:rPr>
      <w:i/>
      <w:iCs/>
    </w:rPr>
  </w:style>
  <w:style w:type="paragraph" w:styleId="3">
    <w:name w:val="标题 3"/>
    <w:uiPriority w:val="9"/>
    <w:qFormat/>
    <w:basedOn w:val="Normal"/>
    <w:pPr>
      <w:keepNext/>
      <w:outlineLvl w:val="2"/>
    </w:pPr>
    <w:rPr>
      <w:i/>
      <w:iCs/>
    </w:rPr>
  </w:style>
  <w:style w:type="paragraph" w:styleId="4">
    <w:name w:val="标题 4"/>
    <w:uiPriority w:val="9"/>
    <w:qFormat/>
    <w:basedOn w:val="Normal"/>
    <w:pPr>
      <w:keepNext/>
      <w:spacing w:before="240" w:after="60"/>
      <w:outlineLvl w:val="3"/>
    </w:pPr>
    <w:rPr>
      <w:i/>
      <w:iCs/>
      <w:sz w:val="18"/>
      <w:szCs w:val="18"/>
    </w:rPr>
  </w:style>
  <w:style w:type="paragraph" w:styleId="5">
    <w:name w:val="标题 5"/>
    <w:uiPriority w:val="9"/>
    <w:qFormat/>
    <w:basedOn w:val="Normal"/>
    <w:pPr>
      <w:spacing w:before="240" w:after="60"/>
      <w:outlineLvl w:val="4"/>
    </w:pPr>
    <w:rPr>
      <w:sz w:val="18"/>
      <w:szCs w:val="18"/>
    </w:rPr>
  </w:style>
  <w:style w:type="paragraph" w:styleId="6">
    <w:name w:val="标题 6"/>
    <w:uiPriority w:val="9"/>
    <w:qFormat/>
    <w:basedOn w:val="Normal"/>
    <w:pPr>
      <w:spacing w:before="240" w:after="60"/>
      <w:outlineLvl w:val="5"/>
    </w:pPr>
    <w:rPr>
      <w:i/>
      <w:iCs/>
      <w:sz w:val="16"/>
      <w:szCs w:val="16"/>
    </w:rPr>
  </w:style>
  <w:style w:type="paragraph" w:styleId="7">
    <w:name w:val="标题 7"/>
    <w:uiPriority w:val="9"/>
    <w:qFormat/>
    <w:basedOn w:val="Normal"/>
    <w:pPr>
      <w:spacing w:before="240" w:after="60"/>
      <w:outlineLvl w:val="6"/>
    </w:pPr>
    <w:rPr>
      <w:sz w:val="16"/>
      <w:szCs w:val="16"/>
    </w:rPr>
  </w:style>
  <w:style w:type="paragraph" w:styleId="8">
    <w:name w:val="标题 8"/>
    <w:uiPriority w:val="9"/>
    <w:qFormat/>
    <w:basedOn w:val="Normal"/>
    <w:pPr>
      <w:spacing w:before="240" w:after="60"/>
      <w:outlineLvl w:val="7"/>
    </w:pPr>
    <w:rPr>
      <w:i/>
      <w:iCs/>
      <w:sz w:val="16"/>
      <w:szCs w:val="16"/>
    </w:rPr>
  </w:style>
  <w:style w:type="paragraph" w:styleId="9">
    <w:name w:val="标题 9"/>
    <w:uiPriority w:val="9"/>
    <w:qFormat/>
    <w:basedOn w:val="Normal"/>
    <w:pPr>
      <w:spacing w:before="240" w:after="60"/>
      <w:outlineLvl w:val="8"/>
    </w:pPr>
    <w:rPr>
      <w:sz w:val="16"/>
      <w:szCs w:val="16"/>
    </w:rPr>
  </w:style>
  <w:style w:type="character" w:styleId="DefaultParagraphFont" w:default="1">
    <w:name w:val="Default Paragraph Font"/>
    <w:uiPriority w:val="1"/>
    <w:qFormat/>
    <w:unhideWhenUsed/>
    <w:rPr/>
  </w:style>
  <w:style w:type="character" w:styleId="FollowedHyperlink">
    <w:name w:val="FollowedHyperlink"/>
    <w:uiPriority w:val="0"/>
    <w:basedOn w:val="DefaultParagraphFont"/>
    <w:rPr>
      <w:color w:val="800080"/>
      <w:u w:val="single"/>
    </w:rPr>
  </w:style>
  <w:style w:type="character" w:styleId="Style5">
    <w:name w:val="强调"/>
    <w:uiPriority w:val="0"/>
    <w:qFormat/>
    <w:rPr>
      <w:i/>
      <w:iCs/>
    </w:rPr>
  </w:style>
  <w:style w:type="character" w:styleId="Footnotereference">
    <w:name w:val="footnote reference"/>
    <w:uiPriority w:val="0"/>
    <w:qFormat/>
    <w:semiHidden/>
    <w:basedOn w:val="DefaultParagraphFont"/>
    <w:rPr>
      <w:vertAlign w:val="superscript"/>
    </w:rPr>
  </w:style>
  <w:style w:type="character" w:styleId="InternetLink" w:customStyle="1">
    <w:name w:val="Internet Link"/>
    <w:uiPriority w:val="0"/>
    <w:basedOn w:val="DefaultParagraphFont"/>
    <w:rPr>
      <w:color w:val="0000FF"/>
      <w:u w:val="single"/>
      <w:lang w:val="zh-CN" w:eastAsia="zh-CN" w:bidi="zh-CN"/>
    </w:rPr>
  </w:style>
  <w:style w:type="character" w:styleId="MemberType" w:customStyle="1">
    <w:name w:val="MemberType"/>
    <w:uiPriority w:val="0"/>
    <w:qFormat/>
    <w:basedOn w:val="DefaultParagraphFont"/>
    <w:rPr>
      <w:rFonts w:ascii="Times New Roman" w:hAnsi="Times New Roman" w:cs="Times New Roman"/>
      <w:i/>
      <w:iCs/>
      <w:sz w:val="22"/>
      <w:szCs w:val="22"/>
    </w:rPr>
  </w:style>
  <w:style w:type="character" w:styleId="A5" w:customStyle="1">
    <w:name w:val="A5"/>
    <w:uiPriority w:val="0"/>
    <w:qFormat/>
    <w:rPr>
      <w:color w:val="00529F"/>
      <w:sz w:val="20"/>
      <w:szCs w:val="20"/>
    </w:rPr>
  </w:style>
  <w:style w:type="character" w:styleId="Char" w:customStyle="1">
    <w:name w:val="批注框文本 Char"/>
    <w:uiPriority w:val="0"/>
    <w:qFormat/>
    <w:basedOn w:val="DefaultParagraphFont"/>
    <w:rPr>
      <w:rFonts w:ascii="Tahoma" w:hAnsi="Tahoma" w:cs="Tahoma"/>
      <w:sz w:val="16"/>
      <w:szCs w:val="16"/>
    </w:rPr>
  </w:style>
  <w:style w:type="character" w:styleId="PlaceholderText" w:customStyle="1">
    <w:name w:val="Placeholder Text"/>
    <w:uiPriority w:val="99"/>
    <w:semiHidden/>
    <w:basedOn w:val="DefaultParagraphFont"/>
    <w:rPr>
      <w:color w:val="808080"/>
    </w:rPr>
  </w:style>
  <w:style w:type="character" w:styleId="BodyText1" w:customStyle="1">
    <w:name w:val="Body Text1"/>
    <w:uiPriority w:val="99"/>
    <w:qFormat/>
    <w:basedOn w:val="DefaultParagraphFont"/>
    <w:rPr>
      <w:rFonts w:ascii="Verdana" w:hAnsi="Verdana" w:cs="Verdana"/>
      <w:color w:val="000000"/>
      <w:sz w:val="22"/>
      <w:szCs w:val="22"/>
    </w:rPr>
  </w:style>
  <w:style w:type="character" w:styleId="Bodytype" w:customStyle="1">
    <w:name w:val="body type"/>
    <w:uiPriority w:val="99"/>
    <w:qFormat/>
    <w:basedOn w:val="DefaultParagraphFont"/>
    <w:rPr>
      <w:rFonts w:ascii="Formata-Regular" w:hAnsi="Formata-Regular" w:cs="Formata-Regular"/>
      <w:color w:val="000000"/>
      <w:sz w:val="22"/>
      <w:szCs w:val="22"/>
    </w:rPr>
  </w:style>
  <w:style w:type="character" w:styleId="1Char" w:customStyle="1">
    <w:name w:val="标题 1 Char"/>
    <w:uiPriority w:val="9"/>
    <w:basedOn w:val="DefaultParagraphFont"/>
    <w:rPr>
      <w:smallCaps/>
    </w:rPr>
  </w:style>
  <w:style w:type="character" w:styleId="ReferenceHeadChar" w:customStyle="1">
    <w:name w:val="Reference Head Char"/>
    <w:uiPriority w:val="0"/>
    <w:basedOn w:val="1Char"/>
    <w:rPr/>
  </w:style>
  <w:style w:type="character" w:styleId="Style1Char" w:customStyle="1">
    <w:name w:val="Style1 Char"/>
    <w:uiPriority w:val="0"/>
    <w:basedOn w:val="ReferenceHeadChar"/>
    <w:rPr/>
  </w:style>
  <w:style w:type="character" w:styleId="BodyText2" w:customStyle="1">
    <w:name w:val="Body Text2"/>
    <w:uiPriority w:val="99"/>
    <w:basedOn w:val="DefaultParagraphFont"/>
    <w:rPr>
      <w:rFonts w:ascii="Verdana" w:hAnsi="Verdana" w:cs="Verdana"/>
      <w:color w:val="000000"/>
      <w:sz w:val="22"/>
      <w:szCs w:val="22"/>
    </w:rPr>
  </w:style>
  <w:style w:type="character" w:styleId="2Char" w:customStyle="1">
    <w:name w:val="标题 2 Char"/>
    <w:uiPriority w:val="9"/>
    <w:qFormat/>
    <w:basedOn w:val="DefaultParagraphFont"/>
    <w:rPr>
      <w:i/>
      <w:iCs/>
    </w:rPr>
  </w:style>
  <w:style w:type="character" w:styleId="TextLMAGChar" w:customStyle="1">
    <w:name w:val="Text L-MAG Char"/>
    <w:uiPriority w:val="0"/>
    <w:basedOn w:val="DefaultParagraphFont"/>
    <w:rPr>
      <w:rFonts w:ascii="Arial" w:hAnsi="Arial" w:eastAsia="MS Mincho"/>
      <w:sz w:val="18"/>
      <w:szCs w:val="22"/>
      <w:lang w:eastAsia="ja-JP"/>
    </w:rPr>
  </w:style>
  <w:style w:type="character" w:styleId="Char1" w:customStyle="1">
    <w:name w:val="页脚 Char"/>
    <w:uiPriority w:val="99"/>
    <w:qFormat/>
    <w:basedOn w:val="DefaultParagraphFont"/>
    <w:rPr/>
  </w:style>
  <w:style w:type="character" w:styleId="Char2" w:customStyle="1">
    <w:name w:val="脚注文本 Char"/>
    <w:uiPriority w:val="0"/>
    <w:semiHidden/>
    <w:basedOn w:val="DefaultParagraphFont"/>
    <w:rPr>
      <w:sz w:val="16"/>
      <w:szCs w:val="16"/>
    </w:rPr>
  </w:style>
  <w:style w:type="character" w:styleId="Char3" w:customStyle="1">
    <w:name w:val="正文文本缩进 Char"/>
    <w:uiPriority w:val="0"/>
    <w:basedOn w:val="DefaultParagraphFont"/>
    <w:rPr>
      <w:szCs w:val="24"/>
    </w:rPr>
  </w:style>
  <w:style w:type="character" w:styleId="Char4" w:customStyle="1">
    <w:name w:val="无间隔 Char"/>
    <w:uiPriority w:val="1"/>
    <w:qFormat/>
    <w:basedOn w:val="DefaultParagraphFont"/>
    <w:rPr>
      <w:rFonts w:ascii="Calibri" w:hAnsi="Calibri"/>
      <w:sz w:val="22"/>
      <w:szCs w:val="22"/>
      <w:lang w:eastAsia="zh-CN"/>
    </w:rPr>
  </w:style>
  <w:style w:type="character" w:styleId="ListLabel1" w:customStyle="1">
    <w:name w:val="ListLabel 1"/>
    <w:uiPriority w:val="0"/>
    <w:qFormat/>
    <w:rPr/>
  </w:style>
  <w:style w:type="character" w:styleId="ListLabel2" w:customStyle="1">
    <w:name w:val="ListLabel 2"/>
    <w:uiPriority w:val="0"/>
    <w:qFormat/>
    <w:rPr>
      <w:i/>
    </w:rPr>
  </w:style>
  <w:style w:type="character" w:styleId="FootnoteAnchor" w:customStyle="1">
    <w:name w:val="Footnote Anchor"/>
    <w:uiPriority w:val="0"/>
    <w:qFormat/>
    <w:rPr>
      <w:vertAlign w:val="superscript"/>
    </w:rPr>
  </w:style>
  <w:style w:type="character" w:styleId="EndnoteAnchor" w:customStyle="1">
    <w:name w:val="Endnote Anchor"/>
    <w:uiPriority w:val="0"/>
    <w:qFormat/>
    <w:rPr>
      <w:vertAlign w:val="superscript"/>
    </w:rPr>
  </w:style>
  <w:style w:type="character" w:styleId="ListLabel3" w:customStyle="1">
    <w:name w:val="ListLabel 3"/>
    <w:uiPriority w:val="0"/>
    <w:rPr/>
  </w:style>
  <w:style w:type="character" w:styleId="ListLabel4" w:customStyle="1">
    <w:name w:val="ListLabel 4"/>
    <w:uiPriority w:val="0"/>
    <w:rPr>
      <w:i/>
    </w:rPr>
  </w:style>
  <w:style w:type="character" w:styleId="Style6" w:customStyle="1">
    <w:name w:val="特别强调"/>
    <w:uiPriority w:val="0"/>
    <w:qFormat/>
    <w:rPr>
      <w:b/>
      <w:bCs/>
    </w:rPr>
  </w:style>
  <w:style w:type="character" w:styleId="ListLabel5" w:customStyle="1">
    <w:name w:val="ListLabel 5"/>
    <w:uiPriority w:val="0"/>
    <w:rPr/>
  </w:style>
  <w:style w:type="character" w:styleId="ListLabel6" w:customStyle="1">
    <w:name w:val="ListLabel 6"/>
    <w:uiPriority w:val="0"/>
    <w:qFormat/>
    <w:rPr>
      <w:i/>
    </w:rPr>
  </w:style>
  <w:style w:type="character" w:styleId="FootnoteCharacters" w:customStyle="1">
    <w:name w:val="Footnote Characters"/>
    <w:uiPriority w:val="0"/>
    <w:rPr/>
  </w:style>
  <w:style w:type="character" w:styleId="EndnoteCharacters" w:customStyle="1">
    <w:name w:val="Endnote Characters"/>
    <w:uiPriority w:val="0"/>
    <w:rPr/>
  </w:style>
  <w:style w:type="character" w:styleId="ListLabel7">
    <w:name w:val="ListLabel 7"/>
    <w:rPr>
      <w:b w:val="false"/>
    </w:rPr>
  </w:style>
  <w:style w:type="character" w:styleId="ListLabel8">
    <w:name w:val="ListLabel 8"/>
    <w:rPr>
      <w:i/>
    </w:rPr>
  </w:style>
  <w:style w:type="character" w:styleId="Style7">
    <w:name w:val="脚注锚点"/>
    <w:rPr>
      <w:vertAlign w:val="superscript"/>
    </w:rPr>
  </w:style>
  <w:style w:type="character" w:styleId="Internet">
    <w:name w:val="Internet 链接"/>
    <w:rPr>
      <w:color w:val="000080"/>
      <w:u w:val="single"/>
      <w:lang w:val="zxx" w:eastAsia="zxx" w:bidi="zxx"/>
    </w:rPr>
  </w:style>
  <w:style w:type="character" w:styleId="Style8">
    <w:name w:val="尾注锚点"/>
    <w:rPr>
      <w:vertAlign w:val="superscript"/>
    </w:rPr>
  </w:style>
  <w:style w:type="character" w:styleId="ListLabel9">
    <w:name w:val="ListLabel 9"/>
    <w:rPr>
      <w:b w:val="false"/>
    </w:rPr>
  </w:style>
  <w:style w:type="character" w:styleId="ListLabel10">
    <w:name w:val="ListLabel 10"/>
    <w:rPr>
      <w:i/>
    </w:rPr>
  </w:style>
  <w:style w:type="character" w:styleId="Style9">
    <w:name w:val="脚注符"/>
    <w:rPr/>
  </w:style>
  <w:style w:type="character" w:styleId="Style10">
    <w:name w:val="尾注符"/>
    <w:rPr/>
  </w:style>
  <w:style w:type="paragraph" w:styleId="Style11" w:customStyle="1">
    <w:name w:val="标题"/>
    <w:uiPriority w:val="0"/>
    <w:qFormat/>
    <w:basedOn w:val="Normal"/>
    <w:next w:val="Style12"/>
    <w:pPr>
      <w:keepNext/>
      <w:spacing w:before="240" w:after="120"/>
    </w:pPr>
    <w:rPr>
      <w:rFonts w:ascii="Liberation Sans" w:hAnsi="Liberation Sans" w:eastAsia="Droid Sans Fallback" w:cs="FreeSans"/>
      <w:sz w:val="28"/>
      <w:szCs w:val="28"/>
    </w:rPr>
  </w:style>
  <w:style w:type="paragraph" w:styleId="Style12">
    <w:name w:val="正文"/>
    <w:basedOn w:val="Normal"/>
    <w:pPr>
      <w:spacing w:lineRule="auto" w:line="288" w:before="0" w:after="140"/>
    </w:pPr>
    <w:rPr/>
  </w:style>
  <w:style w:type="paragraph" w:styleId="Style13">
    <w:name w:val="列表"/>
    <w:uiPriority w:val="0"/>
    <w:basedOn w:val="Style12"/>
    <w:pPr>
      <w:widowControl w:val="false"/>
      <w:suppressAutoHyphens w:val="true"/>
      <w:bidi w:val="0"/>
      <w:jc w:val="left"/>
    </w:pPr>
    <w:rPr>
      <w:rFonts w:ascii="Times New Roman" w:hAnsi="Times New Roman" w:eastAsia="宋体" w:cs="FreeSans"/>
      <w:color w:val="00000A"/>
      <w:sz w:val="20"/>
      <w:szCs w:val="20"/>
      <w:lang w:val="en-US" w:eastAsia="zh-CN" w:bidi="hi-IN"/>
    </w:rPr>
  </w:style>
  <w:style w:type="paragraph" w:styleId="Style14">
    <w:name w:val="题注"/>
    <w:basedOn w:val="Normal"/>
    <w:pPr>
      <w:suppressLineNumbers/>
      <w:spacing w:before="120" w:after="120"/>
    </w:pPr>
    <w:rPr>
      <w:i/>
      <w:iCs/>
      <w:sz w:val="24"/>
      <w:szCs w:val="24"/>
    </w:rPr>
  </w:style>
  <w:style w:type="paragraph" w:styleId="Style15" w:customStyle="1">
    <w:name w:val="索引"/>
    <w:uiPriority w:val="0"/>
    <w:basedOn w:val="Normal"/>
    <w:pPr>
      <w:suppressLineNumbers/>
    </w:pPr>
    <w:rPr>
      <w:rFonts w:cs="FreeSans"/>
    </w:rPr>
  </w:style>
  <w:style w:type="paragraph" w:styleId="Caption">
    <w:name w:val="caption"/>
    <w:uiPriority w:val="0"/>
    <w:qFormat/>
    <w:basedOn w:val="Normal"/>
    <w:pPr>
      <w:suppressLineNumbers/>
      <w:spacing w:before="120" w:after="120"/>
    </w:pPr>
    <w:rPr>
      <w:rFonts w:cs="FreeSans"/>
      <w:i/>
      <w:iCs/>
      <w:sz w:val="24"/>
      <w:szCs w:val="24"/>
    </w:rPr>
  </w:style>
  <w:style w:type="paragraph" w:styleId="DocumentMap">
    <w:name w:val="Document Map"/>
    <w:uiPriority w:val="0"/>
    <w:qFormat/>
    <w:semiHidden/>
    <w:basedOn w:val="Normal"/>
    <w:pPr>
      <w:shd w:fill="000080" w:val="clear"/>
    </w:pPr>
    <w:rPr>
      <w:rFonts w:ascii="Tahoma" w:hAnsi="Tahoma" w:cs="Tahoma"/>
    </w:rPr>
  </w:style>
  <w:style w:type="paragraph" w:styleId="BalloonText">
    <w:name w:val="Balloon Text"/>
    <w:uiPriority w:val="0"/>
    <w:qFormat/>
    <w:basedOn w:val="Normal"/>
    <w:pPr/>
    <w:rPr>
      <w:rFonts w:ascii="Tahoma" w:hAnsi="Tahoma" w:cs="Tahoma"/>
      <w:sz w:val="16"/>
      <w:szCs w:val="16"/>
    </w:rPr>
  </w:style>
  <w:style w:type="paragraph" w:styleId="Style16">
    <w:name w:val="页脚"/>
    <w:uiPriority w:val="99"/>
    <w:qFormat/>
    <w:basedOn w:val="Normal"/>
    <w:pPr>
      <w:tabs>
        <w:tab w:val="center" w:pos="4320" w:leader="none"/>
        <w:tab w:val="right" w:pos="8640" w:leader="none"/>
      </w:tabs>
    </w:pPr>
    <w:rPr/>
  </w:style>
  <w:style w:type="paragraph" w:styleId="Style17">
    <w:name w:val="页眉"/>
    <w:uiPriority w:val="0"/>
    <w:qFormat/>
    <w:basedOn w:val="Normal"/>
    <w:pPr>
      <w:tabs>
        <w:tab w:val="center" w:pos="4320" w:leader="none"/>
        <w:tab w:val="right" w:pos="8640" w:leader="none"/>
      </w:tabs>
    </w:pPr>
    <w:rPr/>
  </w:style>
  <w:style w:type="paragraph" w:styleId="TextBody" w:customStyle="1">
    <w:name w:val="Text Body"/>
    <w:uiPriority w:val="0"/>
    <w:qFormat/>
    <w:basedOn w:val="Normal"/>
    <w:pPr>
      <w:spacing w:lineRule="auto" w:line="288" w:before="0" w:after="140"/>
    </w:pPr>
    <w:rPr/>
  </w:style>
  <w:style w:type="paragraph" w:styleId="Footnotetext">
    <w:name w:val="footnote text"/>
    <w:uiPriority w:val="0"/>
    <w:qFormat/>
    <w:semiHidden/>
    <w:basedOn w:val="Normal"/>
    <w:pPr>
      <w:ind w:left="0" w:right="0" w:firstLine="202"/>
      <w:jc w:val="both"/>
    </w:pPr>
    <w:rPr>
      <w:sz w:val="16"/>
      <w:szCs w:val="16"/>
    </w:rPr>
  </w:style>
  <w:style w:type="paragraph" w:styleId="Style18">
    <w:name w:val="大标题"/>
    <w:uiPriority w:val="0"/>
    <w:qFormat/>
    <w:basedOn w:val="Normal"/>
    <w:pPr>
      <w:jc w:val="center"/>
    </w:pPr>
    <w:rPr>
      <w:sz w:val="48"/>
      <w:szCs w:val="48"/>
    </w:rPr>
  </w:style>
  <w:style w:type="paragraph" w:styleId="TextBodyIndent" w:customStyle="1">
    <w:name w:val="Text Body Indent"/>
    <w:uiPriority w:val="0"/>
    <w:qFormat/>
    <w:basedOn w:val="Normal"/>
    <w:pPr>
      <w:ind w:left="630" w:right="0" w:hanging="630"/>
    </w:pPr>
    <w:rPr>
      <w:szCs w:val="24"/>
    </w:rPr>
  </w:style>
  <w:style w:type="paragraph" w:styleId="Abstract" w:customStyle="1">
    <w:name w:val="Abstract"/>
    <w:uiPriority w:val="0"/>
    <w:qFormat/>
    <w:basedOn w:val="Normal"/>
    <w:pPr>
      <w:spacing w:before="20" w:after="0"/>
      <w:ind w:left="0" w:right="0" w:firstLine="202"/>
      <w:jc w:val="both"/>
    </w:pPr>
    <w:rPr>
      <w:b/>
      <w:bCs/>
      <w:sz w:val="18"/>
      <w:szCs w:val="18"/>
    </w:rPr>
  </w:style>
  <w:style w:type="paragraph" w:styleId="Authors" w:customStyle="1">
    <w:name w:val="Authors"/>
    <w:uiPriority w:val="0"/>
    <w:qFormat/>
    <w:basedOn w:val="Normal"/>
    <w:pPr>
      <w:spacing w:before="0" w:after="320"/>
      <w:jc w:val="center"/>
    </w:pPr>
    <w:rPr>
      <w:sz w:val="22"/>
      <w:szCs w:val="22"/>
    </w:rPr>
  </w:style>
  <w:style w:type="paragraph" w:styleId="References" w:customStyle="1">
    <w:name w:val="References"/>
    <w:uiPriority w:val="0"/>
    <w:basedOn w:val="Normal"/>
    <w:pPr>
      <w:tabs>
        <w:tab w:val="left" w:pos="360" w:leader="none"/>
      </w:tabs>
      <w:jc w:val="both"/>
    </w:pPr>
    <w:rPr>
      <w:sz w:val="16"/>
      <w:szCs w:val="16"/>
    </w:rPr>
  </w:style>
  <w:style w:type="paragraph" w:styleId="IndexTerms" w:customStyle="1">
    <w:name w:val="IndexTerms"/>
    <w:uiPriority w:val="0"/>
    <w:qFormat/>
    <w:basedOn w:val="Normal"/>
    <w:pPr>
      <w:ind w:left="0" w:right="0" w:firstLine="202"/>
      <w:jc w:val="both"/>
    </w:pPr>
    <w:rPr>
      <w:b/>
      <w:bCs/>
      <w:sz w:val="18"/>
      <w:szCs w:val="18"/>
    </w:rPr>
  </w:style>
  <w:style w:type="paragraph" w:styleId="Style19" w:customStyle="1">
    <w:name w:val="文字"/>
    <w:uiPriority w:val="0"/>
    <w:basedOn w:val="Normal"/>
    <w:pPr>
      <w:widowControl w:val="false"/>
      <w:spacing w:lineRule="auto" w:line="252"/>
      <w:ind w:left="0" w:right="0" w:firstLine="202"/>
      <w:jc w:val="both"/>
    </w:pPr>
    <w:rPr/>
  </w:style>
  <w:style w:type="paragraph" w:styleId="FigureCaption" w:customStyle="1">
    <w:name w:val="Figure Caption"/>
    <w:uiPriority w:val="0"/>
    <w:basedOn w:val="Normal"/>
    <w:pPr>
      <w:jc w:val="both"/>
    </w:pPr>
    <w:rPr>
      <w:sz w:val="16"/>
      <w:szCs w:val="16"/>
    </w:rPr>
  </w:style>
  <w:style w:type="paragraph" w:styleId="TableTitle" w:customStyle="1">
    <w:name w:val="Table Title"/>
    <w:uiPriority w:val="0"/>
    <w:qFormat/>
    <w:basedOn w:val="Normal"/>
    <w:pPr>
      <w:jc w:val="center"/>
    </w:pPr>
    <w:rPr>
      <w:smallCaps/>
      <w:sz w:val="16"/>
      <w:szCs w:val="16"/>
    </w:rPr>
  </w:style>
  <w:style w:type="paragraph" w:styleId="ReferenceHead" w:customStyle="1">
    <w:name w:val="Reference Head"/>
    <w:uiPriority w:val="0"/>
    <w:qFormat/>
    <w:basedOn w:val="1"/>
    <w:pPr/>
    <w:rPr/>
  </w:style>
  <w:style w:type="paragraph" w:styleId="Equation" w:customStyle="1">
    <w:name w:val="Equation"/>
    <w:uiPriority w:val="0"/>
    <w:qFormat/>
    <w:basedOn w:val="Normal"/>
    <w:pPr>
      <w:widowControl w:val="false"/>
      <w:tabs>
        <w:tab w:val="right" w:pos="5040" w:leader="none"/>
      </w:tabs>
      <w:spacing w:lineRule="auto" w:line="252"/>
      <w:jc w:val="both"/>
    </w:pPr>
    <w:rPr/>
  </w:style>
  <w:style w:type="paragraph" w:styleId="Pa0" w:customStyle="1">
    <w:name w:val="Pa0"/>
    <w:uiPriority w:val="0"/>
    <w:basedOn w:val="Normal"/>
    <w:pPr>
      <w:widowControl w:val="false"/>
      <w:spacing w:lineRule="atLeast" w:line="241"/>
    </w:pPr>
    <w:rPr>
      <w:rFonts w:ascii="Baskerville" w:hAnsi="Baskerville"/>
      <w:sz w:val="24"/>
      <w:szCs w:val="24"/>
    </w:rPr>
  </w:style>
  <w:style w:type="paragraph" w:styleId="ParagraphStyle1" w:customStyle="1">
    <w:name w:val="Paragraph Style 1"/>
    <w:uiPriority w:val="99"/>
    <w:qFormat/>
    <w:basedOn w:val="Normal"/>
    <w:pPr>
      <w:widowControl w:val="false"/>
      <w:tabs>
        <w:tab w:val="left" w:pos="480" w:leader="none"/>
      </w:tabs>
      <w:spacing w:lineRule="atLeast" w:line="280" w:before="100" w:after="0"/>
      <w:textAlignment w:val="center"/>
    </w:pPr>
    <w:rPr>
      <w:rFonts w:ascii="Formata-Regular" w:hAnsi="Formata-Regular" w:cs="Formata-Regular"/>
      <w:color w:val="000000"/>
      <w:sz w:val="22"/>
      <w:szCs w:val="22"/>
      <w:lang w:eastAsia="ja-JP"/>
    </w:rPr>
  </w:style>
  <w:style w:type="paragraph" w:styleId="Style110" w:customStyle="1">
    <w:name w:val="Style1"/>
    <w:uiPriority w:val="0"/>
    <w:qFormat/>
    <w:basedOn w:val="ReferenceHead"/>
    <w:pPr/>
    <w:rPr/>
  </w:style>
  <w:style w:type="paragraph" w:styleId="Revision" w:customStyle="1">
    <w:name w:val="Revision"/>
    <w:uiPriority w:val="99"/>
    <w:qFormat/>
    <w:semiHidden/>
    <w:pPr>
      <w:widowControl/>
      <w:suppressAutoHyphens w:val="true"/>
      <w:bidi w:val="0"/>
      <w:jc w:val="left"/>
    </w:pPr>
    <w:rPr>
      <w:rFonts w:ascii="Times New Roman" w:hAnsi="Times New Roman" w:eastAsia="宋体" w:cs="Times New Roman"/>
      <w:color w:val="00000A"/>
      <w:sz w:val="20"/>
      <w:szCs w:val="20"/>
      <w:lang w:val="en-US" w:eastAsia="en-US" w:bidi="ar-SA"/>
    </w:rPr>
  </w:style>
  <w:style w:type="paragraph" w:styleId="TextLMAG" w:customStyle="1">
    <w:name w:val="Text L-MAG"/>
    <w:uiPriority w:val="0"/>
    <w:qFormat/>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Spacing" w:customStyle="1">
    <w:name w:val="No Spacing"/>
    <w:uiPriority w:val="1"/>
    <w:qFormat/>
    <w:pPr>
      <w:widowControl/>
      <w:suppressAutoHyphens w:val="true"/>
      <w:bidi w:val="0"/>
      <w:jc w:val="left"/>
    </w:pPr>
    <w:rPr>
      <w:rFonts w:ascii="Calibri" w:hAnsi="Calibri" w:eastAsia="宋体" w:cs="Times New Roman"/>
      <w:color w:val="00000A"/>
      <w:sz w:val="22"/>
      <w:szCs w:val="22"/>
      <w:lang w:val="en-US" w:eastAsia="zh-CN" w:bidi="ar-SA"/>
    </w:rPr>
  </w:style>
  <w:style w:type="paragraph" w:styleId="FrameContents" w:customStyle="1">
    <w:name w:val="Frame Contents"/>
    <w:uiPriority w:val="0"/>
    <w:qFormat/>
    <w:basedOn w:val="Normal"/>
    <w:pPr/>
    <w:rPr/>
  </w:style>
  <w:style w:type="paragraph" w:styleId="Style20" w:customStyle="1">
    <w:name w:val="脚注"/>
    <w:uiPriority w:val="0"/>
    <w:basedOn w:val="Normal"/>
    <w:pPr/>
    <w:rPr/>
  </w:style>
  <w:style w:type="paragraph" w:styleId="Style21">
    <w:name w:val="框架内容"/>
    <w:basedOn w:val="Normal"/>
    <w:pPr/>
    <w:rPr/>
  </w:style>
  <w:style w:type="paragraph" w:styleId="Style22">
    <w:name w:val="引文"/>
    <w:basedOn w:val="Normal"/>
    <w:pPr/>
    <w:rPr/>
  </w:style>
  <w:style w:type="paragraph" w:styleId="Style23">
    <w:name w:val="分标题"/>
    <w:basedOn w:val="Style11"/>
    <w:pPr/>
    <w:rPr/>
  </w:style>
  <w:style w:type="table" w:default="1" w:styleId="24">
    <w:name w:val="Normal Table"/>
    <w:uiPriority w:val="99"/>
    <w:qFormat/>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jpeg"/><Relationship Id="rId3" Type="http://schemas.openxmlformats.org/officeDocument/2006/relationships/hyperlink" Target="" TargetMode="External"/><Relationship Id="rId4" Type="http://schemas.openxmlformats.org/officeDocument/2006/relationships/hyperlink" Target="https://www.csie.ntu.edu.tw/~cjlin/libsvmtools/datasets/" TargetMode="External"/><Relationship Id="rId5" Type="http://schemas.openxmlformats.org/officeDocument/2006/relationships/hyperlink" Target="" TargetMode="External"/><Relationship Id="rId6" Type="http://schemas.openxmlformats.org/officeDocument/2006/relationships/hyperlink" Target="https://www.csie.ntu.edu.tw/~cjlin/libsvmtools/datasets/" TargetMode="External"/><Relationship Id="rId7" Type="http://schemas.openxmlformats.org/officeDocument/2006/relationships/hyperlink" Target="http://scikit-learn.org/stable/modules/generated/sklearn.datasets.load_svmlight_file.html" TargetMode="External"/><Relationship Id="rId8" Type="http://schemas.openxmlformats.org/officeDocument/2006/relationships/hyperlink" Target="http://scikit-learn.org/stable/modules/generated/sklearn.model_selection.train_test_split.html" TargetMode="External"/><Relationship Id="rId9" Type="http://schemas.openxmlformats.org/officeDocument/2006/relationships/image" Target="media/image16.png"/><Relationship Id="rId10" Type="http://schemas.openxmlformats.org/officeDocument/2006/relationships/image" Target="media/image17.png"/><Relationship Id="rId11" Type="http://schemas.openxmlformats.org/officeDocument/2006/relationships/image" Target="media/image18.png"/><Relationship Id="rId12" Type="http://schemas.openxmlformats.org/officeDocument/2006/relationships/image" Target="media/image19.png"/><Relationship Id="rId13" Type="http://schemas.openxmlformats.org/officeDocument/2006/relationships/image" Target="media/image20.png"/><Relationship Id="rId14" Type="http://schemas.openxmlformats.org/officeDocument/2006/relationships/image" Target="media/image21.png"/><Relationship Id="rId15" Type="http://schemas.openxmlformats.org/officeDocument/2006/relationships/header" Target="header1.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dc:language>zh-CN</dc:language>
  <cp:lastModifiedBy>Administrator</cp:lastModifiedBy>
  <cp:lastPrinted>2012-08-03T02:53:00Z</cp:lastPrinted>
  <dcterms:modified xsi:type="dcterms:W3CDTF">2017-12-14T08:52:43Z</dcterms:modified>
  <cp:revision>11</cp:revision>
  <dc:subject>IEEE Transactions on Magnetics </dc:subject>
  <dc:title></dc:title>
</cp:coreProperties>
</file>