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Universo del Discurso: 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FilmReserve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 (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CineCol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93596">
        <w:rPr>
          <w:rFonts w:ascii="Arial" w:eastAsia="Times New Roman" w:hAnsi="Arial" w:cs="Arial"/>
          <w:sz w:val="24"/>
          <w:szCs w:val="24"/>
        </w:rPr>
        <w:t>CineCol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 está desarrollando un sistema de boletería virtual llamado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</w:rPr>
        <w:t>FilmReserve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, el cual gestionará tres tipos de usuarios: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administradores del sistema</w:t>
      </w:r>
      <w:r w:rsidRPr="00493596">
        <w:rPr>
          <w:rFonts w:ascii="Arial" w:eastAsia="Times New Roman" w:hAnsi="Arial" w:cs="Arial"/>
          <w:sz w:val="24"/>
          <w:szCs w:val="24"/>
        </w:rPr>
        <w:t xml:space="preserve">,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clientes</w:t>
      </w:r>
      <w:r w:rsidRPr="00493596">
        <w:rPr>
          <w:rFonts w:ascii="Arial" w:eastAsia="Times New Roman" w:hAnsi="Arial" w:cs="Arial"/>
          <w:sz w:val="24"/>
          <w:szCs w:val="24"/>
        </w:rPr>
        <w:t xml:space="preserve"> y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taquilleros</w:t>
      </w:r>
      <w:r w:rsidRPr="00493596">
        <w:rPr>
          <w:rFonts w:ascii="Arial" w:eastAsia="Times New Roman" w:hAnsi="Arial" w:cs="Arial"/>
          <w:sz w:val="24"/>
          <w:szCs w:val="24"/>
        </w:rPr>
        <w:t>. Cada tipo de usuario posee información específica, y el sistema aplicará restricciones para asegurar la integridad y seguridad de los datos.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1. Administradores del Sistema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debe almacenar la siguiente información para cada administrador: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administrador.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Almacena una clave que debe cumplir con los requisitos de seguridad, como una longitud mínima de 8 caracteres.</w:t>
      </w:r>
    </w:p>
    <w:p w:rsidR="00F30C1F" w:rsidRPr="00493596" w:rsidRDefault="00F30C1F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Avatar:</w:t>
      </w:r>
      <w:r>
        <w:rPr>
          <w:rFonts w:ascii="Arial" w:eastAsia="Times New Roman" w:hAnsi="Arial" w:cs="Arial"/>
          <w:sz w:val="24"/>
          <w:szCs w:val="24"/>
        </w:rPr>
        <w:t xml:space="preserve"> Almacena el nombre del avatar del usuario.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2. Clientes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almacenará la siguiente información para cada cliente: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 mencionados anteriormente.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Fecha de nacimiento:</w:t>
      </w:r>
      <w:r w:rsidRPr="00493596">
        <w:rPr>
          <w:rFonts w:ascii="Arial" w:eastAsia="Times New Roman" w:hAnsi="Arial" w:cs="Arial"/>
          <w:sz w:val="24"/>
          <w:szCs w:val="24"/>
        </w:rPr>
        <w:t xml:space="preserve"> La fecha debe ser válida y no puede ser una fecha futura.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Número de celular:</w:t>
      </w:r>
      <w:r w:rsidR="005A6755">
        <w:rPr>
          <w:rFonts w:ascii="Arial" w:eastAsia="Times New Roman" w:hAnsi="Arial" w:cs="Arial"/>
          <w:sz w:val="24"/>
          <w:szCs w:val="24"/>
        </w:rPr>
        <w:t xml:space="preserve">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dígitos.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fecha de nacimiento no puede ser mayor a la fecha actual.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 xml:space="preserve">El número de </w:t>
      </w:r>
      <w:r w:rsidR="00E7097C">
        <w:rPr>
          <w:rFonts w:ascii="Arial" w:eastAsia="Times New Roman" w:hAnsi="Arial" w:cs="Arial"/>
          <w:sz w:val="24"/>
          <w:szCs w:val="24"/>
        </w:rPr>
        <w:t>celular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caracteres.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3. Taquilleros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gestionará la siguiente información para los taquilleros: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taquillero.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lastRenderedPageBreak/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Turno de trabajo:</w:t>
      </w:r>
      <w:r w:rsidRPr="00493596">
        <w:rPr>
          <w:rFonts w:ascii="Arial" w:eastAsia="Times New Roman" w:hAnsi="Arial" w:cs="Arial"/>
          <w:sz w:val="24"/>
          <w:szCs w:val="24"/>
        </w:rPr>
        <w:t xml:space="preserve"> Campo adicional que indicará el turno asignado al taquillero (por ejemplo, mañana, tarde o noche).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turno de trabajo debe ser</w:t>
      </w:r>
      <w:r w:rsidR="005A6755">
        <w:rPr>
          <w:rFonts w:ascii="Arial" w:eastAsia="Times New Roman" w:hAnsi="Arial" w:cs="Arial"/>
          <w:sz w:val="24"/>
          <w:szCs w:val="24"/>
        </w:rPr>
        <w:t xml:space="preserve"> uno de los valores permitidos: </w:t>
      </w:r>
      <w:r w:rsidRPr="00493596">
        <w:rPr>
          <w:rFonts w:ascii="Arial" w:eastAsia="Times New Roman" w:hAnsi="Arial" w:cs="Arial"/>
          <w:sz w:val="20"/>
          <w:szCs w:val="20"/>
        </w:rPr>
        <w:t>tarde</w:t>
      </w:r>
      <w:r w:rsidRPr="00493596">
        <w:rPr>
          <w:rFonts w:ascii="Arial" w:eastAsia="Times New Roman" w:hAnsi="Arial" w:cs="Arial"/>
          <w:sz w:val="24"/>
          <w:szCs w:val="24"/>
        </w:rPr>
        <w:t xml:space="preserve"> o </w:t>
      </w:r>
      <w:r w:rsidRPr="00493596">
        <w:rPr>
          <w:rFonts w:ascii="Arial" w:eastAsia="Times New Roman" w:hAnsi="Arial" w:cs="Arial"/>
          <w:sz w:val="20"/>
          <w:szCs w:val="20"/>
        </w:rPr>
        <w:t>noche</w:t>
      </w:r>
      <w:r w:rsidRPr="00493596">
        <w:rPr>
          <w:rFonts w:ascii="Arial" w:eastAsia="Times New Roman" w:hAnsi="Arial" w:cs="Arial"/>
          <w:sz w:val="24"/>
          <w:szCs w:val="24"/>
        </w:rPr>
        <w:t>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4. Películas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sistema almacenará la siguiente información para cada película: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Valor único que identifica a cada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Nombre:</w:t>
      </w:r>
      <w:r w:rsidRPr="0033717B">
        <w:rPr>
          <w:rFonts w:ascii="Arial" w:eastAsia="Times New Roman" w:hAnsi="Arial" w:cs="Arial"/>
          <w:sz w:val="24"/>
          <w:szCs w:val="24"/>
        </w:rPr>
        <w:t xml:space="preserve"> Título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Género:</w:t>
      </w:r>
      <w:r w:rsidRPr="0033717B">
        <w:rPr>
          <w:rFonts w:ascii="Arial" w:eastAsia="Times New Roman" w:hAnsi="Arial" w:cs="Arial"/>
          <w:sz w:val="24"/>
          <w:szCs w:val="24"/>
        </w:rPr>
        <w:t xml:space="preserve"> Categoría de la película, la cual puede ser 1 o 10.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Sinopsis:</w:t>
      </w:r>
      <w:r w:rsidRPr="0033717B">
        <w:rPr>
          <w:rFonts w:ascii="Arial" w:eastAsia="Times New Roman" w:hAnsi="Arial" w:cs="Arial"/>
          <w:sz w:val="24"/>
          <w:szCs w:val="24"/>
        </w:rPr>
        <w:t xml:space="preserve"> Breve descripción de la película.</w:t>
      </w:r>
    </w:p>
    <w:p w:rsidR="0033717B" w:rsidRPr="0033717B" w:rsidRDefault="0033717B" w:rsidP="003371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Póster:</w:t>
      </w:r>
      <w:r w:rsidRPr="0033717B">
        <w:rPr>
          <w:rFonts w:ascii="Arial" w:eastAsia="Times New Roman" w:hAnsi="Arial" w:cs="Arial"/>
          <w:sz w:val="24"/>
          <w:szCs w:val="24"/>
        </w:rPr>
        <w:t xml:space="preserve"> Imagen representativa de la película.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película debe ser único.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género debe ser un valor permitido (1 o 10).</w:t>
      </w:r>
    </w:p>
    <w:p w:rsidR="0033717B" w:rsidRPr="0033717B" w:rsidRDefault="0033717B" w:rsidP="003371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póster debe tener un formato válido (en la lógica de la aplicación).</w:t>
      </w:r>
    </w:p>
    <w:p w:rsidR="00AE04B4" w:rsidRPr="00AE04B4" w:rsidRDefault="0033717B" w:rsidP="00AE04B4">
      <w:pPr>
        <w:pStyle w:val="Ttulo4"/>
        <w:rPr>
          <w:rFonts w:ascii="Arial" w:hAnsi="Arial" w:cs="Arial"/>
          <w:lang w:val="es-ES"/>
        </w:rPr>
      </w:pPr>
      <w:r w:rsidRPr="00AE04B4">
        <w:rPr>
          <w:rFonts w:ascii="Arial" w:hAnsi="Arial" w:cs="Arial"/>
          <w:lang w:val="es-ES"/>
        </w:rPr>
        <w:t xml:space="preserve">5. </w:t>
      </w:r>
      <w:r w:rsidR="00AE04B4" w:rsidRPr="00AE04B4">
        <w:rPr>
          <w:rFonts w:ascii="Arial" w:hAnsi="Arial" w:cs="Arial"/>
          <w:lang w:val="es-ES"/>
        </w:rPr>
        <w:t>Asientos de las Salas</w:t>
      </w:r>
    </w:p>
    <w:p w:rsidR="00AE04B4" w:rsidRPr="00AE04B4" w:rsidRDefault="00AE04B4" w:rsidP="00AE0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>El sistema debe almacenar información sobre los asientos de cada sala de cine, que estarán disponibles para ser reservados en las funciones programadas.</w:t>
      </w:r>
    </w:p>
    <w:p w:rsidR="00AE04B4" w:rsidRPr="00AE04B4" w:rsidRDefault="00AE04B4" w:rsidP="00AE04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Asientos</w:t>
      </w:r>
      <w:proofErr w:type="spellEnd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sala:</w:t>
      </w:r>
      <w:r w:rsidRPr="00AE04B4">
        <w:rPr>
          <w:rFonts w:ascii="Arial" w:eastAsia="Times New Roman" w:hAnsi="Arial" w:cs="Arial"/>
          <w:sz w:val="24"/>
          <w:szCs w:val="24"/>
        </w:rPr>
        <w:t xml:space="preserve"> Identifica la sala en la que se encuentra el asiento.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Fila:</w:t>
      </w:r>
      <w:r w:rsidRPr="00AE04B4">
        <w:rPr>
          <w:rFonts w:ascii="Arial" w:eastAsia="Times New Roman" w:hAnsi="Arial" w:cs="Arial"/>
          <w:sz w:val="24"/>
          <w:szCs w:val="24"/>
        </w:rPr>
        <w:t xml:space="preserve"> Indica la fila del asiento, representada por una letra mayúscula del abecedario.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columna:</w:t>
      </w:r>
      <w:r w:rsidRPr="00AE04B4">
        <w:rPr>
          <w:rFonts w:ascii="Arial" w:eastAsia="Times New Roman" w:hAnsi="Arial" w:cs="Arial"/>
          <w:sz w:val="24"/>
          <w:szCs w:val="24"/>
        </w:rPr>
        <w:t xml:space="preserve"> Representa la posición del asiento en la fila.</w:t>
      </w:r>
    </w:p>
    <w:p w:rsidR="00AE04B4" w:rsidRPr="00AE04B4" w:rsidRDefault="00AE04B4" w:rsidP="00AE04B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b/>
          <w:bCs/>
          <w:sz w:val="24"/>
          <w:szCs w:val="24"/>
        </w:rPr>
        <w:t>Reservado:</w:t>
      </w:r>
      <w:r w:rsidRPr="00AE04B4">
        <w:rPr>
          <w:rFonts w:ascii="Arial" w:eastAsia="Times New Roman" w:hAnsi="Arial" w:cs="Arial"/>
          <w:sz w:val="24"/>
          <w:szCs w:val="24"/>
        </w:rPr>
        <w:t xml:space="preserve"> Indica si el asiento está reservado (true o false).</w:t>
      </w:r>
    </w:p>
    <w:p w:rsidR="00AE04B4" w:rsidRPr="00AE04B4" w:rsidRDefault="00AE04B4" w:rsidP="00AE04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AE04B4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AE04B4" w:rsidRPr="00AE04B4" w:rsidRDefault="00AE04B4" w:rsidP="00AE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 xml:space="preserve">La combinación de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sala</w:t>
      </w:r>
      <w:r w:rsidRPr="00AE04B4">
        <w:rPr>
          <w:rFonts w:ascii="Arial" w:eastAsia="Times New Roman" w:hAnsi="Arial" w:cs="Arial"/>
          <w:sz w:val="24"/>
          <w:szCs w:val="24"/>
        </w:rPr>
        <w:t xml:space="preserve">,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fila</w:t>
      </w:r>
      <w:r w:rsidRPr="00AE04B4">
        <w:rPr>
          <w:rFonts w:ascii="Arial" w:eastAsia="Times New Roman" w:hAnsi="Arial" w:cs="Arial"/>
          <w:sz w:val="24"/>
          <w:szCs w:val="24"/>
        </w:rPr>
        <w:t xml:space="preserve">, y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número de columna</w:t>
      </w:r>
      <w:r w:rsidRPr="00AE04B4">
        <w:rPr>
          <w:rFonts w:ascii="Arial" w:eastAsia="Times New Roman" w:hAnsi="Arial" w:cs="Arial"/>
          <w:sz w:val="24"/>
          <w:szCs w:val="24"/>
        </w:rPr>
        <w:t xml:space="preserve"> debe ser única para cada asiento.</w:t>
      </w:r>
    </w:p>
    <w:p w:rsidR="00AE04B4" w:rsidRPr="00AE04B4" w:rsidRDefault="00AE04B4" w:rsidP="00AE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 xml:space="preserve">La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fila</w:t>
      </w:r>
      <w:r w:rsidRPr="00AE04B4">
        <w:rPr>
          <w:rFonts w:ascii="Arial" w:eastAsia="Times New Roman" w:hAnsi="Arial" w:cs="Arial"/>
          <w:sz w:val="24"/>
          <w:szCs w:val="24"/>
        </w:rPr>
        <w:t xml:space="preserve"> debe ser una letra mayúscula (A-Z).</w:t>
      </w:r>
    </w:p>
    <w:p w:rsidR="00AE04B4" w:rsidRPr="00AE04B4" w:rsidRDefault="00AE04B4" w:rsidP="00AE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E04B4">
        <w:rPr>
          <w:rFonts w:ascii="Arial" w:eastAsia="Times New Roman" w:hAnsi="Arial" w:cs="Arial"/>
          <w:sz w:val="24"/>
          <w:szCs w:val="24"/>
        </w:rPr>
        <w:t xml:space="preserve">El campo </w:t>
      </w:r>
      <w:r w:rsidRPr="00AE04B4">
        <w:rPr>
          <w:rFonts w:ascii="Arial" w:eastAsia="Times New Roman" w:hAnsi="Arial" w:cs="Arial"/>
          <w:b/>
          <w:bCs/>
          <w:sz w:val="24"/>
          <w:szCs w:val="24"/>
        </w:rPr>
        <w:t>reservado</w:t>
      </w:r>
      <w:r w:rsidRPr="00AE04B4">
        <w:rPr>
          <w:rFonts w:ascii="Arial" w:eastAsia="Times New Roman" w:hAnsi="Arial" w:cs="Arial"/>
          <w:sz w:val="24"/>
          <w:szCs w:val="24"/>
        </w:rPr>
        <w:t xml:space="preserve"> debe ser un valor booleano (true para reservado, false para disponible).</w:t>
      </w:r>
    </w:p>
    <w:p w:rsidR="0033717B" w:rsidRPr="0033717B" w:rsidRDefault="00AE04B4" w:rsidP="00AE04B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Los asientos de cada sala </w:t>
      </w:r>
      <w:r w:rsidR="0033717B" w:rsidRPr="0033717B">
        <w:rPr>
          <w:rFonts w:ascii="Arial" w:eastAsia="Times New Roman" w:hAnsi="Arial" w:cs="Arial"/>
          <w:sz w:val="24"/>
          <w:szCs w:val="24"/>
        </w:rPr>
        <w:t>puede</w:t>
      </w:r>
      <w:r>
        <w:rPr>
          <w:rFonts w:ascii="Arial" w:eastAsia="Times New Roman" w:hAnsi="Arial" w:cs="Arial"/>
          <w:sz w:val="24"/>
          <w:szCs w:val="24"/>
        </w:rPr>
        <w:t>n</w:t>
      </w:r>
      <w:r w:rsidR="0033717B" w:rsidRPr="0033717B">
        <w:rPr>
          <w:rFonts w:ascii="Arial" w:eastAsia="Times New Roman" w:hAnsi="Arial" w:cs="Arial"/>
          <w:sz w:val="24"/>
          <w:szCs w:val="24"/>
        </w:rPr>
        <w:t xml:space="preserve"> </w:t>
      </w:r>
      <w:r w:rsidR="0033717B" w:rsidRPr="0033717B">
        <w:rPr>
          <w:rFonts w:ascii="Arial" w:eastAsia="Times New Roman" w:hAnsi="Arial" w:cs="Arial"/>
          <w:b/>
          <w:bCs/>
          <w:sz w:val="24"/>
          <w:szCs w:val="24"/>
        </w:rPr>
        <w:t>presentar películas</w:t>
      </w:r>
      <w:r w:rsidR="0033717B" w:rsidRPr="0033717B">
        <w:rPr>
          <w:rFonts w:ascii="Arial" w:eastAsia="Times New Roman" w:hAnsi="Arial" w:cs="Arial"/>
          <w:sz w:val="24"/>
          <w:szCs w:val="24"/>
        </w:rPr>
        <w:t>, lo que implica almacenar las siguientes propiedades: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ID de película:</w:t>
      </w:r>
      <w:r w:rsidRPr="0033717B">
        <w:rPr>
          <w:rFonts w:ascii="Arial" w:eastAsia="Times New Roman" w:hAnsi="Arial" w:cs="Arial"/>
          <w:sz w:val="24"/>
          <w:szCs w:val="24"/>
        </w:rPr>
        <w:t xml:space="preserve"> Identifica la película que se presenta en la sala.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comienza a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Fecha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Fecha en la que la película deja de proyectarse.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inicio: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inicio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Hora de finalización:</w:t>
      </w:r>
      <w:r w:rsidRPr="0033717B">
        <w:rPr>
          <w:rFonts w:ascii="Arial" w:eastAsia="Times New Roman" w:hAnsi="Arial" w:cs="Arial"/>
          <w:sz w:val="24"/>
          <w:szCs w:val="24"/>
        </w:rPr>
        <w:t xml:space="preserve"> Hora de término de la proyección.</w:t>
      </w:r>
    </w:p>
    <w:p w:rsidR="0033717B" w:rsidRPr="0033717B" w:rsidRDefault="0033717B" w:rsidP="003371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b/>
          <w:bCs/>
          <w:sz w:val="24"/>
          <w:szCs w:val="24"/>
        </w:rPr>
        <w:t>Estado activo:</w:t>
      </w:r>
      <w:r w:rsidRPr="0033717B">
        <w:rPr>
          <w:rFonts w:ascii="Arial" w:eastAsia="Times New Roman" w:hAnsi="Arial" w:cs="Arial"/>
          <w:sz w:val="24"/>
          <w:szCs w:val="24"/>
        </w:rPr>
        <w:t xml:space="preserve"> Indica si la película está actualmente en proyección (activo = 1) o no (activo = 0).</w:t>
      </w:r>
    </w:p>
    <w:p w:rsidR="0033717B" w:rsidRPr="0033717B" w:rsidRDefault="0033717B" w:rsidP="0033717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ID de sala y el ID de película deben ser únicos y estar relacionados.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 fecha de inicio y de finalización deben ser válidas y coherentes (la fecha de finalización no puede ser anterior a la de inicio).</w:t>
      </w:r>
    </w:p>
    <w:p w:rsidR="0033717B" w:rsidRP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Las horas de inicio y finalización deben ser coherentes.</w:t>
      </w:r>
    </w:p>
    <w:p w:rsidR="0033717B" w:rsidRDefault="0033717B" w:rsidP="003371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El estado activo debe ser un valor binario (1 para activo y 0 para inactivo).</w:t>
      </w:r>
    </w:p>
    <w:p w:rsidR="00A9309B" w:rsidRPr="00A9309B" w:rsidRDefault="00A9309B" w:rsidP="00A9309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6. Membresías de Clientes</w:t>
      </w:r>
    </w:p>
    <w:p w:rsidR="00A9309B" w:rsidRPr="00A9309B" w:rsidRDefault="00A9309B" w:rsidP="00A93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9309B">
        <w:rPr>
          <w:rFonts w:ascii="Arial" w:eastAsia="Times New Roman" w:hAnsi="Arial" w:cs="Arial"/>
          <w:sz w:val="24"/>
          <w:szCs w:val="24"/>
        </w:rPr>
        <w:t xml:space="preserve">El sistema permitirá gestionar las membresías de los clientes, que ofrecerán beneficios adicionales. </w:t>
      </w:r>
      <w:r w:rsidRPr="00A9309B">
        <w:rPr>
          <w:rFonts w:ascii="Arial" w:eastAsia="Times New Roman" w:hAnsi="Arial" w:cs="Arial"/>
          <w:sz w:val="24"/>
          <w:szCs w:val="24"/>
          <w:lang w:val="en-US"/>
        </w:rPr>
        <w:t xml:space="preserve">Para </w:t>
      </w:r>
      <w:proofErr w:type="spellStart"/>
      <w:r w:rsidRPr="00A9309B">
        <w:rPr>
          <w:rFonts w:ascii="Arial" w:eastAsia="Times New Roman" w:hAnsi="Arial" w:cs="Arial"/>
          <w:sz w:val="24"/>
          <w:szCs w:val="24"/>
          <w:lang w:val="en-US"/>
        </w:rPr>
        <w:t>cada</w:t>
      </w:r>
      <w:proofErr w:type="spellEnd"/>
      <w:r w:rsidRPr="00A9309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9309B">
        <w:rPr>
          <w:rFonts w:ascii="Arial" w:eastAsia="Times New Roman" w:hAnsi="Arial" w:cs="Arial"/>
          <w:sz w:val="24"/>
          <w:szCs w:val="24"/>
          <w:lang w:val="en-US"/>
        </w:rPr>
        <w:t>membresía</w:t>
      </w:r>
      <w:proofErr w:type="spellEnd"/>
      <w:r w:rsidRPr="00A9309B">
        <w:rPr>
          <w:rFonts w:ascii="Arial" w:eastAsia="Times New Roman" w:hAnsi="Arial" w:cs="Arial"/>
          <w:sz w:val="24"/>
          <w:szCs w:val="24"/>
          <w:lang w:val="en-US"/>
        </w:rPr>
        <w:t xml:space="preserve">, el </w:t>
      </w:r>
      <w:proofErr w:type="spellStart"/>
      <w:r w:rsidRPr="00A9309B">
        <w:rPr>
          <w:rFonts w:ascii="Arial" w:eastAsia="Times New Roman" w:hAnsi="Arial" w:cs="Arial"/>
          <w:sz w:val="24"/>
          <w:szCs w:val="24"/>
          <w:lang w:val="en-US"/>
        </w:rPr>
        <w:t>sistema</w:t>
      </w:r>
      <w:proofErr w:type="spellEnd"/>
      <w:r w:rsidRPr="00A9309B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A9309B">
        <w:rPr>
          <w:rFonts w:ascii="Arial" w:eastAsia="Times New Roman" w:hAnsi="Arial" w:cs="Arial"/>
          <w:sz w:val="24"/>
          <w:szCs w:val="24"/>
          <w:lang w:val="en-US"/>
        </w:rPr>
        <w:t>almacenará</w:t>
      </w:r>
      <w:proofErr w:type="spellEnd"/>
      <w:r w:rsidRPr="00A9309B">
        <w:rPr>
          <w:rFonts w:ascii="Arial" w:eastAsia="Times New Roman" w:hAnsi="Arial" w:cs="Arial"/>
          <w:sz w:val="24"/>
          <w:szCs w:val="24"/>
          <w:lang w:val="en-US"/>
        </w:rPr>
        <w:t>:</w:t>
      </w:r>
    </w:p>
    <w:p w:rsidR="00A9309B" w:rsidRPr="00A9309B" w:rsidRDefault="00A9309B" w:rsidP="00A930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ID de cliente:</w:t>
      </w:r>
      <w:r w:rsidRPr="00A9309B">
        <w:rPr>
          <w:rFonts w:ascii="Arial" w:eastAsia="Times New Roman" w:hAnsi="Arial" w:cs="Arial"/>
          <w:sz w:val="24"/>
          <w:szCs w:val="24"/>
        </w:rPr>
        <w:t xml:space="preserve"> Relaciona la membresía con el cliente correspondiente.</w:t>
      </w:r>
    </w:p>
    <w:p w:rsidR="00A9309B" w:rsidRPr="00A9309B" w:rsidRDefault="00A9309B" w:rsidP="00A930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Fecha de inicio:</w:t>
      </w:r>
      <w:r w:rsidRPr="00A9309B">
        <w:rPr>
          <w:rFonts w:ascii="Arial" w:eastAsia="Times New Roman" w:hAnsi="Arial" w:cs="Arial"/>
          <w:sz w:val="24"/>
          <w:szCs w:val="24"/>
        </w:rPr>
        <w:t xml:space="preserve"> Fecha en que la membresía comienza.</w:t>
      </w:r>
    </w:p>
    <w:p w:rsidR="00A9309B" w:rsidRPr="00A9309B" w:rsidRDefault="00A9309B" w:rsidP="00A930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Fecha de fin:</w:t>
      </w:r>
      <w:r w:rsidRPr="00A9309B">
        <w:rPr>
          <w:rFonts w:ascii="Arial" w:eastAsia="Times New Roman" w:hAnsi="Arial" w:cs="Arial"/>
          <w:sz w:val="24"/>
          <w:szCs w:val="24"/>
        </w:rPr>
        <w:t xml:space="preserve"> Fecha en que la membresía expira.</w:t>
      </w:r>
    </w:p>
    <w:p w:rsidR="00A9309B" w:rsidRPr="00A9309B" w:rsidRDefault="00A9309B" w:rsidP="00A930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Estado de actividad:</w:t>
      </w:r>
      <w:r w:rsidRPr="00A9309B">
        <w:rPr>
          <w:rFonts w:ascii="Arial" w:eastAsia="Times New Roman" w:hAnsi="Arial" w:cs="Arial"/>
          <w:sz w:val="24"/>
          <w:szCs w:val="24"/>
        </w:rPr>
        <w:t xml:space="preserve"> Indica si la membresía está activa (TRUE) o inactiva (FALSE).</w:t>
      </w:r>
    </w:p>
    <w:p w:rsidR="00A9309B" w:rsidRPr="00A9309B" w:rsidRDefault="00A9309B" w:rsidP="00A9309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A9309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A9309B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A9309B" w:rsidRPr="00A9309B" w:rsidRDefault="00A9309B" w:rsidP="00A930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sz w:val="24"/>
          <w:szCs w:val="24"/>
        </w:rPr>
        <w:t>La fecha de inicio debe ser anterior o igual a la fecha de fin.</w:t>
      </w:r>
    </w:p>
    <w:p w:rsidR="00A9309B" w:rsidRPr="00A9309B" w:rsidRDefault="00A9309B" w:rsidP="00A930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sz w:val="24"/>
          <w:szCs w:val="24"/>
        </w:rPr>
        <w:t>La membresía debe estar asociada a un cliente existente.</w:t>
      </w:r>
    </w:p>
    <w:p w:rsidR="00A9309B" w:rsidRPr="00A9309B" w:rsidRDefault="00A9309B" w:rsidP="00A930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sz w:val="24"/>
          <w:szCs w:val="24"/>
        </w:rPr>
        <w:t>El estado de actividad debe reflejarse de acuerdo con la fecha actual:</w:t>
      </w:r>
    </w:p>
    <w:p w:rsidR="00A9309B" w:rsidRPr="00A9309B" w:rsidRDefault="00A9309B" w:rsidP="00A930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Activa:</w:t>
      </w:r>
      <w:r w:rsidRPr="00A9309B">
        <w:rPr>
          <w:rFonts w:ascii="Arial" w:eastAsia="Times New Roman" w:hAnsi="Arial" w:cs="Arial"/>
          <w:sz w:val="24"/>
          <w:szCs w:val="24"/>
        </w:rPr>
        <w:t xml:space="preserve"> Si la fecha actual está entre la fecha de inicio y la fecha de fin.</w:t>
      </w:r>
    </w:p>
    <w:p w:rsidR="00A9309B" w:rsidRPr="00A9309B" w:rsidRDefault="00A9309B" w:rsidP="00A930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9309B">
        <w:rPr>
          <w:rFonts w:ascii="Arial" w:eastAsia="Times New Roman" w:hAnsi="Arial" w:cs="Arial"/>
          <w:b/>
          <w:bCs/>
          <w:sz w:val="24"/>
          <w:szCs w:val="24"/>
        </w:rPr>
        <w:t>Inactiva:</w:t>
      </w:r>
      <w:r w:rsidRPr="00A9309B">
        <w:rPr>
          <w:rFonts w:ascii="Arial" w:eastAsia="Times New Roman" w:hAnsi="Arial" w:cs="Arial"/>
          <w:sz w:val="24"/>
          <w:szCs w:val="24"/>
        </w:rPr>
        <w:t xml:space="preserve"> Si la fecha actual es posterior a la fecha de fin.</w:t>
      </w:r>
      <w:bookmarkStart w:id="0" w:name="_GoBack"/>
      <w:bookmarkEnd w:id="0"/>
    </w:p>
    <w:p w:rsidR="00A9309B" w:rsidRPr="0033717B" w:rsidRDefault="00A9309B" w:rsidP="00A9309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33717B" w:rsidRPr="0033717B" w:rsidRDefault="00A9309B" w:rsidP="0033717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>7.</w:t>
      </w:r>
      <w:r w:rsidR="0033717B"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33717B"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="0033717B"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33717B" w:rsidRPr="0033717B">
        <w:rPr>
          <w:rFonts w:ascii="Arial" w:eastAsia="Times New Roman" w:hAnsi="Arial" w:cs="Arial"/>
          <w:b/>
          <w:bCs/>
          <w:sz w:val="24"/>
          <w:szCs w:val="24"/>
          <w:lang w:val="en-US"/>
        </w:rPr>
        <w:t>Comunes</w:t>
      </w:r>
      <w:proofErr w:type="spellEnd"/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Todas las contraseñas deben tener una longitud mínima de 8 caracteres.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t>Se aplicarán políticas de eliminación en cascada: si se elimina un usuario, también se eliminarán sus registros asociados.</w:t>
      </w:r>
    </w:p>
    <w:p w:rsidR="0033717B" w:rsidRPr="0033717B" w:rsidRDefault="0033717B" w:rsidP="003371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3717B">
        <w:rPr>
          <w:rFonts w:ascii="Arial" w:eastAsia="Times New Roman" w:hAnsi="Arial" w:cs="Arial"/>
          <w:sz w:val="24"/>
          <w:szCs w:val="24"/>
        </w:rPr>
        <w:lastRenderedPageBreak/>
        <w:t>Las películas deben tener una programación coherente de fechas y horas para cada sala de cine.</w:t>
      </w:r>
    </w:p>
    <w:p w:rsidR="00BD4474" w:rsidRPr="0033717B" w:rsidRDefault="00A9309B" w:rsidP="00493596">
      <w:pPr>
        <w:rPr>
          <w:rFonts w:ascii="Arial" w:hAnsi="Arial" w:cs="Arial"/>
          <w:sz w:val="24"/>
          <w:szCs w:val="24"/>
        </w:rPr>
      </w:pPr>
    </w:p>
    <w:sectPr w:rsidR="00BD4474" w:rsidRPr="00337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096"/>
    <w:multiLevelType w:val="multilevel"/>
    <w:tmpl w:val="849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A41"/>
    <w:multiLevelType w:val="multilevel"/>
    <w:tmpl w:val="01E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6B2"/>
    <w:multiLevelType w:val="multilevel"/>
    <w:tmpl w:val="02C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6093B"/>
    <w:multiLevelType w:val="multilevel"/>
    <w:tmpl w:val="85C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3C2"/>
    <w:multiLevelType w:val="multilevel"/>
    <w:tmpl w:val="068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878DD"/>
    <w:multiLevelType w:val="multilevel"/>
    <w:tmpl w:val="2B4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43766"/>
    <w:multiLevelType w:val="multilevel"/>
    <w:tmpl w:val="002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81741"/>
    <w:multiLevelType w:val="multilevel"/>
    <w:tmpl w:val="75E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0C37"/>
    <w:multiLevelType w:val="multilevel"/>
    <w:tmpl w:val="8BF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608F1"/>
    <w:multiLevelType w:val="multilevel"/>
    <w:tmpl w:val="60B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A4F2B"/>
    <w:multiLevelType w:val="multilevel"/>
    <w:tmpl w:val="C2B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26A31"/>
    <w:multiLevelType w:val="multilevel"/>
    <w:tmpl w:val="3A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45CA4"/>
    <w:multiLevelType w:val="multilevel"/>
    <w:tmpl w:val="842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83863"/>
    <w:multiLevelType w:val="multilevel"/>
    <w:tmpl w:val="DD6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4422"/>
    <w:multiLevelType w:val="multilevel"/>
    <w:tmpl w:val="0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666CD"/>
    <w:multiLevelType w:val="multilevel"/>
    <w:tmpl w:val="2D94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CA487E"/>
    <w:multiLevelType w:val="multilevel"/>
    <w:tmpl w:val="AB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2294F"/>
    <w:multiLevelType w:val="multilevel"/>
    <w:tmpl w:val="DB5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B2D2D"/>
    <w:multiLevelType w:val="multilevel"/>
    <w:tmpl w:val="99C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003A1"/>
    <w:multiLevelType w:val="multilevel"/>
    <w:tmpl w:val="BB1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4635E"/>
    <w:multiLevelType w:val="multilevel"/>
    <w:tmpl w:val="BEF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E5C7E"/>
    <w:multiLevelType w:val="multilevel"/>
    <w:tmpl w:val="467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8675A"/>
    <w:multiLevelType w:val="multilevel"/>
    <w:tmpl w:val="4D9E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62796"/>
    <w:multiLevelType w:val="multilevel"/>
    <w:tmpl w:val="ACD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14"/>
  </w:num>
  <w:num w:numId="4">
    <w:abstractNumId w:val="23"/>
  </w:num>
  <w:num w:numId="5">
    <w:abstractNumId w:val="16"/>
  </w:num>
  <w:num w:numId="6">
    <w:abstractNumId w:val="18"/>
  </w:num>
  <w:num w:numId="7">
    <w:abstractNumId w:val="21"/>
  </w:num>
  <w:num w:numId="8">
    <w:abstractNumId w:val="20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  <w:num w:numId="16">
    <w:abstractNumId w:val="11"/>
  </w:num>
  <w:num w:numId="17">
    <w:abstractNumId w:val="2"/>
  </w:num>
  <w:num w:numId="18">
    <w:abstractNumId w:val="22"/>
  </w:num>
  <w:num w:numId="19">
    <w:abstractNumId w:val="13"/>
  </w:num>
  <w:num w:numId="20">
    <w:abstractNumId w:val="15"/>
  </w:num>
  <w:num w:numId="21">
    <w:abstractNumId w:val="5"/>
  </w:num>
  <w:num w:numId="22">
    <w:abstractNumId w:val="12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E2"/>
    <w:rsid w:val="0033717B"/>
    <w:rsid w:val="00493596"/>
    <w:rsid w:val="004F33A1"/>
    <w:rsid w:val="005A6755"/>
    <w:rsid w:val="006E55E2"/>
    <w:rsid w:val="00744323"/>
    <w:rsid w:val="00A14FB4"/>
    <w:rsid w:val="00A9309B"/>
    <w:rsid w:val="00AE04B4"/>
    <w:rsid w:val="00C5135E"/>
    <w:rsid w:val="00C92446"/>
    <w:rsid w:val="00E7097C"/>
    <w:rsid w:val="00F3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E8AB"/>
  <w15:chartTrackingRefBased/>
  <w15:docId w15:val="{478FA4A3-2228-41A9-81A7-9C2A5A8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6E5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6E5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55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E55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55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93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Solano</dc:creator>
  <cp:keywords/>
  <dc:description/>
  <cp:lastModifiedBy>Javier Solano</cp:lastModifiedBy>
  <cp:revision>10</cp:revision>
  <dcterms:created xsi:type="dcterms:W3CDTF">2024-09-25T16:25:00Z</dcterms:created>
  <dcterms:modified xsi:type="dcterms:W3CDTF">2024-11-03T18:14:00Z</dcterms:modified>
</cp:coreProperties>
</file>