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ADA6" w14:textId="77777777" w:rsidR="0069744C" w:rsidRDefault="0069744C" w:rsidP="0069744C">
      <w:pPr>
        <w:jc w:val="center"/>
        <w:rPr>
          <w:b/>
          <w:sz w:val="40"/>
        </w:rPr>
      </w:pPr>
    </w:p>
    <w:p w14:paraId="45185232" w14:textId="77777777" w:rsidR="0069744C" w:rsidRDefault="0069744C" w:rsidP="0069744C">
      <w:pPr>
        <w:jc w:val="center"/>
        <w:rPr>
          <w:b/>
          <w:sz w:val="40"/>
        </w:rPr>
      </w:pPr>
    </w:p>
    <w:p w14:paraId="75DBD8B6" w14:textId="61BDB010" w:rsidR="7A8BDC13" w:rsidRPr="0069744C" w:rsidRDefault="00175509" w:rsidP="0017702D">
      <w:pPr>
        <w:spacing w:line="240" w:lineRule="auto"/>
        <w:jc w:val="right"/>
        <w:rPr>
          <w:rFonts w:ascii="Aptos ExtraBold" w:hAnsi="Aptos ExtraBold"/>
          <w:sz w:val="28"/>
          <w:szCs w:val="28"/>
        </w:rPr>
      </w:pPr>
      <w:r w:rsidRPr="0069744C">
        <w:rPr>
          <w:rFonts w:ascii="Aptos ExtraBold" w:hAnsi="Aptos ExtraBold"/>
          <w:b/>
          <w:bCs/>
          <w:sz w:val="72"/>
          <w:szCs w:val="72"/>
        </w:rPr>
        <w:t>Telemetry-Software Integration</w:t>
      </w:r>
    </w:p>
    <w:p w14:paraId="3D694800" w14:textId="472B8516" w:rsidR="00FB0985" w:rsidRDefault="00ED66C9" w:rsidP="0017702D">
      <w:pPr>
        <w:spacing w:line="240" w:lineRule="auto"/>
        <w:jc w:val="right"/>
        <w:rPr>
          <w:rFonts w:ascii="Aptos Display" w:hAnsi="Aptos Display"/>
          <w:sz w:val="32"/>
          <w:szCs w:val="32"/>
        </w:rPr>
      </w:pPr>
      <w:r>
        <w:rPr>
          <w:rFonts w:ascii="Aptos Display" w:hAnsi="Aptos Display"/>
          <w:color w:val="943634" w:themeColor="accent2" w:themeShade="BF"/>
          <w:sz w:val="52"/>
          <w:szCs w:val="52"/>
        </w:rPr>
        <w:t>Technical Guidelines</w:t>
      </w:r>
    </w:p>
    <w:p w14:paraId="06B6778D" w14:textId="77777777" w:rsidR="0069744C" w:rsidRDefault="0069744C" w:rsidP="0069744C">
      <w:pPr>
        <w:jc w:val="right"/>
        <w:rPr>
          <w:rFonts w:ascii="Aptos Display" w:hAnsi="Aptos Display"/>
          <w:sz w:val="32"/>
          <w:szCs w:val="32"/>
        </w:rPr>
      </w:pPr>
    </w:p>
    <w:p w14:paraId="42721BE5" w14:textId="77777777" w:rsidR="0069744C" w:rsidRPr="0069744C" w:rsidRDefault="0069744C" w:rsidP="0069744C">
      <w:pPr>
        <w:jc w:val="right"/>
        <w:rPr>
          <w:rFonts w:ascii="Times New Roman" w:hAnsi="Times New Roman" w:cs="Times New Roman"/>
          <w:sz w:val="32"/>
          <w:szCs w:val="32"/>
        </w:rPr>
      </w:pPr>
    </w:p>
    <w:p w14:paraId="160C3B1E" w14:textId="77777777" w:rsidR="0008111B" w:rsidRDefault="0069744C" w:rsidP="0069744C">
      <w:pPr>
        <w:jc w:val="right"/>
        <w:rPr>
          <w:rFonts w:ascii="Times New Roman" w:hAnsi="Times New Roman" w:cs="Times New Roman"/>
          <w:sz w:val="24"/>
          <w:szCs w:val="24"/>
        </w:rPr>
      </w:pPr>
      <w:r w:rsidRPr="0069744C">
        <w:rPr>
          <w:rFonts w:ascii="Times New Roman" w:hAnsi="Times New Roman" w:cs="Times New Roman"/>
          <w:sz w:val="24"/>
          <w:szCs w:val="24"/>
        </w:rPr>
        <w:t>Version 1.0 – September 15</w:t>
      </w:r>
      <w:r w:rsidRPr="0069744C">
        <w:rPr>
          <w:rFonts w:ascii="Times New Roman" w:hAnsi="Times New Roman" w:cs="Times New Roman"/>
          <w:sz w:val="24"/>
          <w:szCs w:val="24"/>
          <w:vertAlign w:val="superscript"/>
        </w:rPr>
        <w:t>th</w:t>
      </w:r>
      <w:proofErr w:type="gramStart"/>
      <w:r w:rsidRPr="0069744C">
        <w:rPr>
          <w:rFonts w:ascii="Times New Roman" w:hAnsi="Times New Roman" w:cs="Times New Roman"/>
          <w:sz w:val="24"/>
          <w:szCs w:val="24"/>
        </w:rPr>
        <w:t xml:space="preserve"> 2026</w:t>
      </w:r>
      <w:proofErr w:type="gramEnd"/>
    </w:p>
    <w:p w14:paraId="0AFC07FD" w14:textId="6E44A38B" w:rsidR="00FB0985" w:rsidRPr="0069744C" w:rsidRDefault="0008111B" w:rsidP="0069744C">
      <w:pPr>
        <w:jc w:val="right"/>
        <w:rPr>
          <w:rFonts w:ascii="Times New Roman" w:hAnsi="Times New Roman" w:cs="Times New Roman"/>
        </w:rPr>
      </w:pPr>
      <w:r w:rsidRPr="0008111B">
        <w:rPr>
          <w:rFonts w:ascii="Times New Roman" w:hAnsi="Times New Roman" w:cs="Times New Roman"/>
          <w:b/>
          <w:bCs/>
          <w:sz w:val="24"/>
          <w:szCs w:val="24"/>
        </w:rPr>
        <w:t>University of Puerto Rico, Mayagüez Campus</w:t>
      </w:r>
      <w:r w:rsidRPr="0008111B">
        <w:rPr>
          <w:rFonts w:ascii="Times New Roman" w:hAnsi="Times New Roman" w:cs="Times New Roman"/>
          <w:sz w:val="24"/>
          <w:szCs w:val="24"/>
        </w:rPr>
        <w:t xml:space="preserve"> (</w:t>
      </w:r>
      <w:r w:rsidRPr="0008111B">
        <w:rPr>
          <w:rFonts w:ascii="Times New Roman" w:hAnsi="Times New Roman" w:cs="Times New Roman"/>
          <w:b/>
          <w:bCs/>
          <w:sz w:val="24"/>
          <w:szCs w:val="24"/>
        </w:rPr>
        <w:t>UPRM</w:t>
      </w:r>
      <w:r w:rsidRPr="0008111B">
        <w:rPr>
          <w:rFonts w:ascii="Times New Roman" w:hAnsi="Times New Roman" w:cs="Times New Roman"/>
          <w:sz w:val="24"/>
          <w:szCs w:val="24"/>
        </w:rPr>
        <w:t>)</w:t>
      </w:r>
      <w:r w:rsidR="7C2A09E0" w:rsidRPr="0069744C">
        <w:rPr>
          <w:rFonts w:ascii="Times New Roman" w:hAnsi="Times New Roman" w:cs="Times New Roman"/>
        </w:rPr>
        <w:br/>
      </w:r>
    </w:p>
    <w:p w14:paraId="1F359AA7" w14:textId="77777777" w:rsidR="0069744C" w:rsidRPr="0069744C" w:rsidRDefault="0069744C" w:rsidP="65001FC2">
      <w:pPr>
        <w:jc w:val="center"/>
        <w:rPr>
          <w:rFonts w:ascii="Times New Roman" w:hAnsi="Times New Roman" w:cs="Times New Roman"/>
        </w:rPr>
      </w:pPr>
    </w:p>
    <w:p w14:paraId="0F554923" w14:textId="77777777" w:rsidR="0069744C" w:rsidRPr="0069744C" w:rsidRDefault="0069744C" w:rsidP="65001FC2">
      <w:pPr>
        <w:jc w:val="center"/>
        <w:rPr>
          <w:rFonts w:ascii="Times New Roman" w:hAnsi="Times New Roman" w:cs="Times New Roman"/>
        </w:rPr>
      </w:pPr>
    </w:p>
    <w:p w14:paraId="645751E9" w14:textId="77777777" w:rsidR="0069744C" w:rsidRPr="0069744C" w:rsidRDefault="0069744C" w:rsidP="65001FC2">
      <w:pPr>
        <w:jc w:val="center"/>
        <w:rPr>
          <w:rFonts w:ascii="Times New Roman" w:hAnsi="Times New Roman" w:cs="Times New Roman"/>
        </w:rPr>
      </w:pPr>
    </w:p>
    <w:p w14:paraId="1326BB8D" w14:textId="77777777" w:rsidR="0069744C" w:rsidRPr="0069744C" w:rsidRDefault="0069744C" w:rsidP="65001FC2">
      <w:pPr>
        <w:jc w:val="center"/>
        <w:rPr>
          <w:rFonts w:ascii="Times New Roman" w:hAnsi="Times New Roman" w:cs="Times New Roman"/>
        </w:rPr>
      </w:pPr>
    </w:p>
    <w:p w14:paraId="49601C73" w14:textId="77777777" w:rsidR="0069744C" w:rsidRDefault="0069744C" w:rsidP="0008111B">
      <w:pPr>
        <w:rPr>
          <w:rFonts w:ascii="Times New Roman" w:hAnsi="Times New Roman" w:cs="Times New Roman"/>
        </w:rPr>
      </w:pPr>
    </w:p>
    <w:p w14:paraId="4DC87DAA" w14:textId="77777777" w:rsidR="0008111B" w:rsidRPr="0069744C" w:rsidRDefault="0008111B" w:rsidP="0008111B">
      <w:pPr>
        <w:rPr>
          <w:rFonts w:ascii="Times New Roman" w:hAnsi="Times New Roman" w:cs="Times New Roman"/>
        </w:rPr>
      </w:pPr>
    </w:p>
    <w:p w14:paraId="639C81B0" w14:textId="77777777" w:rsidR="0069744C" w:rsidRPr="0069744C" w:rsidRDefault="0069744C" w:rsidP="65001FC2">
      <w:pPr>
        <w:jc w:val="center"/>
        <w:rPr>
          <w:rFonts w:ascii="Times New Roman" w:hAnsi="Times New Roman" w:cs="Times New Roman"/>
        </w:rPr>
      </w:pPr>
    </w:p>
    <w:p w14:paraId="4B6BDD0D" w14:textId="77777777" w:rsidR="0069744C" w:rsidRDefault="0069744C" w:rsidP="65001FC2">
      <w:pPr>
        <w:jc w:val="center"/>
        <w:rPr>
          <w:rFonts w:ascii="Times New Roman" w:hAnsi="Times New Roman" w:cs="Times New Roman"/>
        </w:rPr>
      </w:pPr>
    </w:p>
    <w:p w14:paraId="6DA695B0" w14:textId="77777777" w:rsidR="00C15709" w:rsidRDefault="00C15709" w:rsidP="65001FC2">
      <w:pPr>
        <w:jc w:val="center"/>
        <w:rPr>
          <w:rFonts w:ascii="Times New Roman" w:hAnsi="Times New Roman" w:cs="Times New Roman"/>
        </w:rPr>
      </w:pPr>
    </w:p>
    <w:p w14:paraId="5E1A0D31" w14:textId="77777777" w:rsidR="0069744C" w:rsidRDefault="0069744C" w:rsidP="004D0CCB">
      <w:pPr>
        <w:rPr>
          <w:rFonts w:ascii="Times New Roman" w:hAnsi="Times New Roman" w:cs="Times New Roman"/>
        </w:rPr>
      </w:pPr>
    </w:p>
    <w:p w14:paraId="1BDBCF6C" w14:textId="77777777" w:rsidR="004D0CCB" w:rsidRPr="0069744C" w:rsidRDefault="004D0CCB" w:rsidP="004D0CCB">
      <w:pPr>
        <w:rPr>
          <w:rFonts w:ascii="Times New Roman" w:hAnsi="Times New Roman" w:cs="Times New Roman"/>
        </w:rPr>
      </w:pPr>
    </w:p>
    <w:p w14:paraId="1DB22763" w14:textId="429802FE" w:rsidR="00F05167" w:rsidRPr="0008111B" w:rsidRDefault="00513867" w:rsidP="0008111B">
      <w:pPr>
        <w:jc w:val="center"/>
        <w:rPr>
          <w:rFonts w:ascii="Times New Roman" w:hAnsi="Times New Roman" w:cs="Times New Roman"/>
          <w:sz w:val="24"/>
          <w:szCs w:val="24"/>
        </w:rPr>
      </w:pPr>
      <w:r w:rsidRPr="0069744C">
        <w:rPr>
          <w:rFonts w:ascii="Times New Roman" w:hAnsi="Times New Roman" w:cs="Times New Roman"/>
        </w:rPr>
        <w:br/>
      </w:r>
      <w:r w:rsidRPr="0069744C">
        <w:rPr>
          <w:rFonts w:ascii="Times New Roman" w:hAnsi="Times New Roman" w:cs="Times New Roman"/>
          <w:sz w:val="24"/>
          <w:szCs w:val="24"/>
        </w:rPr>
        <w:t xml:space="preserve">Prepared by: </w:t>
      </w:r>
      <w:r w:rsidR="00175509" w:rsidRPr="0017702D">
        <w:rPr>
          <w:rFonts w:ascii="Times New Roman" w:hAnsi="Times New Roman" w:cs="Times New Roman"/>
          <w:b/>
          <w:bCs/>
          <w:sz w:val="24"/>
          <w:szCs w:val="24"/>
        </w:rPr>
        <w:t>Javier E. Veras Seda</w:t>
      </w:r>
      <w:r w:rsidR="00DF6C13">
        <w:rPr>
          <w:rFonts w:ascii="Times New Roman" w:hAnsi="Times New Roman" w:cs="Times New Roman"/>
          <w:b/>
          <w:bCs/>
          <w:sz w:val="24"/>
          <w:szCs w:val="24"/>
        </w:rPr>
        <w:t xml:space="preserve">, Sebastian </w:t>
      </w:r>
      <w:r w:rsidR="00170B1A">
        <w:rPr>
          <w:rFonts w:ascii="Times New Roman" w:hAnsi="Times New Roman" w:cs="Times New Roman"/>
          <w:b/>
          <w:bCs/>
          <w:sz w:val="24"/>
          <w:szCs w:val="24"/>
        </w:rPr>
        <w:t>M. Pagan Olivera</w:t>
      </w:r>
      <w:r w:rsidRPr="0069744C">
        <w:rPr>
          <w:rFonts w:ascii="Times New Roman" w:hAnsi="Times New Roman" w:cs="Times New Roman"/>
        </w:rPr>
        <w:br w:type="page"/>
      </w:r>
    </w:p>
    <w:sdt>
      <w:sdtPr>
        <w:rPr>
          <w:sz w:val="40"/>
          <w:szCs w:val="40"/>
        </w:rPr>
        <w:id w:val="-10651344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7D7AC2A" w14:textId="0E293D41" w:rsidR="0008111B" w:rsidRPr="00C92182" w:rsidRDefault="0008111B" w:rsidP="00C92182">
          <w:pPr>
            <w:pStyle w:val="TOCHeading"/>
            <w:rPr>
              <w:sz w:val="40"/>
              <w:szCs w:val="40"/>
            </w:rPr>
          </w:pPr>
          <w:r w:rsidRPr="00C92182">
            <w:rPr>
              <w:sz w:val="40"/>
              <w:szCs w:val="40"/>
            </w:rPr>
            <w:t>Table of Contents</w:t>
          </w:r>
        </w:p>
        <w:p w14:paraId="1A79F8B0" w14:textId="5C7629CA" w:rsidR="00212127" w:rsidRDefault="00C92182">
          <w:pPr>
            <w:pStyle w:val="TOC1"/>
            <w:rPr>
              <w:b w:val="0"/>
              <w:bCs w:val="0"/>
              <w:caps w:val="0"/>
              <w:noProof/>
              <w:kern w:val="2"/>
              <w:sz w:val="24"/>
              <w:szCs w:val="24"/>
              <w14:ligatures w14:val="standardContextual"/>
            </w:rPr>
          </w:pPr>
          <w:r w:rsidRPr="00C92182">
            <w:rPr>
              <w:color w:val="0D0D0D" w:themeColor="text1" w:themeTint="F2"/>
              <w:sz w:val="32"/>
              <w:szCs w:val="32"/>
            </w:rPr>
            <w:fldChar w:fldCharType="begin"/>
          </w:r>
          <w:r w:rsidRPr="00C92182">
            <w:rPr>
              <w:color w:val="0D0D0D" w:themeColor="text1" w:themeTint="F2"/>
              <w:sz w:val="32"/>
              <w:szCs w:val="32"/>
            </w:rPr>
            <w:instrText xml:space="preserve"> TOC \o "1-3" \h \z \u </w:instrText>
          </w:r>
          <w:r w:rsidRPr="00C92182">
            <w:rPr>
              <w:color w:val="0D0D0D" w:themeColor="text1" w:themeTint="F2"/>
              <w:sz w:val="32"/>
              <w:szCs w:val="32"/>
            </w:rPr>
            <w:fldChar w:fldCharType="separate"/>
          </w:r>
          <w:hyperlink w:anchor="_Toc240530632" w:history="1">
            <w:r w:rsidR="00212127" w:rsidRPr="00B26D28">
              <w:rPr>
                <w:rStyle w:val="Hyperlink"/>
                <w:rFonts w:cs="Times New Roman"/>
                <w:noProof/>
                <w:color w:val="0D0DFF" w:themeColor="hyperlink" w:themeTint="F2"/>
              </w:rPr>
              <w:t>Abstract</w:t>
            </w:r>
            <w:r w:rsidR="00212127">
              <w:rPr>
                <w:noProof/>
                <w:webHidden/>
              </w:rPr>
              <w:tab/>
            </w:r>
            <w:r w:rsidR="00212127">
              <w:rPr>
                <w:noProof/>
                <w:webHidden/>
              </w:rPr>
              <w:fldChar w:fldCharType="begin"/>
            </w:r>
            <w:r w:rsidR="00212127">
              <w:rPr>
                <w:noProof/>
                <w:webHidden/>
              </w:rPr>
              <w:instrText xml:space="preserve"> PAGEREF _Toc240530632 \h </w:instrText>
            </w:r>
            <w:r w:rsidR="00212127">
              <w:rPr>
                <w:noProof/>
                <w:webHidden/>
              </w:rPr>
            </w:r>
            <w:r w:rsidR="00212127">
              <w:rPr>
                <w:noProof/>
                <w:webHidden/>
              </w:rPr>
              <w:fldChar w:fldCharType="separate"/>
            </w:r>
            <w:r w:rsidR="007E23D6">
              <w:rPr>
                <w:noProof/>
                <w:webHidden/>
              </w:rPr>
              <w:t>3</w:t>
            </w:r>
            <w:r w:rsidR="00212127">
              <w:rPr>
                <w:noProof/>
                <w:webHidden/>
              </w:rPr>
              <w:fldChar w:fldCharType="end"/>
            </w:r>
          </w:hyperlink>
        </w:p>
        <w:p w14:paraId="54464975" w14:textId="5147381F" w:rsidR="00212127" w:rsidRDefault="00212127">
          <w:pPr>
            <w:pStyle w:val="TOC1"/>
            <w:rPr>
              <w:b w:val="0"/>
              <w:bCs w:val="0"/>
              <w:caps w:val="0"/>
              <w:noProof/>
              <w:kern w:val="2"/>
              <w:sz w:val="24"/>
              <w:szCs w:val="24"/>
              <w14:ligatures w14:val="standardContextual"/>
            </w:rPr>
          </w:pPr>
          <w:hyperlink w:anchor="_Toc240530633" w:history="1">
            <w:r w:rsidRPr="00B26D28">
              <w:rPr>
                <w:rStyle w:val="Hyperlink"/>
                <w:rFonts w:cs="Times New Roman"/>
                <w:noProof/>
                <w:color w:val="0D0DFF" w:themeColor="hyperlink" w:themeTint="F2"/>
              </w:rPr>
              <w:t>Requirements &amp; Objectives</w:t>
            </w:r>
            <w:r>
              <w:rPr>
                <w:noProof/>
                <w:webHidden/>
              </w:rPr>
              <w:tab/>
            </w:r>
            <w:r>
              <w:rPr>
                <w:noProof/>
                <w:webHidden/>
              </w:rPr>
              <w:fldChar w:fldCharType="begin"/>
            </w:r>
            <w:r>
              <w:rPr>
                <w:noProof/>
                <w:webHidden/>
              </w:rPr>
              <w:instrText xml:space="preserve"> PAGEREF _Toc240530633 \h </w:instrText>
            </w:r>
            <w:r>
              <w:rPr>
                <w:noProof/>
                <w:webHidden/>
              </w:rPr>
            </w:r>
            <w:r>
              <w:rPr>
                <w:noProof/>
                <w:webHidden/>
              </w:rPr>
              <w:fldChar w:fldCharType="separate"/>
            </w:r>
            <w:r w:rsidR="007E23D6">
              <w:rPr>
                <w:noProof/>
                <w:webHidden/>
              </w:rPr>
              <w:t>3</w:t>
            </w:r>
            <w:r>
              <w:rPr>
                <w:noProof/>
                <w:webHidden/>
              </w:rPr>
              <w:fldChar w:fldCharType="end"/>
            </w:r>
          </w:hyperlink>
        </w:p>
        <w:p w14:paraId="277CFF52" w14:textId="380720EB" w:rsidR="00212127" w:rsidRDefault="00212127">
          <w:pPr>
            <w:pStyle w:val="TOC2"/>
            <w:tabs>
              <w:tab w:val="left" w:pos="880"/>
              <w:tab w:val="right" w:leader="dot" w:pos="10790"/>
            </w:tabs>
            <w:rPr>
              <w:smallCaps w:val="0"/>
              <w:noProof/>
              <w:kern w:val="2"/>
              <w:sz w:val="24"/>
              <w:szCs w:val="24"/>
              <w14:ligatures w14:val="standardContextual"/>
            </w:rPr>
          </w:pPr>
          <w:hyperlink w:anchor="_Toc240530634" w:history="1">
            <w:r w:rsidRPr="00B26D28">
              <w:rPr>
                <w:rStyle w:val="Hyperlink"/>
                <w:rFonts w:cs="Times New Roman"/>
                <w:noProof/>
                <w:color w:val="0D0DFF" w:themeColor="hyperlink" w:themeTint="F2"/>
              </w:rPr>
              <w:t>2.1</w:t>
            </w:r>
            <w:r>
              <w:rPr>
                <w:smallCaps w:val="0"/>
                <w:noProof/>
                <w:kern w:val="2"/>
                <w:sz w:val="24"/>
                <w:szCs w:val="24"/>
                <w14:ligatures w14:val="standardContextual"/>
              </w:rPr>
              <w:tab/>
            </w:r>
            <w:r w:rsidRPr="00B26D28">
              <w:rPr>
                <w:rStyle w:val="Hyperlink"/>
                <w:rFonts w:cs="Times New Roman"/>
                <w:noProof/>
                <w:color w:val="0D0DFF" w:themeColor="hyperlink" w:themeTint="F2"/>
              </w:rPr>
              <w:t>Data Acquisition</w:t>
            </w:r>
            <w:r>
              <w:rPr>
                <w:noProof/>
                <w:webHidden/>
              </w:rPr>
              <w:tab/>
            </w:r>
            <w:r>
              <w:rPr>
                <w:noProof/>
                <w:webHidden/>
              </w:rPr>
              <w:fldChar w:fldCharType="begin"/>
            </w:r>
            <w:r>
              <w:rPr>
                <w:noProof/>
                <w:webHidden/>
              </w:rPr>
              <w:instrText xml:space="preserve"> PAGEREF _Toc240530634 \h </w:instrText>
            </w:r>
            <w:r>
              <w:rPr>
                <w:noProof/>
                <w:webHidden/>
              </w:rPr>
            </w:r>
            <w:r>
              <w:rPr>
                <w:noProof/>
                <w:webHidden/>
              </w:rPr>
              <w:fldChar w:fldCharType="separate"/>
            </w:r>
            <w:r w:rsidR="007E23D6">
              <w:rPr>
                <w:noProof/>
                <w:webHidden/>
              </w:rPr>
              <w:t>3</w:t>
            </w:r>
            <w:r>
              <w:rPr>
                <w:noProof/>
                <w:webHidden/>
              </w:rPr>
              <w:fldChar w:fldCharType="end"/>
            </w:r>
          </w:hyperlink>
        </w:p>
        <w:p w14:paraId="015BC343" w14:textId="3C916A14" w:rsidR="00212127" w:rsidRDefault="00212127">
          <w:pPr>
            <w:pStyle w:val="TOC2"/>
            <w:tabs>
              <w:tab w:val="left" w:pos="880"/>
              <w:tab w:val="right" w:leader="dot" w:pos="10790"/>
            </w:tabs>
            <w:rPr>
              <w:smallCaps w:val="0"/>
              <w:noProof/>
              <w:kern w:val="2"/>
              <w:sz w:val="24"/>
              <w:szCs w:val="24"/>
              <w14:ligatures w14:val="standardContextual"/>
            </w:rPr>
          </w:pPr>
          <w:hyperlink w:anchor="_Toc240530635" w:history="1">
            <w:r w:rsidRPr="00B26D28">
              <w:rPr>
                <w:rStyle w:val="Hyperlink"/>
                <w:rFonts w:cs="Times New Roman"/>
                <w:noProof/>
                <w:color w:val="0D0DFF" w:themeColor="hyperlink" w:themeTint="F2"/>
              </w:rPr>
              <w:t>2.2</w:t>
            </w:r>
            <w:r>
              <w:rPr>
                <w:smallCaps w:val="0"/>
                <w:noProof/>
                <w:kern w:val="2"/>
                <w:sz w:val="24"/>
                <w:szCs w:val="24"/>
                <w14:ligatures w14:val="standardContextual"/>
              </w:rPr>
              <w:tab/>
            </w:r>
            <w:r w:rsidRPr="00B26D28">
              <w:rPr>
                <w:rStyle w:val="Hyperlink"/>
                <w:rFonts w:cs="Times New Roman"/>
                <w:noProof/>
                <w:color w:val="0D0DFF" w:themeColor="hyperlink" w:themeTint="F2"/>
              </w:rPr>
              <w:t>Signal Quality &amp; Accuracy</w:t>
            </w:r>
            <w:r>
              <w:rPr>
                <w:noProof/>
                <w:webHidden/>
              </w:rPr>
              <w:tab/>
            </w:r>
            <w:r>
              <w:rPr>
                <w:noProof/>
                <w:webHidden/>
              </w:rPr>
              <w:fldChar w:fldCharType="begin"/>
            </w:r>
            <w:r>
              <w:rPr>
                <w:noProof/>
                <w:webHidden/>
              </w:rPr>
              <w:instrText xml:space="preserve"> PAGEREF _Toc240530635 \h </w:instrText>
            </w:r>
            <w:r>
              <w:rPr>
                <w:noProof/>
                <w:webHidden/>
              </w:rPr>
            </w:r>
            <w:r>
              <w:rPr>
                <w:noProof/>
                <w:webHidden/>
              </w:rPr>
              <w:fldChar w:fldCharType="separate"/>
            </w:r>
            <w:r w:rsidR="007E23D6">
              <w:rPr>
                <w:noProof/>
                <w:webHidden/>
              </w:rPr>
              <w:t>3</w:t>
            </w:r>
            <w:r>
              <w:rPr>
                <w:noProof/>
                <w:webHidden/>
              </w:rPr>
              <w:fldChar w:fldCharType="end"/>
            </w:r>
          </w:hyperlink>
        </w:p>
        <w:p w14:paraId="385E85FB" w14:textId="4626F2A2" w:rsidR="00212127" w:rsidRDefault="00212127">
          <w:pPr>
            <w:pStyle w:val="TOC2"/>
            <w:tabs>
              <w:tab w:val="left" w:pos="880"/>
              <w:tab w:val="right" w:leader="dot" w:pos="10790"/>
            </w:tabs>
            <w:rPr>
              <w:smallCaps w:val="0"/>
              <w:noProof/>
              <w:kern w:val="2"/>
              <w:sz w:val="24"/>
              <w:szCs w:val="24"/>
              <w14:ligatures w14:val="standardContextual"/>
            </w:rPr>
          </w:pPr>
          <w:hyperlink w:anchor="_Toc240530636" w:history="1">
            <w:r w:rsidRPr="00B26D28">
              <w:rPr>
                <w:rStyle w:val="Hyperlink"/>
                <w:rFonts w:cs="Times New Roman"/>
                <w:noProof/>
                <w:color w:val="0D0DFF" w:themeColor="hyperlink" w:themeTint="F2"/>
              </w:rPr>
              <w:t>2.3</w:t>
            </w:r>
            <w:r>
              <w:rPr>
                <w:smallCaps w:val="0"/>
                <w:noProof/>
                <w:kern w:val="2"/>
                <w:sz w:val="24"/>
                <w:szCs w:val="24"/>
                <w14:ligatures w14:val="standardContextual"/>
              </w:rPr>
              <w:tab/>
            </w:r>
            <w:r w:rsidRPr="00B26D28">
              <w:rPr>
                <w:rStyle w:val="Hyperlink"/>
                <w:rFonts w:cs="Times New Roman"/>
                <w:noProof/>
                <w:color w:val="0D0DFF" w:themeColor="hyperlink" w:themeTint="F2"/>
              </w:rPr>
              <w:t>Telemetry Data on GUI</w:t>
            </w:r>
            <w:r>
              <w:rPr>
                <w:noProof/>
                <w:webHidden/>
              </w:rPr>
              <w:tab/>
            </w:r>
            <w:r>
              <w:rPr>
                <w:noProof/>
                <w:webHidden/>
              </w:rPr>
              <w:fldChar w:fldCharType="begin"/>
            </w:r>
            <w:r>
              <w:rPr>
                <w:noProof/>
                <w:webHidden/>
              </w:rPr>
              <w:instrText xml:space="preserve"> PAGEREF _Toc240530636 \h </w:instrText>
            </w:r>
            <w:r>
              <w:rPr>
                <w:noProof/>
                <w:webHidden/>
              </w:rPr>
            </w:r>
            <w:r>
              <w:rPr>
                <w:noProof/>
                <w:webHidden/>
              </w:rPr>
              <w:fldChar w:fldCharType="separate"/>
            </w:r>
            <w:r w:rsidR="007E23D6">
              <w:rPr>
                <w:noProof/>
                <w:webHidden/>
              </w:rPr>
              <w:t>3</w:t>
            </w:r>
            <w:r>
              <w:rPr>
                <w:noProof/>
                <w:webHidden/>
              </w:rPr>
              <w:fldChar w:fldCharType="end"/>
            </w:r>
          </w:hyperlink>
        </w:p>
        <w:p w14:paraId="1D46C135" w14:textId="5BC7AF4F" w:rsidR="00212127" w:rsidRDefault="00212127">
          <w:pPr>
            <w:pStyle w:val="TOC2"/>
            <w:tabs>
              <w:tab w:val="left" w:pos="880"/>
              <w:tab w:val="right" w:leader="dot" w:pos="10790"/>
            </w:tabs>
            <w:rPr>
              <w:smallCaps w:val="0"/>
              <w:noProof/>
              <w:kern w:val="2"/>
              <w:sz w:val="24"/>
              <w:szCs w:val="24"/>
              <w14:ligatures w14:val="standardContextual"/>
            </w:rPr>
          </w:pPr>
          <w:hyperlink w:anchor="_Toc240530637" w:history="1">
            <w:r w:rsidRPr="00B26D28">
              <w:rPr>
                <w:rStyle w:val="Hyperlink"/>
                <w:rFonts w:cs="Times New Roman"/>
                <w:noProof/>
                <w:color w:val="0D0DFF" w:themeColor="hyperlink" w:themeTint="F2"/>
              </w:rPr>
              <w:t>2.4</w:t>
            </w:r>
            <w:r>
              <w:rPr>
                <w:smallCaps w:val="0"/>
                <w:noProof/>
                <w:kern w:val="2"/>
                <w:sz w:val="24"/>
                <w:szCs w:val="24"/>
                <w14:ligatures w14:val="standardContextual"/>
              </w:rPr>
              <w:tab/>
            </w:r>
            <w:r w:rsidRPr="00B26D28">
              <w:rPr>
                <w:rStyle w:val="Hyperlink"/>
                <w:rFonts w:cs="Times New Roman"/>
                <w:noProof/>
                <w:color w:val="0D0DFF" w:themeColor="hyperlink" w:themeTint="F2"/>
              </w:rPr>
              <w:t>Troubleshooting &amp; Diagnostics</w:t>
            </w:r>
            <w:r>
              <w:rPr>
                <w:noProof/>
                <w:webHidden/>
              </w:rPr>
              <w:tab/>
            </w:r>
            <w:r>
              <w:rPr>
                <w:noProof/>
                <w:webHidden/>
              </w:rPr>
              <w:fldChar w:fldCharType="begin"/>
            </w:r>
            <w:r>
              <w:rPr>
                <w:noProof/>
                <w:webHidden/>
              </w:rPr>
              <w:instrText xml:space="preserve"> PAGEREF _Toc240530637 \h </w:instrText>
            </w:r>
            <w:r>
              <w:rPr>
                <w:noProof/>
                <w:webHidden/>
              </w:rPr>
            </w:r>
            <w:r>
              <w:rPr>
                <w:noProof/>
                <w:webHidden/>
              </w:rPr>
              <w:fldChar w:fldCharType="separate"/>
            </w:r>
            <w:r w:rsidR="007E23D6">
              <w:rPr>
                <w:noProof/>
                <w:webHidden/>
              </w:rPr>
              <w:t>4</w:t>
            </w:r>
            <w:r>
              <w:rPr>
                <w:noProof/>
                <w:webHidden/>
              </w:rPr>
              <w:fldChar w:fldCharType="end"/>
            </w:r>
          </w:hyperlink>
        </w:p>
        <w:p w14:paraId="3E6ED716" w14:textId="2E4E079A" w:rsidR="00212127" w:rsidRDefault="00212127">
          <w:pPr>
            <w:pStyle w:val="TOC2"/>
            <w:tabs>
              <w:tab w:val="left" w:pos="880"/>
              <w:tab w:val="right" w:leader="dot" w:pos="10790"/>
            </w:tabs>
            <w:rPr>
              <w:smallCaps w:val="0"/>
              <w:noProof/>
              <w:kern w:val="2"/>
              <w:sz w:val="24"/>
              <w:szCs w:val="24"/>
              <w14:ligatures w14:val="standardContextual"/>
            </w:rPr>
          </w:pPr>
          <w:hyperlink w:anchor="_Toc240530638" w:history="1">
            <w:r w:rsidRPr="00B26D28">
              <w:rPr>
                <w:rStyle w:val="Hyperlink"/>
                <w:rFonts w:cs="Times New Roman"/>
                <w:noProof/>
                <w:color w:val="0D0DFF" w:themeColor="hyperlink" w:themeTint="F2"/>
              </w:rPr>
              <w:t>2.5</w:t>
            </w:r>
            <w:r>
              <w:rPr>
                <w:smallCaps w:val="0"/>
                <w:noProof/>
                <w:kern w:val="2"/>
                <w:sz w:val="24"/>
                <w:szCs w:val="24"/>
                <w14:ligatures w14:val="standardContextual"/>
              </w:rPr>
              <w:tab/>
            </w:r>
            <w:r w:rsidRPr="00B26D28">
              <w:rPr>
                <w:rStyle w:val="Hyperlink"/>
                <w:rFonts w:cs="Times New Roman"/>
                <w:noProof/>
                <w:color w:val="0D0DFF" w:themeColor="hyperlink" w:themeTint="F2"/>
              </w:rPr>
              <w:t>Exporting Telemetry Data</w:t>
            </w:r>
            <w:r>
              <w:rPr>
                <w:noProof/>
                <w:webHidden/>
              </w:rPr>
              <w:tab/>
            </w:r>
            <w:r>
              <w:rPr>
                <w:noProof/>
                <w:webHidden/>
              </w:rPr>
              <w:fldChar w:fldCharType="begin"/>
            </w:r>
            <w:r>
              <w:rPr>
                <w:noProof/>
                <w:webHidden/>
              </w:rPr>
              <w:instrText xml:space="preserve"> PAGEREF _Toc240530638 \h </w:instrText>
            </w:r>
            <w:r>
              <w:rPr>
                <w:noProof/>
                <w:webHidden/>
              </w:rPr>
            </w:r>
            <w:r>
              <w:rPr>
                <w:noProof/>
                <w:webHidden/>
              </w:rPr>
              <w:fldChar w:fldCharType="separate"/>
            </w:r>
            <w:r w:rsidR="007E23D6">
              <w:rPr>
                <w:noProof/>
                <w:webHidden/>
              </w:rPr>
              <w:t>4</w:t>
            </w:r>
            <w:r>
              <w:rPr>
                <w:noProof/>
                <w:webHidden/>
              </w:rPr>
              <w:fldChar w:fldCharType="end"/>
            </w:r>
          </w:hyperlink>
        </w:p>
        <w:p w14:paraId="3D3E2FC0" w14:textId="7A8FB74D" w:rsidR="00212127" w:rsidRDefault="00212127">
          <w:pPr>
            <w:pStyle w:val="TOC1"/>
            <w:rPr>
              <w:b w:val="0"/>
              <w:bCs w:val="0"/>
              <w:caps w:val="0"/>
              <w:noProof/>
              <w:kern w:val="2"/>
              <w:sz w:val="24"/>
              <w:szCs w:val="24"/>
              <w14:ligatures w14:val="standardContextual"/>
            </w:rPr>
          </w:pPr>
          <w:hyperlink w:anchor="_Toc240530639" w:history="1">
            <w:r w:rsidRPr="00B26D28">
              <w:rPr>
                <w:rStyle w:val="Hyperlink"/>
                <w:rFonts w:cs="Times New Roman"/>
                <w:noProof/>
                <w:color w:val="0D0DFF" w:themeColor="hyperlink" w:themeTint="F2"/>
              </w:rPr>
              <w:t>Preliminary Concept Design</w:t>
            </w:r>
            <w:r>
              <w:rPr>
                <w:noProof/>
                <w:webHidden/>
              </w:rPr>
              <w:tab/>
            </w:r>
            <w:r>
              <w:rPr>
                <w:noProof/>
                <w:webHidden/>
              </w:rPr>
              <w:fldChar w:fldCharType="begin"/>
            </w:r>
            <w:r>
              <w:rPr>
                <w:noProof/>
                <w:webHidden/>
              </w:rPr>
              <w:instrText xml:space="preserve"> PAGEREF _Toc240530639 \h </w:instrText>
            </w:r>
            <w:r>
              <w:rPr>
                <w:noProof/>
                <w:webHidden/>
              </w:rPr>
            </w:r>
            <w:r>
              <w:rPr>
                <w:noProof/>
                <w:webHidden/>
              </w:rPr>
              <w:fldChar w:fldCharType="separate"/>
            </w:r>
            <w:r w:rsidR="007E23D6">
              <w:rPr>
                <w:noProof/>
                <w:webHidden/>
              </w:rPr>
              <w:t>5</w:t>
            </w:r>
            <w:r>
              <w:rPr>
                <w:noProof/>
                <w:webHidden/>
              </w:rPr>
              <w:fldChar w:fldCharType="end"/>
            </w:r>
          </w:hyperlink>
        </w:p>
        <w:p w14:paraId="15BA9A8A" w14:textId="76264FB0" w:rsidR="00212127" w:rsidRDefault="00212127">
          <w:pPr>
            <w:pStyle w:val="TOC2"/>
            <w:tabs>
              <w:tab w:val="left" w:pos="880"/>
              <w:tab w:val="right" w:leader="dot" w:pos="10790"/>
            </w:tabs>
            <w:rPr>
              <w:smallCaps w:val="0"/>
              <w:noProof/>
              <w:kern w:val="2"/>
              <w:sz w:val="24"/>
              <w:szCs w:val="24"/>
              <w14:ligatures w14:val="standardContextual"/>
            </w:rPr>
          </w:pPr>
          <w:hyperlink w:anchor="_Toc240530640" w:history="1">
            <w:r w:rsidRPr="00B26D28">
              <w:rPr>
                <w:rStyle w:val="Hyperlink"/>
                <w:rFonts w:cs="Times New Roman"/>
                <w:noProof/>
                <w:color w:val="0D0DFF" w:themeColor="hyperlink" w:themeTint="F2"/>
              </w:rPr>
              <w:t>3.1</w:t>
            </w:r>
            <w:r>
              <w:rPr>
                <w:smallCaps w:val="0"/>
                <w:noProof/>
                <w:kern w:val="2"/>
                <w:sz w:val="24"/>
                <w:szCs w:val="24"/>
                <w14:ligatures w14:val="standardContextual"/>
              </w:rPr>
              <w:tab/>
            </w:r>
            <w:r w:rsidRPr="00B26D28">
              <w:rPr>
                <w:rStyle w:val="Hyperlink"/>
                <w:rFonts w:cs="Times New Roman"/>
                <w:noProof/>
                <w:color w:val="0D0DFF" w:themeColor="hyperlink" w:themeTint="F2"/>
              </w:rPr>
              <w:t>Quantity of Signals</w:t>
            </w:r>
            <w:r>
              <w:rPr>
                <w:noProof/>
                <w:webHidden/>
              </w:rPr>
              <w:tab/>
            </w:r>
            <w:r>
              <w:rPr>
                <w:noProof/>
                <w:webHidden/>
              </w:rPr>
              <w:fldChar w:fldCharType="begin"/>
            </w:r>
            <w:r>
              <w:rPr>
                <w:noProof/>
                <w:webHidden/>
              </w:rPr>
              <w:instrText xml:space="preserve"> PAGEREF _Toc240530640 \h </w:instrText>
            </w:r>
            <w:r>
              <w:rPr>
                <w:noProof/>
                <w:webHidden/>
              </w:rPr>
            </w:r>
            <w:r>
              <w:rPr>
                <w:noProof/>
                <w:webHidden/>
              </w:rPr>
              <w:fldChar w:fldCharType="separate"/>
            </w:r>
            <w:r w:rsidR="007E23D6">
              <w:rPr>
                <w:noProof/>
                <w:webHidden/>
              </w:rPr>
              <w:t>5</w:t>
            </w:r>
            <w:r>
              <w:rPr>
                <w:noProof/>
                <w:webHidden/>
              </w:rPr>
              <w:fldChar w:fldCharType="end"/>
            </w:r>
          </w:hyperlink>
        </w:p>
        <w:p w14:paraId="32C7660B" w14:textId="4DC220EE" w:rsidR="00212127" w:rsidRDefault="00212127">
          <w:pPr>
            <w:pStyle w:val="TOC2"/>
            <w:tabs>
              <w:tab w:val="left" w:pos="880"/>
              <w:tab w:val="right" w:leader="dot" w:pos="10790"/>
            </w:tabs>
            <w:rPr>
              <w:smallCaps w:val="0"/>
              <w:noProof/>
              <w:kern w:val="2"/>
              <w:sz w:val="24"/>
              <w:szCs w:val="24"/>
              <w14:ligatures w14:val="standardContextual"/>
            </w:rPr>
          </w:pPr>
          <w:hyperlink w:anchor="_Toc240530641" w:history="1">
            <w:r w:rsidRPr="00B26D28">
              <w:rPr>
                <w:rStyle w:val="Hyperlink"/>
                <w:rFonts w:cs="Times New Roman"/>
                <w:noProof/>
                <w:color w:val="0D0DFF" w:themeColor="hyperlink" w:themeTint="F2"/>
              </w:rPr>
              <w:t>3.2</w:t>
            </w:r>
            <w:r>
              <w:rPr>
                <w:smallCaps w:val="0"/>
                <w:noProof/>
                <w:kern w:val="2"/>
                <w:sz w:val="24"/>
                <w:szCs w:val="24"/>
                <w14:ligatures w14:val="standardContextual"/>
              </w:rPr>
              <w:tab/>
            </w:r>
            <w:r w:rsidRPr="00B26D28">
              <w:rPr>
                <w:rStyle w:val="Hyperlink"/>
                <w:rFonts w:cs="Times New Roman"/>
                <w:noProof/>
                <w:color w:val="0D0DFF" w:themeColor="hyperlink" w:themeTint="F2"/>
              </w:rPr>
              <w:t>Warnings Displayed</w:t>
            </w:r>
            <w:r>
              <w:rPr>
                <w:noProof/>
                <w:webHidden/>
              </w:rPr>
              <w:tab/>
            </w:r>
            <w:r>
              <w:rPr>
                <w:noProof/>
                <w:webHidden/>
              </w:rPr>
              <w:fldChar w:fldCharType="begin"/>
            </w:r>
            <w:r>
              <w:rPr>
                <w:noProof/>
                <w:webHidden/>
              </w:rPr>
              <w:instrText xml:space="preserve"> PAGEREF _Toc240530641 \h </w:instrText>
            </w:r>
            <w:r>
              <w:rPr>
                <w:noProof/>
                <w:webHidden/>
              </w:rPr>
            </w:r>
            <w:r>
              <w:rPr>
                <w:noProof/>
                <w:webHidden/>
              </w:rPr>
              <w:fldChar w:fldCharType="separate"/>
            </w:r>
            <w:r w:rsidR="007E23D6">
              <w:rPr>
                <w:noProof/>
                <w:webHidden/>
              </w:rPr>
              <w:t>6</w:t>
            </w:r>
            <w:r>
              <w:rPr>
                <w:noProof/>
                <w:webHidden/>
              </w:rPr>
              <w:fldChar w:fldCharType="end"/>
            </w:r>
          </w:hyperlink>
        </w:p>
        <w:p w14:paraId="26A27988" w14:textId="6CE8A053" w:rsidR="00212127" w:rsidRDefault="00212127">
          <w:pPr>
            <w:pStyle w:val="TOC2"/>
            <w:tabs>
              <w:tab w:val="left" w:pos="880"/>
              <w:tab w:val="right" w:leader="dot" w:pos="10790"/>
            </w:tabs>
            <w:rPr>
              <w:smallCaps w:val="0"/>
              <w:noProof/>
              <w:kern w:val="2"/>
              <w:sz w:val="24"/>
              <w:szCs w:val="24"/>
              <w14:ligatures w14:val="standardContextual"/>
            </w:rPr>
          </w:pPr>
          <w:hyperlink w:anchor="_Toc240530642" w:history="1">
            <w:r w:rsidRPr="00B26D28">
              <w:rPr>
                <w:rStyle w:val="Hyperlink"/>
                <w:rFonts w:cs="Times New Roman"/>
                <w:noProof/>
                <w:color w:val="0D0DFF" w:themeColor="hyperlink" w:themeTint="F2"/>
              </w:rPr>
              <w:t>3.3</w:t>
            </w:r>
            <w:r>
              <w:rPr>
                <w:smallCaps w:val="0"/>
                <w:noProof/>
                <w:kern w:val="2"/>
                <w:sz w:val="24"/>
                <w:szCs w:val="24"/>
                <w14:ligatures w14:val="standardContextual"/>
              </w:rPr>
              <w:tab/>
            </w:r>
            <w:r w:rsidRPr="00B26D28">
              <w:rPr>
                <w:rStyle w:val="Hyperlink"/>
                <w:rFonts w:cs="Times New Roman"/>
                <w:noProof/>
                <w:color w:val="0D0DFF" w:themeColor="hyperlink" w:themeTint="F2"/>
              </w:rPr>
              <w:t>GUI Visual Design</w:t>
            </w:r>
            <w:r>
              <w:rPr>
                <w:noProof/>
                <w:webHidden/>
              </w:rPr>
              <w:tab/>
            </w:r>
            <w:r>
              <w:rPr>
                <w:noProof/>
                <w:webHidden/>
              </w:rPr>
              <w:fldChar w:fldCharType="begin"/>
            </w:r>
            <w:r>
              <w:rPr>
                <w:noProof/>
                <w:webHidden/>
              </w:rPr>
              <w:instrText xml:space="preserve"> PAGEREF _Toc240530642 \h </w:instrText>
            </w:r>
            <w:r>
              <w:rPr>
                <w:noProof/>
                <w:webHidden/>
              </w:rPr>
            </w:r>
            <w:r>
              <w:rPr>
                <w:noProof/>
                <w:webHidden/>
              </w:rPr>
              <w:fldChar w:fldCharType="separate"/>
            </w:r>
            <w:r w:rsidR="007E23D6">
              <w:rPr>
                <w:noProof/>
                <w:webHidden/>
              </w:rPr>
              <w:t>6</w:t>
            </w:r>
            <w:r>
              <w:rPr>
                <w:noProof/>
                <w:webHidden/>
              </w:rPr>
              <w:fldChar w:fldCharType="end"/>
            </w:r>
          </w:hyperlink>
        </w:p>
        <w:p w14:paraId="421D1F76" w14:textId="59DAAEF2" w:rsidR="00212127" w:rsidRDefault="00212127">
          <w:pPr>
            <w:pStyle w:val="TOC1"/>
            <w:rPr>
              <w:b w:val="0"/>
              <w:bCs w:val="0"/>
              <w:caps w:val="0"/>
              <w:noProof/>
              <w:kern w:val="2"/>
              <w:sz w:val="24"/>
              <w:szCs w:val="24"/>
              <w14:ligatures w14:val="standardContextual"/>
            </w:rPr>
          </w:pPr>
          <w:hyperlink w:anchor="_Toc240530643" w:history="1">
            <w:r w:rsidRPr="00B26D28">
              <w:rPr>
                <w:rStyle w:val="Hyperlink"/>
                <w:rFonts w:cs="Times New Roman"/>
                <w:noProof/>
                <w:color w:val="0D0DFF" w:themeColor="hyperlink" w:themeTint="F2"/>
              </w:rPr>
              <w:t>Appendix</w:t>
            </w:r>
            <w:r>
              <w:rPr>
                <w:noProof/>
                <w:webHidden/>
              </w:rPr>
              <w:tab/>
            </w:r>
            <w:r>
              <w:rPr>
                <w:noProof/>
                <w:webHidden/>
              </w:rPr>
              <w:fldChar w:fldCharType="begin"/>
            </w:r>
            <w:r>
              <w:rPr>
                <w:noProof/>
                <w:webHidden/>
              </w:rPr>
              <w:instrText xml:space="preserve"> PAGEREF _Toc240530643 \h </w:instrText>
            </w:r>
            <w:r>
              <w:rPr>
                <w:noProof/>
                <w:webHidden/>
              </w:rPr>
            </w:r>
            <w:r>
              <w:rPr>
                <w:noProof/>
                <w:webHidden/>
              </w:rPr>
              <w:fldChar w:fldCharType="separate"/>
            </w:r>
            <w:r w:rsidR="007E23D6">
              <w:rPr>
                <w:noProof/>
                <w:webHidden/>
              </w:rPr>
              <w:t>7</w:t>
            </w:r>
            <w:r>
              <w:rPr>
                <w:noProof/>
                <w:webHidden/>
              </w:rPr>
              <w:fldChar w:fldCharType="end"/>
            </w:r>
          </w:hyperlink>
        </w:p>
        <w:p w14:paraId="724CCF86" w14:textId="1A32655D" w:rsidR="00212127" w:rsidRDefault="00212127">
          <w:pPr>
            <w:pStyle w:val="TOC2"/>
            <w:tabs>
              <w:tab w:val="left" w:pos="660"/>
              <w:tab w:val="right" w:leader="dot" w:pos="10790"/>
            </w:tabs>
            <w:rPr>
              <w:smallCaps w:val="0"/>
              <w:noProof/>
              <w:kern w:val="2"/>
              <w:sz w:val="24"/>
              <w:szCs w:val="24"/>
              <w14:ligatures w14:val="standardContextual"/>
            </w:rPr>
          </w:pPr>
          <w:hyperlink w:anchor="_Toc240530644" w:history="1">
            <w:r w:rsidRPr="00B26D28">
              <w:rPr>
                <w:rStyle w:val="Hyperlink"/>
                <w:rFonts w:cs="Times New Roman"/>
                <w:noProof/>
                <w:color w:val="0D0DFF" w:themeColor="hyperlink" w:themeTint="F2"/>
              </w:rPr>
              <w:t>A.</w:t>
            </w:r>
            <w:r>
              <w:rPr>
                <w:smallCaps w:val="0"/>
                <w:noProof/>
                <w:kern w:val="2"/>
                <w:sz w:val="24"/>
                <w:szCs w:val="24"/>
                <w14:ligatures w14:val="standardContextual"/>
              </w:rPr>
              <w:tab/>
            </w:r>
            <w:r w:rsidRPr="00B26D28">
              <w:rPr>
                <w:rStyle w:val="Hyperlink"/>
                <w:rFonts w:cs="Times New Roman"/>
                <w:noProof/>
                <w:color w:val="0D0DFF" w:themeColor="hyperlink" w:themeTint="F2"/>
              </w:rPr>
              <w:t>DATA IDENTIFIERS</w:t>
            </w:r>
            <w:r>
              <w:rPr>
                <w:noProof/>
                <w:webHidden/>
              </w:rPr>
              <w:tab/>
            </w:r>
            <w:r>
              <w:rPr>
                <w:noProof/>
                <w:webHidden/>
              </w:rPr>
              <w:fldChar w:fldCharType="begin"/>
            </w:r>
            <w:r>
              <w:rPr>
                <w:noProof/>
                <w:webHidden/>
              </w:rPr>
              <w:instrText xml:space="preserve"> PAGEREF _Toc240530644 \h </w:instrText>
            </w:r>
            <w:r>
              <w:rPr>
                <w:noProof/>
                <w:webHidden/>
              </w:rPr>
            </w:r>
            <w:r>
              <w:rPr>
                <w:noProof/>
                <w:webHidden/>
              </w:rPr>
              <w:fldChar w:fldCharType="separate"/>
            </w:r>
            <w:r w:rsidR="007E23D6">
              <w:rPr>
                <w:noProof/>
                <w:webHidden/>
              </w:rPr>
              <w:t>7</w:t>
            </w:r>
            <w:r>
              <w:rPr>
                <w:noProof/>
                <w:webHidden/>
              </w:rPr>
              <w:fldChar w:fldCharType="end"/>
            </w:r>
          </w:hyperlink>
        </w:p>
        <w:p w14:paraId="07C249D5" w14:textId="086EC7A5" w:rsidR="00212127" w:rsidRDefault="00212127">
          <w:pPr>
            <w:pStyle w:val="TOC2"/>
            <w:tabs>
              <w:tab w:val="left" w:pos="660"/>
              <w:tab w:val="right" w:leader="dot" w:pos="10790"/>
            </w:tabs>
            <w:rPr>
              <w:smallCaps w:val="0"/>
              <w:noProof/>
              <w:kern w:val="2"/>
              <w:sz w:val="24"/>
              <w:szCs w:val="24"/>
              <w14:ligatures w14:val="standardContextual"/>
            </w:rPr>
          </w:pPr>
          <w:hyperlink w:anchor="_Toc240530645" w:history="1">
            <w:r w:rsidRPr="00B26D28">
              <w:rPr>
                <w:rStyle w:val="Hyperlink"/>
                <w:rFonts w:cs="Times New Roman"/>
                <w:noProof/>
                <w:color w:val="0D0DFF" w:themeColor="hyperlink" w:themeTint="F2"/>
              </w:rPr>
              <w:t>B.</w:t>
            </w:r>
            <w:r>
              <w:rPr>
                <w:smallCaps w:val="0"/>
                <w:noProof/>
                <w:kern w:val="2"/>
                <w:sz w:val="24"/>
                <w:szCs w:val="24"/>
                <w14:ligatures w14:val="standardContextual"/>
              </w:rPr>
              <w:tab/>
            </w:r>
            <w:r w:rsidRPr="00B26D28">
              <w:rPr>
                <w:rStyle w:val="Hyperlink"/>
                <w:rFonts w:cs="Times New Roman"/>
                <w:noProof/>
                <w:color w:val="0D0DFF" w:themeColor="hyperlink" w:themeTint="F2"/>
              </w:rPr>
              <w:t>FAULT CODES</w:t>
            </w:r>
            <w:r>
              <w:rPr>
                <w:noProof/>
                <w:webHidden/>
              </w:rPr>
              <w:tab/>
            </w:r>
            <w:r>
              <w:rPr>
                <w:noProof/>
                <w:webHidden/>
              </w:rPr>
              <w:fldChar w:fldCharType="begin"/>
            </w:r>
            <w:r>
              <w:rPr>
                <w:noProof/>
                <w:webHidden/>
              </w:rPr>
              <w:instrText xml:space="preserve"> PAGEREF _Toc240530645 \h </w:instrText>
            </w:r>
            <w:r>
              <w:rPr>
                <w:noProof/>
                <w:webHidden/>
              </w:rPr>
            </w:r>
            <w:r>
              <w:rPr>
                <w:noProof/>
                <w:webHidden/>
              </w:rPr>
              <w:fldChar w:fldCharType="separate"/>
            </w:r>
            <w:r w:rsidR="007E23D6">
              <w:rPr>
                <w:noProof/>
                <w:webHidden/>
              </w:rPr>
              <w:t>7</w:t>
            </w:r>
            <w:r>
              <w:rPr>
                <w:noProof/>
                <w:webHidden/>
              </w:rPr>
              <w:fldChar w:fldCharType="end"/>
            </w:r>
          </w:hyperlink>
        </w:p>
        <w:p w14:paraId="28572C38" w14:textId="4397377C" w:rsidR="0008111B" w:rsidRDefault="00C92182">
          <w:r w:rsidRPr="00C92182">
            <w:rPr>
              <w:b/>
              <w:bCs/>
              <w:caps/>
              <w:color w:val="0D0D0D" w:themeColor="text1" w:themeTint="F2"/>
              <w:sz w:val="32"/>
              <w:szCs w:val="32"/>
            </w:rPr>
            <w:fldChar w:fldCharType="end"/>
          </w:r>
        </w:p>
      </w:sdtContent>
    </w:sdt>
    <w:p w14:paraId="05072ACD" w14:textId="15C69002" w:rsidR="007A0188" w:rsidRDefault="00106F5A" w:rsidP="007A0188">
      <w:pPr>
        <w:rPr>
          <w:rFonts w:ascii="Times New Roman" w:hAnsi="Times New Roman" w:cs="Times New Roman"/>
        </w:rPr>
      </w:pPr>
      <w:bookmarkStart w:id="0" w:name="abstract"/>
      <w:r>
        <w:rPr>
          <w:rFonts w:ascii="Times New Roman" w:hAnsi="Times New Roman" w:cs="Times New Roman"/>
        </w:rPr>
        <w:t xml:space="preserve"> </w:t>
      </w:r>
    </w:p>
    <w:p w14:paraId="1BF7C4B0" w14:textId="77777777" w:rsidR="00BC7A90" w:rsidRDefault="00BC7A90" w:rsidP="007A0188"/>
    <w:p w14:paraId="7E4A3725" w14:textId="77777777" w:rsidR="007A0188" w:rsidRDefault="007A0188" w:rsidP="007A0188"/>
    <w:p w14:paraId="2C5605D9" w14:textId="77777777" w:rsidR="007A0188" w:rsidRDefault="007A0188" w:rsidP="007A0188"/>
    <w:p w14:paraId="3E9ACA0A" w14:textId="77777777" w:rsidR="007A0188" w:rsidRDefault="007A0188" w:rsidP="007A0188"/>
    <w:p w14:paraId="361058CD" w14:textId="77777777" w:rsidR="007A0188" w:rsidRDefault="007A0188" w:rsidP="007A0188"/>
    <w:p w14:paraId="1C633C60" w14:textId="77777777" w:rsidR="007A0188" w:rsidRDefault="007A0188" w:rsidP="007A0188"/>
    <w:p w14:paraId="4E313CEA" w14:textId="77777777" w:rsidR="007A0188" w:rsidRDefault="007A0188" w:rsidP="007A0188"/>
    <w:p w14:paraId="19AA3B7D" w14:textId="77777777" w:rsidR="007A0188" w:rsidRDefault="007A0188" w:rsidP="007A0188"/>
    <w:p w14:paraId="7DAE6AE3" w14:textId="77777777" w:rsidR="007A0188" w:rsidRDefault="007A0188" w:rsidP="007A0188"/>
    <w:p w14:paraId="7BAA7B06" w14:textId="77777777" w:rsidR="007A0188" w:rsidRDefault="007A0188" w:rsidP="007A0188"/>
    <w:p w14:paraId="38661440" w14:textId="77777777" w:rsidR="007A0188" w:rsidRDefault="007A0188" w:rsidP="007A0188"/>
    <w:p w14:paraId="703C0200" w14:textId="6D17FCDB" w:rsidR="007A0188" w:rsidRPr="007A0188" w:rsidRDefault="007A0188" w:rsidP="007A0188">
      <w:pPr>
        <w:sectPr w:rsidR="007A0188" w:rsidRPr="007A0188" w:rsidSect="00C15709">
          <w:headerReference w:type="default" r:id="rId11"/>
          <w:footerReference w:type="default" r:id="rId12"/>
          <w:headerReference w:type="first" r:id="rId13"/>
          <w:pgSz w:w="12240" w:h="15840"/>
          <w:pgMar w:top="720" w:right="720" w:bottom="720" w:left="720" w:header="720" w:footer="720" w:gutter="0"/>
          <w:cols w:space="720"/>
          <w:titlePg/>
          <w:docGrid w:linePitch="360"/>
        </w:sectPr>
      </w:pPr>
    </w:p>
    <w:p w14:paraId="0059F36F" w14:textId="0D4BF06C" w:rsidR="5C5F718E" w:rsidRPr="0008111B" w:rsidRDefault="00513867" w:rsidP="0008111B">
      <w:pPr>
        <w:pStyle w:val="Heading1"/>
        <w:rPr>
          <w:rFonts w:cs="Times New Roman"/>
          <w:color w:val="0D0D0D" w:themeColor="text1" w:themeTint="F2"/>
        </w:rPr>
      </w:pPr>
      <w:bookmarkStart w:id="1" w:name="_Toc240530632"/>
      <w:r w:rsidRPr="0008111B">
        <w:rPr>
          <w:rFonts w:cs="Times New Roman"/>
          <w:color w:val="0D0D0D" w:themeColor="text1" w:themeTint="F2"/>
          <w:sz w:val="40"/>
          <w:szCs w:val="40"/>
        </w:rPr>
        <w:lastRenderedPageBreak/>
        <w:t>Abstract</w:t>
      </w:r>
      <w:bookmarkEnd w:id="0"/>
      <w:bookmarkEnd w:id="1"/>
    </w:p>
    <w:p w14:paraId="5B34162E" w14:textId="24E0D921" w:rsidR="0008111B" w:rsidRPr="0008111B" w:rsidRDefault="007A0188" w:rsidP="0008111B">
      <w:pPr>
        <w:jc w:val="both"/>
        <w:rPr>
          <w:rFonts w:ascii="Times New Roman" w:hAnsi="Times New Roman" w:cs="Times New Roman"/>
        </w:rPr>
      </w:pPr>
      <w:bookmarkStart w:id="2" w:name="intro"/>
      <w:r w:rsidRPr="007A0188">
        <w:rPr>
          <w:rFonts w:ascii="Times New Roman" w:hAnsi="Times New Roman" w:cs="Times New Roman"/>
        </w:rPr>
        <w:t xml:space="preserve">This document defines the telemetry requirements to be implemented by </w:t>
      </w:r>
      <w:r w:rsidRPr="00C15709">
        <w:rPr>
          <w:rFonts w:ascii="Times New Roman" w:hAnsi="Times New Roman" w:cs="Times New Roman"/>
          <w:b/>
          <w:bCs/>
        </w:rPr>
        <w:t>the Software Division</w:t>
      </w:r>
      <w:r w:rsidRPr="007A0188">
        <w:rPr>
          <w:rFonts w:ascii="Times New Roman" w:hAnsi="Times New Roman" w:cs="Times New Roman"/>
        </w:rPr>
        <w:t xml:space="preserve">. It specifies the telemetry signals to be transmitted to </w:t>
      </w:r>
      <w:proofErr w:type="gramStart"/>
      <w:r w:rsidRPr="007A0188">
        <w:rPr>
          <w:rFonts w:ascii="Times New Roman" w:hAnsi="Times New Roman" w:cs="Times New Roman"/>
        </w:rPr>
        <w:t>the Jetson</w:t>
      </w:r>
      <w:proofErr w:type="gramEnd"/>
      <w:r w:rsidRPr="007A0188">
        <w:rPr>
          <w:rFonts w:ascii="Times New Roman" w:hAnsi="Times New Roman" w:cs="Times New Roman"/>
        </w:rPr>
        <w:t xml:space="preserve"> Nano, their acquisition methods, and </w:t>
      </w:r>
      <w:r w:rsidR="00C15709">
        <w:rPr>
          <w:rFonts w:ascii="Times New Roman" w:hAnsi="Times New Roman" w:cs="Times New Roman"/>
        </w:rPr>
        <w:t>formatting guidelines</w:t>
      </w:r>
      <w:r w:rsidRPr="007A0188">
        <w:rPr>
          <w:rFonts w:ascii="Times New Roman" w:hAnsi="Times New Roman" w:cs="Times New Roman"/>
        </w:rPr>
        <w:t>. It also defines the placement and presentation of telemetry data within the rover’s GUI, including</w:t>
      </w:r>
      <w:r w:rsidR="00C15709">
        <w:rPr>
          <w:rFonts w:ascii="Times New Roman" w:hAnsi="Times New Roman" w:cs="Times New Roman"/>
        </w:rPr>
        <w:t xml:space="preserve"> real-time readings, statistics,</w:t>
      </w:r>
      <w:r w:rsidRPr="007A0188">
        <w:rPr>
          <w:rFonts w:ascii="Times New Roman" w:hAnsi="Times New Roman" w:cs="Times New Roman"/>
        </w:rPr>
        <w:t xml:space="preserve"> trouble codes, warnings, and other system-status information. Preliminary design requirements cover the number and type of signals to be monitored, methods for reading specific signals, GUI functionality, and troubleshooting considerations. The document serves as a reference for implementing the software side of the rover’s telemetry system.</w:t>
      </w:r>
    </w:p>
    <w:p w14:paraId="0D578DA3" w14:textId="34E105C5" w:rsidR="00FB0985" w:rsidRPr="007316E7" w:rsidRDefault="006D1EE0" w:rsidP="0008111B">
      <w:pPr>
        <w:pStyle w:val="Heading1"/>
        <w:rPr>
          <w:rFonts w:cs="Times New Roman"/>
          <w:color w:val="0D0D0D" w:themeColor="text1" w:themeTint="F2"/>
          <w:sz w:val="40"/>
          <w:szCs w:val="40"/>
        </w:rPr>
      </w:pPr>
      <w:bookmarkStart w:id="3" w:name="_Toc240530633"/>
      <w:r w:rsidRPr="007316E7">
        <w:rPr>
          <w:rFonts w:cs="Times New Roman"/>
          <w:color w:val="0D0D0D" w:themeColor="text1" w:themeTint="F2"/>
          <w:sz w:val="40"/>
          <w:szCs w:val="40"/>
        </w:rPr>
        <w:t>Requirements &amp; Objectives</w:t>
      </w:r>
      <w:bookmarkEnd w:id="3"/>
    </w:p>
    <w:p w14:paraId="72E167ED" w14:textId="693E6D23" w:rsidR="00FB0985" w:rsidRPr="007316E7" w:rsidRDefault="00C92182">
      <w:pPr>
        <w:pStyle w:val="Heading2"/>
        <w:rPr>
          <w:rFonts w:cs="Times New Roman"/>
          <w:color w:val="0D0D0D" w:themeColor="text1" w:themeTint="F2"/>
        </w:rPr>
      </w:pPr>
      <w:bookmarkStart w:id="4" w:name="_Toc240530634"/>
      <w:bookmarkEnd w:id="2"/>
      <w:r w:rsidRPr="007316E7">
        <w:rPr>
          <w:rFonts w:cs="Times New Roman"/>
          <w:color w:val="0D0D0D" w:themeColor="text1" w:themeTint="F2"/>
        </w:rPr>
        <w:t>2.1</w:t>
      </w:r>
      <w:r w:rsidRPr="007316E7">
        <w:rPr>
          <w:rFonts w:cs="Times New Roman"/>
          <w:color w:val="0D0D0D" w:themeColor="text1" w:themeTint="F2"/>
        </w:rPr>
        <w:tab/>
      </w:r>
      <w:r w:rsidR="008B3780">
        <w:rPr>
          <w:rFonts w:cs="Times New Roman"/>
          <w:color w:val="0D0D0D" w:themeColor="text1" w:themeTint="F2"/>
        </w:rPr>
        <w:t>Data</w:t>
      </w:r>
      <w:r w:rsidR="006D1EE0" w:rsidRPr="007316E7">
        <w:rPr>
          <w:rFonts w:cs="Times New Roman"/>
          <w:color w:val="0D0D0D" w:themeColor="text1" w:themeTint="F2"/>
        </w:rPr>
        <w:t xml:space="preserve"> Acquisition</w:t>
      </w:r>
      <w:bookmarkEnd w:id="4"/>
    </w:p>
    <w:p w14:paraId="2709334F" w14:textId="2CF4639A" w:rsidR="00870214" w:rsidRDefault="008B3780" w:rsidP="00894794">
      <w:pPr>
        <w:jc w:val="both"/>
        <w:rPr>
          <w:rFonts w:ascii="Times New Roman" w:hAnsi="Times New Roman" w:cs="Times New Roman"/>
        </w:rPr>
      </w:pPr>
      <w:r w:rsidRPr="008B3780">
        <w:rPr>
          <w:rFonts w:ascii="Times New Roman" w:hAnsi="Times New Roman" w:cs="Times New Roman"/>
        </w:rPr>
        <w:t>The telemetry serial link shall operate at</w:t>
      </w:r>
      <w:r w:rsidR="00F25522">
        <w:rPr>
          <w:rFonts w:ascii="Times New Roman" w:hAnsi="Times New Roman" w:cs="Times New Roman"/>
        </w:rPr>
        <w:t xml:space="preserve"> a</w:t>
      </w:r>
      <w:r w:rsidRPr="008B3780">
        <w:rPr>
          <w:rFonts w:ascii="Times New Roman" w:hAnsi="Times New Roman" w:cs="Times New Roman"/>
        </w:rPr>
        <w:t xml:space="preserve"> </w:t>
      </w:r>
      <w:r w:rsidRPr="00E52564">
        <w:rPr>
          <w:rFonts w:ascii="Times New Roman" w:hAnsi="Times New Roman" w:cs="Times New Roman"/>
          <w:b/>
          <w:bCs/>
          <w:u w:val="single"/>
        </w:rPr>
        <w:t xml:space="preserve">115200 </w:t>
      </w:r>
      <w:proofErr w:type="spellStart"/>
      <w:r w:rsidRPr="00E52564">
        <w:rPr>
          <w:rFonts w:ascii="Times New Roman" w:hAnsi="Times New Roman" w:cs="Times New Roman"/>
          <w:b/>
          <w:bCs/>
          <w:u w:val="single"/>
        </w:rPr>
        <w:t>baud</w:t>
      </w:r>
      <w:r w:rsidR="00F25522">
        <w:rPr>
          <w:rFonts w:ascii="Times New Roman" w:hAnsi="Times New Roman" w:cs="Times New Roman"/>
          <w:b/>
          <w:bCs/>
          <w:u w:val="single"/>
        </w:rPr>
        <w:t>rate</w:t>
      </w:r>
      <w:proofErr w:type="spellEnd"/>
      <w:r w:rsidRPr="008B3780">
        <w:rPr>
          <w:rFonts w:ascii="Times New Roman" w:hAnsi="Times New Roman" w:cs="Times New Roman"/>
        </w:rPr>
        <w:t xml:space="preserve">. The </w:t>
      </w:r>
      <w:r w:rsidR="00F25522">
        <w:rPr>
          <w:rFonts w:ascii="Times New Roman" w:hAnsi="Times New Roman" w:cs="Times New Roman"/>
        </w:rPr>
        <w:t>Microcontroller</w:t>
      </w:r>
      <w:r w:rsidRPr="008B3780">
        <w:rPr>
          <w:rFonts w:ascii="Times New Roman" w:hAnsi="Times New Roman" w:cs="Times New Roman"/>
        </w:rPr>
        <w:t xml:space="preserve"> shall initialize its USB serial interface using </w:t>
      </w:r>
      <m:oMath>
        <m:r>
          <w:rPr>
            <w:rFonts w:ascii="Cambria Math" w:hAnsi="Cambria Math" w:cs="Times New Roman"/>
          </w:rPr>
          <m:t>[</m:t>
        </m:r>
        <m:r>
          <w:rPr>
            <w:rFonts w:ascii="Cambria Math" w:hAnsi="Cambria Math" w:cs="Times New Roman"/>
          </w:rPr>
          <m:t>Serial.begin</m:t>
        </m:r>
        <m:d>
          <m:dPr>
            <m:ctrlPr>
              <w:rPr>
                <w:rFonts w:ascii="Cambria Math" w:hAnsi="Cambria Math" w:cs="Times New Roman"/>
                <w:i/>
              </w:rPr>
            </m:ctrlPr>
          </m:dPr>
          <m:e>
            <m:r>
              <w:rPr>
                <w:rFonts w:ascii="Cambria Math" w:hAnsi="Cambria Math" w:cs="Times New Roman"/>
              </w:rPr>
              <m:t>115200</m:t>
            </m:r>
          </m:e>
        </m:d>
        <m:r>
          <w:rPr>
            <w:rFonts w:ascii="Cambria Math" w:hAnsi="Cambria Math" w:cs="Times New Roman"/>
          </w:rPr>
          <m:t>]</m:t>
        </m:r>
        <m:r>
          <w:rPr>
            <w:rFonts w:ascii="Cambria Math" w:hAnsi="Cambria Math" w:cs="Times New Roman"/>
          </w:rPr>
          <m:t>,</m:t>
        </m:r>
      </m:oMath>
      <w:r w:rsidRPr="008B3780">
        <w:rPr>
          <w:rFonts w:ascii="Times New Roman" w:hAnsi="Times New Roman" w:cs="Times New Roman"/>
        </w:rPr>
        <w:t xml:space="preserve"> while the Jetson Nano shall configure the corresponding Linux serial device to the same communication rate.</w:t>
      </w:r>
    </w:p>
    <w:p w14:paraId="15AB1047" w14:textId="77777777" w:rsidR="00E52564" w:rsidRDefault="00E52564" w:rsidP="00E52564">
      <w:pPr>
        <w:jc w:val="both"/>
        <w:rPr>
          <w:rFonts w:ascii="Times New Roman" w:hAnsi="Times New Roman" w:cs="Times New Roman"/>
        </w:rPr>
      </w:pPr>
      <w:r w:rsidRPr="00E52564">
        <w:rPr>
          <w:rFonts w:ascii="Times New Roman" w:hAnsi="Times New Roman" w:cs="Times New Roman"/>
        </w:rPr>
        <w:t>Telemetry data shall be transmitted through the serial interface using a structured, ASCII-encoded frame with the following format:</w:t>
      </w:r>
    </w:p>
    <w:p w14:paraId="09B3B7B4" w14:textId="10C8335E" w:rsidR="00E52564" w:rsidRPr="000D5766" w:rsidRDefault="00E52564" w:rsidP="00E52564">
      <w:pPr>
        <w:jc w:val="center"/>
        <w:rPr>
          <w:rFonts w:ascii="Times New Roman" w:hAnsi="Times New Roman" w:cs="Times New Roman"/>
          <w:b/>
          <w:bCs/>
        </w:rPr>
      </w:pPr>
      <w:r w:rsidRPr="000D5766">
        <w:rPr>
          <w:rFonts w:ascii="Consolas" w:hAnsi="Consolas" w:cs="Times New Roman"/>
          <w:b/>
          <w:bCs/>
        </w:rPr>
        <w:t>X</w:t>
      </w:r>
      <w:r w:rsidR="00ED2769">
        <w:rPr>
          <w:rFonts w:ascii="Consolas" w:hAnsi="Consolas" w:cs="Times New Roman"/>
          <w:b/>
          <w:bCs/>
        </w:rPr>
        <w:t>X</w:t>
      </w:r>
      <w:r w:rsidR="00ED66C9">
        <w:rPr>
          <w:rFonts w:ascii="Consolas" w:hAnsi="Consolas" w:cs="Times New Roman"/>
          <w:b/>
          <w:bCs/>
        </w:rPr>
        <w:t>X</w:t>
      </w:r>
      <w:r w:rsidRPr="000D5766">
        <w:rPr>
          <w:rFonts w:ascii="Consolas" w:hAnsi="Consolas" w:cs="Times New Roman"/>
          <w:b/>
          <w:bCs/>
        </w:rPr>
        <w:t>=#</w:t>
      </w:r>
      <w:proofErr w:type="gramStart"/>
      <w:r w:rsidRPr="000D5766">
        <w:rPr>
          <w:rFonts w:ascii="Consolas" w:hAnsi="Consolas" w:cs="Times New Roman"/>
          <w:b/>
          <w:bCs/>
        </w:rPr>
        <w:t>#.##,X</w:t>
      </w:r>
      <w:r w:rsidR="00ED2769">
        <w:rPr>
          <w:rFonts w:ascii="Consolas" w:hAnsi="Consolas" w:cs="Times New Roman"/>
          <w:b/>
          <w:bCs/>
        </w:rPr>
        <w:t>X</w:t>
      </w:r>
      <w:r w:rsidR="00ED66C9">
        <w:rPr>
          <w:rFonts w:ascii="Consolas" w:hAnsi="Consolas" w:cs="Times New Roman"/>
          <w:b/>
          <w:bCs/>
        </w:rPr>
        <w:t>X</w:t>
      </w:r>
      <w:proofErr w:type="gramEnd"/>
      <w:r w:rsidRPr="000D5766">
        <w:rPr>
          <w:rFonts w:ascii="Consolas" w:hAnsi="Consolas" w:cs="Times New Roman"/>
          <w:b/>
          <w:bCs/>
        </w:rPr>
        <w:t>=#</w:t>
      </w:r>
      <w:proofErr w:type="gramStart"/>
      <w:r w:rsidRPr="000D5766">
        <w:rPr>
          <w:rFonts w:ascii="Consolas" w:hAnsi="Consolas" w:cs="Times New Roman"/>
          <w:b/>
          <w:bCs/>
        </w:rPr>
        <w:t>#.#</w:t>
      </w:r>
      <w:proofErr w:type="gramEnd"/>
      <w:r w:rsidRPr="000D5766">
        <w:rPr>
          <w:rFonts w:ascii="Consolas" w:hAnsi="Consolas" w:cs="Times New Roman"/>
          <w:b/>
          <w:bCs/>
        </w:rPr>
        <w:t>#\n</w:t>
      </w:r>
    </w:p>
    <w:p w14:paraId="2F509D43" w14:textId="10CA4CB7" w:rsidR="008B3780" w:rsidRDefault="00E52564" w:rsidP="00894794">
      <w:pPr>
        <w:jc w:val="both"/>
        <w:rPr>
          <w:rFonts w:ascii="Times New Roman" w:hAnsi="Times New Roman" w:cs="Times New Roman"/>
        </w:rPr>
      </w:pPr>
      <w:r w:rsidRPr="00E52564">
        <w:rPr>
          <w:rFonts w:ascii="Times New Roman" w:hAnsi="Times New Roman" w:cs="Times New Roman"/>
        </w:rPr>
        <w:t xml:space="preserve">Each telemetry variable shall consist of a predefined </w:t>
      </w:r>
      <w:r w:rsidRPr="00E52564">
        <w:rPr>
          <w:rFonts w:ascii="Times New Roman" w:hAnsi="Times New Roman" w:cs="Times New Roman"/>
          <w:b/>
          <w:bCs/>
        </w:rPr>
        <w:t>variable identifier</w:t>
      </w:r>
      <w:r w:rsidRPr="00E52564">
        <w:rPr>
          <w:rFonts w:ascii="Times New Roman" w:hAnsi="Times New Roman" w:cs="Times New Roman"/>
        </w:rPr>
        <w:t>, followed by the assignment character (=) and its corresponding numerical value. Individual variables shall be separated by a comma (,), while each complete telemetry frame shall be terminated by a newline character (\n).</w:t>
      </w:r>
    </w:p>
    <w:p w14:paraId="3B08411F" w14:textId="304368FC" w:rsidR="00212127" w:rsidRPr="00212127" w:rsidRDefault="001F7CDB" w:rsidP="00212127">
      <w:pPr>
        <w:jc w:val="both"/>
        <w:rPr>
          <w:rFonts w:ascii="Times New Roman" w:hAnsi="Times New Roman" w:cs="Times New Roman"/>
          <w:b/>
          <w:bCs/>
          <w:sz w:val="24"/>
          <w:szCs w:val="24"/>
        </w:rPr>
        <w:sectPr w:rsidR="00212127" w:rsidRPr="00212127" w:rsidSect="00212127">
          <w:type w:val="continuous"/>
          <w:pgSz w:w="12240" w:h="15840"/>
          <w:pgMar w:top="720" w:right="720" w:bottom="720" w:left="720" w:header="720" w:footer="720" w:gutter="0"/>
          <w:cols w:space="720"/>
          <w:docGrid w:linePitch="360"/>
        </w:sectPr>
      </w:pPr>
      <w:r>
        <w:rPr>
          <w:rFonts w:ascii="Times New Roman" w:hAnsi="Times New Roman" w:cs="Times New Roman"/>
        </w:rPr>
        <w:t xml:space="preserve">For a more detailed look at the </w:t>
      </w:r>
      <w:r w:rsidR="00036A85">
        <w:rPr>
          <w:rFonts w:ascii="Times New Roman" w:hAnsi="Times New Roman" w:cs="Times New Roman"/>
        </w:rPr>
        <w:t>specific signals to be read</w:t>
      </w:r>
      <w:r>
        <w:rPr>
          <w:rFonts w:ascii="Times New Roman" w:hAnsi="Times New Roman" w:cs="Times New Roman"/>
        </w:rPr>
        <w:t>, see</w:t>
      </w:r>
      <w:r w:rsidR="00212127">
        <w:rPr>
          <w:rFonts w:ascii="Times New Roman" w:hAnsi="Times New Roman" w:cs="Times New Roman"/>
        </w:rPr>
        <w:t xml:space="preserve"> </w:t>
      </w:r>
      <w:r w:rsidR="00212127" w:rsidRPr="00C15709">
        <w:rPr>
          <w:rFonts w:ascii="Times New Roman" w:hAnsi="Times New Roman" w:cs="Times New Roman"/>
          <w:b/>
          <w:bCs/>
        </w:rPr>
        <w:t>Section 3.1</w:t>
      </w:r>
      <w:r w:rsidR="00C15709">
        <w:rPr>
          <w:rFonts w:ascii="Times New Roman" w:hAnsi="Times New Roman" w:cs="Times New Roman"/>
          <w:b/>
          <w:bCs/>
        </w:rPr>
        <w:t>.</w:t>
      </w:r>
    </w:p>
    <w:p w14:paraId="204D3D13" w14:textId="67DE871D" w:rsidR="00FB0985" w:rsidRDefault="00C92182">
      <w:pPr>
        <w:pStyle w:val="Heading2"/>
        <w:rPr>
          <w:rFonts w:cs="Times New Roman"/>
          <w:color w:val="0D0D0D" w:themeColor="text1" w:themeTint="F2"/>
        </w:rPr>
      </w:pPr>
      <w:bookmarkStart w:id="5" w:name="_Toc240530635"/>
      <w:r w:rsidRPr="007316E7">
        <w:rPr>
          <w:rFonts w:cs="Times New Roman"/>
          <w:color w:val="0D0D0D" w:themeColor="text1" w:themeTint="F2"/>
        </w:rPr>
        <w:t>2.2</w:t>
      </w:r>
      <w:r w:rsidRPr="007316E7">
        <w:rPr>
          <w:rFonts w:cs="Times New Roman"/>
          <w:color w:val="0D0D0D" w:themeColor="text1" w:themeTint="F2"/>
        </w:rPr>
        <w:tab/>
      </w:r>
      <w:r w:rsidR="006D1EE0" w:rsidRPr="007316E7">
        <w:rPr>
          <w:rFonts w:cs="Times New Roman"/>
          <w:color w:val="0D0D0D" w:themeColor="text1" w:themeTint="F2"/>
        </w:rPr>
        <w:t>Signal Quality &amp; Accuracy</w:t>
      </w:r>
      <w:bookmarkEnd w:id="5"/>
    </w:p>
    <w:p w14:paraId="0EACCFC3" w14:textId="77777777" w:rsidR="00ED2D72" w:rsidRPr="00ED2D72" w:rsidRDefault="00ED2D72" w:rsidP="00B05CB6">
      <w:pPr>
        <w:jc w:val="both"/>
        <w:rPr>
          <w:rFonts w:ascii="Times New Roman" w:hAnsi="Times New Roman" w:cs="Times New Roman"/>
        </w:rPr>
      </w:pPr>
      <w:r w:rsidRPr="00ED2D72">
        <w:rPr>
          <w:rFonts w:ascii="Times New Roman" w:hAnsi="Times New Roman" w:cs="Times New Roman"/>
        </w:rPr>
        <w:t xml:space="preserve">As previously specified, each telemetry signal shall be represented with a minimum numerical resolution of </w:t>
      </w:r>
      <w:r w:rsidRPr="00ED2D72">
        <w:rPr>
          <w:rFonts w:ascii="Times New Roman" w:hAnsi="Times New Roman" w:cs="Times New Roman"/>
          <w:b/>
          <w:bCs/>
        </w:rPr>
        <w:t>two decimal places</w:t>
      </w:r>
      <w:r w:rsidRPr="00ED2D72">
        <w:rPr>
          <w:rFonts w:ascii="Times New Roman" w:hAnsi="Times New Roman" w:cs="Times New Roman"/>
        </w:rPr>
        <w:t xml:space="preserve">. All telemetry values shall be appropriately scaled, converted, and validated for measurement accuracy prior to serial transmission. Signal acquisition, calibration, conversion, and validation shall remain the responsibility of the </w:t>
      </w:r>
      <w:r w:rsidRPr="00ED2D72">
        <w:rPr>
          <w:rFonts w:ascii="Times New Roman" w:hAnsi="Times New Roman" w:cs="Times New Roman"/>
          <w:b/>
          <w:bCs/>
        </w:rPr>
        <w:t>Power &amp; Electrical Systems Division</w:t>
      </w:r>
      <w:r w:rsidRPr="00ED2D72">
        <w:rPr>
          <w:rFonts w:ascii="Times New Roman" w:hAnsi="Times New Roman" w:cs="Times New Roman"/>
        </w:rPr>
        <w:t>.</w:t>
      </w:r>
    </w:p>
    <w:p w14:paraId="0B860589" w14:textId="04B64D55" w:rsidR="00ED2D72" w:rsidRPr="00ED2D72" w:rsidRDefault="00ED2D72" w:rsidP="000A59DE">
      <w:pPr>
        <w:jc w:val="both"/>
        <w:rPr>
          <w:rFonts w:ascii="Times New Roman" w:hAnsi="Times New Roman" w:cs="Times New Roman"/>
        </w:rPr>
      </w:pPr>
      <w:r w:rsidRPr="00ED2D72">
        <w:rPr>
          <w:rFonts w:ascii="Times New Roman" w:hAnsi="Times New Roman" w:cs="Times New Roman"/>
        </w:rPr>
        <w:t xml:space="preserve">Complete telemetry frames shall be transmitted to the Jetson Nano at a fixed rate of </w:t>
      </w:r>
      <w:r w:rsidRPr="00ED2D72">
        <w:rPr>
          <w:rFonts w:ascii="Times New Roman" w:hAnsi="Times New Roman" w:cs="Times New Roman"/>
          <w:b/>
          <w:bCs/>
        </w:rPr>
        <w:t>4 frames per second (4 Hz)</w:t>
      </w:r>
      <w:r w:rsidRPr="00ED2D72">
        <w:rPr>
          <w:rFonts w:ascii="Times New Roman" w:hAnsi="Times New Roman" w:cs="Times New Roman"/>
        </w:rPr>
        <w:t xml:space="preserve">, corresponding to a transmission interval of </w:t>
      </w:r>
      <w:r w:rsidRPr="00ED2D72">
        <w:rPr>
          <w:rFonts w:ascii="Times New Roman" w:hAnsi="Times New Roman" w:cs="Times New Roman"/>
          <w:b/>
          <w:bCs/>
        </w:rPr>
        <w:t xml:space="preserve">250 </w:t>
      </w:r>
      <w:proofErr w:type="spellStart"/>
      <w:r w:rsidRPr="00ED2D72">
        <w:rPr>
          <w:rFonts w:ascii="Times New Roman" w:hAnsi="Times New Roman" w:cs="Times New Roman"/>
          <w:b/>
          <w:bCs/>
        </w:rPr>
        <w:t>ms</w:t>
      </w:r>
      <w:proofErr w:type="spellEnd"/>
      <w:r w:rsidRPr="00ED2D72">
        <w:rPr>
          <w:rFonts w:ascii="Times New Roman" w:hAnsi="Times New Roman" w:cs="Times New Roman"/>
          <w:b/>
          <w:bCs/>
        </w:rPr>
        <w:t xml:space="preserve"> per frame</w:t>
      </w:r>
      <w:r w:rsidRPr="00ED2D72">
        <w:rPr>
          <w:rFonts w:ascii="Times New Roman" w:hAnsi="Times New Roman" w:cs="Times New Roman"/>
        </w:rPr>
        <w:t xml:space="preserve">. </w:t>
      </w:r>
    </w:p>
    <w:p w14:paraId="7F15624F" w14:textId="79F502FD" w:rsidR="006D1EE0" w:rsidRDefault="006D1EE0" w:rsidP="006D1EE0">
      <w:pPr>
        <w:pStyle w:val="Heading2"/>
        <w:rPr>
          <w:rFonts w:cs="Times New Roman"/>
          <w:color w:val="0D0D0D" w:themeColor="text1" w:themeTint="F2"/>
        </w:rPr>
      </w:pPr>
      <w:bookmarkStart w:id="6" w:name="design"/>
      <w:bookmarkStart w:id="7" w:name="_Toc240530636"/>
      <w:r w:rsidRPr="007316E7">
        <w:rPr>
          <w:rFonts w:cs="Times New Roman"/>
          <w:color w:val="0D0D0D" w:themeColor="text1" w:themeTint="F2"/>
        </w:rPr>
        <w:t>2.</w:t>
      </w:r>
      <w:r w:rsidRPr="007316E7">
        <w:rPr>
          <w:rFonts w:cs="Times New Roman"/>
          <w:color w:val="0D0D0D" w:themeColor="text1" w:themeTint="F2"/>
        </w:rPr>
        <w:t>3</w:t>
      </w:r>
      <w:r w:rsidRPr="007316E7">
        <w:rPr>
          <w:rFonts w:cs="Times New Roman"/>
          <w:color w:val="0D0D0D" w:themeColor="text1" w:themeTint="F2"/>
        </w:rPr>
        <w:tab/>
      </w:r>
      <w:r w:rsidRPr="007316E7">
        <w:rPr>
          <w:rFonts w:cs="Times New Roman"/>
          <w:color w:val="0D0D0D" w:themeColor="text1" w:themeTint="F2"/>
        </w:rPr>
        <w:t>Telemetry Data on GUI</w:t>
      </w:r>
      <w:bookmarkEnd w:id="7"/>
    </w:p>
    <w:p w14:paraId="6CECB37B" w14:textId="10121F2A" w:rsidR="00ED2D72" w:rsidRPr="00ED2D72" w:rsidRDefault="00ED2D72" w:rsidP="000A59DE">
      <w:pPr>
        <w:jc w:val="both"/>
        <w:rPr>
          <w:rFonts w:ascii="Times New Roman" w:hAnsi="Times New Roman" w:cs="Times New Roman"/>
        </w:rPr>
      </w:pPr>
      <w:r w:rsidRPr="00ED2D72">
        <w:rPr>
          <w:rFonts w:ascii="Times New Roman" w:hAnsi="Times New Roman" w:cs="Times New Roman"/>
        </w:rPr>
        <w:t xml:space="preserve">Each telemetry signal shall be individually inspectable through the GUI. For every received signal, the interface shall display its </w:t>
      </w:r>
      <w:r w:rsidRPr="00ED2D72">
        <w:rPr>
          <w:rFonts w:ascii="Times New Roman" w:hAnsi="Times New Roman" w:cs="Times New Roman"/>
          <w:b/>
          <w:bCs/>
        </w:rPr>
        <w:t>current value</w:t>
      </w:r>
      <w:r w:rsidRPr="00ED2D72">
        <w:rPr>
          <w:rFonts w:ascii="Times New Roman" w:hAnsi="Times New Roman" w:cs="Times New Roman"/>
        </w:rPr>
        <w:t xml:space="preserve">, </w:t>
      </w:r>
      <w:r w:rsidRPr="00ED2D72">
        <w:rPr>
          <w:rFonts w:ascii="Times New Roman" w:hAnsi="Times New Roman" w:cs="Times New Roman"/>
          <w:b/>
          <w:bCs/>
        </w:rPr>
        <w:t>minimum recorded value</w:t>
      </w:r>
      <w:r w:rsidRPr="00ED2D72">
        <w:rPr>
          <w:rFonts w:ascii="Times New Roman" w:hAnsi="Times New Roman" w:cs="Times New Roman"/>
        </w:rPr>
        <w:t xml:space="preserve">, </w:t>
      </w:r>
      <w:r w:rsidRPr="00ED2D72">
        <w:rPr>
          <w:rFonts w:ascii="Times New Roman" w:hAnsi="Times New Roman" w:cs="Times New Roman"/>
          <w:b/>
          <w:bCs/>
        </w:rPr>
        <w:t>maximum recorded value</w:t>
      </w:r>
      <w:r w:rsidRPr="00ED2D72">
        <w:rPr>
          <w:rFonts w:ascii="Times New Roman" w:hAnsi="Times New Roman" w:cs="Times New Roman"/>
        </w:rPr>
        <w:t xml:space="preserve">, and </w:t>
      </w:r>
      <w:r w:rsidRPr="00ED2D72">
        <w:rPr>
          <w:rFonts w:ascii="Times New Roman" w:hAnsi="Times New Roman" w:cs="Times New Roman"/>
          <w:b/>
          <w:bCs/>
        </w:rPr>
        <w:t>average value since system startup</w:t>
      </w:r>
      <w:r w:rsidRPr="00ED2D72">
        <w:rPr>
          <w:rFonts w:ascii="Times New Roman" w:hAnsi="Times New Roman" w:cs="Times New Roman"/>
        </w:rPr>
        <w:t xml:space="preserve">. Each signal shall additionally have an associated </w:t>
      </w:r>
      <w:r w:rsidRPr="00ED2D72">
        <w:rPr>
          <w:rFonts w:ascii="Times New Roman" w:hAnsi="Times New Roman" w:cs="Times New Roman"/>
          <w:b/>
          <w:bCs/>
        </w:rPr>
        <w:t>time-series graph</w:t>
      </w:r>
      <w:r w:rsidRPr="00ED2D72">
        <w:rPr>
          <w:rFonts w:ascii="Times New Roman" w:hAnsi="Times New Roman" w:cs="Times New Roman"/>
        </w:rPr>
        <w:t xml:space="preserve"> displaying its historical value as a function of elapsed time</w:t>
      </w:r>
      <w:r w:rsidR="00831170">
        <w:rPr>
          <w:rFonts w:ascii="Times New Roman" w:hAnsi="Times New Roman" w:cs="Times New Roman"/>
        </w:rPr>
        <w:t>,</w:t>
      </w:r>
      <w:r w:rsidRPr="00ED2D72">
        <w:rPr>
          <w:rFonts w:ascii="Times New Roman" w:hAnsi="Times New Roman" w:cs="Times New Roman"/>
        </w:rPr>
        <w:t xml:space="preserve"> using the appropriate engineering unit (V, A, °C, etc.). </w:t>
      </w:r>
    </w:p>
    <w:p w14:paraId="4FAE6879" w14:textId="77777777" w:rsidR="00ED2D72" w:rsidRPr="00ED2D72" w:rsidRDefault="00ED2D72" w:rsidP="00ED2D72">
      <w:pPr>
        <w:rPr>
          <w:rFonts w:ascii="Times New Roman" w:hAnsi="Times New Roman" w:cs="Times New Roman"/>
        </w:rPr>
      </w:pPr>
      <w:r w:rsidRPr="00ED2D72">
        <w:rPr>
          <w:rFonts w:ascii="Times New Roman" w:hAnsi="Times New Roman" w:cs="Times New Roman"/>
        </w:rPr>
        <w:t xml:space="preserve">The displayed current value and corresponding time-series graph shall be updated at the specified telemetry frame rate of </w:t>
      </w:r>
      <w:r w:rsidRPr="00ED2D72">
        <w:rPr>
          <w:rFonts w:ascii="Times New Roman" w:hAnsi="Times New Roman" w:cs="Times New Roman"/>
          <w:b/>
          <w:bCs/>
        </w:rPr>
        <w:t>4 Hz</w:t>
      </w:r>
      <w:r w:rsidRPr="00ED2D72">
        <w:rPr>
          <w:rFonts w:ascii="Times New Roman" w:hAnsi="Times New Roman" w:cs="Times New Roman"/>
        </w:rPr>
        <w:t xml:space="preserve">, resulting in one GUI data update every </w:t>
      </w:r>
      <w:r w:rsidRPr="00ED2D72">
        <w:rPr>
          <w:rFonts w:ascii="Times New Roman" w:hAnsi="Times New Roman" w:cs="Times New Roman"/>
          <w:b/>
          <w:bCs/>
        </w:rPr>
        <w:t xml:space="preserve">250 </w:t>
      </w:r>
      <w:proofErr w:type="spellStart"/>
      <w:r w:rsidRPr="00ED2D72">
        <w:rPr>
          <w:rFonts w:ascii="Times New Roman" w:hAnsi="Times New Roman" w:cs="Times New Roman"/>
          <w:b/>
          <w:bCs/>
        </w:rPr>
        <w:t>ms</w:t>
      </w:r>
      <w:r w:rsidRPr="00ED2D72">
        <w:rPr>
          <w:rFonts w:ascii="Times New Roman" w:hAnsi="Times New Roman" w:cs="Times New Roman"/>
        </w:rPr>
        <w:t>.</w:t>
      </w:r>
      <w:proofErr w:type="spellEnd"/>
      <w:r w:rsidRPr="00ED2D72">
        <w:rPr>
          <w:rFonts w:ascii="Times New Roman" w:hAnsi="Times New Roman" w:cs="Times New Roman"/>
        </w:rPr>
        <w:t xml:space="preserve"> Upon reception and successful parsing of each telemetry frame, the </w:t>
      </w:r>
      <w:r w:rsidRPr="00ED2D72">
        <w:rPr>
          <w:rFonts w:ascii="Times New Roman" w:hAnsi="Times New Roman" w:cs="Times New Roman"/>
        </w:rPr>
        <w:lastRenderedPageBreak/>
        <w:t>GUI shall append the new sample to the corresponding signal history and refresh the displayed current, minimum, maximum, and average values.</w:t>
      </w:r>
    </w:p>
    <w:p w14:paraId="70254FC7" w14:textId="5087848D" w:rsidR="006D1EE0" w:rsidRDefault="006D1EE0" w:rsidP="006D1EE0">
      <w:pPr>
        <w:pStyle w:val="Heading2"/>
        <w:rPr>
          <w:rFonts w:cs="Times New Roman"/>
          <w:color w:val="0D0D0D" w:themeColor="text1" w:themeTint="F2"/>
        </w:rPr>
      </w:pPr>
      <w:bookmarkStart w:id="8" w:name="_Toc240530637"/>
      <w:r w:rsidRPr="007316E7">
        <w:rPr>
          <w:rFonts w:cs="Times New Roman"/>
          <w:color w:val="0D0D0D" w:themeColor="text1" w:themeTint="F2"/>
        </w:rPr>
        <w:t>2.</w:t>
      </w:r>
      <w:r w:rsidRPr="007316E7">
        <w:rPr>
          <w:rFonts w:cs="Times New Roman"/>
          <w:color w:val="0D0D0D" w:themeColor="text1" w:themeTint="F2"/>
        </w:rPr>
        <w:t>4</w:t>
      </w:r>
      <w:r w:rsidRPr="007316E7">
        <w:rPr>
          <w:rFonts w:cs="Times New Roman"/>
          <w:color w:val="0D0D0D" w:themeColor="text1" w:themeTint="F2"/>
        </w:rPr>
        <w:tab/>
      </w:r>
      <w:r w:rsidRPr="007316E7">
        <w:rPr>
          <w:rFonts w:cs="Times New Roman"/>
          <w:color w:val="0D0D0D" w:themeColor="text1" w:themeTint="F2"/>
        </w:rPr>
        <w:t>Troubleshooting &amp; Diagnostics</w:t>
      </w:r>
      <w:bookmarkEnd w:id="8"/>
    </w:p>
    <w:p w14:paraId="03A96445" w14:textId="0257275E" w:rsidR="000D5766" w:rsidRPr="000D5766" w:rsidRDefault="000D5766" w:rsidP="000D5766">
      <w:pPr>
        <w:jc w:val="both"/>
        <w:rPr>
          <w:rFonts w:ascii="Times New Roman" w:hAnsi="Times New Roman" w:cs="Times New Roman"/>
        </w:rPr>
      </w:pPr>
      <w:r w:rsidRPr="000D5766">
        <w:rPr>
          <w:rFonts w:ascii="Times New Roman" w:hAnsi="Times New Roman" w:cs="Times New Roman"/>
        </w:rPr>
        <w:t xml:space="preserve">The lowercase identifier f shall designate </w:t>
      </w:r>
      <w:r w:rsidR="00E7708A">
        <w:rPr>
          <w:rFonts w:ascii="Times New Roman" w:hAnsi="Times New Roman" w:cs="Times New Roman"/>
        </w:rPr>
        <w:t>a given</w:t>
      </w:r>
      <w:r w:rsidRPr="000D5766">
        <w:rPr>
          <w:rFonts w:ascii="Times New Roman" w:hAnsi="Times New Roman" w:cs="Times New Roman"/>
        </w:rPr>
        <w:t xml:space="preserve"> field as a </w:t>
      </w:r>
      <w:r w:rsidRPr="000D5766">
        <w:rPr>
          <w:rFonts w:ascii="Times New Roman" w:hAnsi="Times New Roman" w:cs="Times New Roman"/>
          <w:b/>
          <w:bCs/>
        </w:rPr>
        <w:t>fault variable</w:t>
      </w:r>
      <w:r w:rsidRPr="000D5766">
        <w:rPr>
          <w:rFonts w:ascii="Times New Roman" w:hAnsi="Times New Roman" w:cs="Times New Roman"/>
        </w:rPr>
        <w:t>, while X</w:t>
      </w:r>
      <w:r w:rsidR="00ED66C9">
        <w:rPr>
          <w:rFonts w:ascii="Times New Roman" w:hAnsi="Times New Roman" w:cs="Times New Roman"/>
        </w:rPr>
        <w:t>X</w:t>
      </w:r>
      <w:r w:rsidRPr="000D5766">
        <w:rPr>
          <w:rFonts w:ascii="Times New Roman" w:hAnsi="Times New Roman" w:cs="Times New Roman"/>
        </w:rPr>
        <w:t xml:space="preserve"> shall represent a unique fault index used exclusively to distinguish individual fault entries within the telemetry frame.</w:t>
      </w:r>
    </w:p>
    <w:p w14:paraId="1478587A" w14:textId="0EBDB4F7" w:rsidR="000D5766" w:rsidRPr="000D5766" w:rsidRDefault="000D5766" w:rsidP="000D5766">
      <w:pPr>
        <w:jc w:val="both"/>
        <w:rPr>
          <w:rFonts w:ascii="Times New Roman" w:hAnsi="Times New Roman" w:cs="Times New Roman"/>
        </w:rPr>
      </w:pPr>
      <w:r w:rsidRPr="000D5766">
        <w:rPr>
          <w:rFonts w:ascii="Times New Roman" w:hAnsi="Times New Roman" w:cs="Times New Roman"/>
        </w:rPr>
        <w:t xml:space="preserve">The four-digit numerical value shall encode the origin and type of the detected fault using a predefined hierarchical structure. The </w:t>
      </w:r>
      <w:r w:rsidRPr="000D5766">
        <w:rPr>
          <w:rFonts w:ascii="Times New Roman" w:hAnsi="Times New Roman" w:cs="Times New Roman"/>
          <w:b/>
          <w:bCs/>
        </w:rPr>
        <w:t>first digit</w:t>
      </w:r>
      <w:r w:rsidRPr="000D5766">
        <w:rPr>
          <w:rFonts w:ascii="Times New Roman" w:hAnsi="Times New Roman" w:cs="Times New Roman"/>
        </w:rPr>
        <w:t xml:space="preserve"> shall identify the rover subsystem in which the fault originated. The </w:t>
      </w:r>
      <w:r w:rsidRPr="000D5766">
        <w:rPr>
          <w:rFonts w:ascii="Times New Roman" w:hAnsi="Times New Roman" w:cs="Times New Roman"/>
          <w:b/>
          <w:bCs/>
        </w:rPr>
        <w:t>second digit</w:t>
      </w:r>
      <w:r w:rsidRPr="000D5766">
        <w:rPr>
          <w:rFonts w:ascii="Times New Roman" w:hAnsi="Times New Roman" w:cs="Times New Roman"/>
        </w:rPr>
        <w:t xml:space="preserve"> shall identify the specific telemetry signal within that subsystem responsible for generating the fault. The </w:t>
      </w:r>
      <w:r w:rsidRPr="000D5766">
        <w:rPr>
          <w:rFonts w:ascii="Times New Roman" w:hAnsi="Times New Roman" w:cs="Times New Roman"/>
          <w:b/>
          <w:bCs/>
        </w:rPr>
        <w:t>remaining two digits</w:t>
      </w:r>
      <w:r w:rsidRPr="000D5766">
        <w:rPr>
          <w:rFonts w:ascii="Times New Roman" w:hAnsi="Times New Roman" w:cs="Times New Roman"/>
        </w:rPr>
        <w:t xml:space="preserve"> shall identify the specific type of fault detected for that signal.</w:t>
      </w:r>
    </w:p>
    <w:p w14:paraId="67E6F6A4" w14:textId="77777777" w:rsidR="000D5766" w:rsidRPr="000D5766" w:rsidRDefault="000D5766" w:rsidP="00212127">
      <w:pPr>
        <w:spacing w:line="240" w:lineRule="auto"/>
        <w:jc w:val="both"/>
        <w:rPr>
          <w:rFonts w:ascii="Times New Roman" w:hAnsi="Times New Roman" w:cs="Times New Roman"/>
        </w:rPr>
      </w:pPr>
      <w:r w:rsidRPr="000D5766">
        <w:rPr>
          <w:rFonts w:ascii="Times New Roman" w:hAnsi="Times New Roman" w:cs="Times New Roman"/>
        </w:rPr>
        <w:t>The general fault-code structure shall therefore be defined as:</w:t>
      </w:r>
    </w:p>
    <w:p w14:paraId="2290E5DE" w14:textId="6B6757D1" w:rsidR="000D5766" w:rsidRPr="000D5766" w:rsidRDefault="000D5766" w:rsidP="00212127">
      <w:pPr>
        <w:spacing w:line="240" w:lineRule="auto"/>
        <w:jc w:val="center"/>
        <w:rPr>
          <w:rFonts w:ascii="Consolas" w:hAnsi="Consolas" w:cs="Times New Roman"/>
          <w:b/>
          <w:bCs/>
        </w:rPr>
      </w:pPr>
      <w:proofErr w:type="spellStart"/>
      <w:r w:rsidRPr="000D5766">
        <w:rPr>
          <w:rFonts w:ascii="Consolas" w:hAnsi="Consolas" w:cs="Times New Roman"/>
          <w:b/>
          <w:bCs/>
        </w:rPr>
        <w:t>fX</w:t>
      </w:r>
      <w:r w:rsidR="00ED66C9">
        <w:rPr>
          <w:rFonts w:ascii="Consolas" w:hAnsi="Consolas" w:cs="Times New Roman"/>
          <w:b/>
          <w:bCs/>
        </w:rPr>
        <w:t>X</w:t>
      </w:r>
      <w:proofErr w:type="spellEnd"/>
      <w:r w:rsidRPr="000D5766">
        <w:rPr>
          <w:rFonts w:ascii="Consolas" w:hAnsi="Consolas" w:cs="Times New Roman"/>
          <w:b/>
          <w:bCs/>
        </w:rPr>
        <w:t>=S</w:t>
      </w:r>
      <w:r w:rsidR="00F2228A">
        <w:rPr>
          <w:rFonts w:ascii="Consolas" w:hAnsi="Consolas" w:cs="Times New Roman"/>
          <w:b/>
          <w:bCs/>
        </w:rPr>
        <w:t>D</w:t>
      </w:r>
      <w:r w:rsidRPr="000D5766">
        <w:rPr>
          <w:rFonts w:ascii="Consolas" w:hAnsi="Consolas" w:cs="Times New Roman"/>
          <w:b/>
          <w:bCs/>
        </w:rPr>
        <w:t>FF</w:t>
      </w:r>
    </w:p>
    <w:p w14:paraId="2BCF4BE4" w14:textId="77777777" w:rsidR="000D5766" w:rsidRPr="000D5766" w:rsidRDefault="000D5766" w:rsidP="00212127">
      <w:pPr>
        <w:spacing w:line="240" w:lineRule="auto"/>
        <w:jc w:val="both"/>
        <w:rPr>
          <w:rFonts w:ascii="Times New Roman" w:hAnsi="Times New Roman" w:cs="Times New Roman"/>
        </w:rPr>
      </w:pPr>
      <w:r w:rsidRPr="000D5766">
        <w:rPr>
          <w:rFonts w:ascii="Times New Roman" w:hAnsi="Times New Roman" w:cs="Times New Roman"/>
        </w:rPr>
        <w:t>where the individual digits represent:</w:t>
      </w:r>
    </w:p>
    <w:p w14:paraId="4A9F464A" w14:textId="55217AFD" w:rsidR="000D5766" w:rsidRPr="000D5766" w:rsidRDefault="00F2228A" w:rsidP="00212127">
      <w:pPr>
        <w:numPr>
          <w:ilvl w:val="0"/>
          <w:numId w:val="12"/>
        </w:numPr>
        <w:spacing w:line="240" w:lineRule="auto"/>
        <w:jc w:val="both"/>
        <w:rPr>
          <w:rFonts w:ascii="Consolas" w:hAnsi="Consolas" w:cs="Times New Roman"/>
        </w:rPr>
      </w:pPr>
      <w:r>
        <w:rPr>
          <w:rFonts w:ascii="Consolas" w:hAnsi="Consolas" w:cs="Times New Roman"/>
          <w:b/>
          <w:bCs/>
        </w:rPr>
        <w:t>S</w:t>
      </w:r>
      <w:r w:rsidR="000D5766" w:rsidRPr="000D5766">
        <w:rPr>
          <w:rFonts w:ascii="Consolas" w:hAnsi="Consolas" w:cs="Times New Roman"/>
        </w:rPr>
        <w:t>— Subsystem identifier</w:t>
      </w:r>
    </w:p>
    <w:p w14:paraId="5B586444" w14:textId="1CDE1648" w:rsidR="000D5766" w:rsidRPr="000D5766" w:rsidRDefault="00F2228A" w:rsidP="00212127">
      <w:pPr>
        <w:numPr>
          <w:ilvl w:val="0"/>
          <w:numId w:val="12"/>
        </w:numPr>
        <w:spacing w:line="240" w:lineRule="auto"/>
        <w:jc w:val="both"/>
        <w:rPr>
          <w:rFonts w:ascii="Consolas" w:hAnsi="Consolas" w:cs="Times New Roman"/>
        </w:rPr>
      </w:pPr>
      <w:r>
        <w:rPr>
          <w:rFonts w:ascii="Consolas" w:hAnsi="Consolas" w:cs="Times New Roman"/>
          <w:b/>
          <w:bCs/>
        </w:rPr>
        <w:t>D</w:t>
      </w:r>
      <w:r w:rsidR="000D5766" w:rsidRPr="000D5766">
        <w:rPr>
          <w:rFonts w:ascii="Consolas" w:hAnsi="Consolas" w:cs="Times New Roman"/>
        </w:rPr>
        <w:t xml:space="preserve"> — Signal identifier within the specified subsystem</w:t>
      </w:r>
    </w:p>
    <w:p w14:paraId="690B674E" w14:textId="77777777" w:rsidR="000D5766" w:rsidRPr="000D5766" w:rsidRDefault="000D5766" w:rsidP="00212127">
      <w:pPr>
        <w:numPr>
          <w:ilvl w:val="0"/>
          <w:numId w:val="12"/>
        </w:numPr>
        <w:spacing w:line="240" w:lineRule="auto"/>
        <w:jc w:val="both"/>
        <w:rPr>
          <w:rFonts w:ascii="Consolas" w:hAnsi="Consolas" w:cs="Times New Roman"/>
        </w:rPr>
      </w:pPr>
      <w:r w:rsidRPr="000D5766">
        <w:rPr>
          <w:rFonts w:ascii="Consolas" w:hAnsi="Consolas" w:cs="Times New Roman"/>
          <w:b/>
          <w:bCs/>
        </w:rPr>
        <w:t>FF</w:t>
      </w:r>
      <w:r w:rsidRPr="000D5766">
        <w:rPr>
          <w:rFonts w:ascii="Consolas" w:hAnsi="Consolas" w:cs="Times New Roman"/>
        </w:rPr>
        <w:t xml:space="preserve"> — Fault-type identifier</w:t>
      </w:r>
    </w:p>
    <w:p w14:paraId="75871D09" w14:textId="6F1168DB" w:rsidR="000D5766" w:rsidRPr="000D5766" w:rsidRDefault="000D5766" w:rsidP="00212127">
      <w:pPr>
        <w:numPr>
          <w:ilvl w:val="0"/>
          <w:numId w:val="12"/>
        </w:numPr>
        <w:spacing w:line="240" w:lineRule="auto"/>
        <w:jc w:val="both"/>
        <w:rPr>
          <w:rFonts w:ascii="Consolas" w:hAnsi="Consolas" w:cs="Times New Roman"/>
        </w:rPr>
      </w:pPr>
      <w:r w:rsidRPr="000D5766">
        <w:rPr>
          <w:rFonts w:ascii="Consolas" w:hAnsi="Consolas" w:cs="Times New Roman"/>
          <w:b/>
          <w:bCs/>
        </w:rPr>
        <w:t>X</w:t>
      </w:r>
      <w:r w:rsidR="00ED66C9">
        <w:rPr>
          <w:rFonts w:ascii="Consolas" w:hAnsi="Consolas" w:cs="Times New Roman"/>
          <w:b/>
          <w:bCs/>
        </w:rPr>
        <w:t>X</w:t>
      </w:r>
      <w:r w:rsidRPr="000D5766">
        <w:rPr>
          <w:rFonts w:ascii="Consolas" w:hAnsi="Consolas" w:cs="Times New Roman"/>
        </w:rPr>
        <w:t xml:space="preserve"> — Unique fault index within the transmitted telemetry frame</w:t>
      </w:r>
    </w:p>
    <w:p w14:paraId="5B71CC38" w14:textId="77777777" w:rsidR="000D5766" w:rsidRPr="000D5766" w:rsidRDefault="000D5766" w:rsidP="00212127">
      <w:pPr>
        <w:spacing w:line="240" w:lineRule="auto"/>
        <w:jc w:val="both"/>
        <w:rPr>
          <w:rFonts w:ascii="Times New Roman" w:hAnsi="Times New Roman" w:cs="Times New Roman"/>
        </w:rPr>
      </w:pPr>
      <w:r w:rsidRPr="000D5766">
        <w:rPr>
          <w:rFonts w:ascii="Times New Roman" w:hAnsi="Times New Roman" w:cs="Times New Roman"/>
        </w:rPr>
        <w:t>For example, the transmitted field:</w:t>
      </w:r>
    </w:p>
    <w:p w14:paraId="37B45430" w14:textId="35E1F5A4" w:rsidR="000D5766" w:rsidRPr="000D5766" w:rsidRDefault="00ED66C9" w:rsidP="00212127">
      <w:pPr>
        <w:spacing w:line="240" w:lineRule="auto"/>
        <w:jc w:val="center"/>
        <w:rPr>
          <w:rFonts w:ascii="Consolas" w:hAnsi="Consolas" w:cs="Times New Roman"/>
          <w:b/>
          <w:bCs/>
        </w:rPr>
      </w:pPr>
      <w:r>
        <w:rPr>
          <w:rFonts w:ascii="Consolas" w:hAnsi="Consolas" w:cs="Times New Roman"/>
          <w:b/>
          <w:bCs/>
        </w:rPr>
        <w:t>f0</w:t>
      </w:r>
      <w:r w:rsidR="000D5766" w:rsidRPr="000D5766">
        <w:rPr>
          <w:rFonts w:ascii="Consolas" w:hAnsi="Consolas" w:cs="Times New Roman"/>
          <w:b/>
          <w:bCs/>
        </w:rPr>
        <w:t>2=3402</w:t>
      </w:r>
    </w:p>
    <w:p w14:paraId="1C0E9918" w14:textId="09F07A72" w:rsidR="000D5766" w:rsidRPr="000D5766" w:rsidRDefault="000D5766" w:rsidP="00212127">
      <w:pPr>
        <w:spacing w:line="240" w:lineRule="auto"/>
        <w:jc w:val="both"/>
        <w:rPr>
          <w:rFonts w:ascii="Times New Roman" w:hAnsi="Times New Roman" w:cs="Times New Roman"/>
        </w:rPr>
      </w:pPr>
      <w:r w:rsidRPr="000D5766">
        <w:rPr>
          <w:rFonts w:ascii="Times New Roman" w:hAnsi="Times New Roman" w:cs="Times New Roman"/>
        </w:rPr>
        <w:t xml:space="preserve">shall identify fault index </w:t>
      </w:r>
      <w:r w:rsidR="00ED66C9">
        <w:rPr>
          <w:rFonts w:ascii="Times New Roman" w:hAnsi="Times New Roman" w:cs="Times New Roman"/>
        </w:rPr>
        <w:t>0</w:t>
      </w:r>
      <w:r w:rsidRPr="000D5766">
        <w:rPr>
          <w:rFonts w:ascii="Times New Roman" w:hAnsi="Times New Roman" w:cs="Times New Roman"/>
        </w:rPr>
        <w:t xml:space="preserve">2, originating from </w:t>
      </w:r>
      <w:r w:rsidRPr="000D5766">
        <w:rPr>
          <w:rFonts w:ascii="Times New Roman" w:hAnsi="Times New Roman" w:cs="Times New Roman"/>
          <w:b/>
          <w:bCs/>
        </w:rPr>
        <w:t>subsystem 3</w:t>
      </w:r>
      <w:r w:rsidRPr="000D5766">
        <w:rPr>
          <w:rFonts w:ascii="Times New Roman" w:hAnsi="Times New Roman" w:cs="Times New Roman"/>
        </w:rPr>
        <w:t xml:space="preserve">, associated with </w:t>
      </w:r>
      <w:r w:rsidRPr="000D5766">
        <w:rPr>
          <w:rFonts w:ascii="Times New Roman" w:hAnsi="Times New Roman" w:cs="Times New Roman"/>
          <w:b/>
          <w:bCs/>
        </w:rPr>
        <w:t>signal 4</w:t>
      </w:r>
      <w:r w:rsidRPr="000D5766">
        <w:rPr>
          <w:rFonts w:ascii="Times New Roman" w:hAnsi="Times New Roman" w:cs="Times New Roman"/>
        </w:rPr>
        <w:t xml:space="preserve"> within that subsystem, and corresponding to </w:t>
      </w:r>
      <w:r w:rsidRPr="000D5766">
        <w:rPr>
          <w:rFonts w:ascii="Times New Roman" w:hAnsi="Times New Roman" w:cs="Times New Roman"/>
          <w:b/>
          <w:bCs/>
        </w:rPr>
        <w:t>fault type 02</w:t>
      </w:r>
      <w:r w:rsidRPr="000D5766">
        <w:rPr>
          <w:rFonts w:ascii="Times New Roman" w:hAnsi="Times New Roman" w:cs="Times New Roman"/>
        </w:rPr>
        <w:t>.</w:t>
      </w:r>
    </w:p>
    <w:p w14:paraId="7713F785" w14:textId="77777777" w:rsidR="000D5766" w:rsidRPr="000D5766" w:rsidRDefault="000D5766" w:rsidP="000D5766">
      <w:pPr>
        <w:jc w:val="both"/>
        <w:rPr>
          <w:rFonts w:ascii="Times New Roman" w:hAnsi="Times New Roman" w:cs="Times New Roman"/>
        </w:rPr>
      </w:pPr>
      <w:r w:rsidRPr="000D5766">
        <w:rPr>
          <w:rFonts w:ascii="Times New Roman" w:hAnsi="Times New Roman" w:cs="Times New Roman"/>
        </w:rPr>
        <w:t>The Software Division shall decode received fault codes according to this structure and use the subsystem and signal identifiers to associate each fault with its corresponding GUI telemetry element. The fault-type identifier shall subsequently be used to retrieve the appropriate fault description.</w:t>
      </w:r>
    </w:p>
    <w:p w14:paraId="4FF1692B" w14:textId="7201434E" w:rsidR="000D5766" w:rsidRPr="000D5766" w:rsidRDefault="000D5766" w:rsidP="000D5766">
      <w:pPr>
        <w:jc w:val="both"/>
        <w:rPr>
          <w:rFonts w:ascii="Times New Roman" w:hAnsi="Times New Roman" w:cs="Times New Roman"/>
        </w:rPr>
      </w:pPr>
      <w:r w:rsidRPr="000D5766">
        <w:rPr>
          <w:rFonts w:ascii="Times New Roman" w:hAnsi="Times New Roman" w:cs="Times New Roman"/>
        </w:rPr>
        <w:t xml:space="preserve">For a complete definition of subsystem identifiers, signal identifiers, fault-type identifiers, and their corresponding descriptions, refer to </w:t>
      </w:r>
      <w:r w:rsidRPr="000D5766">
        <w:rPr>
          <w:rFonts w:ascii="Times New Roman" w:hAnsi="Times New Roman" w:cs="Times New Roman"/>
          <w:b/>
          <w:bCs/>
        </w:rPr>
        <w:t xml:space="preserve">Appendix </w:t>
      </w:r>
      <w:r w:rsidR="00212127">
        <w:rPr>
          <w:rFonts w:ascii="Times New Roman" w:hAnsi="Times New Roman" w:cs="Times New Roman"/>
          <w:b/>
          <w:bCs/>
        </w:rPr>
        <w:t>A</w:t>
      </w:r>
      <w:r w:rsidR="00F2228A">
        <w:rPr>
          <w:rFonts w:ascii="Times New Roman" w:hAnsi="Times New Roman" w:cs="Times New Roman"/>
          <w:b/>
          <w:bCs/>
        </w:rPr>
        <w:t>.</w:t>
      </w:r>
    </w:p>
    <w:p w14:paraId="2A0B205B" w14:textId="6EE6CF68" w:rsidR="00870214" w:rsidRDefault="00870214" w:rsidP="00870214">
      <w:pPr>
        <w:pStyle w:val="Heading2"/>
        <w:rPr>
          <w:rFonts w:cs="Times New Roman"/>
          <w:color w:val="0D0D0D" w:themeColor="text1" w:themeTint="F2"/>
        </w:rPr>
      </w:pPr>
      <w:bookmarkStart w:id="9" w:name="_Toc240530638"/>
      <w:r w:rsidRPr="007316E7">
        <w:rPr>
          <w:rFonts w:cs="Times New Roman"/>
          <w:color w:val="0D0D0D" w:themeColor="text1" w:themeTint="F2"/>
        </w:rPr>
        <w:t>2.</w:t>
      </w:r>
      <w:r>
        <w:rPr>
          <w:rFonts w:cs="Times New Roman"/>
          <w:color w:val="0D0D0D" w:themeColor="text1" w:themeTint="F2"/>
        </w:rPr>
        <w:t>5</w:t>
      </w:r>
      <w:r w:rsidRPr="007316E7">
        <w:rPr>
          <w:rFonts w:cs="Times New Roman"/>
          <w:color w:val="0D0D0D" w:themeColor="text1" w:themeTint="F2"/>
        </w:rPr>
        <w:tab/>
      </w:r>
      <w:r>
        <w:rPr>
          <w:rFonts w:cs="Times New Roman"/>
          <w:color w:val="0D0D0D" w:themeColor="text1" w:themeTint="F2"/>
        </w:rPr>
        <w:t>Exporting Telemetry Data</w:t>
      </w:r>
      <w:bookmarkEnd w:id="9"/>
    </w:p>
    <w:p w14:paraId="00A0DC61" w14:textId="77777777" w:rsidR="00BF1A5E" w:rsidRPr="00BF1A5E" w:rsidRDefault="00BF1A5E" w:rsidP="00BF1A5E">
      <w:pPr>
        <w:jc w:val="both"/>
        <w:rPr>
          <w:rFonts w:ascii="Times New Roman" w:hAnsi="Times New Roman" w:cs="Times New Roman"/>
        </w:rPr>
      </w:pPr>
      <w:r w:rsidRPr="00BF1A5E">
        <w:rPr>
          <w:rFonts w:ascii="Times New Roman" w:hAnsi="Times New Roman" w:cs="Times New Roman"/>
        </w:rPr>
        <w:t xml:space="preserve">The Software Division shall implement a feature allowing all data collected during the current operating session to be exported as an </w:t>
      </w:r>
      <w:r w:rsidRPr="00BF1A5E">
        <w:rPr>
          <w:rFonts w:ascii="Times New Roman" w:hAnsi="Times New Roman" w:cs="Times New Roman"/>
          <w:b/>
          <w:bCs/>
        </w:rPr>
        <w:t>.xlsx workbook</w:t>
      </w:r>
      <w:r w:rsidRPr="00BF1A5E">
        <w:rPr>
          <w:rFonts w:ascii="Times New Roman" w:hAnsi="Times New Roman" w:cs="Times New Roman"/>
        </w:rPr>
        <w:t xml:space="preserve">. Session telemetry </w:t>
      </w:r>
      <w:proofErr w:type="gramStart"/>
      <w:r w:rsidRPr="00BF1A5E">
        <w:rPr>
          <w:rFonts w:ascii="Times New Roman" w:hAnsi="Times New Roman" w:cs="Times New Roman"/>
        </w:rPr>
        <w:t>shall</w:t>
      </w:r>
      <w:proofErr w:type="gramEnd"/>
      <w:r w:rsidRPr="00BF1A5E">
        <w:rPr>
          <w:rFonts w:ascii="Times New Roman" w:hAnsi="Times New Roman" w:cs="Times New Roman"/>
        </w:rPr>
        <w:t xml:space="preserve"> be stored continuously in memory or an appropriate local data structure as frames are received, allowing the complete dataset to be written to the workbook upon an export request.</w:t>
      </w:r>
    </w:p>
    <w:p w14:paraId="36332E8F" w14:textId="77777777" w:rsidR="00BF1A5E" w:rsidRPr="00BF1A5E" w:rsidRDefault="00BF1A5E" w:rsidP="00BF1A5E">
      <w:pPr>
        <w:jc w:val="both"/>
        <w:rPr>
          <w:rFonts w:ascii="Times New Roman" w:hAnsi="Times New Roman" w:cs="Times New Roman"/>
        </w:rPr>
      </w:pPr>
      <w:r w:rsidRPr="00BF1A5E">
        <w:rPr>
          <w:rFonts w:ascii="Times New Roman" w:hAnsi="Times New Roman" w:cs="Times New Roman"/>
        </w:rPr>
        <w:t>The exported workbook shall contain:</w:t>
      </w:r>
    </w:p>
    <w:p w14:paraId="648DFC10" w14:textId="77777777" w:rsidR="00BF1A5E" w:rsidRPr="00BF1A5E" w:rsidRDefault="00BF1A5E" w:rsidP="00BF1A5E">
      <w:pPr>
        <w:numPr>
          <w:ilvl w:val="0"/>
          <w:numId w:val="15"/>
        </w:numPr>
        <w:jc w:val="both"/>
        <w:rPr>
          <w:rFonts w:ascii="Consolas" w:hAnsi="Consolas" w:cs="Times New Roman"/>
        </w:rPr>
      </w:pPr>
      <w:r w:rsidRPr="00BF1A5E">
        <w:rPr>
          <w:rFonts w:ascii="Consolas" w:hAnsi="Consolas" w:cs="Times New Roman"/>
          <w:b/>
          <w:bCs/>
        </w:rPr>
        <w:t>Telemetry Data:</w:t>
      </w:r>
      <w:r w:rsidRPr="00BF1A5E">
        <w:rPr>
          <w:rFonts w:ascii="Consolas" w:hAnsi="Consolas" w:cs="Times New Roman"/>
        </w:rPr>
        <w:t xml:space="preserve"> All signal readings organized against elapsed time since system startup.</w:t>
      </w:r>
    </w:p>
    <w:p w14:paraId="360BEE7E" w14:textId="77777777" w:rsidR="00BF1A5E" w:rsidRPr="00BF1A5E" w:rsidRDefault="00BF1A5E" w:rsidP="00BF1A5E">
      <w:pPr>
        <w:numPr>
          <w:ilvl w:val="0"/>
          <w:numId w:val="15"/>
        </w:numPr>
        <w:jc w:val="both"/>
        <w:rPr>
          <w:rFonts w:ascii="Consolas" w:hAnsi="Consolas" w:cs="Times New Roman"/>
        </w:rPr>
      </w:pPr>
      <w:r w:rsidRPr="00BF1A5E">
        <w:rPr>
          <w:rFonts w:ascii="Consolas" w:hAnsi="Consolas" w:cs="Times New Roman"/>
          <w:b/>
          <w:bCs/>
        </w:rPr>
        <w:lastRenderedPageBreak/>
        <w:t>Signal Statistics:</w:t>
      </w:r>
      <w:r w:rsidRPr="00BF1A5E">
        <w:rPr>
          <w:rFonts w:ascii="Consolas" w:hAnsi="Consolas" w:cs="Times New Roman"/>
        </w:rPr>
        <w:t xml:space="preserve"> Minimum, maximum, and average values for each telemetry signal.</w:t>
      </w:r>
    </w:p>
    <w:p w14:paraId="02C93B35" w14:textId="77777777" w:rsidR="00BF1A5E" w:rsidRPr="00BF1A5E" w:rsidRDefault="00BF1A5E" w:rsidP="00BF1A5E">
      <w:pPr>
        <w:numPr>
          <w:ilvl w:val="0"/>
          <w:numId w:val="15"/>
        </w:numPr>
        <w:jc w:val="both"/>
        <w:rPr>
          <w:rFonts w:ascii="Consolas" w:hAnsi="Consolas" w:cs="Times New Roman"/>
        </w:rPr>
      </w:pPr>
      <w:r w:rsidRPr="00BF1A5E">
        <w:rPr>
          <w:rFonts w:ascii="Consolas" w:hAnsi="Consolas" w:cs="Times New Roman"/>
          <w:b/>
          <w:bCs/>
        </w:rPr>
        <w:t>Fault Log:</w:t>
      </w:r>
      <w:r w:rsidRPr="00BF1A5E">
        <w:rPr>
          <w:rFonts w:ascii="Consolas" w:hAnsi="Consolas" w:cs="Times New Roman"/>
        </w:rPr>
        <w:t xml:space="preserve"> All registered fault events, including fault code, corresponding message, subsystem, originating subsystem signal, and session timestamp.</w:t>
      </w:r>
    </w:p>
    <w:p w14:paraId="23BE398B" w14:textId="6ECE602B" w:rsidR="00BF1A5E" w:rsidRPr="00BF1A5E" w:rsidRDefault="00BF1A5E" w:rsidP="00212127">
      <w:pPr>
        <w:jc w:val="both"/>
        <w:rPr>
          <w:rFonts w:ascii="Times New Roman" w:hAnsi="Times New Roman" w:cs="Times New Roman"/>
        </w:rPr>
      </w:pPr>
      <w:r w:rsidRPr="00BF1A5E">
        <w:rPr>
          <w:rFonts w:ascii="Times New Roman" w:hAnsi="Times New Roman" w:cs="Times New Roman"/>
        </w:rPr>
        <w:t>The Software Division shall be responsible for implementing the .xlsx generation process and determining the workbook structure and formatting</w:t>
      </w:r>
      <w:r>
        <w:rPr>
          <w:rFonts w:ascii="Times New Roman" w:hAnsi="Times New Roman" w:cs="Times New Roman"/>
        </w:rPr>
        <w:t xml:space="preserve">. </w:t>
      </w:r>
      <w:r w:rsidRPr="00BF1A5E">
        <w:rPr>
          <w:rFonts w:ascii="Times New Roman" w:hAnsi="Times New Roman" w:cs="Times New Roman"/>
        </w:rPr>
        <w:t xml:space="preserve">Export operations shall not interrupt the established </w:t>
      </w:r>
      <w:r w:rsidRPr="00BF1A5E">
        <w:rPr>
          <w:rFonts w:ascii="Times New Roman" w:hAnsi="Times New Roman" w:cs="Times New Roman"/>
          <w:b/>
          <w:bCs/>
        </w:rPr>
        <w:t>4 Hz telemetry acquisition process</w:t>
      </w:r>
      <w:r w:rsidRPr="00BF1A5E">
        <w:rPr>
          <w:rFonts w:ascii="Times New Roman" w:hAnsi="Times New Roman" w:cs="Times New Roman"/>
        </w:rPr>
        <w:t>.</w:t>
      </w:r>
    </w:p>
    <w:p w14:paraId="03ED127B" w14:textId="4DFED3EC" w:rsidR="00FB0985" w:rsidRPr="007316E7" w:rsidRDefault="006D1EE0" w:rsidP="00212127">
      <w:pPr>
        <w:pStyle w:val="Heading1"/>
        <w:jc w:val="both"/>
        <w:rPr>
          <w:rFonts w:cs="Times New Roman"/>
          <w:color w:val="0D0D0D" w:themeColor="text1" w:themeTint="F2"/>
          <w:sz w:val="40"/>
          <w:szCs w:val="40"/>
        </w:rPr>
      </w:pPr>
      <w:bookmarkStart w:id="10" w:name="_Toc240530639"/>
      <w:r w:rsidRPr="007316E7">
        <w:rPr>
          <w:rFonts w:cs="Times New Roman"/>
          <w:color w:val="0D0D0D" w:themeColor="text1" w:themeTint="F2"/>
          <w:sz w:val="40"/>
          <w:szCs w:val="40"/>
        </w:rPr>
        <w:t>Preliminary</w:t>
      </w:r>
      <w:r w:rsidR="00513867" w:rsidRPr="007316E7">
        <w:rPr>
          <w:rFonts w:cs="Times New Roman"/>
          <w:color w:val="0D0D0D" w:themeColor="text1" w:themeTint="F2"/>
          <w:sz w:val="40"/>
          <w:szCs w:val="40"/>
        </w:rPr>
        <w:t xml:space="preserve"> Desig</w:t>
      </w:r>
      <w:bookmarkEnd w:id="10"/>
      <w:r w:rsidR="00C73F8C">
        <w:rPr>
          <w:rFonts w:cs="Times New Roman"/>
          <w:color w:val="0D0D0D" w:themeColor="text1" w:themeTint="F2"/>
          <w:sz w:val="40"/>
          <w:szCs w:val="40"/>
        </w:rPr>
        <w:t>n Specifics</w:t>
      </w:r>
      <w:r w:rsidR="12FAB648" w:rsidRPr="007316E7">
        <w:rPr>
          <w:rFonts w:cs="Times New Roman"/>
          <w:color w:val="0D0D0D" w:themeColor="text1" w:themeTint="F2"/>
          <w:sz w:val="40"/>
          <w:szCs w:val="40"/>
        </w:rPr>
        <w:t xml:space="preserve"> </w:t>
      </w:r>
    </w:p>
    <w:p w14:paraId="137AA6F7" w14:textId="77777777" w:rsidR="00FC5440" w:rsidRDefault="00C92182" w:rsidP="00212127">
      <w:pPr>
        <w:pStyle w:val="Heading2"/>
        <w:jc w:val="both"/>
        <w:rPr>
          <w:rFonts w:cs="Times New Roman"/>
          <w:color w:val="0D0D0D" w:themeColor="text1" w:themeTint="F2"/>
        </w:rPr>
      </w:pPr>
      <w:bookmarkStart w:id="11" w:name="_Toc240530640"/>
      <w:bookmarkEnd w:id="6"/>
      <w:r w:rsidRPr="007316E7">
        <w:rPr>
          <w:rFonts w:cs="Times New Roman"/>
          <w:color w:val="0D0D0D" w:themeColor="text1" w:themeTint="F2"/>
        </w:rPr>
        <w:t>3.1</w:t>
      </w:r>
      <w:r w:rsidRPr="007316E7">
        <w:rPr>
          <w:rFonts w:cs="Times New Roman"/>
          <w:color w:val="0D0D0D" w:themeColor="text1" w:themeTint="F2"/>
        </w:rPr>
        <w:tab/>
      </w:r>
      <w:r w:rsidR="006D1EE0" w:rsidRPr="007316E7">
        <w:rPr>
          <w:rFonts w:cs="Times New Roman"/>
          <w:color w:val="0D0D0D" w:themeColor="text1" w:themeTint="F2"/>
        </w:rPr>
        <w:t>Quantity of Signals</w:t>
      </w:r>
      <w:bookmarkEnd w:id="11"/>
    </w:p>
    <w:p w14:paraId="43472226" w14:textId="5356ACA2" w:rsidR="00FC5440" w:rsidRPr="00FC5440" w:rsidRDefault="00FC5440" w:rsidP="00212127">
      <w:pPr>
        <w:jc w:val="both"/>
        <w:rPr>
          <w:rFonts w:ascii="Times New Roman" w:hAnsi="Times New Roman" w:cs="Times New Roman"/>
        </w:rPr>
      </w:pPr>
      <w:r w:rsidRPr="00FC5440">
        <w:rPr>
          <w:rFonts w:ascii="Times New Roman" w:hAnsi="Times New Roman" w:cs="Times New Roman"/>
        </w:rPr>
        <w:t xml:space="preserve">The telemetry system shall transmit </w:t>
      </w:r>
      <w:r w:rsidRPr="00FC5440">
        <w:rPr>
          <w:rFonts w:ascii="Times New Roman" w:hAnsi="Times New Roman" w:cs="Times New Roman"/>
          <w:b/>
          <w:bCs/>
        </w:rPr>
        <w:t>17 independent real-time signals</w:t>
      </w:r>
      <w:r w:rsidRPr="00FC5440">
        <w:rPr>
          <w:rFonts w:ascii="Times New Roman" w:hAnsi="Times New Roman" w:cs="Times New Roman"/>
        </w:rPr>
        <w:t xml:space="preserve"> from the </w:t>
      </w:r>
      <w:r w:rsidR="00212127">
        <w:rPr>
          <w:rFonts w:ascii="Times New Roman" w:hAnsi="Times New Roman" w:cs="Times New Roman"/>
        </w:rPr>
        <w:t>Microcontroller</w:t>
      </w:r>
      <w:r w:rsidRPr="00FC5440">
        <w:rPr>
          <w:rFonts w:ascii="Times New Roman" w:hAnsi="Times New Roman" w:cs="Times New Roman"/>
        </w:rPr>
        <w:t xml:space="preserve"> to the Jetson Nano. Only the instantaneous signal readings shall be transmitted</w:t>
      </w:r>
      <w:r>
        <w:rPr>
          <w:rFonts w:ascii="Times New Roman" w:hAnsi="Times New Roman" w:cs="Times New Roman"/>
        </w:rPr>
        <w:t>.</w:t>
      </w:r>
    </w:p>
    <w:p w14:paraId="49248E5D" w14:textId="1ED630EE" w:rsidR="00FC5440" w:rsidRPr="00212127" w:rsidRDefault="00FC5440" w:rsidP="00212127">
      <w:pPr>
        <w:jc w:val="both"/>
        <w:rPr>
          <w:rFonts w:ascii="Times New Roman" w:hAnsi="Times New Roman" w:cs="Times New Roman"/>
        </w:rPr>
      </w:pPr>
      <w:r w:rsidRPr="00FC5440">
        <w:rPr>
          <w:rFonts w:ascii="Times New Roman" w:hAnsi="Times New Roman" w:cs="Times New Roman"/>
          <w:b/>
          <w:bCs/>
        </w:rPr>
        <w:t>The Software Division</w:t>
      </w:r>
      <w:r w:rsidRPr="00FC5440">
        <w:rPr>
          <w:rFonts w:ascii="Times New Roman" w:hAnsi="Times New Roman" w:cs="Times New Roman"/>
        </w:rPr>
        <w:t xml:space="preserve"> shall be responsible for receiving, parsing, and storing the real-time signal data and using the </w:t>
      </w:r>
      <w:proofErr w:type="gramStart"/>
      <w:r w:rsidRPr="00FC5440">
        <w:rPr>
          <w:rFonts w:ascii="Times New Roman" w:hAnsi="Times New Roman" w:cs="Times New Roman"/>
        </w:rPr>
        <w:t>received samples</w:t>
      </w:r>
      <w:proofErr w:type="gramEnd"/>
      <w:r w:rsidRPr="00FC5440">
        <w:rPr>
          <w:rFonts w:ascii="Times New Roman" w:hAnsi="Times New Roman" w:cs="Times New Roman"/>
        </w:rPr>
        <w:t xml:space="preserve"> to calculate </w:t>
      </w:r>
      <w:r>
        <w:rPr>
          <w:rFonts w:ascii="Times New Roman" w:hAnsi="Times New Roman" w:cs="Times New Roman"/>
        </w:rPr>
        <w:t xml:space="preserve">the statistical </w:t>
      </w:r>
      <w:r w:rsidRPr="00FC5440">
        <w:rPr>
          <w:rFonts w:ascii="Times New Roman" w:hAnsi="Times New Roman" w:cs="Times New Roman"/>
        </w:rPr>
        <w:t xml:space="preserve">values for each signal during the current operating session. Each signal is also expected to be represented </w:t>
      </w:r>
      <w:r w:rsidR="00212127">
        <w:rPr>
          <w:rFonts w:ascii="Times New Roman" w:hAnsi="Times New Roman" w:cs="Times New Roman"/>
        </w:rPr>
        <w:t xml:space="preserve">in accordance </w:t>
      </w:r>
      <w:proofErr w:type="gramStart"/>
      <w:r w:rsidR="00212127">
        <w:rPr>
          <w:rFonts w:ascii="Times New Roman" w:hAnsi="Times New Roman" w:cs="Times New Roman"/>
        </w:rPr>
        <w:t>to</w:t>
      </w:r>
      <w:proofErr w:type="gramEnd"/>
      <w:r w:rsidR="00212127">
        <w:rPr>
          <w:rFonts w:ascii="Times New Roman" w:hAnsi="Times New Roman" w:cs="Times New Roman"/>
        </w:rPr>
        <w:t xml:space="preserve"> Section 2.3</w:t>
      </w:r>
      <w:r w:rsidRPr="00FC5440">
        <w:rPr>
          <w:rFonts w:ascii="Times New Roman" w:hAnsi="Times New Roman" w:cs="Times New Roman"/>
        </w:rPr>
        <w:t>.</w:t>
      </w:r>
    </w:p>
    <w:p w14:paraId="18F867B8" w14:textId="72905225" w:rsidR="00212127" w:rsidRPr="00212127" w:rsidRDefault="00212127" w:rsidP="00212127">
      <w:pPr>
        <w:jc w:val="center"/>
        <w:rPr>
          <w:rFonts w:ascii="Times New Roman" w:hAnsi="Times New Roman" w:cs="Times New Roman"/>
          <w:b/>
          <w:bCs/>
          <w:sz w:val="24"/>
          <w:szCs w:val="24"/>
        </w:rPr>
        <w:sectPr w:rsidR="00212127" w:rsidRPr="00212127" w:rsidSect="007A0188">
          <w:type w:val="continuous"/>
          <w:pgSz w:w="12240" w:h="15840"/>
          <w:pgMar w:top="720" w:right="720" w:bottom="720" w:left="720" w:header="720" w:footer="720" w:gutter="0"/>
          <w:cols w:space="720"/>
          <w:docGrid w:linePitch="360"/>
        </w:sectPr>
      </w:pPr>
      <w:r>
        <w:rPr>
          <w:rFonts w:ascii="Times New Roman" w:hAnsi="Times New Roman" w:cs="Times New Roman"/>
          <w:b/>
          <w:bCs/>
          <w:sz w:val="24"/>
          <w:szCs w:val="24"/>
        </w:rPr>
        <w:t>TABLE 1. TELEMETRY SIGNALS &amp; IDENTIFIERS</w:t>
      </w:r>
    </w:p>
    <w:tbl>
      <w:tblPr>
        <w:tblStyle w:val="PlainTable1"/>
        <w:tblW w:w="5191" w:type="dxa"/>
        <w:tblLook w:val="04A0" w:firstRow="1" w:lastRow="0" w:firstColumn="1" w:lastColumn="0" w:noHBand="0" w:noVBand="1"/>
      </w:tblPr>
      <w:tblGrid>
        <w:gridCol w:w="1426"/>
        <w:gridCol w:w="3065"/>
        <w:gridCol w:w="700"/>
      </w:tblGrid>
      <w:tr w:rsidR="00FC5440" w:rsidRPr="00FC5440" w14:paraId="77BF97BA" w14:textId="77777777" w:rsidTr="00FC5440">
        <w:trPr>
          <w:cnfStyle w:val="100000000000" w:firstRow="1" w:lastRow="0" w:firstColumn="0" w:lastColumn="0" w:oddVBand="0" w:evenVBand="0" w:oddHBand="0"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3C1F7857" w14:textId="77777777" w:rsidR="00FC5440" w:rsidRPr="00FC5440" w:rsidRDefault="00FC5440" w:rsidP="00CA4215">
            <w:pPr>
              <w:spacing w:after="200"/>
              <w:rPr>
                <w:rFonts w:ascii="Consolas" w:hAnsi="Consolas" w:cs="Times New Roman"/>
              </w:rPr>
            </w:pPr>
            <w:r w:rsidRPr="00FC5440">
              <w:rPr>
                <w:rFonts w:ascii="Consolas" w:hAnsi="Consolas" w:cs="Times New Roman"/>
              </w:rPr>
              <w:t>Identifier</w:t>
            </w:r>
          </w:p>
        </w:tc>
        <w:tc>
          <w:tcPr>
            <w:tcW w:w="0" w:type="auto"/>
            <w:hideMark/>
          </w:tcPr>
          <w:p w14:paraId="1E5880B1" w14:textId="77777777" w:rsidR="00FC5440" w:rsidRPr="00FC5440" w:rsidRDefault="00FC5440" w:rsidP="00CA4215">
            <w:pPr>
              <w:spacing w:after="200"/>
              <w:cnfStyle w:val="100000000000" w:firstRow="1"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Signal</w:t>
            </w:r>
          </w:p>
        </w:tc>
        <w:tc>
          <w:tcPr>
            <w:tcW w:w="0" w:type="auto"/>
            <w:hideMark/>
          </w:tcPr>
          <w:p w14:paraId="444DCD08" w14:textId="77777777" w:rsidR="00FC5440" w:rsidRPr="00FC5440" w:rsidRDefault="00FC5440" w:rsidP="00CA4215">
            <w:pPr>
              <w:spacing w:after="200"/>
              <w:cnfStyle w:val="100000000000" w:firstRow="1"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Unit</w:t>
            </w:r>
          </w:p>
        </w:tc>
      </w:tr>
      <w:tr w:rsidR="00FC5440" w:rsidRPr="00FC5440" w14:paraId="053714FA" w14:textId="77777777" w:rsidTr="00FC5440">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0C2CA306" w14:textId="77777777" w:rsidR="00FC5440" w:rsidRPr="00FC5440" w:rsidRDefault="00FC5440" w:rsidP="00CA4215">
            <w:pPr>
              <w:spacing w:after="200"/>
              <w:rPr>
                <w:rFonts w:ascii="Consolas" w:hAnsi="Consolas" w:cs="Times New Roman"/>
              </w:rPr>
            </w:pPr>
            <w:r w:rsidRPr="00FC5440">
              <w:rPr>
                <w:rFonts w:ascii="Consolas" w:hAnsi="Consolas" w:cs="Times New Roman"/>
              </w:rPr>
              <w:t>12V</w:t>
            </w:r>
          </w:p>
        </w:tc>
        <w:tc>
          <w:tcPr>
            <w:tcW w:w="0" w:type="auto"/>
            <w:hideMark/>
          </w:tcPr>
          <w:p w14:paraId="2776D8C0"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12 V Bus Voltage</w:t>
            </w:r>
          </w:p>
        </w:tc>
        <w:tc>
          <w:tcPr>
            <w:tcW w:w="0" w:type="auto"/>
            <w:hideMark/>
          </w:tcPr>
          <w:p w14:paraId="156600BD"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43FEF955" w14:textId="77777777" w:rsidTr="00FC5440">
        <w:trPr>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2D2C64C8" w14:textId="77777777" w:rsidR="00FC5440" w:rsidRPr="00FC5440" w:rsidRDefault="00FC5440" w:rsidP="00CA4215">
            <w:pPr>
              <w:spacing w:after="200"/>
              <w:rPr>
                <w:rFonts w:ascii="Consolas" w:hAnsi="Consolas" w:cs="Times New Roman"/>
              </w:rPr>
            </w:pPr>
            <w:r w:rsidRPr="00FC5440">
              <w:rPr>
                <w:rFonts w:ascii="Consolas" w:hAnsi="Consolas" w:cs="Times New Roman"/>
              </w:rPr>
              <w:t>12C</w:t>
            </w:r>
          </w:p>
        </w:tc>
        <w:tc>
          <w:tcPr>
            <w:tcW w:w="0" w:type="auto"/>
            <w:hideMark/>
          </w:tcPr>
          <w:p w14:paraId="1B231BB5"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12 V Bus Current</w:t>
            </w:r>
          </w:p>
        </w:tc>
        <w:tc>
          <w:tcPr>
            <w:tcW w:w="0" w:type="auto"/>
            <w:hideMark/>
          </w:tcPr>
          <w:p w14:paraId="2CEABA6F"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59D7E468" w14:textId="77777777" w:rsidTr="00FC5440">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27B016E2" w14:textId="77777777" w:rsidR="00FC5440" w:rsidRPr="00FC5440" w:rsidRDefault="00FC5440" w:rsidP="00CA4215">
            <w:pPr>
              <w:spacing w:after="200"/>
              <w:rPr>
                <w:rFonts w:ascii="Consolas" w:hAnsi="Consolas" w:cs="Times New Roman"/>
              </w:rPr>
            </w:pPr>
            <w:r w:rsidRPr="00FC5440">
              <w:rPr>
                <w:rFonts w:ascii="Consolas" w:hAnsi="Consolas" w:cs="Times New Roman"/>
              </w:rPr>
              <w:t>05V</w:t>
            </w:r>
          </w:p>
        </w:tc>
        <w:tc>
          <w:tcPr>
            <w:tcW w:w="0" w:type="auto"/>
            <w:hideMark/>
          </w:tcPr>
          <w:p w14:paraId="296AB03F"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5 V Bus Voltage</w:t>
            </w:r>
          </w:p>
        </w:tc>
        <w:tc>
          <w:tcPr>
            <w:tcW w:w="0" w:type="auto"/>
            <w:hideMark/>
          </w:tcPr>
          <w:p w14:paraId="7CF83A0C"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766AE13E" w14:textId="77777777" w:rsidTr="00FC5440">
        <w:trPr>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4A6241F9" w14:textId="77777777" w:rsidR="00FC5440" w:rsidRPr="00FC5440" w:rsidRDefault="00FC5440" w:rsidP="00CA4215">
            <w:pPr>
              <w:spacing w:after="200"/>
              <w:rPr>
                <w:rFonts w:ascii="Consolas" w:hAnsi="Consolas" w:cs="Times New Roman"/>
              </w:rPr>
            </w:pPr>
            <w:r w:rsidRPr="00FC5440">
              <w:rPr>
                <w:rFonts w:ascii="Consolas" w:hAnsi="Consolas" w:cs="Times New Roman"/>
              </w:rPr>
              <w:t>05C</w:t>
            </w:r>
          </w:p>
        </w:tc>
        <w:tc>
          <w:tcPr>
            <w:tcW w:w="0" w:type="auto"/>
            <w:hideMark/>
          </w:tcPr>
          <w:p w14:paraId="3689BF48"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5 V Bus Current</w:t>
            </w:r>
          </w:p>
        </w:tc>
        <w:tc>
          <w:tcPr>
            <w:tcW w:w="0" w:type="auto"/>
            <w:hideMark/>
          </w:tcPr>
          <w:p w14:paraId="5D7BEE1E"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084E37E8" w14:textId="77777777" w:rsidTr="00FC5440">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7D4FFA63" w14:textId="77777777" w:rsidR="00FC5440" w:rsidRPr="00FC5440" w:rsidRDefault="00FC5440" w:rsidP="00CA4215">
            <w:pPr>
              <w:spacing w:after="200"/>
              <w:rPr>
                <w:rFonts w:ascii="Consolas" w:hAnsi="Consolas" w:cs="Times New Roman"/>
              </w:rPr>
            </w:pPr>
            <w:r w:rsidRPr="00FC5440">
              <w:rPr>
                <w:rFonts w:ascii="Consolas" w:hAnsi="Consolas" w:cs="Times New Roman"/>
              </w:rPr>
              <w:t>24V</w:t>
            </w:r>
          </w:p>
        </w:tc>
        <w:tc>
          <w:tcPr>
            <w:tcW w:w="0" w:type="auto"/>
            <w:hideMark/>
          </w:tcPr>
          <w:p w14:paraId="00459357"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24 V Bus Voltage</w:t>
            </w:r>
          </w:p>
        </w:tc>
        <w:tc>
          <w:tcPr>
            <w:tcW w:w="0" w:type="auto"/>
            <w:hideMark/>
          </w:tcPr>
          <w:p w14:paraId="08322F53"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364AF54D" w14:textId="77777777" w:rsidTr="00FC5440">
        <w:trPr>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3BC37C57" w14:textId="77777777" w:rsidR="00FC5440" w:rsidRPr="00FC5440" w:rsidRDefault="00FC5440" w:rsidP="00CA4215">
            <w:pPr>
              <w:spacing w:after="200"/>
              <w:rPr>
                <w:rFonts w:ascii="Consolas" w:hAnsi="Consolas" w:cs="Times New Roman"/>
              </w:rPr>
            </w:pPr>
            <w:r w:rsidRPr="00FC5440">
              <w:rPr>
                <w:rFonts w:ascii="Consolas" w:hAnsi="Consolas" w:cs="Times New Roman"/>
              </w:rPr>
              <w:t>24C</w:t>
            </w:r>
          </w:p>
        </w:tc>
        <w:tc>
          <w:tcPr>
            <w:tcW w:w="0" w:type="auto"/>
            <w:hideMark/>
          </w:tcPr>
          <w:p w14:paraId="5585E19C"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24 V Bus Current</w:t>
            </w:r>
          </w:p>
        </w:tc>
        <w:tc>
          <w:tcPr>
            <w:tcW w:w="0" w:type="auto"/>
            <w:hideMark/>
          </w:tcPr>
          <w:p w14:paraId="0C2D05FA"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3BE69E19" w14:textId="77777777" w:rsidTr="00FC5440">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74B16EA0" w14:textId="77777777" w:rsidR="00FC5440" w:rsidRPr="00FC5440" w:rsidRDefault="00FC5440" w:rsidP="00CA4215">
            <w:pPr>
              <w:spacing w:after="200"/>
              <w:rPr>
                <w:rFonts w:ascii="Consolas" w:hAnsi="Consolas" w:cs="Times New Roman"/>
              </w:rPr>
            </w:pPr>
            <w:r w:rsidRPr="00FC5440">
              <w:rPr>
                <w:rFonts w:ascii="Consolas" w:hAnsi="Consolas" w:cs="Times New Roman"/>
              </w:rPr>
              <w:t>BTP</w:t>
            </w:r>
          </w:p>
        </w:tc>
        <w:tc>
          <w:tcPr>
            <w:tcW w:w="0" w:type="auto"/>
            <w:hideMark/>
          </w:tcPr>
          <w:p w14:paraId="55EDE04B"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Battery Temperature</w:t>
            </w:r>
          </w:p>
        </w:tc>
        <w:tc>
          <w:tcPr>
            <w:tcW w:w="0" w:type="auto"/>
            <w:hideMark/>
          </w:tcPr>
          <w:p w14:paraId="21C273F1"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°F</w:t>
            </w:r>
          </w:p>
        </w:tc>
      </w:tr>
      <w:tr w:rsidR="00FC5440" w:rsidRPr="00FC5440" w14:paraId="1405624E" w14:textId="77777777" w:rsidTr="00FC5440">
        <w:trPr>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194BEBBE" w14:textId="77777777" w:rsidR="00FC5440" w:rsidRPr="00FC5440" w:rsidRDefault="00FC5440" w:rsidP="00CA4215">
            <w:pPr>
              <w:spacing w:after="200"/>
              <w:rPr>
                <w:rFonts w:ascii="Consolas" w:hAnsi="Consolas" w:cs="Times New Roman"/>
              </w:rPr>
            </w:pPr>
            <w:r w:rsidRPr="00FC5440">
              <w:rPr>
                <w:rFonts w:ascii="Consolas" w:hAnsi="Consolas" w:cs="Times New Roman"/>
              </w:rPr>
              <w:t>BC1</w:t>
            </w:r>
          </w:p>
        </w:tc>
        <w:tc>
          <w:tcPr>
            <w:tcW w:w="0" w:type="auto"/>
            <w:hideMark/>
          </w:tcPr>
          <w:p w14:paraId="109F9684"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Battery Cell 1 Voltage</w:t>
            </w:r>
          </w:p>
        </w:tc>
        <w:tc>
          <w:tcPr>
            <w:tcW w:w="0" w:type="auto"/>
            <w:hideMark/>
          </w:tcPr>
          <w:p w14:paraId="555E0C29"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1329FE74" w14:textId="77777777" w:rsidTr="00FC5440">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2D9902E9" w14:textId="77777777" w:rsidR="00FC5440" w:rsidRPr="00FC5440" w:rsidRDefault="00FC5440" w:rsidP="00CA4215">
            <w:pPr>
              <w:spacing w:after="200"/>
              <w:rPr>
                <w:rFonts w:ascii="Consolas" w:hAnsi="Consolas" w:cs="Times New Roman"/>
              </w:rPr>
            </w:pPr>
            <w:r w:rsidRPr="00FC5440">
              <w:rPr>
                <w:rFonts w:ascii="Consolas" w:hAnsi="Consolas" w:cs="Times New Roman"/>
              </w:rPr>
              <w:t>BC2</w:t>
            </w:r>
          </w:p>
        </w:tc>
        <w:tc>
          <w:tcPr>
            <w:tcW w:w="0" w:type="auto"/>
            <w:hideMark/>
          </w:tcPr>
          <w:p w14:paraId="62115D70"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Battery Cell 2 Voltage</w:t>
            </w:r>
          </w:p>
        </w:tc>
        <w:tc>
          <w:tcPr>
            <w:tcW w:w="0" w:type="auto"/>
            <w:hideMark/>
          </w:tcPr>
          <w:p w14:paraId="4F3A85C0"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75FA1E50" w14:textId="77777777" w:rsidTr="00FC5440">
        <w:trPr>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4D136A9A" w14:textId="77777777" w:rsidR="00FC5440" w:rsidRPr="00FC5440" w:rsidRDefault="00FC5440" w:rsidP="00CA4215">
            <w:pPr>
              <w:spacing w:after="200"/>
              <w:rPr>
                <w:rFonts w:ascii="Consolas" w:hAnsi="Consolas" w:cs="Times New Roman"/>
              </w:rPr>
            </w:pPr>
            <w:r w:rsidRPr="00FC5440">
              <w:rPr>
                <w:rFonts w:ascii="Consolas" w:hAnsi="Consolas" w:cs="Times New Roman"/>
              </w:rPr>
              <w:t>BC3</w:t>
            </w:r>
          </w:p>
        </w:tc>
        <w:tc>
          <w:tcPr>
            <w:tcW w:w="0" w:type="auto"/>
            <w:hideMark/>
          </w:tcPr>
          <w:p w14:paraId="7CED7434"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Battery Cell 3 Voltage</w:t>
            </w:r>
          </w:p>
        </w:tc>
        <w:tc>
          <w:tcPr>
            <w:tcW w:w="0" w:type="auto"/>
            <w:hideMark/>
          </w:tcPr>
          <w:p w14:paraId="3C8FDC10"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6DAC635B" w14:textId="77777777" w:rsidTr="00FC5440">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1769CE5D" w14:textId="77777777" w:rsidR="00FC5440" w:rsidRPr="00FC5440" w:rsidRDefault="00FC5440" w:rsidP="00CA4215">
            <w:pPr>
              <w:spacing w:after="200"/>
              <w:rPr>
                <w:rFonts w:ascii="Consolas" w:hAnsi="Consolas" w:cs="Times New Roman"/>
              </w:rPr>
            </w:pPr>
            <w:r w:rsidRPr="00FC5440">
              <w:rPr>
                <w:rFonts w:ascii="Consolas" w:hAnsi="Consolas" w:cs="Times New Roman"/>
              </w:rPr>
              <w:t>BC4</w:t>
            </w:r>
          </w:p>
        </w:tc>
        <w:tc>
          <w:tcPr>
            <w:tcW w:w="0" w:type="auto"/>
            <w:hideMark/>
          </w:tcPr>
          <w:p w14:paraId="511E7D75"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Battery Cell 4 Voltage</w:t>
            </w:r>
          </w:p>
        </w:tc>
        <w:tc>
          <w:tcPr>
            <w:tcW w:w="0" w:type="auto"/>
            <w:hideMark/>
          </w:tcPr>
          <w:p w14:paraId="19BFC9C6"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2AAC5871" w14:textId="77777777" w:rsidTr="00FC5440">
        <w:trPr>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096C7D44" w14:textId="77777777" w:rsidR="00FC5440" w:rsidRPr="00FC5440" w:rsidRDefault="00FC5440" w:rsidP="00CA4215">
            <w:pPr>
              <w:spacing w:after="200"/>
              <w:rPr>
                <w:rFonts w:ascii="Consolas" w:hAnsi="Consolas" w:cs="Times New Roman"/>
              </w:rPr>
            </w:pPr>
            <w:r w:rsidRPr="00FC5440">
              <w:rPr>
                <w:rFonts w:ascii="Consolas" w:hAnsi="Consolas" w:cs="Times New Roman"/>
              </w:rPr>
              <w:t>BVS</w:t>
            </w:r>
          </w:p>
        </w:tc>
        <w:tc>
          <w:tcPr>
            <w:tcW w:w="0" w:type="auto"/>
            <w:hideMark/>
          </w:tcPr>
          <w:p w14:paraId="220E6010" w14:textId="2C5F6638"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 xml:space="preserve">Battery Cell </w:t>
            </w:r>
            <w:r w:rsidR="00CA4215">
              <w:rPr>
                <w:rFonts w:ascii="Consolas" w:hAnsi="Consolas" w:cs="Times New Roman"/>
              </w:rPr>
              <w:t>Sum</w:t>
            </w:r>
          </w:p>
        </w:tc>
        <w:tc>
          <w:tcPr>
            <w:tcW w:w="0" w:type="auto"/>
            <w:hideMark/>
          </w:tcPr>
          <w:p w14:paraId="1C880ECC"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V</w:t>
            </w:r>
          </w:p>
        </w:tc>
      </w:tr>
      <w:tr w:rsidR="00FC5440" w:rsidRPr="00FC5440" w14:paraId="074118AA" w14:textId="77777777" w:rsidTr="00FC5440">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30C9A099" w14:textId="77777777" w:rsidR="00FC5440" w:rsidRPr="00FC5440" w:rsidRDefault="00FC5440" w:rsidP="00CA4215">
            <w:pPr>
              <w:spacing w:after="200"/>
              <w:rPr>
                <w:rFonts w:ascii="Consolas" w:hAnsi="Consolas" w:cs="Times New Roman"/>
              </w:rPr>
            </w:pPr>
            <w:r w:rsidRPr="00FC5440">
              <w:rPr>
                <w:rFonts w:ascii="Consolas" w:hAnsi="Consolas" w:cs="Times New Roman"/>
              </w:rPr>
              <w:t>FRC</w:t>
            </w:r>
          </w:p>
        </w:tc>
        <w:tc>
          <w:tcPr>
            <w:tcW w:w="0" w:type="auto"/>
            <w:hideMark/>
          </w:tcPr>
          <w:p w14:paraId="4222D43D"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Front-Right Wheel Current</w:t>
            </w:r>
          </w:p>
        </w:tc>
        <w:tc>
          <w:tcPr>
            <w:tcW w:w="0" w:type="auto"/>
            <w:hideMark/>
          </w:tcPr>
          <w:p w14:paraId="4D350D03"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339F3A41" w14:textId="77777777" w:rsidTr="00FC5440">
        <w:trPr>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675BECCD" w14:textId="6594CD99" w:rsidR="00FC5440" w:rsidRPr="00FC5440" w:rsidRDefault="00FC5440" w:rsidP="00CA4215">
            <w:pPr>
              <w:spacing w:after="200"/>
              <w:rPr>
                <w:rFonts w:ascii="Consolas" w:hAnsi="Consolas" w:cs="Times New Roman"/>
              </w:rPr>
            </w:pPr>
            <w:r w:rsidRPr="00FC5440">
              <w:rPr>
                <w:rFonts w:ascii="Consolas" w:hAnsi="Consolas" w:cs="Times New Roman"/>
              </w:rPr>
              <w:t>FLC</w:t>
            </w:r>
          </w:p>
        </w:tc>
        <w:tc>
          <w:tcPr>
            <w:tcW w:w="0" w:type="auto"/>
            <w:hideMark/>
          </w:tcPr>
          <w:p w14:paraId="4C985368"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Front-Left Wheel Current</w:t>
            </w:r>
          </w:p>
        </w:tc>
        <w:tc>
          <w:tcPr>
            <w:tcW w:w="0" w:type="auto"/>
            <w:hideMark/>
          </w:tcPr>
          <w:p w14:paraId="0AC49BF2"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07699870" w14:textId="77777777" w:rsidTr="00FC5440">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7E8A90F2" w14:textId="77777777" w:rsidR="00FC5440" w:rsidRPr="00FC5440" w:rsidRDefault="00FC5440" w:rsidP="00CA4215">
            <w:pPr>
              <w:spacing w:after="200"/>
              <w:rPr>
                <w:rFonts w:ascii="Consolas" w:hAnsi="Consolas" w:cs="Times New Roman"/>
              </w:rPr>
            </w:pPr>
            <w:r w:rsidRPr="00FC5440">
              <w:rPr>
                <w:rFonts w:ascii="Consolas" w:hAnsi="Consolas" w:cs="Times New Roman"/>
              </w:rPr>
              <w:t>BRC</w:t>
            </w:r>
          </w:p>
        </w:tc>
        <w:tc>
          <w:tcPr>
            <w:tcW w:w="0" w:type="auto"/>
            <w:hideMark/>
          </w:tcPr>
          <w:p w14:paraId="24E7A31B"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Back-Right Wheel Current</w:t>
            </w:r>
          </w:p>
        </w:tc>
        <w:tc>
          <w:tcPr>
            <w:tcW w:w="0" w:type="auto"/>
            <w:hideMark/>
          </w:tcPr>
          <w:p w14:paraId="6568FAC7"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3AFB40FA" w14:textId="77777777" w:rsidTr="00FC5440">
        <w:trPr>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7909A2A0" w14:textId="77777777" w:rsidR="00FC5440" w:rsidRPr="00FC5440" w:rsidRDefault="00FC5440" w:rsidP="00CA4215">
            <w:pPr>
              <w:spacing w:after="200"/>
              <w:rPr>
                <w:rFonts w:ascii="Consolas" w:hAnsi="Consolas" w:cs="Times New Roman"/>
              </w:rPr>
            </w:pPr>
            <w:r w:rsidRPr="00FC5440">
              <w:rPr>
                <w:rFonts w:ascii="Consolas" w:hAnsi="Consolas" w:cs="Times New Roman"/>
              </w:rPr>
              <w:t>BLC</w:t>
            </w:r>
          </w:p>
        </w:tc>
        <w:tc>
          <w:tcPr>
            <w:tcW w:w="0" w:type="auto"/>
            <w:hideMark/>
          </w:tcPr>
          <w:p w14:paraId="01B0DF32"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Back-Left Wheel Current</w:t>
            </w:r>
          </w:p>
        </w:tc>
        <w:tc>
          <w:tcPr>
            <w:tcW w:w="0" w:type="auto"/>
            <w:hideMark/>
          </w:tcPr>
          <w:p w14:paraId="796F396F" w14:textId="77777777" w:rsidR="00FC5440" w:rsidRPr="00FC5440" w:rsidRDefault="00FC5440" w:rsidP="00CA4215">
            <w:pPr>
              <w:spacing w:after="200"/>
              <w:cnfStyle w:val="000000000000" w:firstRow="0" w:lastRow="0" w:firstColumn="0" w:lastColumn="0" w:oddVBand="0" w:evenVBand="0" w:oddHBand="0" w:evenHBand="0" w:firstRowFirstColumn="0" w:firstRowLastColumn="0" w:lastRowFirstColumn="0" w:lastRowLastColumn="0"/>
              <w:rPr>
                <w:rFonts w:ascii="Consolas" w:hAnsi="Consolas" w:cs="Times New Roman"/>
              </w:rPr>
            </w:pPr>
            <w:r w:rsidRPr="00FC5440">
              <w:rPr>
                <w:rFonts w:ascii="Consolas" w:hAnsi="Consolas" w:cs="Times New Roman"/>
              </w:rPr>
              <w:t>A</w:t>
            </w:r>
          </w:p>
        </w:tc>
      </w:tr>
      <w:tr w:rsidR="00FC5440" w:rsidRPr="00FC5440" w14:paraId="70D1594C" w14:textId="77777777" w:rsidTr="00FC5440">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0" w:type="auto"/>
            <w:hideMark/>
          </w:tcPr>
          <w:p w14:paraId="53F885B8" w14:textId="77777777" w:rsidR="00FC5440" w:rsidRPr="00FC5440" w:rsidRDefault="00FC5440" w:rsidP="00CA4215">
            <w:pPr>
              <w:spacing w:after="200"/>
              <w:rPr>
                <w:rFonts w:ascii="Consolas" w:hAnsi="Consolas" w:cs="Times New Roman"/>
              </w:rPr>
            </w:pPr>
            <w:r w:rsidRPr="00FC5440">
              <w:rPr>
                <w:rFonts w:ascii="Consolas" w:hAnsi="Consolas" w:cs="Times New Roman"/>
              </w:rPr>
              <w:t>WCS</w:t>
            </w:r>
          </w:p>
        </w:tc>
        <w:tc>
          <w:tcPr>
            <w:tcW w:w="0" w:type="auto"/>
            <w:hideMark/>
          </w:tcPr>
          <w:p w14:paraId="002EC7F4" w14:textId="440A72C0"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 xml:space="preserve">Wheel </w:t>
            </w:r>
            <w:r w:rsidR="00CA4215">
              <w:rPr>
                <w:rFonts w:ascii="Consolas" w:hAnsi="Consolas" w:cs="Times New Roman"/>
              </w:rPr>
              <w:t xml:space="preserve">Current </w:t>
            </w:r>
            <w:r w:rsidRPr="00FC5440">
              <w:rPr>
                <w:rFonts w:ascii="Consolas" w:hAnsi="Consolas" w:cs="Times New Roman"/>
              </w:rPr>
              <w:t>Sum</w:t>
            </w:r>
          </w:p>
        </w:tc>
        <w:tc>
          <w:tcPr>
            <w:tcW w:w="0" w:type="auto"/>
            <w:hideMark/>
          </w:tcPr>
          <w:p w14:paraId="1DB98288" w14:textId="77777777" w:rsidR="00FC5440" w:rsidRPr="00FC5440" w:rsidRDefault="00FC5440" w:rsidP="00CA4215">
            <w:pPr>
              <w:spacing w:after="200"/>
              <w:cnfStyle w:val="000000100000" w:firstRow="0" w:lastRow="0" w:firstColumn="0" w:lastColumn="0" w:oddVBand="0" w:evenVBand="0" w:oddHBand="1" w:evenHBand="0" w:firstRowFirstColumn="0" w:firstRowLastColumn="0" w:lastRowFirstColumn="0" w:lastRowLastColumn="0"/>
              <w:rPr>
                <w:rFonts w:ascii="Consolas" w:hAnsi="Consolas" w:cs="Times New Roman"/>
              </w:rPr>
            </w:pPr>
            <w:r w:rsidRPr="00FC5440">
              <w:rPr>
                <w:rFonts w:ascii="Consolas" w:hAnsi="Consolas" w:cs="Times New Roman"/>
              </w:rPr>
              <w:t>A</w:t>
            </w:r>
          </w:p>
        </w:tc>
      </w:tr>
    </w:tbl>
    <w:p w14:paraId="6CA18F53" w14:textId="47717EAF" w:rsidR="00FC5440" w:rsidRPr="00FC5440" w:rsidRDefault="00FC5440" w:rsidP="00FC5440">
      <w:pPr>
        <w:rPr>
          <w:rFonts w:ascii="Times New Roman" w:hAnsi="Times New Roman" w:cs="Times New Roman"/>
          <w:b/>
          <w:bCs/>
          <w:sz w:val="18"/>
          <w:szCs w:val="18"/>
        </w:rPr>
      </w:pPr>
    </w:p>
    <w:p w14:paraId="7673BD26" w14:textId="3E58C325" w:rsidR="00FC5440" w:rsidRPr="00FC5440" w:rsidRDefault="00FC5440" w:rsidP="00212127">
      <w:pPr>
        <w:jc w:val="both"/>
        <w:rPr>
          <w:rFonts w:ascii="Times New Roman" w:hAnsi="Times New Roman" w:cs="Times New Roman"/>
        </w:rPr>
      </w:pPr>
      <w:r w:rsidRPr="00FC5440">
        <w:rPr>
          <w:rFonts w:ascii="Times New Roman" w:hAnsi="Times New Roman" w:cs="Times New Roman"/>
        </w:rPr>
        <w:t xml:space="preserve">For each </w:t>
      </w:r>
      <w:r w:rsidR="00C73F8C">
        <w:rPr>
          <w:rFonts w:ascii="Times New Roman" w:hAnsi="Times New Roman" w:cs="Times New Roman"/>
        </w:rPr>
        <w:t xml:space="preserve">real-time </w:t>
      </w:r>
      <w:r w:rsidRPr="00FC5440">
        <w:rPr>
          <w:rFonts w:ascii="Times New Roman" w:hAnsi="Times New Roman" w:cs="Times New Roman"/>
        </w:rPr>
        <w:t>signal, the Software Division shall generate and maintain:</w:t>
      </w:r>
    </w:p>
    <w:p w14:paraId="512C6054" w14:textId="72F347D9" w:rsidR="00FC5440" w:rsidRPr="00FC5440" w:rsidRDefault="00FC5440" w:rsidP="00212127">
      <w:pPr>
        <w:jc w:val="both"/>
        <w:rPr>
          <w:rFonts w:ascii="Consolas" w:hAnsi="Consolas" w:cs="Times New Roman"/>
          <w:sz w:val="20"/>
          <w:szCs w:val="20"/>
        </w:rPr>
      </w:pPr>
      <w:r w:rsidRPr="00FC5440">
        <w:rPr>
          <w:rFonts w:ascii="Consolas" w:hAnsi="Consolas" w:cs="Times New Roman"/>
          <w:b/>
          <w:bCs/>
          <w:sz w:val="20"/>
          <w:szCs w:val="20"/>
        </w:rPr>
        <w:t>Real-Time Value | Minimum | Maximum | Average</w:t>
      </w:r>
    </w:p>
    <w:p w14:paraId="0CAFABA1" w14:textId="0651AE2E" w:rsidR="00FC5440" w:rsidRDefault="00C73F8C" w:rsidP="00212127">
      <w:pPr>
        <w:jc w:val="both"/>
        <w:rPr>
          <w:rFonts w:ascii="Times New Roman" w:hAnsi="Times New Roman" w:cs="Times New Roman"/>
        </w:rPr>
        <w:sectPr w:rsidR="00FC5440" w:rsidSect="00FC5440">
          <w:type w:val="continuous"/>
          <w:pgSz w:w="12240" w:h="15840"/>
          <w:pgMar w:top="720" w:right="720" w:bottom="720" w:left="720" w:header="720" w:footer="720" w:gutter="0"/>
          <w:cols w:num="2" w:space="720"/>
          <w:docGrid w:linePitch="360"/>
        </w:sectPr>
      </w:pPr>
      <w:r w:rsidRPr="00C73F8C">
        <w:rPr>
          <w:rFonts w:ascii="Times New Roman" w:hAnsi="Times New Roman" w:cs="Times New Roman"/>
        </w:rPr>
        <w:t xml:space="preserve">Restricting transmission to real-time readings reduces the amount of data contained within each serial frame and therefore </w:t>
      </w:r>
      <w:r w:rsidRPr="00C73F8C">
        <w:rPr>
          <w:rFonts w:ascii="Times New Roman" w:hAnsi="Times New Roman" w:cs="Times New Roman"/>
          <w:b/>
          <w:bCs/>
        </w:rPr>
        <w:t>reduces the communication load between the microcontroller and Jetson Nano</w:t>
      </w:r>
      <w:r w:rsidRPr="00C73F8C">
        <w:rPr>
          <w:rFonts w:ascii="Times New Roman" w:hAnsi="Times New Roman" w:cs="Times New Roman"/>
        </w:rPr>
        <w:t>.</w:t>
      </w:r>
    </w:p>
    <w:p w14:paraId="58B44B4F" w14:textId="0391E822" w:rsidR="00CA4215" w:rsidRPr="00C73F8C" w:rsidRDefault="00C73F8C" w:rsidP="000A59DE">
      <w:pPr>
        <w:pStyle w:val="Heading2"/>
        <w:jc w:val="both"/>
        <w:rPr>
          <w:rFonts w:cs="Times New Roman"/>
          <w:color w:val="0D0D0D" w:themeColor="text1" w:themeTint="F2"/>
          <w:sz w:val="22"/>
          <w:szCs w:val="22"/>
        </w:rPr>
      </w:pPr>
      <w:r w:rsidRPr="00C73F8C">
        <w:rPr>
          <w:rFonts w:cs="Times New Roman"/>
          <w:b w:val="0"/>
          <w:bCs w:val="0"/>
          <w:color w:val="0D0D0D" w:themeColor="text1" w:themeTint="F2"/>
          <w:sz w:val="22"/>
          <w:szCs w:val="22"/>
        </w:rPr>
        <w:lastRenderedPageBreak/>
        <w:t xml:space="preserve">The total number of telemetry signals relayed within each serial frame shall remain dynamic to accommodate the transmission of fault data. The system shall support the transmission of 17 real-time telemetry signals and a maximum of 20 fault codes per frame. When fault data is present, fault variables shall be incorporated into the transmitted frame alongside the required telemetry data. The frame structure </w:t>
      </w:r>
      <w:proofErr w:type="gramStart"/>
      <w:r w:rsidRPr="00C73F8C">
        <w:rPr>
          <w:rFonts w:cs="Times New Roman"/>
          <w:b w:val="0"/>
          <w:bCs w:val="0"/>
          <w:color w:val="0D0D0D" w:themeColor="text1" w:themeTint="F2"/>
          <w:sz w:val="22"/>
          <w:szCs w:val="22"/>
        </w:rPr>
        <w:t>shall</w:t>
      </w:r>
      <w:proofErr w:type="gramEnd"/>
      <w:r w:rsidRPr="00C73F8C">
        <w:rPr>
          <w:rFonts w:cs="Times New Roman"/>
          <w:b w:val="0"/>
          <w:bCs w:val="0"/>
          <w:color w:val="0D0D0D" w:themeColor="text1" w:themeTint="F2"/>
          <w:sz w:val="22"/>
          <w:szCs w:val="22"/>
        </w:rPr>
        <w:t xml:space="preserve"> therefore dynamically adjust according to the number of active faults, up to the specified maximum of 20 fault-code entries per frame</w:t>
      </w:r>
      <w:r>
        <w:rPr>
          <w:rFonts w:cs="Times New Roman"/>
          <w:b w:val="0"/>
          <w:bCs w:val="0"/>
          <w:color w:val="0D0D0D" w:themeColor="text1" w:themeTint="F2"/>
          <w:sz w:val="22"/>
          <w:szCs w:val="22"/>
        </w:rPr>
        <w:t xml:space="preserve">, and a </w:t>
      </w:r>
      <w:r w:rsidRPr="00C73F8C">
        <w:rPr>
          <w:rFonts w:cs="Times New Roman"/>
          <w:color w:val="0D0D0D" w:themeColor="text1" w:themeTint="F2"/>
          <w:sz w:val="22"/>
          <w:szCs w:val="22"/>
        </w:rPr>
        <w:t>total maximum of 37 variable readings</w:t>
      </w:r>
      <w:r w:rsidRPr="00C73F8C">
        <w:rPr>
          <w:rFonts w:cs="Times New Roman"/>
          <w:color w:val="0D0D0D" w:themeColor="text1" w:themeTint="F2"/>
          <w:sz w:val="22"/>
          <w:szCs w:val="22"/>
        </w:rPr>
        <w:t>.</w:t>
      </w:r>
    </w:p>
    <w:p w14:paraId="6D497DF6" w14:textId="18A04CF0" w:rsidR="006D1EE0" w:rsidRPr="007316E7" w:rsidRDefault="006D1EE0" w:rsidP="000A59DE">
      <w:pPr>
        <w:pStyle w:val="Heading2"/>
        <w:jc w:val="both"/>
        <w:rPr>
          <w:rFonts w:cs="Times New Roman"/>
          <w:color w:val="0D0D0D" w:themeColor="text1" w:themeTint="F2"/>
        </w:rPr>
      </w:pPr>
      <w:bookmarkStart w:id="12" w:name="_Toc240530641"/>
      <w:r w:rsidRPr="007316E7">
        <w:rPr>
          <w:rFonts w:cs="Times New Roman"/>
          <w:color w:val="0D0D0D" w:themeColor="text1" w:themeTint="F2"/>
        </w:rPr>
        <w:t>3.</w:t>
      </w:r>
      <w:r w:rsidR="008B3780">
        <w:rPr>
          <w:rFonts w:cs="Times New Roman"/>
          <w:color w:val="0D0D0D" w:themeColor="text1" w:themeTint="F2"/>
        </w:rPr>
        <w:t>2</w:t>
      </w:r>
      <w:r w:rsidRPr="007316E7">
        <w:rPr>
          <w:rFonts w:cs="Times New Roman"/>
          <w:color w:val="0D0D0D" w:themeColor="text1" w:themeTint="F2"/>
        </w:rPr>
        <w:tab/>
      </w:r>
      <w:r w:rsidRPr="007316E7">
        <w:rPr>
          <w:rFonts w:cs="Times New Roman"/>
          <w:color w:val="0D0D0D" w:themeColor="text1" w:themeTint="F2"/>
        </w:rPr>
        <w:t>Warnings Displayed</w:t>
      </w:r>
      <w:bookmarkEnd w:id="12"/>
    </w:p>
    <w:p w14:paraId="377228E6" w14:textId="77777777" w:rsidR="006D1EE0" w:rsidRPr="007316E7" w:rsidRDefault="006D1EE0"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 xml:space="preserve">Code Repository: </w:t>
      </w:r>
    </w:p>
    <w:p w14:paraId="3197D400" w14:textId="77777777" w:rsidR="006D1EE0" w:rsidRPr="007316E7" w:rsidRDefault="006D1EE0"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[Insert links to repositories or cloud storage where the code and its iteration are housed. If code segment is very short it can be included as an image with the same titles directions as seen in the previous section.]</w:t>
      </w:r>
    </w:p>
    <w:p w14:paraId="28ACD2AD" w14:textId="77777777" w:rsidR="006D1EE0" w:rsidRPr="007316E7" w:rsidRDefault="006D1EE0"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 xml:space="preserve">Programmable Logic: </w:t>
      </w:r>
    </w:p>
    <w:p w14:paraId="091B060D" w14:textId="77777777" w:rsidR="006D1EE0" w:rsidRPr="007316E7" w:rsidRDefault="006D1EE0"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[Explain the logic behind the control aspect or code the developed sub-system uses. It can be a surface level explanation in case of extensive coding]</w:t>
      </w:r>
    </w:p>
    <w:p w14:paraId="0BB8FF28" w14:textId="30A4CCD5" w:rsidR="007A0188" w:rsidRPr="007316E7" w:rsidRDefault="007A0188" w:rsidP="000A59DE">
      <w:pPr>
        <w:pStyle w:val="Heading2"/>
        <w:jc w:val="both"/>
        <w:rPr>
          <w:rFonts w:cs="Times New Roman"/>
          <w:color w:val="0D0D0D" w:themeColor="text1" w:themeTint="F2"/>
        </w:rPr>
      </w:pPr>
      <w:bookmarkStart w:id="13" w:name="_Toc240530642"/>
      <w:r w:rsidRPr="007316E7">
        <w:rPr>
          <w:rFonts w:cs="Times New Roman"/>
          <w:color w:val="0D0D0D" w:themeColor="text1" w:themeTint="F2"/>
        </w:rPr>
        <w:t>3.</w:t>
      </w:r>
      <w:r w:rsidR="008B3780">
        <w:rPr>
          <w:rFonts w:cs="Times New Roman"/>
          <w:color w:val="0D0D0D" w:themeColor="text1" w:themeTint="F2"/>
        </w:rPr>
        <w:t>3</w:t>
      </w:r>
      <w:r w:rsidRPr="007316E7">
        <w:rPr>
          <w:rFonts w:cs="Times New Roman"/>
          <w:color w:val="0D0D0D" w:themeColor="text1" w:themeTint="F2"/>
        </w:rPr>
        <w:tab/>
      </w:r>
      <w:r w:rsidRPr="007316E7">
        <w:rPr>
          <w:rFonts w:cs="Times New Roman"/>
          <w:color w:val="0D0D0D" w:themeColor="text1" w:themeTint="F2"/>
        </w:rPr>
        <w:t>GU</w:t>
      </w:r>
      <w:r w:rsidR="00B05CB6">
        <w:rPr>
          <w:rFonts w:cs="Times New Roman"/>
          <w:color w:val="0D0D0D" w:themeColor="text1" w:themeTint="F2"/>
        </w:rPr>
        <w:t>I Visual Design</w:t>
      </w:r>
      <w:bookmarkEnd w:id="13"/>
    </w:p>
    <w:p w14:paraId="5321687D" w14:textId="77777777" w:rsidR="007A0188" w:rsidRPr="007316E7" w:rsidRDefault="007A0188"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 xml:space="preserve">Code Repository: </w:t>
      </w:r>
    </w:p>
    <w:p w14:paraId="43B25DC6" w14:textId="77777777" w:rsidR="007A0188" w:rsidRPr="007316E7" w:rsidRDefault="007A0188" w:rsidP="000A59DE">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[Insert links to repositories or cloud storage where the code and its iteration are housed. If code segment is very short it can be included as an image with the same titles directions as seen in the previous section.]</w:t>
      </w:r>
    </w:p>
    <w:p w14:paraId="2CC45105" w14:textId="77777777" w:rsidR="007A0188" w:rsidRPr="007316E7" w:rsidRDefault="007A0188" w:rsidP="007A0188">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 xml:space="preserve">Programmable Logic: </w:t>
      </w:r>
    </w:p>
    <w:p w14:paraId="702E01D3" w14:textId="107B9627" w:rsidR="0008111B" w:rsidRDefault="007A0188" w:rsidP="007A0188">
      <w:pPr>
        <w:jc w:val="both"/>
        <w:rPr>
          <w:rFonts w:ascii="Times New Roman" w:hAnsi="Times New Roman" w:cs="Times New Roman"/>
          <w:color w:val="0D0D0D" w:themeColor="text1" w:themeTint="F2"/>
        </w:rPr>
      </w:pPr>
      <w:r w:rsidRPr="007316E7">
        <w:rPr>
          <w:rFonts w:ascii="Times New Roman" w:hAnsi="Times New Roman" w:cs="Times New Roman"/>
          <w:color w:val="0D0D0D" w:themeColor="text1" w:themeTint="F2"/>
        </w:rPr>
        <w:t>[Explain the logic behind the control aspect or code the developed sub-system uses. It can be a surface level explanation in case of extensive coding]</w:t>
      </w:r>
      <w:bookmarkStart w:id="14" w:name="_Performance_&amp;_Correct"/>
      <w:bookmarkStart w:id="15" w:name="APP"/>
      <w:bookmarkEnd w:id="14"/>
    </w:p>
    <w:p w14:paraId="2EB81534" w14:textId="77777777" w:rsidR="00CE06B0" w:rsidRDefault="00CE06B0" w:rsidP="007A0188">
      <w:pPr>
        <w:jc w:val="both"/>
        <w:rPr>
          <w:rFonts w:ascii="Times New Roman" w:hAnsi="Times New Roman" w:cs="Times New Roman"/>
          <w:color w:val="0D0D0D" w:themeColor="text1" w:themeTint="F2"/>
        </w:rPr>
      </w:pPr>
    </w:p>
    <w:p w14:paraId="2954C9F8" w14:textId="77777777" w:rsidR="007E23D6" w:rsidRDefault="007E23D6" w:rsidP="007A0188">
      <w:pPr>
        <w:jc w:val="both"/>
        <w:rPr>
          <w:rFonts w:ascii="Times New Roman" w:hAnsi="Times New Roman" w:cs="Times New Roman"/>
          <w:color w:val="0D0D0D" w:themeColor="text1" w:themeTint="F2"/>
        </w:rPr>
      </w:pPr>
    </w:p>
    <w:p w14:paraId="66F921B7" w14:textId="77777777" w:rsidR="007E23D6" w:rsidRDefault="007E23D6" w:rsidP="007A0188">
      <w:pPr>
        <w:jc w:val="both"/>
        <w:rPr>
          <w:rFonts w:ascii="Times New Roman" w:hAnsi="Times New Roman" w:cs="Times New Roman"/>
          <w:color w:val="0D0D0D" w:themeColor="text1" w:themeTint="F2"/>
        </w:rPr>
      </w:pPr>
    </w:p>
    <w:p w14:paraId="5E0459AF" w14:textId="77777777" w:rsidR="007E23D6" w:rsidRDefault="007E23D6" w:rsidP="007A0188">
      <w:pPr>
        <w:jc w:val="both"/>
        <w:rPr>
          <w:rFonts w:ascii="Times New Roman" w:hAnsi="Times New Roman" w:cs="Times New Roman"/>
          <w:color w:val="0D0D0D" w:themeColor="text1" w:themeTint="F2"/>
        </w:rPr>
      </w:pPr>
    </w:p>
    <w:p w14:paraId="2A3EE91A" w14:textId="77777777" w:rsidR="007E23D6" w:rsidRDefault="007E23D6" w:rsidP="007A0188">
      <w:pPr>
        <w:jc w:val="both"/>
        <w:rPr>
          <w:rFonts w:ascii="Times New Roman" w:hAnsi="Times New Roman" w:cs="Times New Roman"/>
          <w:color w:val="0D0D0D" w:themeColor="text1" w:themeTint="F2"/>
        </w:rPr>
      </w:pPr>
    </w:p>
    <w:p w14:paraId="034204C8" w14:textId="77777777" w:rsidR="00CE06B0" w:rsidRDefault="00CE06B0" w:rsidP="007A0188">
      <w:pPr>
        <w:jc w:val="both"/>
        <w:rPr>
          <w:rFonts w:ascii="Times New Roman" w:hAnsi="Times New Roman" w:cs="Times New Roman"/>
          <w:color w:val="0D0D0D" w:themeColor="text1" w:themeTint="F2"/>
        </w:rPr>
      </w:pPr>
    </w:p>
    <w:p w14:paraId="5F9002F6" w14:textId="77777777" w:rsidR="00CE06B0" w:rsidRPr="007316E7" w:rsidRDefault="00CE06B0" w:rsidP="007A0188">
      <w:pPr>
        <w:jc w:val="both"/>
        <w:rPr>
          <w:rFonts w:ascii="Times New Roman" w:hAnsi="Times New Roman" w:cs="Times New Roman"/>
          <w:color w:val="0D0D0D" w:themeColor="text1" w:themeTint="F2"/>
        </w:rPr>
      </w:pPr>
    </w:p>
    <w:p w14:paraId="4A8E7422" w14:textId="2144C81D" w:rsidR="00CE06B0" w:rsidRPr="007316E7" w:rsidRDefault="00CF19C6" w:rsidP="00CE06B0">
      <w:pPr>
        <w:pStyle w:val="Heading1"/>
        <w:jc w:val="center"/>
        <w:rPr>
          <w:rFonts w:cs="Times New Roman"/>
          <w:color w:val="0D0D0D" w:themeColor="text1" w:themeTint="F2"/>
          <w:sz w:val="40"/>
          <w:szCs w:val="40"/>
        </w:rPr>
      </w:pPr>
      <w:bookmarkStart w:id="16" w:name="_Toc240530643"/>
      <w:bookmarkEnd w:id="15"/>
      <w:r>
        <w:rPr>
          <w:rFonts w:cs="Times New Roman"/>
          <w:color w:val="0D0D0D" w:themeColor="text1" w:themeTint="F2"/>
          <w:sz w:val="40"/>
          <w:szCs w:val="40"/>
        </w:rPr>
        <w:lastRenderedPageBreak/>
        <w:t>Appendix</w:t>
      </w:r>
      <w:bookmarkEnd w:id="16"/>
    </w:p>
    <w:p w14:paraId="15E588FA" w14:textId="1DD02992" w:rsidR="00CE06B0" w:rsidRDefault="00BC7A90" w:rsidP="00CE06B0">
      <w:pPr>
        <w:pStyle w:val="Heading2"/>
        <w:numPr>
          <w:ilvl w:val="0"/>
          <w:numId w:val="13"/>
        </w:numPr>
        <w:jc w:val="both"/>
        <w:rPr>
          <w:rFonts w:cs="Times New Roman"/>
          <w:color w:val="0D0D0D" w:themeColor="text1" w:themeTint="F2"/>
        </w:rPr>
      </w:pPr>
      <w:bookmarkStart w:id="17" w:name="_Toc240530644"/>
      <w:r>
        <w:rPr>
          <w:rFonts w:cs="Times New Roman"/>
          <w:color w:val="0D0D0D" w:themeColor="text1" w:themeTint="F2"/>
        </w:rPr>
        <w:t xml:space="preserve">DATA </w:t>
      </w:r>
      <w:r w:rsidR="00CE06B0" w:rsidRPr="00CE06B0">
        <w:rPr>
          <w:rFonts w:cs="Times New Roman"/>
          <w:color w:val="0D0D0D" w:themeColor="text1" w:themeTint="F2"/>
        </w:rPr>
        <w:t>IDENTIFIE</w:t>
      </w:r>
      <w:r>
        <w:rPr>
          <w:rFonts w:cs="Times New Roman"/>
          <w:color w:val="0D0D0D" w:themeColor="text1" w:themeTint="F2"/>
        </w:rPr>
        <w:t>RS</w:t>
      </w:r>
      <w:bookmarkEnd w:id="17"/>
    </w:p>
    <w:p w14:paraId="5E079031" w14:textId="4BDEC949" w:rsidR="00CE06B0" w:rsidRPr="00CE06B0" w:rsidRDefault="00CE06B0" w:rsidP="00CE06B0">
      <w:pPr>
        <w:pStyle w:val="Heading2"/>
        <w:numPr>
          <w:ilvl w:val="0"/>
          <w:numId w:val="13"/>
        </w:numPr>
        <w:jc w:val="both"/>
        <w:rPr>
          <w:rFonts w:cs="Times New Roman"/>
          <w:color w:val="0D0D0D" w:themeColor="text1" w:themeTint="F2"/>
        </w:rPr>
      </w:pPr>
      <w:bookmarkStart w:id="18" w:name="_Toc240530645"/>
      <w:r>
        <w:rPr>
          <w:rFonts w:cs="Times New Roman"/>
          <w:color w:val="0D0D0D" w:themeColor="text1" w:themeTint="F2"/>
        </w:rPr>
        <w:t>FAULT CODE</w:t>
      </w:r>
      <w:r w:rsidR="00BC7A90">
        <w:rPr>
          <w:rFonts w:cs="Times New Roman"/>
          <w:color w:val="0D0D0D" w:themeColor="text1" w:themeTint="F2"/>
        </w:rPr>
        <w:t>S</w:t>
      </w:r>
      <w:bookmarkEnd w:id="18"/>
    </w:p>
    <w:p w14:paraId="5CAF9670" w14:textId="4D3377F9" w:rsidR="00FB0985" w:rsidRPr="007316E7" w:rsidRDefault="00FB0985" w:rsidP="0008111B">
      <w:pPr>
        <w:jc w:val="both"/>
        <w:rPr>
          <w:rFonts w:ascii="Times New Roman" w:hAnsi="Times New Roman" w:cs="Times New Roman"/>
          <w:color w:val="0D0D0D" w:themeColor="text1" w:themeTint="F2"/>
        </w:rPr>
      </w:pPr>
    </w:p>
    <w:sectPr w:rsidR="00FB0985" w:rsidRPr="007316E7" w:rsidSect="007A018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CFE4" w14:textId="77777777" w:rsidR="00373DCB" w:rsidRDefault="00373DCB">
      <w:pPr>
        <w:spacing w:after="0" w:line="240" w:lineRule="auto"/>
      </w:pPr>
      <w:r>
        <w:separator/>
      </w:r>
    </w:p>
  </w:endnote>
  <w:endnote w:type="continuationSeparator" w:id="0">
    <w:p w14:paraId="00DA4FE7" w14:textId="77777777" w:rsidR="00373DCB" w:rsidRDefault="00373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ExtraBold">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E15C" w14:textId="798F1386" w:rsidR="00F25522" w:rsidRDefault="00C15709" w:rsidP="00C15709">
    <w:pPr>
      <w:pStyle w:val="Footer"/>
      <w:pBdr>
        <w:top w:val="single" w:sz="4" w:space="1" w:color="D9D9D9" w:themeColor="background1" w:themeShade="D9"/>
      </w:pBdr>
      <w:tabs>
        <w:tab w:val="clear" w:pos="9360"/>
        <w:tab w:val="right" w:pos="10800"/>
      </w:tabs>
    </w:pPr>
    <w:r>
      <w:rPr>
        <w:rFonts w:ascii="Aptos Display" w:hAnsi="Aptos Display"/>
      </w:rPr>
      <w:t>TELEMETRY-SOFTWARE INTEGRATION</w:t>
    </w:r>
    <w:r>
      <w:rPr>
        <w:rFonts w:ascii="Aptos Display" w:hAnsi="Aptos Display"/>
      </w:rPr>
      <w:tab/>
    </w:r>
    <w:r>
      <w:rPr>
        <w:rFonts w:ascii="Aptos Display" w:hAnsi="Aptos Display"/>
      </w:rPr>
      <w:tab/>
    </w:r>
    <w:sdt>
      <w:sdtPr>
        <w:id w:val="789869592"/>
        <w:docPartObj>
          <w:docPartGallery w:val="Page Numbers (Bottom of Page)"/>
          <w:docPartUnique/>
        </w:docPartObj>
      </w:sdtPr>
      <w:sdtEndPr>
        <w:rPr>
          <w:color w:val="7F7F7F" w:themeColor="background1" w:themeShade="7F"/>
          <w:spacing w:val="60"/>
        </w:rPr>
      </w:sdtEndPr>
      <w:sdtContent>
        <w:r w:rsidR="00F25522">
          <w:fldChar w:fldCharType="begin"/>
        </w:r>
        <w:r w:rsidR="00F25522">
          <w:instrText xml:space="preserve"> PAGE   \* MERGEFORMAT </w:instrText>
        </w:r>
        <w:r w:rsidR="00F25522">
          <w:fldChar w:fldCharType="separate"/>
        </w:r>
        <w:r w:rsidR="00F25522">
          <w:rPr>
            <w:noProof/>
          </w:rPr>
          <w:t>2</w:t>
        </w:r>
        <w:r w:rsidR="00F25522">
          <w:rPr>
            <w:noProof/>
          </w:rPr>
          <w:fldChar w:fldCharType="end"/>
        </w:r>
        <w:r w:rsidR="00F25522">
          <w:t xml:space="preserve"> | </w:t>
        </w:r>
        <w:r w:rsidR="00F25522">
          <w:rPr>
            <w:color w:val="7F7F7F" w:themeColor="background1" w:themeShade="7F"/>
            <w:spacing w:val="60"/>
          </w:rPr>
          <w:t>Page</w:t>
        </w:r>
      </w:sdtContent>
    </w:sdt>
  </w:p>
  <w:p w14:paraId="20CE0E21" w14:textId="457D280E" w:rsidR="22D8D6D3" w:rsidRDefault="22D8D6D3" w:rsidP="22D8D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E013" w14:textId="77777777" w:rsidR="00373DCB" w:rsidRDefault="00373DCB">
      <w:pPr>
        <w:spacing w:after="0" w:line="240" w:lineRule="auto"/>
      </w:pPr>
      <w:r>
        <w:separator/>
      </w:r>
    </w:p>
  </w:footnote>
  <w:footnote w:type="continuationSeparator" w:id="0">
    <w:p w14:paraId="38C83D79" w14:textId="77777777" w:rsidR="00373DCB" w:rsidRDefault="00373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4741" w14:textId="382785D8" w:rsidR="22D8D6D3" w:rsidRDefault="006E2CCC" w:rsidP="006E2CCC">
    <w:pPr>
      <w:pStyle w:val="Header"/>
      <w:pBdr>
        <w:bottom w:val="single" w:sz="12" w:space="1" w:color="auto"/>
      </w:pBdr>
      <w:tabs>
        <w:tab w:val="clear" w:pos="9360"/>
        <w:tab w:val="right" w:pos="10800"/>
      </w:tabs>
    </w:pPr>
    <w:r w:rsidRPr="00B70706">
      <w:rPr>
        <w:noProof/>
      </w:rPr>
      <w:drawing>
        <wp:inline distT="0" distB="0" distL="0" distR="0" wp14:anchorId="44EE8624" wp14:editId="253E69F4">
          <wp:extent cx="1600200" cy="401618"/>
          <wp:effectExtent l="0" t="0" r="0" b="0"/>
          <wp:docPr id="138591665" name="Picture 4" descr="A black and white logo&#10;&#10;Description automatically generated">
            <a:extLst xmlns:a="http://schemas.openxmlformats.org/drawingml/2006/main">
              <a:ext uri="{FF2B5EF4-FFF2-40B4-BE49-F238E27FC236}">
                <a16:creationId xmlns:a16="http://schemas.microsoft.com/office/drawing/2014/main" id="{AEAE3200-0797-4950-A033-21B5EA51B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9731" cy="411539"/>
                  </a:xfrm>
                  <a:prstGeom prst="rect">
                    <a:avLst/>
                  </a:prstGeom>
                  <a:noFill/>
                  <a:ln>
                    <a:noFill/>
                  </a:ln>
                </pic:spPr>
              </pic:pic>
            </a:graphicData>
          </a:graphic>
        </wp:inline>
      </w:drawing>
    </w:r>
    <w:r>
      <w:tab/>
    </w:r>
    <w:r>
      <w:tab/>
      <w:t>Power &amp; Electrical Systems</w:t>
    </w:r>
    <w:r w:rsidR="00CE06B0">
      <w:t xml:space="preserve"> Division</w:t>
    </w:r>
    <w:r>
      <w:t xml:space="preserve"> (PES)</w:t>
    </w:r>
  </w:p>
  <w:p w14:paraId="51A89F3B" w14:textId="77777777" w:rsidR="006E2CCC" w:rsidRDefault="006E2CCC" w:rsidP="22D8D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91177" w14:textId="0C383281" w:rsidR="004D0CCB" w:rsidRPr="004D0CCB" w:rsidRDefault="004D0CCB" w:rsidP="004D0CCB">
    <w:pPr>
      <w:pStyle w:val="Header"/>
      <w:pBdr>
        <w:bottom w:val="single" w:sz="12" w:space="1" w:color="auto"/>
      </w:pBdr>
      <w:tabs>
        <w:tab w:val="clear" w:pos="9360"/>
        <w:tab w:val="right" w:pos="10800"/>
      </w:tabs>
    </w:pPr>
    <w:r w:rsidRPr="00B70706">
      <w:rPr>
        <w:noProof/>
      </w:rPr>
      <w:drawing>
        <wp:inline distT="0" distB="0" distL="0" distR="0" wp14:anchorId="7EDDE154" wp14:editId="211A6242">
          <wp:extent cx="1600200" cy="401618"/>
          <wp:effectExtent l="0" t="0" r="0" b="0"/>
          <wp:docPr id="522385512" name="Picture 4" descr="A black and white logo&#10;&#10;Description automatically generated">
            <a:extLst xmlns:a="http://schemas.openxmlformats.org/drawingml/2006/main">
              <a:ext uri="{FF2B5EF4-FFF2-40B4-BE49-F238E27FC236}">
                <a16:creationId xmlns:a16="http://schemas.microsoft.com/office/drawing/2014/main" id="{AEAE3200-0797-4950-A033-21B5EA51B6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9731" cy="411539"/>
                  </a:xfrm>
                  <a:prstGeom prst="rect">
                    <a:avLst/>
                  </a:prstGeom>
                  <a:noFill/>
                  <a:ln>
                    <a:noFill/>
                  </a:ln>
                </pic:spPr>
              </pic:pic>
            </a:graphicData>
          </a:graphic>
        </wp:inline>
      </w:drawing>
    </w:r>
    <w:r>
      <w:tab/>
    </w:r>
    <w:r>
      <w:tab/>
      <w:t>Power &amp; Electrical Systems Division (PES)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D97967"/>
    <w:multiLevelType w:val="hybridMultilevel"/>
    <w:tmpl w:val="FF76E4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1D7F6D"/>
    <w:multiLevelType w:val="multilevel"/>
    <w:tmpl w:val="9DA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7CBF"/>
    <w:multiLevelType w:val="multilevel"/>
    <w:tmpl w:val="799AA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F3037"/>
    <w:multiLevelType w:val="multilevel"/>
    <w:tmpl w:val="79007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9447C"/>
    <w:multiLevelType w:val="multilevel"/>
    <w:tmpl w:val="3D0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77E02"/>
    <w:multiLevelType w:val="multilevel"/>
    <w:tmpl w:val="F08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95723">
    <w:abstractNumId w:val="7"/>
  </w:num>
  <w:num w:numId="2" w16cid:durableId="1429501539">
    <w:abstractNumId w:val="5"/>
  </w:num>
  <w:num w:numId="3" w16cid:durableId="1762993415">
    <w:abstractNumId w:val="6"/>
  </w:num>
  <w:num w:numId="4" w16cid:durableId="2004355249">
    <w:abstractNumId w:val="4"/>
  </w:num>
  <w:num w:numId="5" w16cid:durableId="2050762341">
    <w:abstractNumId w:val="1"/>
  </w:num>
  <w:num w:numId="6" w16cid:durableId="251813747">
    <w:abstractNumId w:val="3"/>
  </w:num>
  <w:num w:numId="7" w16cid:durableId="356006987">
    <w:abstractNumId w:val="8"/>
  </w:num>
  <w:num w:numId="8" w16cid:durableId="49350009">
    <w:abstractNumId w:val="0"/>
  </w:num>
  <w:num w:numId="9" w16cid:durableId="620720585">
    <w:abstractNumId w:val="2"/>
  </w:num>
  <w:num w:numId="10" w16cid:durableId="2074348004">
    <w:abstractNumId w:val="13"/>
  </w:num>
  <w:num w:numId="11" w16cid:durableId="1185746502">
    <w:abstractNumId w:val="14"/>
  </w:num>
  <w:num w:numId="12" w16cid:durableId="1801335905">
    <w:abstractNumId w:val="12"/>
  </w:num>
  <w:num w:numId="13" w16cid:durableId="2127431286">
    <w:abstractNumId w:val="9"/>
  </w:num>
  <w:num w:numId="14" w16cid:durableId="619918545">
    <w:abstractNumId w:val="10"/>
  </w:num>
  <w:num w:numId="15" w16cid:durableId="2037269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2E"/>
    <w:rsid w:val="000264ED"/>
    <w:rsid w:val="00030D0A"/>
    <w:rsid w:val="00034616"/>
    <w:rsid w:val="00036A85"/>
    <w:rsid w:val="000433FF"/>
    <w:rsid w:val="000450FB"/>
    <w:rsid w:val="0006063C"/>
    <w:rsid w:val="00074A61"/>
    <w:rsid w:val="0008111B"/>
    <w:rsid w:val="00093924"/>
    <w:rsid w:val="00097DB8"/>
    <w:rsid w:val="000A59DE"/>
    <w:rsid w:val="000C4C54"/>
    <w:rsid w:val="000D5766"/>
    <w:rsid w:val="000D6DAF"/>
    <w:rsid w:val="000F0319"/>
    <w:rsid w:val="000F69EE"/>
    <w:rsid w:val="00106F5A"/>
    <w:rsid w:val="00116EF1"/>
    <w:rsid w:val="001211BB"/>
    <w:rsid w:val="00125403"/>
    <w:rsid w:val="00126980"/>
    <w:rsid w:val="0015074B"/>
    <w:rsid w:val="00170B1A"/>
    <w:rsid w:val="00175509"/>
    <w:rsid w:val="00176C22"/>
    <w:rsid w:val="0017702D"/>
    <w:rsid w:val="001771BB"/>
    <w:rsid w:val="001904DA"/>
    <w:rsid w:val="00196C82"/>
    <w:rsid w:val="001B125E"/>
    <w:rsid w:val="001C1BE5"/>
    <w:rsid w:val="001C5F9D"/>
    <w:rsid w:val="001D16AC"/>
    <w:rsid w:val="001D37B1"/>
    <w:rsid w:val="001E26C2"/>
    <w:rsid w:val="001F7CDB"/>
    <w:rsid w:val="0020223D"/>
    <w:rsid w:val="00212127"/>
    <w:rsid w:val="00212469"/>
    <w:rsid w:val="00213CA5"/>
    <w:rsid w:val="00242396"/>
    <w:rsid w:val="002540F7"/>
    <w:rsid w:val="00260CF0"/>
    <w:rsid w:val="00261BA1"/>
    <w:rsid w:val="00280C09"/>
    <w:rsid w:val="002859A0"/>
    <w:rsid w:val="0029639D"/>
    <w:rsid w:val="00296700"/>
    <w:rsid w:val="00297697"/>
    <w:rsid w:val="002A53FF"/>
    <w:rsid w:val="002B0EEC"/>
    <w:rsid w:val="002B3ECC"/>
    <w:rsid w:val="002B5848"/>
    <w:rsid w:val="002C0EEB"/>
    <w:rsid w:val="002C6EE6"/>
    <w:rsid w:val="002E5C55"/>
    <w:rsid w:val="002F486B"/>
    <w:rsid w:val="0031040C"/>
    <w:rsid w:val="003264A2"/>
    <w:rsid w:val="00326F90"/>
    <w:rsid w:val="00342A37"/>
    <w:rsid w:val="00355601"/>
    <w:rsid w:val="00356ABF"/>
    <w:rsid w:val="00357B3D"/>
    <w:rsid w:val="003603C6"/>
    <w:rsid w:val="0036128F"/>
    <w:rsid w:val="003716E0"/>
    <w:rsid w:val="003737F9"/>
    <w:rsid w:val="00373DCB"/>
    <w:rsid w:val="0038359F"/>
    <w:rsid w:val="003847E9"/>
    <w:rsid w:val="00387231"/>
    <w:rsid w:val="00394022"/>
    <w:rsid w:val="003A18B8"/>
    <w:rsid w:val="003B248A"/>
    <w:rsid w:val="003F3FF6"/>
    <w:rsid w:val="00407D3D"/>
    <w:rsid w:val="0041606C"/>
    <w:rsid w:val="0044115E"/>
    <w:rsid w:val="004422F4"/>
    <w:rsid w:val="004548F9"/>
    <w:rsid w:val="0045523A"/>
    <w:rsid w:val="00457F43"/>
    <w:rsid w:val="0048028A"/>
    <w:rsid w:val="00494E41"/>
    <w:rsid w:val="004A0E3A"/>
    <w:rsid w:val="004A3E43"/>
    <w:rsid w:val="004B3F17"/>
    <w:rsid w:val="004B51ED"/>
    <w:rsid w:val="004D0CCB"/>
    <w:rsid w:val="004D1FD8"/>
    <w:rsid w:val="004E63B3"/>
    <w:rsid w:val="004F24CF"/>
    <w:rsid w:val="004F47C5"/>
    <w:rsid w:val="004F536B"/>
    <w:rsid w:val="00513867"/>
    <w:rsid w:val="0053152C"/>
    <w:rsid w:val="005435E0"/>
    <w:rsid w:val="005674E9"/>
    <w:rsid w:val="00571CC4"/>
    <w:rsid w:val="00572508"/>
    <w:rsid w:val="0057791A"/>
    <w:rsid w:val="005926E0"/>
    <w:rsid w:val="00592E35"/>
    <w:rsid w:val="005A3DE9"/>
    <w:rsid w:val="005A69F1"/>
    <w:rsid w:val="005B374B"/>
    <w:rsid w:val="005C58A4"/>
    <w:rsid w:val="005D714F"/>
    <w:rsid w:val="005D79C8"/>
    <w:rsid w:val="005F0421"/>
    <w:rsid w:val="005F1D35"/>
    <w:rsid w:val="005F2375"/>
    <w:rsid w:val="005F3EC9"/>
    <w:rsid w:val="00600770"/>
    <w:rsid w:val="00604CF8"/>
    <w:rsid w:val="00607085"/>
    <w:rsid w:val="006079E6"/>
    <w:rsid w:val="00627264"/>
    <w:rsid w:val="00637319"/>
    <w:rsid w:val="00641D73"/>
    <w:rsid w:val="006672BD"/>
    <w:rsid w:val="00671A82"/>
    <w:rsid w:val="00672A9B"/>
    <w:rsid w:val="0067599E"/>
    <w:rsid w:val="006937F3"/>
    <w:rsid w:val="00694CA9"/>
    <w:rsid w:val="0069744C"/>
    <w:rsid w:val="006A1A1C"/>
    <w:rsid w:val="006A2BC2"/>
    <w:rsid w:val="006C1F3C"/>
    <w:rsid w:val="006C39F1"/>
    <w:rsid w:val="006D1EE0"/>
    <w:rsid w:val="006D39CB"/>
    <w:rsid w:val="006D4ECB"/>
    <w:rsid w:val="006E2CCC"/>
    <w:rsid w:val="007076CF"/>
    <w:rsid w:val="0072115C"/>
    <w:rsid w:val="007316E7"/>
    <w:rsid w:val="007371BA"/>
    <w:rsid w:val="00737AA4"/>
    <w:rsid w:val="00754E4F"/>
    <w:rsid w:val="00756902"/>
    <w:rsid w:val="00761F99"/>
    <w:rsid w:val="00762CF7"/>
    <w:rsid w:val="00766A57"/>
    <w:rsid w:val="007747BA"/>
    <w:rsid w:val="007765E3"/>
    <w:rsid w:val="00787AF9"/>
    <w:rsid w:val="007A0188"/>
    <w:rsid w:val="007B576F"/>
    <w:rsid w:val="007C5CBF"/>
    <w:rsid w:val="007E225E"/>
    <w:rsid w:val="007E23D6"/>
    <w:rsid w:val="00813576"/>
    <w:rsid w:val="00815054"/>
    <w:rsid w:val="00821947"/>
    <w:rsid w:val="00823E3B"/>
    <w:rsid w:val="00824F85"/>
    <w:rsid w:val="00831170"/>
    <w:rsid w:val="008470D0"/>
    <w:rsid w:val="00860700"/>
    <w:rsid w:val="00870214"/>
    <w:rsid w:val="00871131"/>
    <w:rsid w:val="00874088"/>
    <w:rsid w:val="00884955"/>
    <w:rsid w:val="0088639D"/>
    <w:rsid w:val="00894794"/>
    <w:rsid w:val="008A2C37"/>
    <w:rsid w:val="008A3401"/>
    <w:rsid w:val="008A400D"/>
    <w:rsid w:val="008B3780"/>
    <w:rsid w:val="008B6862"/>
    <w:rsid w:val="008C4FCA"/>
    <w:rsid w:val="008D780B"/>
    <w:rsid w:val="008E651E"/>
    <w:rsid w:val="00913F15"/>
    <w:rsid w:val="0091461E"/>
    <w:rsid w:val="009223B9"/>
    <w:rsid w:val="00922B8F"/>
    <w:rsid w:val="00930F1B"/>
    <w:rsid w:val="009326C7"/>
    <w:rsid w:val="00940C5E"/>
    <w:rsid w:val="009422B4"/>
    <w:rsid w:val="00954662"/>
    <w:rsid w:val="00962191"/>
    <w:rsid w:val="00963E2D"/>
    <w:rsid w:val="00967675"/>
    <w:rsid w:val="00972ACD"/>
    <w:rsid w:val="00975438"/>
    <w:rsid w:val="00985013"/>
    <w:rsid w:val="00993025"/>
    <w:rsid w:val="0099351B"/>
    <w:rsid w:val="00994622"/>
    <w:rsid w:val="009952B3"/>
    <w:rsid w:val="009A41A9"/>
    <w:rsid w:val="009B0013"/>
    <w:rsid w:val="009B0F0E"/>
    <w:rsid w:val="009C3C64"/>
    <w:rsid w:val="009D43C6"/>
    <w:rsid w:val="009D47EB"/>
    <w:rsid w:val="009D79EC"/>
    <w:rsid w:val="009E555D"/>
    <w:rsid w:val="00A21170"/>
    <w:rsid w:val="00A3767F"/>
    <w:rsid w:val="00A40AF0"/>
    <w:rsid w:val="00A45C56"/>
    <w:rsid w:val="00A51421"/>
    <w:rsid w:val="00A5277C"/>
    <w:rsid w:val="00A678DC"/>
    <w:rsid w:val="00A72654"/>
    <w:rsid w:val="00A8331A"/>
    <w:rsid w:val="00A83A73"/>
    <w:rsid w:val="00A915A0"/>
    <w:rsid w:val="00A948EC"/>
    <w:rsid w:val="00AA1D8D"/>
    <w:rsid w:val="00AA7106"/>
    <w:rsid w:val="00AC076E"/>
    <w:rsid w:val="00AC1DE7"/>
    <w:rsid w:val="00AD1DF4"/>
    <w:rsid w:val="00AD402B"/>
    <w:rsid w:val="00AE1786"/>
    <w:rsid w:val="00AE5688"/>
    <w:rsid w:val="00B05CB6"/>
    <w:rsid w:val="00B137E3"/>
    <w:rsid w:val="00B26B59"/>
    <w:rsid w:val="00B41080"/>
    <w:rsid w:val="00B47730"/>
    <w:rsid w:val="00B47F39"/>
    <w:rsid w:val="00B50637"/>
    <w:rsid w:val="00B57E28"/>
    <w:rsid w:val="00B645D9"/>
    <w:rsid w:val="00B72303"/>
    <w:rsid w:val="00B74097"/>
    <w:rsid w:val="00B900F9"/>
    <w:rsid w:val="00BA24DB"/>
    <w:rsid w:val="00BA2E00"/>
    <w:rsid w:val="00BA5E5A"/>
    <w:rsid w:val="00BB134C"/>
    <w:rsid w:val="00BC252A"/>
    <w:rsid w:val="00BC6DBB"/>
    <w:rsid w:val="00BC7A90"/>
    <w:rsid w:val="00BC7F0E"/>
    <w:rsid w:val="00BD18F8"/>
    <w:rsid w:val="00BD1CD6"/>
    <w:rsid w:val="00BD2B71"/>
    <w:rsid w:val="00BD4D0D"/>
    <w:rsid w:val="00BF1A5E"/>
    <w:rsid w:val="00BF4A83"/>
    <w:rsid w:val="00C01578"/>
    <w:rsid w:val="00C07085"/>
    <w:rsid w:val="00C10D90"/>
    <w:rsid w:val="00C156DD"/>
    <w:rsid w:val="00C15709"/>
    <w:rsid w:val="00C23189"/>
    <w:rsid w:val="00C27FCF"/>
    <w:rsid w:val="00C422A0"/>
    <w:rsid w:val="00C544E6"/>
    <w:rsid w:val="00C63DE6"/>
    <w:rsid w:val="00C66FD3"/>
    <w:rsid w:val="00C73F8C"/>
    <w:rsid w:val="00C92182"/>
    <w:rsid w:val="00C93A61"/>
    <w:rsid w:val="00CA4215"/>
    <w:rsid w:val="00CA45F6"/>
    <w:rsid w:val="00CB0664"/>
    <w:rsid w:val="00CB417E"/>
    <w:rsid w:val="00CB64DB"/>
    <w:rsid w:val="00CB6E96"/>
    <w:rsid w:val="00CD5588"/>
    <w:rsid w:val="00CE06B0"/>
    <w:rsid w:val="00CF10D2"/>
    <w:rsid w:val="00CF19C6"/>
    <w:rsid w:val="00CF5415"/>
    <w:rsid w:val="00D02F2D"/>
    <w:rsid w:val="00D1263A"/>
    <w:rsid w:val="00D3506F"/>
    <w:rsid w:val="00D35172"/>
    <w:rsid w:val="00D42B3D"/>
    <w:rsid w:val="00D43C3C"/>
    <w:rsid w:val="00D52118"/>
    <w:rsid w:val="00D52899"/>
    <w:rsid w:val="00D61562"/>
    <w:rsid w:val="00D7789D"/>
    <w:rsid w:val="00D94AF0"/>
    <w:rsid w:val="00D96507"/>
    <w:rsid w:val="00DB26E6"/>
    <w:rsid w:val="00DB57F5"/>
    <w:rsid w:val="00DD23DE"/>
    <w:rsid w:val="00DD3132"/>
    <w:rsid w:val="00DF018F"/>
    <w:rsid w:val="00DF1339"/>
    <w:rsid w:val="00DF6C13"/>
    <w:rsid w:val="00DF6EFE"/>
    <w:rsid w:val="00DF75F3"/>
    <w:rsid w:val="00DFA1A8"/>
    <w:rsid w:val="00E018EE"/>
    <w:rsid w:val="00E11FA6"/>
    <w:rsid w:val="00E3074B"/>
    <w:rsid w:val="00E42A63"/>
    <w:rsid w:val="00E4381E"/>
    <w:rsid w:val="00E52564"/>
    <w:rsid w:val="00E60664"/>
    <w:rsid w:val="00E7708A"/>
    <w:rsid w:val="00E81063"/>
    <w:rsid w:val="00E941CF"/>
    <w:rsid w:val="00EA00A5"/>
    <w:rsid w:val="00EB0920"/>
    <w:rsid w:val="00EB487F"/>
    <w:rsid w:val="00EC0753"/>
    <w:rsid w:val="00ED2769"/>
    <w:rsid w:val="00ED2D72"/>
    <w:rsid w:val="00ED66C9"/>
    <w:rsid w:val="00EF49F3"/>
    <w:rsid w:val="00EF5EE0"/>
    <w:rsid w:val="00F05167"/>
    <w:rsid w:val="00F06C1E"/>
    <w:rsid w:val="00F138F4"/>
    <w:rsid w:val="00F15191"/>
    <w:rsid w:val="00F2228A"/>
    <w:rsid w:val="00F2406E"/>
    <w:rsid w:val="00F24DDA"/>
    <w:rsid w:val="00F25522"/>
    <w:rsid w:val="00F25773"/>
    <w:rsid w:val="00F26726"/>
    <w:rsid w:val="00F26828"/>
    <w:rsid w:val="00F27A9C"/>
    <w:rsid w:val="00F31ECE"/>
    <w:rsid w:val="00F31F0D"/>
    <w:rsid w:val="00F3301D"/>
    <w:rsid w:val="00F36621"/>
    <w:rsid w:val="00F56699"/>
    <w:rsid w:val="00F6306B"/>
    <w:rsid w:val="00F71F74"/>
    <w:rsid w:val="00F73A21"/>
    <w:rsid w:val="00F811A5"/>
    <w:rsid w:val="00FB0985"/>
    <w:rsid w:val="00FB1ACA"/>
    <w:rsid w:val="00FB6C4D"/>
    <w:rsid w:val="00FC5440"/>
    <w:rsid w:val="00FC693F"/>
    <w:rsid w:val="00FD075B"/>
    <w:rsid w:val="00FD58C2"/>
    <w:rsid w:val="00FE10A2"/>
    <w:rsid w:val="00FE4C99"/>
    <w:rsid w:val="00FF01F2"/>
    <w:rsid w:val="00FF4092"/>
    <w:rsid w:val="01C07086"/>
    <w:rsid w:val="0346DF13"/>
    <w:rsid w:val="0589DDCA"/>
    <w:rsid w:val="09357B8B"/>
    <w:rsid w:val="0DF91227"/>
    <w:rsid w:val="0E63766F"/>
    <w:rsid w:val="0F5302A1"/>
    <w:rsid w:val="10B7E575"/>
    <w:rsid w:val="128E28BD"/>
    <w:rsid w:val="12FAB648"/>
    <w:rsid w:val="149FE50F"/>
    <w:rsid w:val="153A9DFB"/>
    <w:rsid w:val="15FC38B8"/>
    <w:rsid w:val="17E65A22"/>
    <w:rsid w:val="18BEA63B"/>
    <w:rsid w:val="19C7EA1F"/>
    <w:rsid w:val="1B0D3D9F"/>
    <w:rsid w:val="1B3C51C8"/>
    <w:rsid w:val="22D8D6D3"/>
    <w:rsid w:val="23251545"/>
    <w:rsid w:val="2BE4B92D"/>
    <w:rsid w:val="2BFC0180"/>
    <w:rsid w:val="2EE24EC4"/>
    <w:rsid w:val="30D7C3A8"/>
    <w:rsid w:val="312B80F1"/>
    <w:rsid w:val="32411156"/>
    <w:rsid w:val="34AADE60"/>
    <w:rsid w:val="38CAB638"/>
    <w:rsid w:val="3905B234"/>
    <w:rsid w:val="3AA7BE14"/>
    <w:rsid w:val="3BB46B09"/>
    <w:rsid w:val="3C2DF4FC"/>
    <w:rsid w:val="3CD634F6"/>
    <w:rsid w:val="3F882B7C"/>
    <w:rsid w:val="427705C2"/>
    <w:rsid w:val="43DAC4B6"/>
    <w:rsid w:val="474A135A"/>
    <w:rsid w:val="478EC482"/>
    <w:rsid w:val="47C10037"/>
    <w:rsid w:val="4B460F66"/>
    <w:rsid w:val="4D97D412"/>
    <w:rsid w:val="4E95F2B0"/>
    <w:rsid w:val="51FCF8DE"/>
    <w:rsid w:val="52F31D41"/>
    <w:rsid w:val="540AD92F"/>
    <w:rsid w:val="5A9A1319"/>
    <w:rsid w:val="5B7C7845"/>
    <w:rsid w:val="5C15E3DC"/>
    <w:rsid w:val="5C5F718E"/>
    <w:rsid w:val="5D4A0ED8"/>
    <w:rsid w:val="5D7FD0B8"/>
    <w:rsid w:val="5D87D36C"/>
    <w:rsid w:val="5E25A8EC"/>
    <w:rsid w:val="5F7DEA60"/>
    <w:rsid w:val="60A0EC6A"/>
    <w:rsid w:val="64B1E465"/>
    <w:rsid w:val="65001FC2"/>
    <w:rsid w:val="66927D96"/>
    <w:rsid w:val="68D171E9"/>
    <w:rsid w:val="69DF3937"/>
    <w:rsid w:val="6C725C38"/>
    <w:rsid w:val="6E18BEC5"/>
    <w:rsid w:val="6E447583"/>
    <w:rsid w:val="6FED38AF"/>
    <w:rsid w:val="736120BF"/>
    <w:rsid w:val="73CE7180"/>
    <w:rsid w:val="73DF6F9B"/>
    <w:rsid w:val="74C8DEDD"/>
    <w:rsid w:val="75E55D19"/>
    <w:rsid w:val="7933FA78"/>
    <w:rsid w:val="7A8BDC13"/>
    <w:rsid w:val="7B7EC563"/>
    <w:rsid w:val="7C2A09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D0B9FB"/>
  <w14:defaultImageDpi w14:val="300"/>
  <w15:docId w15:val="{47312A39-2EF0-4A92-8AF7-F4B6F4E8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08111B"/>
    <w:pPr>
      <w:keepNext/>
      <w:keepLines/>
      <w:spacing w:before="480" w:after="0"/>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C92182"/>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111B"/>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C92182"/>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7A9C"/>
    <w:rPr>
      <w:color w:val="0000FF" w:themeColor="hyperlink"/>
      <w:u w:val="single"/>
    </w:rPr>
  </w:style>
  <w:style w:type="character" w:styleId="UnresolvedMention">
    <w:name w:val="Unresolved Mention"/>
    <w:basedOn w:val="DefaultParagraphFont"/>
    <w:uiPriority w:val="99"/>
    <w:semiHidden/>
    <w:unhideWhenUsed/>
    <w:rsid w:val="00F27A9C"/>
    <w:rPr>
      <w:color w:val="605E5C"/>
      <w:shd w:val="clear" w:color="auto" w:fill="E1DFDD"/>
    </w:rPr>
  </w:style>
  <w:style w:type="character" w:styleId="FollowedHyperlink">
    <w:name w:val="FollowedHyperlink"/>
    <w:basedOn w:val="DefaultParagraphFont"/>
    <w:uiPriority w:val="99"/>
    <w:semiHidden/>
    <w:unhideWhenUsed/>
    <w:rsid w:val="00F27A9C"/>
    <w:rPr>
      <w:color w:val="800080" w:themeColor="followedHyperlink"/>
      <w:u w:val="single"/>
    </w:rPr>
  </w:style>
  <w:style w:type="paragraph" w:styleId="TOC1">
    <w:name w:val="toc 1"/>
    <w:basedOn w:val="Normal"/>
    <w:next w:val="Normal"/>
    <w:autoRedefine/>
    <w:uiPriority w:val="39"/>
    <w:unhideWhenUsed/>
    <w:rsid w:val="00CE06B0"/>
    <w:pPr>
      <w:tabs>
        <w:tab w:val="right" w:leader="dot" w:pos="10790"/>
      </w:tabs>
      <w:spacing w:before="120" w:after="120"/>
    </w:pPr>
    <w:rPr>
      <w:b/>
      <w:bCs/>
      <w:caps/>
      <w:sz w:val="20"/>
      <w:szCs w:val="20"/>
    </w:rPr>
  </w:style>
  <w:style w:type="paragraph" w:styleId="TOC2">
    <w:name w:val="toc 2"/>
    <w:basedOn w:val="Normal"/>
    <w:next w:val="Normal"/>
    <w:autoRedefine/>
    <w:uiPriority w:val="39"/>
    <w:unhideWhenUsed/>
    <w:rsid w:val="0008111B"/>
    <w:pPr>
      <w:spacing w:after="0"/>
      <w:ind w:left="220"/>
    </w:pPr>
    <w:rPr>
      <w:smallCaps/>
      <w:sz w:val="20"/>
      <w:szCs w:val="20"/>
    </w:rPr>
  </w:style>
  <w:style w:type="paragraph" w:styleId="TOC3">
    <w:name w:val="toc 3"/>
    <w:basedOn w:val="Normal"/>
    <w:next w:val="Normal"/>
    <w:autoRedefine/>
    <w:uiPriority w:val="39"/>
    <w:unhideWhenUsed/>
    <w:rsid w:val="00C92182"/>
    <w:pPr>
      <w:spacing w:after="0"/>
      <w:ind w:left="440"/>
    </w:pPr>
    <w:rPr>
      <w:i/>
      <w:iCs/>
      <w:sz w:val="20"/>
      <w:szCs w:val="20"/>
    </w:rPr>
  </w:style>
  <w:style w:type="paragraph" w:styleId="TOC4">
    <w:name w:val="toc 4"/>
    <w:basedOn w:val="Normal"/>
    <w:next w:val="Normal"/>
    <w:autoRedefine/>
    <w:uiPriority w:val="39"/>
    <w:unhideWhenUsed/>
    <w:rsid w:val="00C92182"/>
    <w:pPr>
      <w:spacing w:after="0"/>
      <w:ind w:left="660"/>
    </w:pPr>
    <w:rPr>
      <w:sz w:val="18"/>
      <w:szCs w:val="18"/>
    </w:rPr>
  </w:style>
  <w:style w:type="paragraph" w:styleId="TOC5">
    <w:name w:val="toc 5"/>
    <w:basedOn w:val="Normal"/>
    <w:next w:val="Normal"/>
    <w:autoRedefine/>
    <w:uiPriority w:val="39"/>
    <w:unhideWhenUsed/>
    <w:rsid w:val="00C92182"/>
    <w:pPr>
      <w:spacing w:after="0"/>
      <w:ind w:left="880"/>
    </w:pPr>
    <w:rPr>
      <w:sz w:val="18"/>
      <w:szCs w:val="18"/>
    </w:rPr>
  </w:style>
  <w:style w:type="paragraph" w:styleId="TOC6">
    <w:name w:val="toc 6"/>
    <w:basedOn w:val="Normal"/>
    <w:next w:val="Normal"/>
    <w:autoRedefine/>
    <w:uiPriority w:val="39"/>
    <w:unhideWhenUsed/>
    <w:rsid w:val="00C92182"/>
    <w:pPr>
      <w:spacing w:after="0"/>
      <w:ind w:left="1100"/>
    </w:pPr>
    <w:rPr>
      <w:sz w:val="18"/>
      <w:szCs w:val="18"/>
    </w:rPr>
  </w:style>
  <w:style w:type="paragraph" w:styleId="TOC7">
    <w:name w:val="toc 7"/>
    <w:basedOn w:val="Normal"/>
    <w:next w:val="Normal"/>
    <w:autoRedefine/>
    <w:uiPriority w:val="39"/>
    <w:unhideWhenUsed/>
    <w:rsid w:val="00C92182"/>
    <w:pPr>
      <w:spacing w:after="0"/>
      <w:ind w:left="1320"/>
    </w:pPr>
    <w:rPr>
      <w:sz w:val="18"/>
      <w:szCs w:val="18"/>
    </w:rPr>
  </w:style>
  <w:style w:type="paragraph" w:styleId="TOC8">
    <w:name w:val="toc 8"/>
    <w:basedOn w:val="Normal"/>
    <w:next w:val="Normal"/>
    <w:autoRedefine/>
    <w:uiPriority w:val="39"/>
    <w:unhideWhenUsed/>
    <w:rsid w:val="00C92182"/>
    <w:pPr>
      <w:spacing w:after="0"/>
      <w:ind w:left="1540"/>
    </w:pPr>
    <w:rPr>
      <w:sz w:val="18"/>
      <w:szCs w:val="18"/>
    </w:rPr>
  </w:style>
  <w:style w:type="paragraph" w:styleId="TOC9">
    <w:name w:val="toc 9"/>
    <w:basedOn w:val="Normal"/>
    <w:next w:val="Normal"/>
    <w:autoRedefine/>
    <w:uiPriority w:val="39"/>
    <w:unhideWhenUsed/>
    <w:rsid w:val="00C92182"/>
    <w:pPr>
      <w:spacing w:after="0"/>
      <w:ind w:left="1760"/>
    </w:pPr>
    <w:rPr>
      <w:sz w:val="18"/>
      <w:szCs w:val="18"/>
    </w:rPr>
  </w:style>
  <w:style w:type="character" w:styleId="PlaceholderText">
    <w:name w:val="Placeholder Text"/>
    <w:basedOn w:val="DefaultParagraphFont"/>
    <w:uiPriority w:val="99"/>
    <w:semiHidden/>
    <w:rsid w:val="00E52564"/>
    <w:rPr>
      <w:color w:val="666666"/>
    </w:rPr>
  </w:style>
  <w:style w:type="table" w:styleId="PlainTable1">
    <w:name w:val="Plain Table 1"/>
    <w:basedOn w:val="TableNormal"/>
    <w:uiPriority w:val="99"/>
    <w:rsid w:val="00FC54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EBED446B7F90439C70B231C667AE96" ma:contentTypeVersion="14" ma:contentTypeDescription="Create a new document." ma:contentTypeScope="" ma:versionID="066b4a8a612510de15164021cc101146">
  <xsd:schema xmlns:xsd="http://www.w3.org/2001/XMLSchema" xmlns:xs="http://www.w3.org/2001/XMLSchema" xmlns:p="http://schemas.microsoft.com/office/2006/metadata/properties" xmlns:ns2="d6d34010-8f1b-4d86-813a-5ca7f48791f9" xmlns:ns3="0f384d0a-7b03-41fe-8938-7570fb58876f" targetNamespace="http://schemas.microsoft.com/office/2006/metadata/properties" ma:root="true" ma:fieldsID="43310edbf69228ab350c014b7de050a1" ns2:_="" ns3:_="">
    <xsd:import namespace="d6d34010-8f1b-4d86-813a-5ca7f48791f9"/>
    <xsd:import namespace="0f384d0a-7b03-41fe-8938-7570fb5887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est"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34010-8f1b-4d86-813a-5ca7f48791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est" ma:index="12" nillable="true" ma:displayName="test" ma:description="test" ma:format="Dropdown" ma:internalName="test">
      <xsd:simpleType>
        <xsd:restriction base="dms:Text">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414726-6ae4-4cb5-99f3-fdc6235cc85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384d0a-7b03-41fe-8938-7570fb58876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e22fd57-7d50-4edc-93e7-cf84ac2ab73c}" ma:internalName="TaxCatchAll" ma:showField="CatchAllData" ma:web="0f384d0a-7b03-41fe-8938-7570fb5887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f384d0a-7b03-41fe-8938-7570fb58876f" xsi:nil="true"/>
    <lcf76f155ced4ddcb4097134ff3c332f xmlns="d6d34010-8f1b-4d86-813a-5ca7f48791f9">
      <Terms xmlns="http://schemas.microsoft.com/office/infopath/2007/PartnerControls"/>
    </lcf76f155ced4ddcb4097134ff3c332f>
    <test xmlns="d6d34010-8f1b-4d86-813a-5ca7f48791f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0D6DA-009B-40A0-BEC1-4515063046B5}">
  <ds:schemaRefs>
    <ds:schemaRef ds:uri="http://schemas.microsoft.com/sharepoint/v3/contenttype/forms"/>
  </ds:schemaRefs>
</ds:datastoreItem>
</file>

<file path=customXml/itemProps2.xml><?xml version="1.0" encoding="utf-8"?>
<ds:datastoreItem xmlns:ds="http://schemas.openxmlformats.org/officeDocument/2006/customXml" ds:itemID="{C2D030D9-7B57-4F4E-92D8-F3E441F82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34010-8f1b-4d86-813a-5ca7f48791f9"/>
    <ds:schemaRef ds:uri="0f384d0a-7b03-41fe-8938-7570fb588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259B30-870A-4831-9718-44EB6CF58B61}">
  <ds:schemaRefs>
    <ds:schemaRef ds:uri="http://schemas.microsoft.com/office/2006/metadata/properties"/>
    <ds:schemaRef ds:uri="http://schemas.microsoft.com/office/infopath/2007/PartnerControls"/>
    <ds:schemaRef ds:uri="0f384d0a-7b03-41fe-8938-7570fb58876f"/>
    <ds:schemaRef ds:uri="d6d34010-8f1b-4d86-813a-5ca7f48791f9"/>
  </ds:schemaRefs>
</ds:datastoreItem>
</file>

<file path=customXml/itemProps4.xml><?xml version="1.0" encoding="utf-8"?>
<ds:datastoreItem xmlns:ds="http://schemas.openxmlformats.org/officeDocument/2006/customXml" ds:itemID="{8B2631FB-5E8E-4540-AAEF-4633D6EF9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7</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Veras</cp:lastModifiedBy>
  <cp:revision>17</cp:revision>
  <cp:lastPrinted>2026-09-17T14:03:00Z</cp:lastPrinted>
  <dcterms:created xsi:type="dcterms:W3CDTF">2026-09-16T18:01:00Z</dcterms:created>
  <dcterms:modified xsi:type="dcterms:W3CDTF">2026-09-18T03:18:00Z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0x010100C7EBED446B7F90439C70B231C667AE96</vt:lpwstr>
  </property>
  <property fmtid="{D5CDD505-2E9C-101B-9397-08002B2CF9AE}" pid="3" name="MediaServiceImageTags">
    <vt:lpwstr/>
  </property>
</Properties>
</file>