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56" w:rsidRPr="000556B2" w:rsidRDefault="004237F2" w:rsidP="004237F2">
      <w:pPr>
        <w:spacing w:line="240" w:lineRule="auto"/>
        <w:jc w:val="center"/>
        <w:rPr>
          <w:rFonts w:ascii="Times New Roman" w:hAnsi="Times New Roman" w:cs="Times New Roman"/>
          <w:b/>
          <w:szCs w:val="24"/>
          <w:lang w:val="es-ES"/>
        </w:rPr>
      </w:pPr>
      <w:r w:rsidRPr="004237F2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FE0C56" w:rsidRPr="004237F2">
        <w:rPr>
          <w:rFonts w:ascii="Times New Roman" w:hAnsi="Times New Roman" w:cs="Times New Roman"/>
          <w:b/>
          <w:sz w:val="24"/>
          <w:szCs w:val="24"/>
          <w:lang w:val="es-ES"/>
        </w:rPr>
        <w:t>NTREGA 1</w:t>
      </w:r>
    </w:p>
    <w:p w:rsidR="00FE0C56" w:rsidRPr="000556B2" w:rsidRDefault="00FE0C56" w:rsidP="004237F2">
      <w:pPr>
        <w:spacing w:line="240" w:lineRule="auto"/>
        <w:jc w:val="right"/>
        <w:rPr>
          <w:rFonts w:ascii="Times New Roman" w:hAnsi="Times New Roman" w:cs="Times New Roman"/>
          <w:szCs w:val="24"/>
          <w:lang w:val="es-ES"/>
        </w:rPr>
      </w:pPr>
      <w:r w:rsidRPr="000556B2">
        <w:rPr>
          <w:rFonts w:ascii="Times New Roman" w:hAnsi="Times New Roman" w:cs="Times New Roman"/>
          <w:szCs w:val="24"/>
          <w:lang w:val="es-ES"/>
        </w:rPr>
        <w:t>Tatiana Maldonado Muñoz</w:t>
      </w:r>
      <w:r w:rsidRPr="000556B2">
        <w:rPr>
          <w:rFonts w:ascii="Times New Roman" w:hAnsi="Times New Roman" w:cs="Times New Roman"/>
          <w:szCs w:val="24"/>
          <w:lang w:val="es-ES"/>
        </w:rPr>
        <w:br/>
      </w:r>
      <w:hyperlink r:id="rId8" w:history="1">
        <w:r w:rsidRPr="000556B2">
          <w:rPr>
            <w:rStyle w:val="Hipervnculo"/>
            <w:rFonts w:ascii="Times New Roman" w:hAnsi="Times New Roman" w:cs="Times New Roman"/>
            <w:szCs w:val="24"/>
            <w:lang w:val="es-ES"/>
          </w:rPr>
          <w:t>th.mmunoz@gmail.com</w:t>
        </w:r>
      </w:hyperlink>
      <w:r w:rsidRPr="000556B2">
        <w:rPr>
          <w:rFonts w:ascii="Times New Roman" w:hAnsi="Times New Roman" w:cs="Times New Roman"/>
          <w:szCs w:val="24"/>
          <w:lang w:val="es-ES"/>
        </w:rPr>
        <w:t xml:space="preserve"> </w:t>
      </w:r>
    </w:p>
    <w:p w:rsidR="00FE0C56" w:rsidRPr="004237F2" w:rsidRDefault="00FE0C56" w:rsidP="00423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37F2">
        <w:rPr>
          <w:rFonts w:ascii="Times New Roman" w:hAnsi="Times New Roman" w:cs="Times New Roman"/>
          <w:b/>
          <w:sz w:val="24"/>
          <w:szCs w:val="24"/>
        </w:rPr>
        <w:t>Datos</w:t>
      </w:r>
      <w:proofErr w:type="spellEnd"/>
      <w:r w:rsidRPr="004237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37F2">
        <w:rPr>
          <w:rFonts w:ascii="Times New Roman" w:hAnsi="Times New Roman" w:cs="Times New Roman"/>
          <w:b/>
          <w:sz w:val="24"/>
          <w:szCs w:val="24"/>
        </w:rPr>
        <w:t>lingüísticos</w:t>
      </w:r>
      <w:proofErr w:type="spellEnd"/>
    </w:p>
    <w:p w:rsidR="00FE0C56" w:rsidRPr="004237F2" w:rsidRDefault="00953519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>Los datos lingüísticos a analizar se extraerán de la base de datos</w:t>
      </w:r>
      <w:r w:rsidR="00730A90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SAILS (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South American 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Indigenous</w:t>
      </w:r>
      <w:proofErr w:type="spellEnd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Languages</w:t>
      </w:r>
      <w:proofErr w:type="spellEnd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Structures</w:t>
      </w:r>
      <w:proofErr w:type="spellEnd"/>
      <w:r w:rsidR="00615F26" w:rsidRPr="004237F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. Se considerarán aquellos datos</w:t>
      </w:r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asociados a la marcación morfológica de </w:t>
      </w:r>
      <w:r w:rsidR="00BE3C7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las categorías de </w:t>
      </w:r>
      <w:r w:rsidR="003836DE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tiempo, aspecto, modo y </w:t>
      </w:r>
      <w:proofErr w:type="spellStart"/>
      <w:r w:rsidR="003836DE" w:rsidRPr="004237F2">
        <w:rPr>
          <w:rFonts w:ascii="Times New Roman" w:hAnsi="Times New Roman" w:cs="Times New Roman"/>
          <w:sz w:val="24"/>
          <w:szCs w:val="24"/>
          <w:lang w:val="es-ES"/>
        </w:rPr>
        <w:t>evidencialidad</w:t>
      </w:r>
      <w:proofErr w:type="spellEnd"/>
      <w:r w:rsidR="00BE3C7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(TAME</w:t>
      </w:r>
      <w:r w:rsidR="003836DE" w:rsidRPr="004237F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F423BD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en lenguas de los Andes. </w:t>
      </w:r>
      <w:r w:rsidR="00CD0C6E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D0C6E">
        <w:rPr>
          <w:rFonts w:ascii="Times New Roman" w:hAnsi="Times New Roman" w:cs="Times New Roman"/>
          <w:sz w:val="24"/>
          <w:szCs w:val="24"/>
          <w:lang w:val="es-ES"/>
        </w:rPr>
        <w:br/>
      </w:r>
    </w:p>
    <w:p w:rsidR="00FE0C56" w:rsidRPr="004237F2" w:rsidRDefault="00FE0C56" w:rsidP="00423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b/>
          <w:sz w:val="24"/>
          <w:szCs w:val="24"/>
          <w:lang w:val="es-ES"/>
        </w:rPr>
        <w:t xml:space="preserve">Técnica computacional </w:t>
      </w:r>
    </w:p>
    <w:p w:rsidR="00FE0C56" w:rsidRPr="004237F2" w:rsidRDefault="002D6C35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Para 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>el análisis de los datos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mencionados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>, se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busca 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aplicar 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técnicas computacionales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AC366F" w:rsidRPr="004237F2" w:rsidRDefault="00A519C5" w:rsidP="004237F2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>Visualización de los</w:t>
      </w:r>
      <w:r w:rsidR="00AC366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datos lingüísticos de SAILS</w:t>
      </w:r>
    </w:p>
    <w:p w:rsidR="00146939" w:rsidRPr="004237F2" w:rsidRDefault="00A519C5" w:rsidP="004237F2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>Visualización de</w:t>
      </w:r>
      <w:r w:rsidR="00146939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los datos asociados a TAME</w:t>
      </w:r>
      <w:r w:rsidR="0043428A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agrupados por rasgos (visualización en dos dimens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iones) y por ubicación geográfica.</w:t>
      </w:r>
    </w:p>
    <w:p w:rsidR="00150C56" w:rsidRPr="004237F2" w:rsidRDefault="00150C56" w:rsidP="004237F2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Cálculo de la </w:t>
      </w:r>
      <w:r w:rsidR="0063629C" w:rsidRPr="004237F2">
        <w:rPr>
          <w:rFonts w:ascii="Times New Roman" w:hAnsi="Times New Roman" w:cs="Times New Roman"/>
          <w:sz w:val="24"/>
          <w:szCs w:val="24"/>
          <w:lang w:val="es-ES"/>
        </w:rPr>
        <w:t>dist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ancia tipológica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C366F" w:rsidRPr="004237F2">
        <w:rPr>
          <w:rFonts w:ascii="Times New Roman" w:hAnsi="Times New Roman" w:cs="Times New Roman"/>
          <w:sz w:val="24"/>
          <w:szCs w:val="24"/>
          <w:lang w:val="es-ES"/>
        </w:rPr>
        <w:t>entre lenguas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para codificar 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>aspecto</w:t>
      </w:r>
      <w:r w:rsidR="00AC366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(distancia de </w:t>
      </w:r>
      <w:proofErr w:type="spellStart"/>
      <w:r w:rsidRPr="004237F2">
        <w:rPr>
          <w:rFonts w:ascii="Times New Roman" w:hAnsi="Times New Roman" w:cs="Times New Roman"/>
          <w:sz w:val="24"/>
          <w:szCs w:val="24"/>
          <w:lang w:val="es-ES"/>
        </w:rPr>
        <w:t>Hamming</w:t>
      </w:r>
      <w:proofErr w:type="spellEnd"/>
      <w:r w:rsidRPr="004237F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CE04C1" w:rsidRPr="004237F2" w:rsidRDefault="00472A67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Estas técnicas </w:t>
      </w:r>
      <w:r w:rsidR="00CE04C1" w:rsidRPr="004237F2">
        <w:rPr>
          <w:rFonts w:ascii="Times New Roman" w:hAnsi="Times New Roman" w:cs="Times New Roman"/>
          <w:sz w:val="24"/>
          <w:szCs w:val="24"/>
          <w:lang w:val="es-ES"/>
        </w:rPr>
        <w:t>permitirán alcanzar los objetivos que se presentan en el apartado siguiente.</w:t>
      </w:r>
      <w:r w:rsidR="00CD0C6E">
        <w:rPr>
          <w:rFonts w:ascii="Times New Roman" w:hAnsi="Times New Roman" w:cs="Times New Roman"/>
          <w:sz w:val="24"/>
          <w:szCs w:val="24"/>
          <w:lang w:val="es-ES"/>
        </w:rPr>
        <w:br/>
      </w:r>
    </w:p>
    <w:p w:rsidR="00A70F06" w:rsidRPr="004237F2" w:rsidRDefault="00FE0C56" w:rsidP="00423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b/>
          <w:sz w:val="24"/>
          <w:szCs w:val="24"/>
          <w:lang w:val="es-ES"/>
        </w:rPr>
        <w:t>Problema lingüístico</w:t>
      </w:r>
    </w:p>
    <w:p w:rsidR="00FE0C56" w:rsidRPr="004237F2" w:rsidRDefault="005C30FC" w:rsidP="004237F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>Se busca agrupar las lenguas de los Andes que marquen morfológicamente las categorías gramaticales TAME.</w:t>
      </w:r>
      <w:r w:rsidR="0026208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Esto nos permitirá observar si existe al</w:t>
      </w:r>
      <w:r w:rsidR="0020098F" w:rsidRPr="004237F2">
        <w:rPr>
          <w:rFonts w:ascii="Times New Roman" w:hAnsi="Times New Roman" w:cs="Times New Roman"/>
          <w:sz w:val="24"/>
          <w:szCs w:val="24"/>
          <w:lang w:val="es-ES"/>
        </w:rPr>
        <w:t>guna tendencia predominan</w:t>
      </w:r>
      <w:r w:rsidR="000C5AD3">
        <w:rPr>
          <w:rFonts w:ascii="Times New Roman" w:hAnsi="Times New Roman" w:cs="Times New Roman"/>
          <w:sz w:val="24"/>
          <w:szCs w:val="24"/>
          <w:lang w:val="es-ES"/>
        </w:rPr>
        <w:t xml:space="preserve">te en el uso de esta </w:t>
      </w:r>
      <w:proofErr w:type="gramStart"/>
      <w:r w:rsidR="000C5AD3">
        <w:rPr>
          <w:rFonts w:ascii="Times New Roman" w:hAnsi="Times New Roman" w:cs="Times New Roman"/>
          <w:sz w:val="24"/>
          <w:szCs w:val="24"/>
          <w:lang w:val="es-ES"/>
        </w:rPr>
        <w:t xml:space="preserve">estrategia </w:t>
      </w:r>
      <w:r w:rsidR="0020098F" w:rsidRPr="004237F2">
        <w:rPr>
          <w:rFonts w:ascii="Times New Roman" w:hAnsi="Times New Roman" w:cs="Times New Roman"/>
          <w:sz w:val="24"/>
          <w:szCs w:val="24"/>
          <w:lang w:val="es-ES"/>
        </w:rPr>
        <w:t>,</w:t>
      </w:r>
      <w:proofErr w:type="gramEnd"/>
      <w:r w:rsidR="0020098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para luego establecer d</w:t>
      </w:r>
      <w:r w:rsidR="00A50374" w:rsidRPr="004237F2">
        <w:rPr>
          <w:rFonts w:ascii="Times New Roman" w:hAnsi="Times New Roman" w:cs="Times New Roman"/>
          <w:sz w:val="24"/>
          <w:szCs w:val="24"/>
          <w:lang w:val="es-ES"/>
        </w:rPr>
        <w:t>istancias tipológicas entre las lenguas, incluso dentro de una misma familia.</w:t>
      </w:r>
      <w:r w:rsidR="00824D62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A5037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Lo anterior, puede contribuir a la </w:t>
      </w:r>
      <w:r w:rsidR="003D303D" w:rsidRPr="004237F2">
        <w:rPr>
          <w:rFonts w:ascii="Times New Roman" w:hAnsi="Times New Roman" w:cs="Times New Roman"/>
          <w:sz w:val="24"/>
          <w:szCs w:val="24"/>
          <w:lang w:val="es-CL"/>
        </w:rPr>
        <w:t>descripción</w:t>
      </w:r>
      <w:r w:rsidR="008561F1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de</w:t>
      </w:r>
      <w:r w:rsidR="00824D62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rasgos compartidos en lenguas de </w:t>
      </w:r>
      <w:r w:rsidR="00A5037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este territorio </w:t>
      </w:r>
      <w:r w:rsidR="003D74DE" w:rsidRPr="004237F2">
        <w:rPr>
          <w:rFonts w:ascii="Times New Roman" w:hAnsi="Times New Roman" w:cs="Times New Roman"/>
          <w:sz w:val="24"/>
          <w:szCs w:val="24"/>
          <w:lang w:val="es-CL"/>
        </w:rPr>
        <w:t>desde el</w:t>
      </w:r>
      <w:r w:rsidR="00580F3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Contacto Lingüístico o Lingüística </w:t>
      </w:r>
      <w:proofErr w:type="spellStart"/>
      <w:r w:rsidR="00580F3D" w:rsidRPr="004237F2">
        <w:rPr>
          <w:rFonts w:ascii="Times New Roman" w:hAnsi="Times New Roman" w:cs="Times New Roman"/>
          <w:sz w:val="24"/>
          <w:szCs w:val="24"/>
          <w:lang w:val="es-CL"/>
        </w:rPr>
        <w:t>Areal</w:t>
      </w:r>
      <w:proofErr w:type="spellEnd"/>
      <w:r w:rsidR="00580F3D" w:rsidRPr="004237F2">
        <w:rPr>
          <w:rFonts w:ascii="Times New Roman" w:hAnsi="Times New Roman" w:cs="Times New Roman"/>
          <w:sz w:val="24"/>
          <w:szCs w:val="24"/>
          <w:lang w:val="es-CL"/>
        </w:rPr>
        <w:t>.</w:t>
      </w:r>
      <w:r w:rsidR="003D303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2A2BBC" w:rsidRPr="004237F2">
        <w:rPr>
          <w:rFonts w:ascii="Times New Roman" w:hAnsi="Times New Roman" w:cs="Times New Roman"/>
          <w:sz w:val="24"/>
          <w:szCs w:val="24"/>
          <w:lang w:val="es-CL"/>
        </w:rPr>
        <w:t>Luego de</w:t>
      </w:r>
      <w:r w:rsidR="00E204E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ver un pano</w:t>
      </w:r>
      <w:r w:rsidR="003D74DE" w:rsidRPr="004237F2">
        <w:rPr>
          <w:rFonts w:ascii="Times New Roman" w:hAnsi="Times New Roman" w:cs="Times New Roman"/>
          <w:sz w:val="24"/>
          <w:szCs w:val="24"/>
          <w:lang w:val="es-CL"/>
        </w:rPr>
        <w:t>rama general de las categorías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, </w:t>
      </w:r>
      <w:r w:rsidR="0007121C" w:rsidRPr="004237F2">
        <w:rPr>
          <w:rFonts w:ascii="Times New Roman" w:hAnsi="Times New Roman" w:cs="Times New Roman"/>
          <w:sz w:val="24"/>
          <w:szCs w:val="24"/>
          <w:lang w:val="es-CL"/>
        </w:rPr>
        <w:t>la atención se centrará en la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de aspecto y</w:t>
      </w:r>
      <w:r w:rsidR="00A07287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la </w:t>
      </w:r>
      <w:proofErr w:type="gramStart"/>
      <w:r w:rsidR="00A07287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distinción </w:t>
      </w:r>
      <w:r w:rsidR="0007121C" w:rsidRPr="004237F2">
        <w:rPr>
          <w:rFonts w:ascii="Times New Roman" w:hAnsi="Times New Roman" w:cs="Times New Roman"/>
          <w:sz w:val="24"/>
          <w:szCs w:val="24"/>
          <w:lang w:val="es-CL"/>
        </w:rPr>
        <w:t>perfectivo</w:t>
      </w:r>
      <w:proofErr w:type="gramEnd"/>
      <w:r w:rsidR="0007121C" w:rsidRPr="004237F2">
        <w:rPr>
          <w:rFonts w:ascii="Times New Roman" w:hAnsi="Times New Roman" w:cs="Times New Roman"/>
          <w:sz w:val="24"/>
          <w:szCs w:val="24"/>
          <w:lang w:val="es-CL"/>
        </w:rPr>
        <w:t>/imperfectivo para determinar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la distancia tipológica existente entre las lenguas</w:t>
      </w:r>
      <w:r w:rsidR="00FA6FA9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analizadas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>.</w:t>
      </w:r>
      <w:r w:rsidR="003D303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:rsidR="00D91436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4237F2">
        <w:rPr>
          <w:rFonts w:ascii="Times New Roman" w:hAnsi="Times New Roman" w:cs="Times New Roman"/>
          <w:sz w:val="24"/>
          <w:szCs w:val="24"/>
          <w:lang w:val="es-CL"/>
        </w:rPr>
        <w:t>Se plantean las siguientes interrogantes con sus respectivos objetivos para resolver el problema lingüístico presentado:</w:t>
      </w:r>
    </w:p>
    <w:p w:rsidR="00550072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>Pregunta 1:</w:t>
      </w:r>
      <w:r w:rsidR="00E91DCD" w:rsidRPr="000F0BA6">
        <w:rPr>
          <w:rFonts w:ascii="Times New Roman" w:hAnsi="Times New Roman" w:cs="Times New Roman"/>
          <w:b/>
          <w:sz w:val="24"/>
          <w:szCs w:val="24"/>
          <w:lang w:val="es-CL"/>
        </w:rPr>
        <w:t xml:space="preserve"> 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¿Qué lenguas de </w:t>
      </w:r>
      <w:r w:rsidR="00070A15" w:rsidRPr="004237F2">
        <w:rPr>
          <w:rFonts w:ascii="Times New Roman" w:hAnsi="Times New Roman" w:cs="Times New Roman"/>
          <w:sz w:val="24"/>
          <w:szCs w:val="24"/>
          <w:lang w:val="es-CL"/>
        </w:rPr>
        <w:t>los Andes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B504B1" w:rsidRPr="004237F2">
        <w:rPr>
          <w:rFonts w:ascii="Times New Roman" w:hAnsi="Times New Roman" w:cs="Times New Roman"/>
          <w:sz w:val="24"/>
          <w:szCs w:val="24"/>
          <w:lang w:val="es-CL"/>
        </w:rPr>
        <w:t>codifican morfológicamente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las categorías gramaticales</w:t>
      </w:r>
      <w:r w:rsidR="00D5447B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TAME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>?</w:t>
      </w:r>
      <w:r w:rsidR="00070A15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005F4D" w:rsidRPr="004237F2">
        <w:rPr>
          <w:rFonts w:ascii="Times New Roman" w:hAnsi="Times New Roman" w:cs="Times New Roman"/>
          <w:sz w:val="24"/>
          <w:szCs w:val="24"/>
          <w:lang w:val="es-CL"/>
        </w:rPr>
        <w:t>¿</w:t>
      </w:r>
      <w:r w:rsidR="00B94E57" w:rsidRPr="004237F2">
        <w:rPr>
          <w:rFonts w:ascii="Times New Roman" w:hAnsi="Times New Roman" w:cs="Times New Roman"/>
          <w:sz w:val="24"/>
          <w:szCs w:val="24"/>
          <w:lang w:val="es-CL"/>
        </w:rPr>
        <w:t>La codificación</w:t>
      </w:r>
      <w:r w:rsidR="001D0155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morfológica es una tendencia predominante o solo se presenta en algunas lenguas de los Andes</w:t>
      </w:r>
      <w:r w:rsidR="00005F4D" w:rsidRPr="004237F2">
        <w:rPr>
          <w:rFonts w:ascii="Times New Roman" w:hAnsi="Times New Roman" w:cs="Times New Roman"/>
          <w:sz w:val="24"/>
          <w:szCs w:val="24"/>
          <w:lang w:val="es-CL"/>
        </w:rPr>
        <w:t>?</w:t>
      </w:r>
    </w:p>
    <w:p w:rsidR="00550072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 xml:space="preserve">Objetivo 1: </w:t>
      </w:r>
      <w:r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Identificar las lenguas de los Andes que codifican morfológicamente las categorías gramaticales de tiempo, aspecto, modo y/o </w:t>
      </w:r>
      <w:proofErr w:type="spellStart"/>
      <w:r w:rsidRPr="004237F2">
        <w:rPr>
          <w:rFonts w:ascii="Times New Roman" w:hAnsi="Times New Roman" w:cs="Times New Roman"/>
          <w:sz w:val="24"/>
          <w:szCs w:val="24"/>
          <w:lang w:val="es-CL"/>
        </w:rPr>
        <w:t>evidencialidad</w:t>
      </w:r>
      <w:proofErr w:type="spellEnd"/>
      <w:r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(TAME), agrupándolas </w:t>
      </w:r>
      <w:r w:rsidR="00DE3691">
        <w:rPr>
          <w:rFonts w:ascii="Times New Roman" w:hAnsi="Times New Roman" w:cs="Times New Roman"/>
          <w:sz w:val="24"/>
          <w:szCs w:val="24"/>
          <w:lang w:val="es-CL"/>
        </w:rPr>
        <w:t>de acuerdo a la presencia o ausencia de este rasgo.</w:t>
      </w:r>
    </w:p>
    <w:p w:rsidR="00883B4E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 xml:space="preserve">Pregunta 2: </w:t>
      </w:r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¿Cuál es la distancia tipológica entre </w:t>
      </w:r>
      <w:r w:rsidR="00AF103E">
        <w:rPr>
          <w:rFonts w:ascii="Times New Roman" w:hAnsi="Times New Roman" w:cs="Times New Roman"/>
          <w:sz w:val="24"/>
          <w:szCs w:val="24"/>
          <w:lang w:val="es-CL"/>
        </w:rPr>
        <w:t>l</w:t>
      </w:r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>as le</w:t>
      </w:r>
      <w:r w:rsidR="003422A9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nguas </w:t>
      </w:r>
      <w:r w:rsidR="00AF103E">
        <w:rPr>
          <w:rFonts w:ascii="Times New Roman" w:hAnsi="Times New Roman" w:cs="Times New Roman"/>
          <w:sz w:val="24"/>
          <w:szCs w:val="24"/>
          <w:lang w:val="es-CL"/>
        </w:rPr>
        <w:t xml:space="preserve">de los Andes </w:t>
      </w:r>
      <w:r w:rsidR="003422A9" w:rsidRPr="004237F2">
        <w:rPr>
          <w:rFonts w:ascii="Times New Roman" w:hAnsi="Times New Roman" w:cs="Times New Roman"/>
          <w:sz w:val="24"/>
          <w:szCs w:val="24"/>
          <w:lang w:val="es-CL"/>
        </w:rPr>
        <w:t>en la codificación de aspecto</w:t>
      </w:r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>?</w:t>
      </w:r>
      <w:r w:rsidR="000556B2">
        <w:rPr>
          <w:rFonts w:ascii="Times New Roman" w:hAnsi="Times New Roman" w:cs="Times New Roman"/>
          <w:sz w:val="24"/>
          <w:szCs w:val="24"/>
          <w:lang w:val="es-CL"/>
        </w:rPr>
        <w:tab/>
      </w:r>
    </w:p>
    <w:p w:rsidR="00CE04C1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>Objetivo 2</w:t>
      </w:r>
      <w:r w:rsidR="000F0BA6">
        <w:rPr>
          <w:rStyle w:val="Refdenotaalpie"/>
          <w:rFonts w:ascii="Times New Roman" w:hAnsi="Times New Roman" w:cs="Times New Roman"/>
          <w:b/>
          <w:sz w:val="24"/>
          <w:szCs w:val="24"/>
          <w:lang w:val="es-CL"/>
        </w:rPr>
        <w:footnoteReference w:id="1"/>
      </w: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>:</w:t>
      </w:r>
      <w:r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1C3DB9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Establecer la distancia</w:t>
      </w:r>
      <w:r w:rsidR="00B504B1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tipológ</w:t>
      </w:r>
      <w:r w:rsidR="001C3DB9" w:rsidRPr="004237F2">
        <w:rPr>
          <w:rFonts w:ascii="Times New Roman" w:hAnsi="Times New Roman" w:cs="Times New Roman"/>
          <w:sz w:val="24"/>
          <w:szCs w:val="24"/>
          <w:lang w:val="es-CL"/>
        </w:rPr>
        <w:t>ica existente entre las lenguas de los Andes para la categoría de aspecto y la distinción perfectivo/imperfectivo.</w:t>
      </w:r>
    </w:p>
    <w:sectPr w:rsidR="00CE04C1" w:rsidRPr="004237F2" w:rsidSect="00883B4E">
      <w:head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0F6" w:rsidRDefault="00E260F6" w:rsidP="00FE0C56">
      <w:pPr>
        <w:spacing w:after="0" w:line="240" w:lineRule="auto"/>
      </w:pPr>
      <w:r>
        <w:separator/>
      </w:r>
    </w:p>
  </w:endnote>
  <w:endnote w:type="continuationSeparator" w:id="0">
    <w:p w:rsidR="00E260F6" w:rsidRDefault="00E260F6" w:rsidP="00FE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0F6" w:rsidRDefault="00E260F6" w:rsidP="00FE0C56">
      <w:pPr>
        <w:spacing w:after="0" w:line="240" w:lineRule="auto"/>
      </w:pPr>
      <w:r>
        <w:separator/>
      </w:r>
    </w:p>
  </w:footnote>
  <w:footnote w:type="continuationSeparator" w:id="0">
    <w:p w:rsidR="00E260F6" w:rsidRDefault="00E260F6" w:rsidP="00FE0C56">
      <w:pPr>
        <w:spacing w:after="0" w:line="240" w:lineRule="auto"/>
      </w:pPr>
      <w:r>
        <w:continuationSeparator/>
      </w:r>
    </w:p>
  </w:footnote>
  <w:footnote w:id="1">
    <w:p w:rsidR="000F0BA6" w:rsidRPr="00883B4E" w:rsidRDefault="000F0BA6">
      <w:pPr>
        <w:pStyle w:val="Textonotapie"/>
        <w:rPr>
          <w:rFonts w:ascii="Times New Roman" w:hAnsi="Times New Roman" w:cs="Times New Roman"/>
          <w:lang w:val="es-CL"/>
        </w:rPr>
      </w:pPr>
      <w:r w:rsidRPr="00883B4E">
        <w:rPr>
          <w:rStyle w:val="Refdenotaalpie"/>
          <w:rFonts w:ascii="Times New Roman" w:hAnsi="Times New Roman" w:cs="Times New Roman"/>
        </w:rPr>
        <w:footnoteRef/>
      </w:r>
      <w:r w:rsidRPr="00883B4E">
        <w:rPr>
          <w:rFonts w:ascii="Times New Roman" w:hAnsi="Times New Roman" w:cs="Times New Roman"/>
          <w:lang w:val="es-ES"/>
        </w:rPr>
        <w:t xml:space="preserve"> </w:t>
      </w:r>
      <w:r w:rsidRPr="00883B4E">
        <w:rPr>
          <w:rFonts w:ascii="Times New Roman" w:hAnsi="Times New Roman" w:cs="Times New Roman"/>
          <w:lang w:val="es-CL"/>
        </w:rPr>
        <w:t xml:space="preserve">Este objetivo </w:t>
      </w:r>
      <w:r w:rsidR="00CD0C6E">
        <w:rPr>
          <w:rFonts w:ascii="Times New Roman" w:hAnsi="Times New Roman" w:cs="Times New Roman"/>
          <w:lang w:val="es-CL"/>
        </w:rPr>
        <w:t>most</w:t>
      </w:r>
      <w:bookmarkStart w:id="0" w:name="_GoBack"/>
      <w:bookmarkEnd w:id="0"/>
      <w:r w:rsidR="00CD0C6E">
        <w:rPr>
          <w:rFonts w:ascii="Times New Roman" w:hAnsi="Times New Roman" w:cs="Times New Roman"/>
          <w:lang w:val="es-CL"/>
        </w:rPr>
        <w:t>rará una forma de aplicar</w:t>
      </w:r>
      <w:r w:rsidR="000556B2" w:rsidRPr="00883B4E">
        <w:rPr>
          <w:rFonts w:ascii="Times New Roman" w:hAnsi="Times New Roman" w:cs="Times New Roman"/>
          <w:lang w:val="es-CL"/>
        </w:rPr>
        <w:t xml:space="preserve"> la información obtenida del objetivo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C56" w:rsidRPr="00FE0C56" w:rsidRDefault="00FE0C56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128A35D" wp14:editId="1F1019F4">
          <wp:simplePos x="0" y="0"/>
          <wp:positionH relativeFrom="margin">
            <wp:posOffset>-635</wp:posOffset>
          </wp:positionH>
          <wp:positionV relativeFrom="paragraph">
            <wp:posOffset>7620</wp:posOffset>
          </wp:positionV>
          <wp:extent cx="298450" cy="561340"/>
          <wp:effectExtent l="0" t="0" r="6350" b="0"/>
          <wp:wrapNone/>
          <wp:docPr id="2" name="Imagen 2" descr="Escudo distintivo de la Universidad de Chile - Universidad de Ch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distintivo de la Universidad de Chile - Universidad de Chi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4" cy="561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Universidad de Chile</w:t>
    </w:r>
    <w:r w:rsidRPr="00D467EE">
      <w:rPr>
        <w:rFonts w:ascii="Arial" w:hAnsi="Arial" w:cs="Arial"/>
        <w:sz w:val="20"/>
        <w:lang w:val="es-ES"/>
      </w:rPr>
      <w:br/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Facultad de Filosofía y Humanidades</w:t>
    </w:r>
    <w:r w:rsidRPr="00D467EE">
      <w:rPr>
        <w:rFonts w:ascii="Arial" w:hAnsi="Arial" w:cs="Arial"/>
        <w:sz w:val="20"/>
        <w:lang w:val="es-ES"/>
      </w:rPr>
      <w:br/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Departamento de Lingüística</w:t>
    </w:r>
    <w:r w:rsidRPr="00D467EE">
      <w:rPr>
        <w:rFonts w:ascii="Arial" w:hAnsi="Arial" w:cs="Arial"/>
        <w:sz w:val="20"/>
        <w:lang w:val="es-ES"/>
      </w:rPr>
      <w:br/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Magíster en Lingüística, mención Lengua Española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64AC"/>
    <w:multiLevelType w:val="hybridMultilevel"/>
    <w:tmpl w:val="559A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EC7"/>
    <w:multiLevelType w:val="hybridMultilevel"/>
    <w:tmpl w:val="489E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9799A"/>
    <w:multiLevelType w:val="hybridMultilevel"/>
    <w:tmpl w:val="3A24E18A"/>
    <w:lvl w:ilvl="0" w:tplc="317A5E6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42E30"/>
    <w:multiLevelType w:val="hybridMultilevel"/>
    <w:tmpl w:val="83246A7A"/>
    <w:lvl w:ilvl="0" w:tplc="6FD6C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88"/>
    <w:rsid w:val="00005F4D"/>
    <w:rsid w:val="000556B2"/>
    <w:rsid w:val="00070A15"/>
    <w:rsid w:val="0007121C"/>
    <w:rsid w:val="000B0789"/>
    <w:rsid w:val="000C5AD3"/>
    <w:rsid w:val="000F0BA6"/>
    <w:rsid w:val="00117342"/>
    <w:rsid w:val="00146939"/>
    <w:rsid w:val="00150C56"/>
    <w:rsid w:val="00190173"/>
    <w:rsid w:val="001C3DB9"/>
    <w:rsid w:val="001D0155"/>
    <w:rsid w:val="001F5980"/>
    <w:rsid w:val="0020098F"/>
    <w:rsid w:val="0022122D"/>
    <w:rsid w:val="0026208F"/>
    <w:rsid w:val="00277EA3"/>
    <w:rsid w:val="002A2BBC"/>
    <w:rsid w:val="002D6C35"/>
    <w:rsid w:val="003422A9"/>
    <w:rsid w:val="00376975"/>
    <w:rsid w:val="003836DE"/>
    <w:rsid w:val="003D303D"/>
    <w:rsid w:val="003D3B0B"/>
    <w:rsid w:val="003D74DE"/>
    <w:rsid w:val="00420087"/>
    <w:rsid w:val="004237F2"/>
    <w:rsid w:val="0043428A"/>
    <w:rsid w:val="004445FF"/>
    <w:rsid w:val="00444CB1"/>
    <w:rsid w:val="00472A67"/>
    <w:rsid w:val="00550072"/>
    <w:rsid w:val="00551AD7"/>
    <w:rsid w:val="00566765"/>
    <w:rsid w:val="00580F3D"/>
    <w:rsid w:val="005C30FC"/>
    <w:rsid w:val="005D3533"/>
    <w:rsid w:val="005D437D"/>
    <w:rsid w:val="00615F26"/>
    <w:rsid w:val="00617016"/>
    <w:rsid w:val="0063629C"/>
    <w:rsid w:val="00643D40"/>
    <w:rsid w:val="006550C6"/>
    <w:rsid w:val="006A24DB"/>
    <w:rsid w:val="006A79D6"/>
    <w:rsid w:val="006B30D1"/>
    <w:rsid w:val="00730A90"/>
    <w:rsid w:val="00771835"/>
    <w:rsid w:val="007747AA"/>
    <w:rsid w:val="00806C24"/>
    <w:rsid w:val="00824D62"/>
    <w:rsid w:val="008561F1"/>
    <w:rsid w:val="00883B4E"/>
    <w:rsid w:val="008A1286"/>
    <w:rsid w:val="0090557B"/>
    <w:rsid w:val="00931F81"/>
    <w:rsid w:val="00932897"/>
    <w:rsid w:val="00932A02"/>
    <w:rsid w:val="00953519"/>
    <w:rsid w:val="00994AE5"/>
    <w:rsid w:val="00997588"/>
    <w:rsid w:val="009F6413"/>
    <w:rsid w:val="00A02708"/>
    <w:rsid w:val="00A07287"/>
    <w:rsid w:val="00A50374"/>
    <w:rsid w:val="00A519C5"/>
    <w:rsid w:val="00A57144"/>
    <w:rsid w:val="00A70F06"/>
    <w:rsid w:val="00A77B00"/>
    <w:rsid w:val="00AC366F"/>
    <w:rsid w:val="00AD2235"/>
    <w:rsid w:val="00AD4B02"/>
    <w:rsid w:val="00AD66A7"/>
    <w:rsid w:val="00AF103E"/>
    <w:rsid w:val="00AF1370"/>
    <w:rsid w:val="00B024CE"/>
    <w:rsid w:val="00B504B1"/>
    <w:rsid w:val="00B65213"/>
    <w:rsid w:val="00B94E57"/>
    <w:rsid w:val="00BC19AE"/>
    <w:rsid w:val="00BE3C75"/>
    <w:rsid w:val="00C670C5"/>
    <w:rsid w:val="00CD0C6E"/>
    <w:rsid w:val="00CE04C1"/>
    <w:rsid w:val="00CE5C1D"/>
    <w:rsid w:val="00D5447B"/>
    <w:rsid w:val="00D91436"/>
    <w:rsid w:val="00DE3691"/>
    <w:rsid w:val="00DE4CF5"/>
    <w:rsid w:val="00E204ED"/>
    <w:rsid w:val="00E260F6"/>
    <w:rsid w:val="00E426F1"/>
    <w:rsid w:val="00E70626"/>
    <w:rsid w:val="00E70D91"/>
    <w:rsid w:val="00E91DCD"/>
    <w:rsid w:val="00F423BD"/>
    <w:rsid w:val="00F718F1"/>
    <w:rsid w:val="00FA6FA9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1E64"/>
  <w15:chartTrackingRefBased/>
  <w15:docId w15:val="{594377E8-C8B3-4442-B22B-A82140F7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5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0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C56"/>
  </w:style>
  <w:style w:type="paragraph" w:styleId="Piedepgina">
    <w:name w:val="footer"/>
    <w:basedOn w:val="Normal"/>
    <w:link w:val="PiedepginaCar"/>
    <w:uiPriority w:val="99"/>
    <w:unhideWhenUsed/>
    <w:rsid w:val="00FE0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C56"/>
  </w:style>
  <w:style w:type="character" w:styleId="Hipervnculo">
    <w:name w:val="Hyperlink"/>
    <w:basedOn w:val="Fuentedeprrafopredeter"/>
    <w:uiPriority w:val="99"/>
    <w:unhideWhenUsed/>
    <w:rsid w:val="00FE0C5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F0B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0B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0B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.mmuno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6A4D5-2853-4253-8733-B591F197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16</cp:revision>
  <dcterms:created xsi:type="dcterms:W3CDTF">2021-08-22T03:50:00Z</dcterms:created>
  <dcterms:modified xsi:type="dcterms:W3CDTF">2021-09-06T14:36:00Z</dcterms:modified>
</cp:coreProperties>
</file>