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9088B" w14:textId="77777777" w:rsidR="00FE0C56" w:rsidRPr="000556B2" w:rsidRDefault="004237F2" w:rsidP="004237F2">
      <w:pPr>
        <w:spacing w:line="240" w:lineRule="auto"/>
        <w:jc w:val="center"/>
        <w:rPr>
          <w:rFonts w:ascii="Times New Roman" w:hAnsi="Times New Roman" w:cs="Times New Roman"/>
          <w:b/>
          <w:szCs w:val="24"/>
          <w:lang w:val="es-ES"/>
        </w:rPr>
      </w:pPr>
      <w:r w:rsidRPr="004237F2">
        <w:rPr>
          <w:rFonts w:ascii="Times New Roman" w:hAnsi="Times New Roman" w:cs="Times New Roman"/>
          <w:b/>
          <w:sz w:val="24"/>
          <w:szCs w:val="24"/>
          <w:lang w:val="es-ES"/>
        </w:rPr>
        <w:t>E</w:t>
      </w:r>
      <w:r w:rsidR="00FE0C56" w:rsidRPr="004237F2">
        <w:rPr>
          <w:rFonts w:ascii="Times New Roman" w:hAnsi="Times New Roman" w:cs="Times New Roman"/>
          <w:b/>
          <w:sz w:val="24"/>
          <w:szCs w:val="24"/>
          <w:lang w:val="es-ES"/>
        </w:rPr>
        <w:t>NTREGA 1</w:t>
      </w:r>
    </w:p>
    <w:p w14:paraId="24699164" w14:textId="77777777" w:rsidR="00FE0C56" w:rsidRPr="000556B2" w:rsidRDefault="00FE0C56" w:rsidP="004237F2">
      <w:pPr>
        <w:spacing w:line="240" w:lineRule="auto"/>
        <w:jc w:val="right"/>
        <w:rPr>
          <w:rFonts w:ascii="Times New Roman" w:hAnsi="Times New Roman" w:cs="Times New Roman"/>
          <w:szCs w:val="24"/>
          <w:lang w:val="es-ES"/>
        </w:rPr>
      </w:pPr>
      <w:r w:rsidRPr="000556B2">
        <w:rPr>
          <w:rFonts w:ascii="Times New Roman" w:hAnsi="Times New Roman" w:cs="Times New Roman"/>
          <w:szCs w:val="24"/>
          <w:lang w:val="es-ES"/>
        </w:rPr>
        <w:t>Tatiana Maldonado Muñoz</w:t>
      </w:r>
      <w:r w:rsidRPr="000556B2">
        <w:rPr>
          <w:rFonts w:ascii="Times New Roman" w:hAnsi="Times New Roman" w:cs="Times New Roman"/>
          <w:szCs w:val="24"/>
          <w:lang w:val="es-ES"/>
        </w:rPr>
        <w:br/>
      </w:r>
      <w:hyperlink r:id="rId8" w:history="1">
        <w:r w:rsidRPr="000556B2">
          <w:rPr>
            <w:rStyle w:val="Hipervnculo"/>
            <w:rFonts w:ascii="Times New Roman" w:hAnsi="Times New Roman" w:cs="Times New Roman"/>
            <w:szCs w:val="24"/>
            <w:lang w:val="es-ES"/>
          </w:rPr>
          <w:t>th.mmunoz@gmail.com</w:t>
        </w:r>
      </w:hyperlink>
      <w:r w:rsidRPr="000556B2">
        <w:rPr>
          <w:rFonts w:ascii="Times New Roman" w:hAnsi="Times New Roman" w:cs="Times New Roman"/>
          <w:szCs w:val="24"/>
          <w:lang w:val="es-ES"/>
        </w:rPr>
        <w:t xml:space="preserve"> </w:t>
      </w:r>
    </w:p>
    <w:p w14:paraId="00FB7B74" w14:textId="77777777" w:rsidR="00FE0C56" w:rsidRPr="004237F2" w:rsidRDefault="00FE0C56" w:rsidP="004237F2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237F2">
        <w:rPr>
          <w:rFonts w:ascii="Times New Roman" w:hAnsi="Times New Roman" w:cs="Times New Roman"/>
          <w:b/>
          <w:sz w:val="24"/>
          <w:szCs w:val="24"/>
        </w:rPr>
        <w:t>Datos</w:t>
      </w:r>
      <w:proofErr w:type="spellEnd"/>
      <w:r w:rsidRPr="004237F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237F2">
        <w:rPr>
          <w:rFonts w:ascii="Times New Roman" w:hAnsi="Times New Roman" w:cs="Times New Roman"/>
          <w:b/>
          <w:sz w:val="24"/>
          <w:szCs w:val="24"/>
        </w:rPr>
        <w:t>lingüísticos</w:t>
      </w:r>
      <w:proofErr w:type="spellEnd"/>
    </w:p>
    <w:p w14:paraId="4ABBC79D" w14:textId="77777777" w:rsidR="00FE0C56" w:rsidRPr="004237F2" w:rsidRDefault="00953519" w:rsidP="004237F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4237F2">
        <w:rPr>
          <w:rFonts w:ascii="Times New Roman" w:hAnsi="Times New Roman" w:cs="Times New Roman"/>
          <w:sz w:val="24"/>
          <w:szCs w:val="24"/>
          <w:lang w:val="es-ES"/>
        </w:rPr>
        <w:t>Los datos lingüísticos a analizar se extraerán de la base de datos</w:t>
      </w:r>
      <w:r w:rsidR="00730A90" w:rsidRPr="004237F2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FE0C56" w:rsidRPr="004237F2">
        <w:rPr>
          <w:rFonts w:ascii="Times New Roman" w:hAnsi="Times New Roman" w:cs="Times New Roman"/>
          <w:sz w:val="24"/>
          <w:szCs w:val="24"/>
          <w:lang w:val="es-ES"/>
        </w:rPr>
        <w:t>SAILS (</w:t>
      </w:r>
      <w:proofErr w:type="spellStart"/>
      <w:r w:rsidR="00FE0C56" w:rsidRPr="004237F2">
        <w:rPr>
          <w:rFonts w:ascii="Times New Roman" w:hAnsi="Times New Roman" w:cs="Times New Roman"/>
          <w:sz w:val="24"/>
          <w:szCs w:val="24"/>
          <w:lang w:val="es-ES"/>
        </w:rPr>
        <w:t>The</w:t>
      </w:r>
      <w:proofErr w:type="spellEnd"/>
      <w:r w:rsidR="00FE0C56" w:rsidRPr="004237F2">
        <w:rPr>
          <w:rFonts w:ascii="Times New Roman" w:hAnsi="Times New Roman" w:cs="Times New Roman"/>
          <w:sz w:val="24"/>
          <w:szCs w:val="24"/>
          <w:lang w:val="es-ES"/>
        </w:rPr>
        <w:t xml:space="preserve"> South American </w:t>
      </w:r>
      <w:proofErr w:type="spellStart"/>
      <w:r w:rsidR="00FE0C56" w:rsidRPr="004237F2">
        <w:rPr>
          <w:rFonts w:ascii="Times New Roman" w:hAnsi="Times New Roman" w:cs="Times New Roman"/>
          <w:sz w:val="24"/>
          <w:szCs w:val="24"/>
          <w:lang w:val="es-ES"/>
        </w:rPr>
        <w:t>Indigenous</w:t>
      </w:r>
      <w:proofErr w:type="spellEnd"/>
      <w:r w:rsidR="00FE0C56" w:rsidRPr="004237F2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="00FE0C56" w:rsidRPr="004237F2">
        <w:rPr>
          <w:rFonts w:ascii="Times New Roman" w:hAnsi="Times New Roman" w:cs="Times New Roman"/>
          <w:sz w:val="24"/>
          <w:szCs w:val="24"/>
          <w:lang w:val="es-ES"/>
        </w:rPr>
        <w:t>Languages</w:t>
      </w:r>
      <w:proofErr w:type="spellEnd"/>
      <w:r w:rsidR="00FE0C56" w:rsidRPr="004237F2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="00FE0C56" w:rsidRPr="004237F2">
        <w:rPr>
          <w:rFonts w:ascii="Times New Roman" w:hAnsi="Times New Roman" w:cs="Times New Roman"/>
          <w:sz w:val="24"/>
          <w:szCs w:val="24"/>
          <w:lang w:val="es-ES"/>
        </w:rPr>
        <w:t>Structures</w:t>
      </w:r>
      <w:proofErr w:type="spellEnd"/>
      <w:r w:rsidR="00615F26" w:rsidRPr="004237F2">
        <w:rPr>
          <w:rFonts w:ascii="Times New Roman" w:hAnsi="Times New Roman" w:cs="Times New Roman"/>
          <w:sz w:val="24"/>
          <w:szCs w:val="24"/>
          <w:lang w:val="es-ES"/>
        </w:rPr>
        <w:t>)</w:t>
      </w:r>
      <w:r w:rsidRPr="004237F2">
        <w:rPr>
          <w:rFonts w:ascii="Times New Roman" w:hAnsi="Times New Roman" w:cs="Times New Roman"/>
          <w:sz w:val="24"/>
          <w:szCs w:val="24"/>
          <w:lang w:val="es-ES"/>
        </w:rPr>
        <w:t>. Se considerarán aquellos datos</w:t>
      </w:r>
      <w:r w:rsidR="00FE0C56" w:rsidRPr="004237F2">
        <w:rPr>
          <w:rFonts w:ascii="Times New Roman" w:hAnsi="Times New Roman" w:cs="Times New Roman"/>
          <w:sz w:val="24"/>
          <w:szCs w:val="24"/>
          <w:lang w:val="es-ES"/>
        </w:rPr>
        <w:t xml:space="preserve"> asociados a la marcación morfológica de </w:t>
      </w:r>
      <w:r w:rsidR="00BE3C75" w:rsidRPr="004237F2">
        <w:rPr>
          <w:rFonts w:ascii="Times New Roman" w:hAnsi="Times New Roman" w:cs="Times New Roman"/>
          <w:sz w:val="24"/>
          <w:szCs w:val="24"/>
          <w:lang w:val="es-ES"/>
        </w:rPr>
        <w:t xml:space="preserve">las categorías de </w:t>
      </w:r>
      <w:r w:rsidR="003836DE" w:rsidRPr="004237F2">
        <w:rPr>
          <w:rFonts w:ascii="Times New Roman" w:hAnsi="Times New Roman" w:cs="Times New Roman"/>
          <w:sz w:val="24"/>
          <w:szCs w:val="24"/>
          <w:lang w:val="es-ES"/>
        </w:rPr>
        <w:t xml:space="preserve">tiempo, aspecto, modo y </w:t>
      </w:r>
      <w:proofErr w:type="spellStart"/>
      <w:r w:rsidR="003836DE" w:rsidRPr="004237F2">
        <w:rPr>
          <w:rFonts w:ascii="Times New Roman" w:hAnsi="Times New Roman" w:cs="Times New Roman"/>
          <w:sz w:val="24"/>
          <w:szCs w:val="24"/>
          <w:lang w:val="es-ES"/>
        </w:rPr>
        <w:t>evidencialidad</w:t>
      </w:r>
      <w:proofErr w:type="spellEnd"/>
      <w:r w:rsidR="00BE3C75" w:rsidRPr="004237F2">
        <w:rPr>
          <w:rFonts w:ascii="Times New Roman" w:hAnsi="Times New Roman" w:cs="Times New Roman"/>
          <w:sz w:val="24"/>
          <w:szCs w:val="24"/>
          <w:lang w:val="es-ES"/>
        </w:rPr>
        <w:t xml:space="preserve"> (TAME</w:t>
      </w:r>
      <w:r w:rsidR="003836DE" w:rsidRPr="004237F2">
        <w:rPr>
          <w:rFonts w:ascii="Times New Roman" w:hAnsi="Times New Roman" w:cs="Times New Roman"/>
          <w:sz w:val="24"/>
          <w:szCs w:val="24"/>
          <w:lang w:val="es-ES"/>
        </w:rPr>
        <w:t>)</w:t>
      </w:r>
      <w:r w:rsidR="00F423BD" w:rsidRPr="004237F2">
        <w:rPr>
          <w:rFonts w:ascii="Times New Roman" w:hAnsi="Times New Roman" w:cs="Times New Roman"/>
          <w:sz w:val="24"/>
          <w:szCs w:val="24"/>
          <w:lang w:val="es-ES"/>
        </w:rPr>
        <w:t xml:space="preserve"> en lenguas de los Andes. </w:t>
      </w:r>
      <w:r w:rsidR="00CD0C6E">
        <w:rPr>
          <w:rFonts w:ascii="Times New Roman" w:hAnsi="Times New Roman" w:cs="Times New Roman"/>
          <w:sz w:val="24"/>
          <w:szCs w:val="24"/>
          <w:lang w:val="es-ES"/>
        </w:rPr>
        <w:tab/>
      </w:r>
      <w:r w:rsidR="00CD0C6E">
        <w:rPr>
          <w:rFonts w:ascii="Times New Roman" w:hAnsi="Times New Roman" w:cs="Times New Roman"/>
          <w:sz w:val="24"/>
          <w:szCs w:val="24"/>
          <w:lang w:val="es-ES"/>
        </w:rPr>
        <w:br/>
      </w:r>
    </w:p>
    <w:p w14:paraId="20E5ADE7" w14:textId="77777777" w:rsidR="00FE0C56" w:rsidRPr="004237F2" w:rsidRDefault="00FE0C56" w:rsidP="004237F2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4237F2">
        <w:rPr>
          <w:rFonts w:ascii="Times New Roman" w:hAnsi="Times New Roman" w:cs="Times New Roman"/>
          <w:b/>
          <w:sz w:val="24"/>
          <w:szCs w:val="24"/>
          <w:lang w:val="es-ES"/>
        </w:rPr>
        <w:t xml:space="preserve">Técnica computacional </w:t>
      </w:r>
    </w:p>
    <w:p w14:paraId="264D2A05" w14:textId="77777777" w:rsidR="00FE0C56" w:rsidRPr="004237F2" w:rsidRDefault="002D6C35" w:rsidP="004237F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4237F2">
        <w:rPr>
          <w:rFonts w:ascii="Times New Roman" w:hAnsi="Times New Roman" w:cs="Times New Roman"/>
          <w:sz w:val="24"/>
          <w:szCs w:val="24"/>
          <w:lang w:val="es-ES"/>
        </w:rPr>
        <w:t xml:space="preserve">Para </w:t>
      </w:r>
      <w:r w:rsidR="00DE4CF5" w:rsidRPr="004237F2">
        <w:rPr>
          <w:rFonts w:ascii="Times New Roman" w:hAnsi="Times New Roman" w:cs="Times New Roman"/>
          <w:sz w:val="24"/>
          <w:szCs w:val="24"/>
          <w:lang w:val="es-ES"/>
        </w:rPr>
        <w:t>el análisis de los datos</w:t>
      </w:r>
      <w:r w:rsidRPr="004237F2">
        <w:rPr>
          <w:rFonts w:ascii="Times New Roman" w:hAnsi="Times New Roman" w:cs="Times New Roman"/>
          <w:sz w:val="24"/>
          <w:szCs w:val="24"/>
          <w:lang w:val="es-ES"/>
        </w:rPr>
        <w:t xml:space="preserve"> mencionados</w:t>
      </w:r>
      <w:r w:rsidR="00DE4CF5" w:rsidRPr="004237F2">
        <w:rPr>
          <w:rFonts w:ascii="Times New Roman" w:hAnsi="Times New Roman" w:cs="Times New Roman"/>
          <w:sz w:val="24"/>
          <w:szCs w:val="24"/>
          <w:lang w:val="es-ES"/>
        </w:rPr>
        <w:t>, se</w:t>
      </w:r>
      <w:r w:rsidR="00A519C5" w:rsidRPr="004237F2">
        <w:rPr>
          <w:rFonts w:ascii="Times New Roman" w:hAnsi="Times New Roman" w:cs="Times New Roman"/>
          <w:sz w:val="24"/>
          <w:szCs w:val="24"/>
          <w:lang w:val="es-ES"/>
        </w:rPr>
        <w:t xml:space="preserve"> busca </w:t>
      </w:r>
      <w:r w:rsidR="00DE4CF5" w:rsidRPr="004237F2">
        <w:rPr>
          <w:rFonts w:ascii="Times New Roman" w:hAnsi="Times New Roman" w:cs="Times New Roman"/>
          <w:sz w:val="24"/>
          <w:szCs w:val="24"/>
          <w:lang w:val="es-ES"/>
        </w:rPr>
        <w:t xml:space="preserve">aplicar </w:t>
      </w:r>
      <w:r w:rsidRPr="004237F2">
        <w:rPr>
          <w:rFonts w:ascii="Times New Roman" w:hAnsi="Times New Roman" w:cs="Times New Roman"/>
          <w:sz w:val="24"/>
          <w:szCs w:val="24"/>
          <w:lang w:val="es-ES"/>
        </w:rPr>
        <w:t>técnicas computacionales</w:t>
      </w:r>
      <w:r w:rsidR="00DE4CF5" w:rsidRPr="004237F2">
        <w:rPr>
          <w:rFonts w:ascii="Times New Roman" w:hAnsi="Times New Roman" w:cs="Times New Roman"/>
          <w:sz w:val="24"/>
          <w:szCs w:val="24"/>
          <w:lang w:val="es-ES"/>
        </w:rPr>
        <w:t xml:space="preserve"> de</w:t>
      </w:r>
      <w:r w:rsidRPr="004237F2">
        <w:rPr>
          <w:rFonts w:ascii="Times New Roman" w:hAnsi="Times New Roman" w:cs="Times New Roman"/>
          <w:sz w:val="24"/>
          <w:szCs w:val="24"/>
          <w:lang w:val="es-ES"/>
        </w:rPr>
        <w:t>:</w:t>
      </w:r>
    </w:p>
    <w:p w14:paraId="7951D702" w14:textId="77777777" w:rsidR="00AC366F" w:rsidRPr="004237F2" w:rsidRDefault="00A519C5" w:rsidP="004237F2">
      <w:pPr>
        <w:pStyle w:val="Prrafodelista"/>
        <w:numPr>
          <w:ilvl w:val="0"/>
          <w:numId w:val="2"/>
        </w:numPr>
        <w:spacing w:line="240" w:lineRule="auto"/>
        <w:ind w:left="284" w:hanging="284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commentRangeStart w:id="0"/>
      <w:r w:rsidRPr="004237F2">
        <w:rPr>
          <w:rFonts w:ascii="Times New Roman" w:hAnsi="Times New Roman" w:cs="Times New Roman"/>
          <w:sz w:val="24"/>
          <w:szCs w:val="24"/>
          <w:lang w:val="es-ES"/>
        </w:rPr>
        <w:t>Visualización</w:t>
      </w:r>
      <w:commentRangeEnd w:id="0"/>
      <w:r w:rsidR="00955A84">
        <w:rPr>
          <w:rStyle w:val="Refdecomentario"/>
        </w:rPr>
        <w:commentReference w:id="0"/>
      </w:r>
      <w:r w:rsidRPr="004237F2">
        <w:rPr>
          <w:rFonts w:ascii="Times New Roman" w:hAnsi="Times New Roman" w:cs="Times New Roman"/>
          <w:sz w:val="24"/>
          <w:szCs w:val="24"/>
          <w:lang w:val="es-ES"/>
        </w:rPr>
        <w:t xml:space="preserve"> de los</w:t>
      </w:r>
      <w:r w:rsidR="00AC366F" w:rsidRPr="004237F2">
        <w:rPr>
          <w:rFonts w:ascii="Times New Roman" w:hAnsi="Times New Roman" w:cs="Times New Roman"/>
          <w:sz w:val="24"/>
          <w:szCs w:val="24"/>
          <w:lang w:val="es-ES"/>
        </w:rPr>
        <w:t xml:space="preserve"> datos lingüísticos de SAILS</w:t>
      </w:r>
    </w:p>
    <w:p w14:paraId="53B255B8" w14:textId="77777777" w:rsidR="00146939" w:rsidRPr="004237F2" w:rsidRDefault="00A519C5" w:rsidP="004237F2">
      <w:pPr>
        <w:pStyle w:val="Prrafodelista"/>
        <w:numPr>
          <w:ilvl w:val="0"/>
          <w:numId w:val="2"/>
        </w:numPr>
        <w:spacing w:line="240" w:lineRule="auto"/>
        <w:ind w:left="284" w:hanging="284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4237F2">
        <w:rPr>
          <w:rFonts w:ascii="Times New Roman" w:hAnsi="Times New Roman" w:cs="Times New Roman"/>
          <w:sz w:val="24"/>
          <w:szCs w:val="24"/>
          <w:lang w:val="es-ES"/>
        </w:rPr>
        <w:t>Visualización de</w:t>
      </w:r>
      <w:r w:rsidR="00146939" w:rsidRPr="004237F2">
        <w:rPr>
          <w:rFonts w:ascii="Times New Roman" w:hAnsi="Times New Roman" w:cs="Times New Roman"/>
          <w:sz w:val="24"/>
          <w:szCs w:val="24"/>
          <w:lang w:val="es-ES"/>
        </w:rPr>
        <w:t xml:space="preserve"> los datos asociados a TAME</w:t>
      </w:r>
      <w:r w:rsidR="0043428A" w:rsidRPr="004237F2">
        <w:rPr>
          <w:rFonts w:ascii="Times New Roman" w:hAnsi="Times New Roman" w:cs="Times New Roman"/>
          <w:sz w:val="24"/>
          <w:szCs w:val="24"/>
          <w:lang w:val="es-ES"/>
        </w:rPr>
        <w:t xml:space="preserve"> agrupados por rasgos (visualización en dos dimens</w:t>
      </w:r>
      <w:r w:rsidRPr="004237F2">
        <w:rPr>
          <w:rFonts w:ascii="Times New Roman" w:hAnsi="Times New Roman" w:cs="Times New Roman"/>
          <w:sz w:val="24"/>
          <w:szCs w:val="24"/>
          <w:lang w:val="es-ES"/>
        </w:rPr>
        <w:t>iones) y por ubicación geográfica.</w:t>
      </w:r>
    </w:p>
    <w:p w14:paraId="7B8F668E" w14:textId="77777777" w:rsidR="00150C56" w:rsidRPr="004237F2" w:rsidRDefault="00150C56" w:rsidP="004237F2">
      <w:pPr>
        <w:pStyle w:val="Prrafodelista"/>
        <w:numPr>
          <w:ilvl w:val="0"/>
          <w:numId w:val="2"/>
        </w:numPr>
        <w:spacing w:line="240" w:lineRule="auto"/>
        <w:ind w:left="284" w:hanging="284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4237F2">
        <w:rPr>
          <w:rFonts w:ascii="Times New Roman" w:hAnsi="Times New Roman" w:cs="Times New Roman"/>
          <w:sz w:val="24"/>
          <w:szCs w:val="24"/>
          <w:lang w:val="es-ES"/>
        </w:rPr>
        <w:t xml:space="preserve">Cálculo de la </w:t>
      </w:r>
      <w:commentRangeStart w:id="1"/>
      <w:r w:rsidR="0063629C" w:rsidRPr="004237F2">
        <w:rPr>
          <w:rFonts w:ascii="Times New Roman" w:hAnsi="Times New Roman" w:cs="Times New Roman"/>
          <w:sz w:val="24"/>
          <w:szCs w:val="24"/>
          <w:lang w:val="es-ES"/>
        </w:rPr>
        <w:t>dist</w:t>
      </w:r>
      <w:r w:rsidRPr="004237F2">
        <w:rPr>
          <w:rFonts w:ascii="Times New Roman" w:hAnsi="Times New Roman" w:cs="Times New Roman"/>
          <w:sz w:val="24"/>
          <w:szCs w:val="24"/>
          <w:lang w:val="es-ES"/>
        </w:rPr>
        <w:t>ancia tipológica</w:t>
      </w:r>
      <w:commentRangeEnd w:id="1"/>
      <w:r w:rsidR="00955A84">
        <w:rPr>
          <w:rStyle w:val="Refdecomentario"/>
        </w:rPr>
        <w:commentReference w:id="1"/>
      </w:r>
      <w:r w:rsidR="00A519C5" w:rsidRPr="004237F2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AC366F" w:rsidRPr="004237F2">
        <w:rPr>
          <w:rFonts w:ascii="Times New Roman" w:hAnsi="Times New Roman" w:cs="Times New Roman"/>
          <w:sz w:val="24"/>
          <w:szCs w:val="24"/>
          <w:lang w:val="es-ES"/>
        </w:rPr>
        <w:t>entre lenguas</w:t>
      </w:r>
      <w:r w:rsidR="00A519C5" w:rsidRPr="004237F2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Pr="004237F2">
        <w:rPr>
          <w:rFonts w:ascii="Times New Roman" w:hAnsi="Times New Roman" w:cs="Times New Roman"/>
          <w:sz w:val="24"/>
          <w:szCs w:val="24"/>
          <w:lang w:val="es-ES"/>
        </w:rPr>
        <w:t xml:space="preserve">para codificar </w:t>
      </w:r>
      <w:r w:rsidR="00A519C5" w:rsidRPr="004237F2">
        <w:rPr>
          <w:rFonts w:ascii="Times New Roman" w:hAnsi="Times New Roman" w:cs="Times New Roman"/>
          <w:sz w:val="24"/>
          <w:szCs w:val="24"/>
          <w:lang w:val="es-ES"/>
        </w:rPr>
        <w:t>aspecto</w:t>
      </w:r>
      <w:r w:rsidR="00AC366F" w:rsidRPr="004237F2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Pr="004237F2">
        <w:rPr>
          <w:rFonts w:ascii="Times New Roman" w:hAnsi="Times New Roman" w:cs="Times New Roman"/>
          <w:sz w:val="24"/>
          <w:szCs w:val="24"/>
          <w:lang w:val="es-ES"/>
        </w:rPr>
        <w:t xml:space="preserve">(distancia de </w:t>
      </w:r>
      <w:proofErr w:type="spellStart"/>
      <w:r w:rsidRPr="004237F2">
        <w:rPr>
          <w:rFonts w:ascii="Times New Roman" w:hAnsi="Times New Roman" w:cs="Times New Roman"/>
          <w:sz w:val="24"/>
          <w:szCs w:val="24"/>
          <w:lang w:val="es-ES"/>
        </w:rPr>
        <w:t>Hamming</w:t>
      </w:r>
      <w:proofErr w:type="spellEnd"/>
      <w:r w:rsidRPr="004237F2">
        <w:rPr>
          <w:rFonts w:ascii="Times New Roman" w:hAnsi="Times New Roman" w:cs="Times New Roman"/>
          <w:sz w:val="24"/>
          <w:szCs w:val="24"/>
          <w:lang w:val="es-ES"/>
        </w:rPr>
        <w:t>)</w:t>
      </w:r>
    </w:p>
    <w:p w14:paraId="475E594F" w14:textId="77777777" w:rsidR="00CE04C1" w:rsidRPr="004237F2" w:rsidRDefault="00472A67" w:rsidP="004237F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4237F2">
        <w:rPr>
          <w:rFonts w:ascii="Times New Roman" w:hAnsi="Times New Roman" w:cs="Times New Roman"/>
          <w:sz w:val="24"/>
          <w:szCs w:val="24"/>
          <w:lang w:val="es-ES"/>
        </w:rPr>
        <w:t xml:space="preserve">Estas técnicas </w:t>
      </w:r>
      <w:r w:rsidR="00CE04C1" w:rsidRPr="004237F2">
        <w:rPr>
          <w:rFonts w:ascii="Times New Roman" w:hAnsi="Times New Roman" w:cs="Times New Roman"/>
          <w:sz w:val="24"/>
          <w:szCs w:val="24"/>
          <w:lang w:val="es-ES"/>
        </w:rPr>
        <w:t>permitirán alcanzar los objetivos que se presentan en el apartado siguiente.</w:t>
      </w:r>
      <w:r w:rsidR="00CD0C6E">
        <w:rPr>
          <w:rFonts w:ascii="Times New Roman" w:hAnsi="Times New Roman" w:cs="Times New Roman"/>
          <w:sz w:val="24"/>
          <w:szCs w:val="24"/>
          <w:lang w:val="es-ES"/>
        </w:rPr>
        <w:br/>
      </w:r>
    </w:p>
    <w:p w14:paraId="09951221" w14:textId="77777777" w:rsidR="00A70F06" w:rsidRPr="004237F2" w:rsidRDefault="00FE0C56" w:rsidP="004237F2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4237F2">
        <w:rPr>
          <w:rFonts w:ascii="Times New Roman" w:hAnsi="Times New Roman" w:cs="Times New Roman"/>
          <w:b/>
          <w:sz w:val="24"/>
          <w:szCs w:val="24"/>
          <w:lang w:val="es-ES"/>
        </w:rPr>
        <w:t>Problema lingüístico</w:t>
      </w:r>
    </w:p>
    <w:p w14:paraId="36E53B14" w14:textId="77777777" w:rsidR="00FE0C56" w:rsidRPr="004237F2" w:rsidRDefault="005C30FC" w:rsidP="004237F2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4237F2">
        <w:rPr>
          <w:rFonts w:ascii="Times New Roman" w:hAnsi="Times New Roman" w:cs="Times New Roman"/>
          <w:sz w:val="24"/>
          <w:szCs w:val="24"/>
          <w:lang w:val="es-ES"/>
        </w:rPr>
        <w:t xml:space="preserve">Se busca agrupar las </w:t>
      </w:r>
      <w:commentRangeStart w:id="2"/>
      <w:r w:rsidRPr="004237F2">
        <w:rPr>
          <w:rFonts w:ascii="Times New Roman" w:hAnsi="Times New Roman" w:cs="Times New Roman"/>
          <w:sz w:val="24"/>
          <w:szCs w:val="24"/>
          <w:lang w:val="es-ES"/>
        </w:rPr>
        <w:t xml:space="preserve">lenguas de los Andes </w:t>
      </w:r>
      <w:commentRangeEnd w:id="2"/>
      <w:r w:rsidR="00197DAB">
        <w:rPr>
          <w:rStyle w:val="Refdecomentario"/>
        </w:rPr>
        <w:commentReference w:id="2"/>
      </w:r>
      <w:r w:rsidRPr="004237F2">
        <w:rPr>
          <w:rFonts w:ascii="Times New Roman" w:hAnsi="Times New Roman" w:cs="Times New Roman"/>
          <w:sz w:val="24"/>
          <w:szCs w:val="24"/>
          <w:lang w:val="es-ES"/>
        </w:rPr>
        <w:t xml:space="preserve">que marquen morfológicamente las categorías </w:t>
      </w:r>
      <w:commentRangeStart w:id="3"/>
      <w:r w:rsidRPr="004237F2">
        <w:rPr>
          <w:rFonts w:ascii="Times New Roman" w:hAnsi="Times New Roman" w:cs="Times New Roman"/>
          <w:sz w:val="24"/>
          <w:szCs w:val="24"/>
          <w:lang w:val="es-ES"/>
        </w:rPr>
        <w:t>gramaticales TAME</w:t>
      </w:r>
      <w:commentRangeEnd w:id="3"/>
      <w:r w:rsidR="00413674">
        <w:rPr>
          <w:rStyle w:val="Refdecomentario"/>
        </w:rPr>
        <w:commentReference w:id="3"/>
      </w:r>
      <w:r w:rsidRPr="004237F2">
        <w:rPr>
          <w:rFonts w:ascii="Times New Roman" w:hAnsi="Times New Roman" w:cs="Times New Roman"/>
          <w:sz w:val="24"/>
          <w:szCs w:val="24"/>
          <w:lang w:val="es-ES"/>
        </w:rPr>
        <w:t>.</w:t>
      </w:r>
      <w:r w:rsidR="0026208F" w:rsidRPr="004237F2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commentRangeStart w:id="4"/>
      <w:r w:rsidR="0026208F" w:rsidRPr="004237F2">
        <w:rPr>
          <w:rFonts w:ascii="Times New Roman" w:hAnsi="Times New Roman" w:cs="Times New Roman"/>
          <w:sz w:val="24"/>
          <w:szCs w:val="24"/>
          <w:lang w:val="es-ES"/>
        </w:rPr>
        <w:t>Esto nos permitirá observar si existe al</w:t>
      </w:r>
      <w:r w:rsidR="0020098F" w:rsidRPr="004237F2">
        <w:rPr>
          <w:rFonts w:ascii="Times New Roman" w:hAnsi="Times New Roman" w:cs="Times New Roman"/>
          <w:sz w:val="24"/>
          <w:szCs w:val="24"/>
          <w:lang w:val="es-ES"/>
        </w:rPr>
        <w:t>guna tendencia predominan</w:t>
      </w:r>
      <w:r w:rsidR="000C5AD3">
        <w:rPr>
          <w:rFonts w:ascii="Times New Roman" w:hAnsi="Times New Roman" w:cs="Times New Roman"/>
          <w:sz w:val="24"/>
          <w:szCs w:val="24"/>
          <w:lang w:val="es-ES"/>
        </w:rPr>
        <w:t xml:space="preserve">te en el uso de esta estrategia </w:t>
      </w:r>
      <w:r w:rsidR="0020098F" w:rsidRPr="004237F2">
        <w:rPr>
          <w:rFonts w:ascii="Times New Roman" w:hAnsi="Times New Roman" w:cs="Times New Roman"/>
          <w:sz w:val="24"/>
          <w:szCs w:val="24"/>
          <w:lang w:val="es-ES"/>
        </w:rPr>
        <w:t>, para luego establecer d</w:t>
      </w:r>
      <w:r w:rsidR="00A50374" w:rsidRPr="004237F2">
        <w:rPr>
          <w:rFonts w:ascii="Times New Roman" w:hAnsi="Times New Roman" w:cs="Times New Roman"/>
          <w:sz w:val="24"/>
          <w:szCs w:val="24"/>
          <w:lang w:val="es-ES"/>
        </w:rPr>
        <w:t>istancias tipológicas entre las lenguas, incluso dentro de una misma familia.</w:t>
      </w:r>
      <w:r w:rsidR="00824D62" w:rsidRPr="004237F2">
        <w:rPr>
          <w:rFonts w:ascii="Times New Roman" w:hAnsi="Times New Roman" w:cs="Times New Roman"/>
          <w:sz w:val="24"/>
          <w:szCs w:val="24"/>
          <w:lang w:val="es-CL"/>
        </w:rPr>
        <w:t xml:space="preserve"> </w:t>
      </w:r>
      <w:r w:rsidR="00A50374" w:rsidRPr="004237F2">
        <w:rPr>
          <w:rFonts w:ascii="Times New Roman" w:hAnsi="Times New Roman" w:cs="Times New Roman"/>
          <w:sz w:val="24"/>
          <w:szCs w:val="24"/>
          <w:lang w:val="es-CL"/>
        </w:rPr>
        <w:t xml:space="preserve">Lo anterior, puede contribuir a la </w:t>
      </w:r>
      <w:r w:rsidR="003D303D" w:rsidRPr="004237F2">
        <w:rPr>
          <w:rFonts w:ascii="Times New Roman" w:hAnsi="Times New Roman" w:cs="Times New Roman"/>
          <w:sz w:val="24"/>
          <w:szCs w:val="24"/>
          <w:lang w:val="es-CL"/>
        </w:rPr>
        <w:t>descripción</w:t>
      </w:r>
      <w:r w:rsidR="008561F1" w:rsidRPr="004237F2">
        <w:rPr>
          <w:rFonts w:ascii="Times New Roman" w:hAnsi="Times New Roman" w:cs="Times New Roman"/>
          <w:sz w:val="24"/>
          <w:szCs w:val="24"/>
          <w:lang w:val="es-CL"/>
        </w:rPr>
        <w:t xml:space="preserve"> de</w:t>
      </w:r>
      <w:r w:rsidR="00824D62" w:rsidRPr="004237F2">
        <w:rPr>
          <w:rFonts w:ascii="Times New Roman" w:hAnsi="Times New Roman" w:cs="Times New Roman"/>
          <w:sz w:val="24"/>
          <w:szCs w:val="24"/>
          <w:lang w:val="es-CL"/>
        </w:rPr>
        <w:t xml:space="preserve"> rasgos compartidos en lenguas de </w:t>
      </w:r>
      <w:r w:rsidR="00A50374" w:rsidRPr="004237F2">
        <w:rPr>
          <w:rFonts w:ascii="Times New Roman" w:hAnsi="Times New Roman" w:cs="Times New Roman"/>
          <w:sz w:val="24"/>
          <w:szCs w:val="24"/>
          <w:lang w:val="es-CL"/>
        </w:rPr>
        <w:t xml:space="preserve">este territorio </w:t>
      </w:r>
      <w:r w:rsidR="003D74DE" w:rsidRPr="004237F2">
        <w:rPr>
          <w:rFonts w:ascii="Times New Roman" w:hAnsi="Times New Roman" w:cs="Times New Roman"/>
          <w:sz w:val="24"/>
          <w:szCs w:val="24"/>
          <w:lang w:val="es-CL"/>
        </w:rPr>
        <w:t>desde el</w:t>
      </w:r>
      <w:r w:rsidR="00580F3D" w:rsidRPr="004237F2">
        <w:rPr>
          <w:rFonts w:ascii="Times New Roman" w:hAnsi="Times New Roman" w:cs="Times New Roman"/>
          <w:sz w:val="24"/>
          <w:szCs w:val="24"/>
          <w:lang w:val="es-CL"/>
        </w:rPr>
        <w:t xml:space="preserve"> Contacto Lingüístico o Lingüística </w:t>
      </w:r>
      <w:proofErr w:type="spellStart"/>
      <w:r w:rsidR="00580F3D" w:rsidRPr="004237F2">
        <w:rPr>
          <w:rFonts w:ascii="Times New Roman" w:hAnsi="Times New Roman" w:cs="Times New Roman"/>
          <w:sz w:val="24"/>
          <w:szCs w:val="24"/>
          <w:lang w:val="es-CL"/>
        </w:rPr>
        <w:t>Areal</w:t>
      </w:r>
      <w:proofErr w:type="spellEnd"/>
      <w:r w:rsidR="00580F3D" w:rsidRPr="004237F2">
        <w:rPr>
          <w:rFonts w:ascii="Times New Roman" w:hAnsi="Times New Roman" w:cs="Times New Roman"/>
          <w:sz w:val="24"/>
          <w:szCs w:val="24"/>
          <w:lang w:val="es-CL"/>
        </w:rPr>
        <w:t>.</w:t>
      </w:r>
      <w:r w:rsidR="003D303D" w:rsidRPr="004237F2">
        <w:rPr>
          <w:rFonts w:ascii="Times New Roman" w:hAnsi="Times New Roman" w:cs="Times New Roman"/>
          <w:sz w:val="24"/>
          <w:szCs w:val="24"/>
          <w:lang w:val="es-CL"/>
        </w:rPr>
        <w:t xml:space="preserve"> </w:t>
      </w:r>
      <w:commentRangeEnd w:id="4"/>
      <w:r w:rsidR="00D55EE3">
        <w:rPr>
          <w:rStyle w:val="Refdecomentario"/>
        </w:rPr>
        <w:commentReference w:id="4"/>
      </w:r>
      <w:commentRangeStart w:id="5"/>
      <w:r w:rsidR="002A2BBC" w:rsidRPr="004237F2">
        <w:rPr>
          <w:rFonts w:ascii="Times New Roman" w:hAnsi="Times New Roman" w:cs="Times New Roman"/>
          <w:sz w:val="24"/>
          <w:szCs w:val="24"/>
          <w:lang w:val="es-CL"/>
        </w:rPr>
        <w:t>Luego de</w:t>
      </w:r>
      <w:r w:rsidR="00E204ED" w:rsidRPr="004237F2">
        <w:rPr>
          <w:rFonts w:ascii="Times New Roman" w:hAnsi="Times New Roman" w:cs="Times New Roman"/>
          <w:sz w:val="24"/>
          <w:szCs w:val="24"/>
          <w:lang w:val="es-CL"/>
        </w:rPr>
        <w:t xml:space="preserve"> ver un pano</w:t>
      </w:r>
      <w:r w:rsidR="003D74DE" w:rsidRPr="004237F2">
        <w:rPr>
          <w:rFonts w:ascii="Times New Roman" w:hAnsi="Times New Roman" w:cs="Times New Roman"/>
          <w:sz w:val="24"/>
          <w:szCs w:val="24"/>
          <w:lang w:val="es-CL"/>
        </w:rPr>
        <w:t>rama general de las categorías</w:t>
      </w:r>
      <w:commentRangeEnd w:id="5"/>
      <w:r w:rsidR="00051130">
        <w:rPr>
          <w:rStyle w:val="Refdecomentario"/>
        </w:rPr>
        <w:commentReference w:id="5"/>
      </w:r>
      <w:r w:rsidR="00E70626" w:rsidRPr="004237F2">
        <w:rPr>
          <w:rFonts w:ascii="Times New Roman" w:hAnsi="Times New Roman" w:cs="Times New Roman"/>
          <w:sz w:val="24"/>
          <w:szCs w:val="24"/>
          <w:lang w:val="es-CL"/>
        </w:rPr>
        <w:t xml:space="preserve">, </w:t>
      </w:r>
      <w:r w:rsidR="0007121C" w:rsidRPr="004237F2">
        <w:rPr>
          <w:rFonts w:ascii="Times New Roman" w:hAnsi="Times New Roman" w:cs="Times New Roman"/>
          <w:sz w:val="24"/>
          <w:szCs w:val="24"/>
          <w:lang w:val="es-CL"/>
        </w:rPr>
        <w:t>la atención se centrará en la</w:t>
      </w:r>
      <w:r w:rsidR="00E70626" w:rsidRPr="004237F2">
        <w:rPr>
          <w:rFonts w:ascii="Times New Roman" w:hAnsi="Times New Roman" w:cs="Times New Roman"/>
          <w:sz w:val="24"/>
          <w:szCs w:val="24"/>
          <w:lang w:val="es-CL"/>
        </w:rPr>
        <w:t xml:space="preserve"> de aspecto y</w:t>
      </w:r>
      <w:r w:rsidR="00A07287" w:rsidRPr="004237F2">
        <w:rPr>
          <w:rFonts w:ascii="Times New Roman" w:hAnsi="Times New Roman" w:cs="Times New Roman"/>
          <w:sz w:val="24"/>
          <w:szCs w:val="24"/>
          <w:lang w:val="es-CL"/>
        </w:rPr>
        <w:t xml:space="preserve"> la distinción </w:t>
      </w:r>
      <w:r w:rsidR="0007121C" w:rsidRPr="004237F2">
        <w:rPr>
          <w:rFonts w:ascii="Times New Roman" w:hAnsi="Times New Roman" w:cs="Times New Roman"/>
          <w:sz w:val="24"/>
          <w:szCs w:val="24"/>
          <w:lang w:val="es-CL"/>
        </w:rPr>
        <w:t>perfectivo/imperfectivo para determinar</w:t>
      </w:r>
      <w:r w:rsidR="00E70626" w:rsidRPr="004237F2">
        <w:rPr>
          <w:rFonts w:ascii="Times New Roman" w:hAnsi="Times New Roman" w:cs="Times New Roman"/>
          <w:sz w:val="24"/>
          <w:szCs w:val="24"/>
          <w:lang w:val="es-CL"/>
        </w:rPr>
        <w:t xml:space="preserve"> la distancia tipológica existente entre las lenguas</w:t>
      </w:r>
      <w:r w:rsidR="00FA6FA9" w:rsidRPr="004237F2">
        <w:rPr>
          <w:rFonts w:ascii="Times New Roman" w:hAnsi="Times New Roman" w:cs="Times New Roman"/>
          <w:sz w:val="24"/>
          <w:szCs w:val="24"/>
          <w:lang w:val="es-CL"/>
        </w:rPr>
        <w:t xml:space="preserve"> analizadas</w:t>
      </w:r>
      <w:r w:rsidR="00E70626" w:rsidRPr="004237F2">
        <w:rPr>
          <w:rFonts w:ascii="Times New Roman" w:hAnsi="Times New Roman" w:cs="Times New Roman"/>
          <w:sz w:val="24"/>
          <w:szCs w:val="24"/>
          <w:lang w:val="es-CL"/>
        </w:rPr>
        <w:t>.</w:t>
      </w:r>
      <w:r w:rsidR="003D303D" w:rsidRPr="004237F2">
        <w:rPr>
          <w:rFonts w:ascii="Times New Roman" w:hAnsi="Times New Roman" w:cs="Times New Roman"/>
          <w:sz w:val="24"/>
          <w:szCs w:val="24"/>
          <w:lang w:val="es-CL"/>
        </w:rPr>
        <w:t xml:space="preserve"> </w:t>
      </w:r>
    </w:p>
    <w:p w14:paraId="131845DC" w14:textId="77777777" w:rsidR="00D91436" w:rsidRPr="004237F2" w:rsidRDefault="00550072" w:rsidP="004237F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s-CL"/>
        </w:rPr>
      </w:pPr>
      <w:r w:rsidRPr="004237F2">
        <w:rPr>
          <w:rFonts w:ascii="Times New Roman" w:hAnsi="Times New Roman" w:cs="Times New Roman"/>
          <w:sz w:val="24"/>
          <w:szCs w:val="24"/>
          <w:lang w:val="es-CL"/>
        </w:rPr>
        <w:t>Se plantean las siguientes interrogantes con sus respectivos objetivos para resolver el problema lingüístico presentado:</w:t>
      </w:r>
    </w:p>
    <w:p w14:paraId="253CC95D" w14:textId="77777777" w:rsidR="00550072" w:rsidRPr="004237F2" w:rsidRDefault="00550072" w:rsidP="004237F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s-CL"/>
        </w:rPr>
      </w:pPr>
      <w:r w:rsidRPr="000F0BA6">
        <w:rPr>
          <w:rFonts w:ascii="Times New Roman" w:hAnsi="Times New Roman" w:cs="Times New Roman"/>
          <w:b/>
          <w:sz w:val="24"/>
          <w:szCs w:val="24"/>
          <w:lang w:val="es-CL"/>
        </w:rPr>
        <w:t>Pregunta 1:</w:t>
      </w:r>
      <w:r w:rsidR="00E91DCD" w:rsidRPr="000F0BA6">
        <w:rPr>
          <w:rFonts w:ascii="Times New Roman" w:hAnsi="Times New Roman" w:cs="Times New Roman"/>
          <w:b/>
          <w:sz w:val="24"/>
          <w:szCs w:val="24"/>
          <w:lang w:val="es-CL"/>
        </w:rPr>
        <w:t xml:space="preserve"> </w:t>
      </w:r>
      <w:commentRangeStart w:id="6"/>
      <w:r w:rsidR="00D91436" w:rsidRPr="004237F2">
        <w:rPr>
          <w:rFonts w:ascii="Times New Roman" w:hAnsi="Times New Roman" w:cs="Times New Roman"/>
          <w:sz w:val="24"/>
          <w:szCs w:val="24"/>
          <w:lang w:val="es-CL"/>
        </w:rPr>
        <w:t xml:space="preserve">¿Qué lenguas de </w:t>
      </w:r>
      <w:r w:rsidR="00070A15" w:rsidRPr="004237F2">
        <w:rPr>
          <w:rFonts w:ascii="Times New Roman" w:hAnsi="Times New Roman" w:cs="Times New Roman"/>
          <w:sz w:val="24"/>
          <w:szCs w:val="24"/>
          <w:lang w:val="es-CL"/>
        </w:rPr>
        <w:t>los Andes</w:t>
      </w:r>
      <w:r w:rsidR="00D91436" w:rsidRPr="004237F2">
        <w:rPr>
          <w:rFonts w:ascii="Times New Roman" w:hAnsi="Times New Roman" w:cs="Times New Roman"/>
          <w:sz w:val="24"/>
          <w:szCs w:val="24"/>
          <w:lang w:val="es-CL"/>
        </w:rPr>
        <w:t xml:space="preserve"> </w:t>
      </w:r>
      <w:r w:rsidR="00B504B1" w:rsidRPr="004237F2">
        <w:rPr>
          <w:rFonts w:ascii="Times New Roman" w:hAnsi="Times New Roman" w:cs="Times New Roman"/>
          <w:sz w:val="24"/>
          <w:szCs w:val="24"/>
          <w:lang w:val="es-CL"/>
        </w:rPr>
        <w:t>codifican morfológicamente</w:t>
      </w:r>
      <w:r w:rsidR="00D91436" w:rsidRPr="004237F2">
        <w:rPr>
          <w:rFonts w:ascii="Times New Roman" w:hAnsi="Times New Roman" w:cs="Times New Roman"/>
          <w:sz w:val="24"/>
          <w:szCs w:val="24"/>
          <w:lang w:val="es-CL"/>
        </w:rPr>
        <w:t xml:space="preserve"> las categorías gramaticales</w:t>
      </w:r>
      <w:r w:rsidR="00D5447B" w:rsidRPr="004237F2">
        <w:rPr>
          <w:rFonts w:ascii="Times New Roman" w:hAnsi="Times New Roman" w:cs="Times New Roman"/>
          <w:sz w:val="24"/>
          <w:szCs w:val="24"/>
          <w:lang w:val="es-CL"/>
        </w:rPr>
        <w:t xml:space="preserve"> TAME</w:t>
      </w:r>
      <w:r w:rsidR="00D91436" w:rsidRPr="004237F2">
        <w:rPr>
          <w:rFonts w:ascii="Times New Roman" w:hAnsi="Times New Roman" w:cs="Times New Roman"/>
          <w:sz w:val="24"/>
          <w:szCs w:val="24"/>
          <w:lang w:val="es-CL"/>
        </w:rPr>
        <w:t>?</w:t>
      </w:r>
      <w:r w:rsidR="00070A15" w:rsidRPr="004237F2">
        <w:rPr>
          <w:rFonts w:ascii="Times New Roman" w:hAnsi="Times New Roman" w:cs="Times New Roman"/>
          <w:sz w:val="24"/>
          <w:szCs w:val="24"/>
          <w:lang w:val="es-CL"/>
        </w:rPr>
        <w:t xml:space="preserve"> </w:t>
      </w:r>
      <w:r w:rsidR="00005F4D" w:rsidRPr="004237F2">
        <w:rPr>
          <w:rFonts w:ascii="Times New Roman" w:hAnsi="Times New Roman" w:cs="Times New Roman"/>
          <w:sz w:val="24"/>
          <w:szCs w:val="24"/>
          <w:lang w:val="es-CL"/>
        </w:rPr>
        <w:t>¿</w:t>
      </w:r>
      <w:r w:rsidR="00B94E57" w:rsidRPr="004237F2">
        <w:rPr>
          <w:rFonts w:ascii="Times New Roman" w:hAnsi="Times New Roman" w:cs="Times New Roman"/>
          <w:sz w:val="24"/>
          <w:szCs w:val="24"/>
          <w:lang w:val="es-CL"/>
        </w:rPr>
        <w:t>La codificación</w:t>
      </w:r>
      <w:r w:rsidR="001D0155" w:rsidRPr="004237F2">
        <w:rPr>
          <w:rFonts w:ascii="Times New Roman" w:hAnsi="Times New Roman" w:cs="Times New Roman"/>
          <w:sz w:val="24"/>
          <w:szCs w:val="24"/>
          <w:lang w:val="es-CL"/>
        </w:rPr>
        <w:t xml:space="preserve"> morfológica es una tendencia predominante o solo se presenta en algunas lenguas de los Andes</w:t>
      </w:r>
      <w:r w:rsidR="00005F4D" w:rsidRPr="004237F2">
        <w:rPr>
          <w:rFonts w:ascii="Times New Roman" w:hAnsi="Times New Roman" w:cs="Times New Roman"/>
          <w:sz w:val="24"/>
          <w:szCs w:val="24"/>
          <w:lang w:val="es-CL"/>
        </w:rPr>
        <w:t>?</w:t>
      </w:r>
      <w:commentRangeEnd w:id="6"/>
      <w:r w:rsidR="00653420">
        <w:rPr>
          <w:rStyle w:val="Refdecomentario"/>
        </w:rPr>
        <w:commentReference w:id="6"/>
      </w:r>
    </w:p>
    <w:p w14:paraId="2805B05B" w14:textId="77777777" w:rsidR="00550072" w:rsidRPr="004237F2" w:rsidRDefault="00550072" w:rsidP="004237F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s-CL"/>
        </w:rPr>
      </w:pPr>
      <w:r w:rsidRPr="000F0BA6">
        <w:rPr>
          <w:rFonts w:ascii="Times New Roman" w:hAnsi="Times New Roman" w:cs="Times New Roman"/>
          <w:b/>
          <w:sz w:val="24"/>
          <w:szCs w:val="24"/>
          <w:lang w:val="es-CL"/>
        </w:rPr>
        <w:t xml:space="preserve">Objetivo 1: </w:t>
      </w:r>
      <w:r w:rsidRPr="004237F2">
        <w:rPr>
          <w:rFonts w:ascii="Times New Roman" w:hAnsi="Times New Roman" w:cs="Times New Roman"/>
          <w:sz w:val="24"/>
          <w:szCs w:val="24"/>
          <w:lang w:val="es-CL"/>
        </w:rPr>
        <w:t xml:space="preserve">Identificar las lenguas de los Andes que codifican morfológicamente las categorías gramaticales de tiempo, aspecto, modo y/o </w:t>
      </w:r>
      <w:proofErr w:type="spellStart"/>
      <w:r w:rsidRPr="004237F2">
        <w:rPr>
          <w:rFonts w:ascii="Times New Roman" w:hAnsi="Times New Roman" w:cs="Times New Roman"/>
          <w:sz w:val="24"/>
          <w:szCs w:val="24"/>
          <w:lang w:val="es-CL"/>
        </w:rPr>
        <w:t>evidencialidad</w:t>
      </w:r>
      <w:proofErr w:type="spellEnd"/>
      <w:r w:rsidRPr="004237F2">
        <w:rPr>
          <w:rFonts w:ascii="Times New Roman" w:hAnsi="Times New Roman" w:cs="Times New Roman"/>
          <w:sz w:val="24"/>
          <w:szCs w:val="24"/>
          <w:lang w:val="es-CL"/>
        </w:rPr>
        <w:t xml:space="preserve"> (TAME), agrupándolas </w:t>
      </w:r>
      <w:r w:rsidR="00DE3691">
        <w:rPr>
          <w:rFonts w:ascii="Times New Roman" w:hAnsi="Times New Roman" w:cs="Times New Roman"/>
          <w:sz w:val="24"/>
          <w:szCs w:val="24"/>
          <w:lang w:val="es-CL"/>
        </w:rPr>
        <w:t>de acuerdo a la presencia o ausencia de este rasgo.</w:t>
      </w:r>
    </w:p>
    <w:p w14:paraId="7D4B560B" w14:textId="77777777" w:rsidR="00883B4E" w:rsidRDefault="00550072" w:rsidP="004237F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s-CL"/>
        </w:rPr>
      </w:pPr>
      <w:r w:rsidRPr="000F0BA6">
        <w:rPr>
          <w:rFonts w:ascii="Times New Roman" w:hAnsi="Times New Roman" w:cs="Times New Roman"/>
          <w:b/>
          <w:sz w:val="24"/>
          <w:szCs w:val="24"/>
          <w:lang w:val="es-CL"/>
        </w:rPr>
        <w:t xml:space="preserve">Pregunta 2: </w:t>
      </w:r>
      <w:r w:rsidR="00806C24" w:rsidRPr="004237F2">
        <w:rPr>
          <w:rFonts w:ascii="Times New Roman" w:hAnsi="Times New Roman" w:cs="Times New Roman"/>
          <w:sz w:val="24"/>
          <w:szCs w:val="24"/>
          <w:lang w:val="es-CL"/>
        </w:rPr>
        <w:t xml:space="preserve">¿Cuál es la distancia tipológica </w:t>
      </w:r>
      <w:commentRangeStart w:id="7"/>
      <w:r w:rsidR="00806C24" w:rsidRPr="004237F2">
        <w:rPr>
          <w:rFonts w:ascii="Times New Roman" w:hAnsi="Times New Roman" w:cs="Times New Roman"/>
          <w:sz w:val="24"/>
          <w:szCs w:val="24"/>
          <w:lang w:val="es-CL"/>
        </w:rPr>
        <w:t xml:space="preserve">entre </w:t>
      </w:r>
      <w:r w:rsidR="00AF103E">
        <w:rPr>
          <w:rFonts w:ascii="Times New Roman" w:hAnsi="Times New Roman" w:cs="Times New Roman"/>
          <w:sz w:val="24"/>
          <w:szCs w:val="24"/>
          <w:lang w:val="es-CL"/>
        </w:rPr>
        <w:t>l</w:t>
      </w:r>
      <w:r w:rsidR="00806C24" w:rsidRPr="004237F2">
        <w:rPr>
          <w:rFonts w:ascii="Times New Roman" w:hAnsi="Times New Roman" w:cs="Times New Roman"/>
          <w:sz w:val="24"/>
          <w:szCs w:val="24"/>
          <w:lang w:val="es-CL"/>
        </w:rPr>
        <w:t>as le</w:t>
      </w:r>
      <w:r w:rsidR="003422A9" w:rsidRPr="004237F2">
        <w:rPr>
          <w:rFonts w:ascii="Times New Roman" w:hAnsi="Times New Roman" w:cs="Times New Roman"/>
          <w:sz w:val="24"/>
          <w:szCs w:val="24"/>
          <w:lang w:val="es-CL"/>
        </w:rPr>
        <w:t xml:space="preserve">nguas </w:t>
      </w:r>
      <w:r w:rsidR="00AF103E">
        <w:rPr>
          <w:rFonts w:ascii="Times New Roman" w:hAnsi="Times New Roman" w:cs="Times New Roman"/>
          <w:sz w:val="24"/>
          <w:szCs w:val="24"/>
          <w:lang w:val="es-CL"/>
        </w:rPr>
        <w:t xml:space="preserve">de los Andes </w:t>
      </w:r>
      <w:commentRangeEnd w:id="7"/>
      <w:r w:rsidR="00FE1CB3">
        <w:rPr>
          <w:rStyle w:val="Refdecomentario"/>
        </w:rPr>
        <w:commentReference w:id="7"/>
      </w:r>
      <w:r w:rsidR="003422A9" w:rsidRPr="004237F2">
        <w:rPr>
          <w:rFonts w:ascii="Times New Roman" w:hAnsi="Times New Roman" w:cs="Times New Roman"/>
          <w:sz w:val="24"/>
          <w:szCs w:val="24"/>
          <w:lang w:val="es-CL"/>
        </w:rPr>
        <w:t>en la codificación de aspecto</w:t>
      </w:r>
      <w:r w:rsidR="00806C24" w:rsidRPr="004237F2">
        <w:rPr>
          <w:rFonts w:ascii="Times New Roman" w:hAnsi="Times New Roman" w:cs="Times New Roman"/>
          <w:sz w:val="24"/>
          <w:szCs w:val="24"/>
          <w:lang w:val="es-CL"/>
        </w:rPr>
        <w:t>?</w:t>
      </w:r>
      <w:r w:rsidR="000556B2">
        <w:rPr>
          <w:rFonts w:ascii="Times New Roman" w:hAnsi="Times New Roman" w:cs="Times New Roman"/>
          <w:sz w:val="24"/>
          <w:szCs w:val="24"/>
          <w:lang w:val="es-CL"/>
        </w:rPr>
        <w:tab/>
      </w:r>
    </w:p>
    <w:p w14:paraId="4E30CCAC" w14:textId="77777777" w:rsidR="00CE04C1" w:rsidRPr="004237F2" w:rsidRDefault="00550072" w:rsidP="004237F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0F0BA6">
        <w:rPr>
          <w:rFonts w:ascii="Times New Roman" w:hAnsi="Times New Roman" w:cs="Times New Roman"/>
          <w:b/>
          <w:sz w:val="24"/>
          <w:szCs w:val="24"/>
          <w:lang w:val="es-CL"/>
        </w:rPr>
        <w:t>Objetivo 2</w:t>
      </w:r>
      <w:r w:rsidR="000F0BA6">
        <w:rPr>
          <w:rStyle w:val="Refdenotaalpie"/>
          <w:rFonts w:ascii="Times New Roman" w:hAnsi="Times New Roman" w:cs="Times New Roman"/>
          <w:b/>
          <w:sz w:val="24"/>
          <w:szCs w:val="24"/>
          <w:lang w:val="es-CL"/>
        </w:rPr>
        <w:footnoteReference w:id="1"/>
      </w:r>
      <w:r w:rsidRPr="000F0BA6">
        <w:rPr>
          <w:rFonts w:ascii="Times New Roman" w:hAnsi="Times New Roman" w:cs="Times New Roman"/>
          <w:b/>
          <w:sz w:val="24"/>
          <w:szCs w:val="24"/>
          <w:lang w:val="es-CL"/>
        </w:rPr>
        <w:t>:</w:t>
      </w:r>
      <w:r w:rsidRPr="004237F2">
        <w:rPr>
          <w:rFonts w:ascii="Times New Roman" w:hAnsi="Times New Roman" w:cs="Times New Roman"/>
          <w:sz w:val="24"/>
          <w:szCs w:val="24"/>
          <w:lang w:val="es-CL"/>
        </w:rPr>
        <w:t xml:space="preserve"> </w:t>
      </w:r>
      <w:r w:rsidR="001C3DB9" w:rsidRPr="004237F2">
        <w:rPr>
          <w:rFonts w:ascii="Times New Roman" w:hAnsi="Times New Roman" w:cs="Times New Roman"/>
          <w:sz w:val="24"/>
          <w:szCs w:val="24"/>
          <w:lang w:val="es-CL"/>
        </w:rPr>
        <w:t xml:space="preserve"> Establecer la distancia</w:t>
      </w:r>
      <w:r w:rsidR="00B504B1" w:rsidRPr="004237F2">
        <w:rPr>
          <w:rFonts w:ascii="Times New Roman" w:hAnsi="Times New Roman" w:cs="Times New Roman"/>
          <w:sz w:val="24"/>
          <w:szCs w:val="24"/>
          <w:lang w:val="es-CL"/>
        </w:rPr>
        <w:t xml:space="preserve"> tipológ</w:t>
      </w:r>
      <w:r w:rsidR="001C3DB9" w:rsidRPr="004237F2">
        <w:rPr>
          <w:rFonts w:ascii="Times New Roman" w:hAnsi="Times New Roman" w:cs="Times New Roman"/>
          <w:sz w:val="24"/>
          <w:szCs w:val="24"/>
          <w:lang w:val="es-CL"/>
        </w:rPr>
        <w:t>ica existente entre las lenguas de los Andes para la categoría de aspecto y la distinción perfectivo/imperfectivo.</w:t>
      </w:r>
    </w:p>
    <w:sectPr w:rsidR="00CE04C1" w:rsidRPr="004237F2" w:rsidSect="00883B4E">
      <w:headerReference w:type="default" r:id="rId13"/>
      <w:pgSz w:w="11906" w:h="16838" w:code="9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javier vera zuniga" w:date="2021-09-22T10:27:00Z" w:initials="jvz">
    <w:p w14:paraId="6F21085B" w14:textId="225D75DC" w:rsidR="00955A84" w:rsidRDefault="00955A84">
      <w:pPr>
        <w:pStyle w:val="Textocomentario"/>
      </w:pPr>
      <w:r>
        <w:rPr>
          <w:rStyle w:val="Refdecomentario"/>
        </w:rPr>
        <w:annotationRef/>
      </w:r>
      <w:r>
        <w:t xml:space="preserve">Me </w:t>
      </w:r>
      <w:proofErr w:type="spellStart"/>
      <w:r>
        <w:t>imagino</w:t>
      </w:r>
      <w:proofErr w:type="spellEnd"/>
      <w:r>
        <w:t xml:space="preserve"> que con la </w:t>
      </w:r>
      <w:proofErr w:type="spellStart"/>
      <w:r>
        <w:t>construcción</w:t>
      </w:r>
      <w:proofErr w:type="spellEnd"/>
      <w:r>
        <w:t xml:space="preserve"> de </w:t>
      </w:r>
      <w:proofErr w:type="spellStart"/>
      <w:r>
        <w:t>mapas</w:t>
      </w:r>
      <w:proofErr w:type="spellEnd"/>
    </w:p>
  </w:comment>
  <w:comment w:id="1" w:author="javier vera zuniga" w:date="2021-09-22T10:29:00Z" w:initials="jvz">
    <w:p w14:paraId="767F4319" w14:textId="489DC3AA" w:rsidR="00955A84" w:rsidRDefault="00955A84">
      <w:pPr>
        <w:pStyle w:val="Textocomentario"/>
      </w:pPr>
      <w:r>
        <w:rPr>
          <w:rStyle w:val="Refdecomentario"/>
        </w:rPr>
        <w:annotationRef/>
      </w:r>
      <w:proofErr w:type="spellStart"/>
      <w:r>
        <w:t>Esto</w:t>
      </w:r>
      <w:proofErr w:type="spellEnd"/>
      <w:r>
        <w:t xml:space="preserve"> </w:t>
      </w:r>
      <w:proofErr w:type="spellStart"/>
      <w:r>
        <w:t>podría</w:t>
      </w:r>
      <w:proofErr w:type="spellEnd"/>
      <w:r>
        <w:t xml:space="preserve"> </w:t>
      </w:r>
      <w:proofErr w:type="spellStart"/>
      <w:r>
        <w:t>hacerse</w:t>
      </w:r>
      <w:proofErr w:type="spellEnd"/>
      <w:r>
        <w:t xml:space="preserve">, por </w:t>
      </w:r>
      <w:proofErr w:type="spellStart"/>
      <w:r>
        <w:t>ejemplo</w:t>
      </w:r>
      <w:proofErr w:type="spellEnd"/>
      <w:r>
        <w:t xml:space="preserve">, para </w:t>
      </w:r>
      <w:proofErr w:type="spellStart"/>
      <w:r>
        <w:t>lenguas</w:t>
      </w:r>
      <w:proofErr w:type="spellEnd"/>
      <w:r>
        <w:t xml:space="preserve"> dentro de </w:t>
      </w:r>
      <w:proofErr w:type="spellStart"/>
      <w:r>
        <w:t>familias</w:t>
      </w:r>
      <w:proofErr w:type="spellEnd"/>
      <w:r>
        <w:t xml:space="preserve"> </w:t>
      </w:r>
      <w:proofErr w:type="spellStart"/>
      <w:r>
        <w:t>lingüísticas</w:t>
      </w:r>
      <w:proofErr w:type="spellEnd"/>
      <w:r>
        <w:t xml:space="preserve">, </w:t>
      </w:r>
      <w:proofErr w:type="spellStart"/>
      <w:r>
        <w:t>afuera</w:t>
      </w:r>
      <w:proofErr w:type="spellEnd"/>
      <w:r>
        <w:t xml:space="preserve"> de </w:t>
      </w:r>
      <w:proofErr w:type="spellStart"/>
      <w:r>
        <w:t>ellas</w:t>
      </w:r>
      <w:proofErr w:type="spellEnd"/>
      <w:r>
        <w:t xml:space="preserve">, y entre </w:t>
      </w:r>
      <w:proofErr w:type="spellStart"/>
      <w:r>
        <w:t>ellas</w:t>
      </w:r>
      <w:proofErr w:type="spellEnd"/>
      <w:r>
        <w:t xml:space="preserve">. </w:t>
      </w:r>
    </w:p>
  </w:comment>
  <w:comment w:id="2" w:author="javier vera zuniga" w:date="2021-09-22T10:30:00Z" w:initials="jvz">
    <w:p w14:paraId="5E3401A5" w14:textId="5DB09B6F" w:rsidR="00197DAB" w:rsidRDefault="00197DAB">
      <w:pPr>
        <w:pStyle w:val="Textocomentario"/>
      </w:pPr>
      <w:r>
        <w:rPr>
          <w:rStyle w:val="Refdecomentario"/>
        </w:rPr>
        <w:annotationRef/>
      </w:r>
      <w:r>
        <w:t>¿</w:t>
      </w:r>
      <w:proofErr w:type="spellStart"/>
      <w:r>
        <w:t>Qué</w:t>
      </w:r>
      <w:proofErr w:type="spellEnd"/>
      <w:r>
        <w:t xml:space="preserve"> </w:t>
      </w:r>
      <w:proofErr w:type="spellStart"/>
      <w:r>
        <w:t>lenguas</w:t>
      </w:r>
      <w:proofErr w:type="spellEnd"/>
      <w:r>
        <w:t xml:space="preserve"> </w:t>
      </w:r>
      <w:proofErr w:type="spellStart"/>
      <w:r>
        <w:t>quieres</w:t>
      </w:r>
      <w:proofErr w:type="spellEnd"/>
      <w:r>
        <w:t xml:space="preserve"> </w:t>
      </w:r>
      <w:proofErr w:type="spellStart"/>
      <w:r>
        <w:t>analizar</w:t>
      </w:r>
      <w:proofErr w:type="spellEnd"/>
      <w:r>
        <w:t>?</w:t>
      </w:r>
      <w:r w:rsidR="00A31EF3">
        <w:t xml:space="preserve"> </w:t>
      </w:r>
      <w:proofErr w:type="spellStart"/>
      <w:r w:rsidR="00A31EF3">
        <w:t>Podrías</w:t>
      </w:r>
      <w:proofErr w:type="spellEnd"/>
      <w:r w:rsidR="00A31EF3">
        <w:t xml:space="preserve"> </w:t>
      </w:r>
      <w:proofErr w:type="spellStart"/>
      <w:r w:rsidR="00A31EF3">
        <w:t>pensar</w:t>
      </w:r>
      <w:proofErr w:type="spellEnd"/>
      <w:r w:rsidR="00A31EF3">
        <w:t xml:space="preserve"> </w:t>
      </w:r>
      <w:proofErr w:type="spellStart"/>
      <w:r w:rsidR="00A31EF3">
        <w:t>en</w:t>
      </w:r>
      <w:proofErr w:type="spellEnd"/>
      <w:r w:rsidR="00A31EF3">
        <w:t xml:space="preserve"> una </w:t>
      </w:r>
      <w:proofErr w:type="spellStart"/>
      <w:r w:rsidR="00A31EF3">
        <w:t>lista</w:t>
      </w:r>
      <w:proofErr w:type="spellEnd"/>
    </w:p>
  </w:comment>
  <w:comment w:id="3" w:author="javier vera zuniga" w:date="2021-09-22T10:39:00Z" w:initials="jvz">
    <w:p w14:paraId="39B15A27" w14:textId="3832E047" w:rsidR="00413674" w:rsidRDefault="00413674">
      <w:pPr>
        <w:pStyle w:val="Textocomentario"/>
      </w:pPr>
      <w:r>
        <w:rPr>
          <w:rStyle w:val="Refdecomentario"/>
        </w:rPr>
        <w:annotationRef/>
      </w:r>
      <w:r>
        <w:t>¿</w:t>
      </w:r>
      <w:proofErr w:type="spellStart"/>
      <w:r>
        <w:t>Qué</w:t>
      </w:r>
      <w:proofErr w:type="spellEnd"/>
      <w:r>
        <w:t xml:space="preserve"> </w:t>
      </w:r>
      <w:proofErr w:type="spellStart"/>
      <w:r>
        <w:t>rasgos</w:t>
      </w:r>
      <w:proofErr w:type="spellEnd"/>
      <w:r>
        <w:t xml:space="preserve"> de sails?</w:t>
      </w:r>
    </w:p>
  </w:comment>
  <w:comment w:id="4" w:author="javier vera zuniga" w:date="2021-09-22T10:33:00Z" w:initials="jvz">
    <w:p w14:paraId="7DB8C1E8" w14:textId="49DBD7A8" w:rsidR="00D55EE3" w:rsidRDefault="00D55EE3">
      <w:pPr>
        <w:pStyle w:val="Textocomentario"/>
      </w:pPr>
      <w:r>
        <w:rPr>
          <w:rStyle w:val="Refdecomentario"/>
        </w:rPr>
        <w:annotationRef/>
      </w:r>
      <w:proofErr w:type="spellStart"/>
      <w:r>
        <w:t>Recomendación</w:t>
      </w:r>
      <w:proofErr w:type="spellEnd"/>
      <w:r>
        <w:t xml:space="preserve">: </w:t>
      </w:r>
      <w:proofErr w:type="spellStart"/>
      <w:r>
        <w:t>tiene</w:t>
      </w:r>
      <w:proofErr w:type="spellEnd"/>
      <w:r>
        <w:t xml:space="preserve"> que </w:t>
      </w:r>
      <w:proofErr w:type="spellStart"/>
      <w:r>
        <w:t>haber</w:t>
      </w:r>
      <w:proofErr w:type="spellEnd"/>
      <w:r>
        <w:t xml:space="preserve"> una </w:t>
      </w:r>
      <w:proofErr w:type="spellStart"/>
      <w:r>
        <w:t>clara</w:t>
      </w:r>
      <w:proofErr w:type="spellEnd"/>
      <w:r>
        <w:t xml:space="preserve"> </w:t>
      </w:r>
      <w:proofErr w:type="spellStart"/>
      <w:r>
        <w:t>relación</w:t>
      </w:r>
      <w:proofErr w:type="spellEnd"/>
      <w:r>
        <w:t xml:space="preserve"> entre las ideas/</w:t>
      </w:r>
      <w:proofErr w:type="spellStart"/>
      <w:r>
        <w:t>hipótesis</w:t>
      </w:r>
      <w:proofErr w:type="spellEnd"/>
      <w:r>
        <w:t xml:space="preserve"> que </w:t>
      </w:r>
      <w:proofErr w:type="spellStart"/>
      <w:r>
        <w:t>quieres</w:t>
      </w:r>
      <w:proofErr w:type="spellEnd"/>
      <w:r>
        <w:t xml:space="preserve"> </w:t>
      </w:r>
      <w:proofErr w:type="spellStart"/>
      <w:r>
        <w:t>probar</w:t>
      </w:r>
      <w:proofErr w:type="spellEnd"/>
      <w:r>
        <w:t xml:space="preserve"> y los </w:t>
      </w:r>
      <w:proofErr w:type="spellStart"/>
      <w:r>
        <w:t>análisis</w:t>
      </w:r>
      <w:proofErr w:type="spellEnd"/>
      <w:r>
        <w:t xml:space="preserve"> que </w:t>
      </w:r>
      <w:proofErr w:type="spellStart"/>
      <w:r>
        <w:t>quieres</w:t>
      </w:r>
      <w:proofErr w:type="spellEnd"/>
      <w:r>
        <w:t xml:space="preserve"> </w:t>
      </w:r>
      <w:proofErr w:type="spellStart"/>
      <w:r>
        <w:t>realizar</w:t>
      </w:r>
      <w:proofErr w:type="spellEnd"/>
      <w:r>
        <w:t xml:space="preserve">. </w:t>
      </w:r>
      <w:proofErr w:type="spellStart"/>
      <w:r>
        <w:t>Trata</w:t>
      </w:r>
      <w:proofErr w:type="spellEnd"/>
      <w:r>
        <w:t xml:space="preserve"> de </w:t>
      </w:r>
      <w:proofErr w:type="spellStart"/>
      <w:r>
        <w:t>ir</w:t>
      </w:r>
      <w:proofErr w:type="spellEnd"/>
      <w:r>
        <w:t xml:space="preserve"> </w:t>
      </w:r>
      <w:proofErr w:type="spellStart"/>
      <w:r>
        <w:t>desde</w:t>
      </w:r>
      <w:proofErr w:type="spellEnd"/>
      <w:r>
        <w:t xml:space="preserve"> lo </w:t>
      </w:r>
      <w:proofErr w:type="spellStart"/>
      <w:r>
        <w:t>más</w:t>
      </w:r>
      <w:proofErr w:type="spellEnd"/>
      <w:r>
        <w:t xml:space="preserve"> simple a lo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complejo</w:t>
      </w:r>
      <w:proofErr w:type="spellEnd"/>
      <w:r>
        <w:t xml:space="preserve">. </w:t>
      </w:r>
    </w:p>
  </w:comment>
  <w:comment w:id="5" w:author="javier vera zuniga" w:date="2021-09-22T10:33:00Z" w:initials="jvz">
    <w:p w14:paraId="020291FE" w14:textId="6F9430C8" w:rsidR="00051130" w:rsidRDefault="00051130">
      <w:pPr>
        <w:pStyle w:val="Textocomentario"/>
      </w:pPr>
      <w:r>
        <w:rPr>
          <w:rStyle w:val="Refdecomentario"/>
        </w:rPr>
        <w:annotationRef/>
      </w:r>
      <w:r>
        <w:t xml:space="preserve">A </w:t>
      </w:r>
      <w:proofErr w:type="spellStart"/>
      <w:r>
        <w:t>qué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refieres</w:t>
      </w:r>
      <w:proofErr w:type="spellEnd"/>
      <w:r>
        <w:t xml:space="preserve"> con </w:t>
      </w:r>
      <w:proofErr w:type="spellStart"/>
      <w:r>
        <w:t>esto</w:t>
      </w:r>
      <w:proofErr w:type="spellEnd"/>
      <w:r>
        <w:t>?</w:t>
      </w:r>
    </w:p>
  </w:comment>
  <w:comment w:id="6" w:author="javier vera zuniga" w:date="2021-09-22T10:35:00Z" w:initials="jvz">
    <w:p w14:paraId="5EB04FF5" w14:textId="595458CB" w:rsidR="00653420" w:rsidRDefault="00653420">
      <w:pPr>
        <w:pStyle w:val="Textocomentario"/>
      </w:pPr>
      <w:r>
        <w:rPr>
          <w:rStyle w:val="Refdecomentario"/>
        </w:rPr>
        <w:annotationRef/>
      </w:r>
      <w:r>
        <w:t xml:space="preserve">Es possible </w:t>
      </w:r>
      <w:proofErr w:type="spellStart"/>
      <w:r>
        <w:t>tener</w:t>
      </w:r>
      <w:proofErr w:type="spellEnd"/>
      <w:r>
        <w:t xml:space="preserve"> un </w:t>
      </w:r>
      <w:proofErr w:type="spellStart"/>
      <w:r>
        <w:t>área</w:t>
      </w:r>
      <w:proofErr w:type="spellEnd"/>
      <w:r>
        <w:t xml:space="preserve"> de control, </w:t>
      </w:r>
      <w:proofErr w:type="spellStart"/>
      <w:r>
        <w:t>en</w:t>
      </w:r>
      <w:proofErr w:type="spellEnd"/>
      <w:r>
        <w:t xml:space="preserve"> </w:t>
      </w:r>
      <w:proofErr w:type="spellStart"/>
      <w:r>
        <w:t>donde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</w:t>
      </w:r>
      <w:proofErr w:type="spellStart"/>
      <w:r>
        <w:t>sepas</w:t>
      </w:r>
      <w:proofErr w:type="spellEnd"/>
      <w:r>
        <w:t xml:space="preserve">, o </w:t>
      </w:r>
      <w:proofErr w:type="spellStart"/>
      <w:r>
        <w:t>tengas</w:t>
      </w:r>
      <w:proofErr w:type="spellEnd"/>
      <w:r>
        <w:t xml:space="preserve"> la </w:t>
      </w:r>
      <w:proofErr w:type="spellStart"/>
      <w:r>
        <w:t>hipótesis</w:t>
      </w:r>
      <w:proofErr w:type="spellEnd"/>
      <w:r>
        <w:t xml:space="preserve"> de que TAME se </w:t>
      </w:r>
      <w:proofErr w:type="spellStart"/>
      <w:r>
        <w:t>va</w:t>
      </w:r>
      <w:proofErr w:type="spellEnd"/>
      <w:r>
        <w:t xml:space="preserve"> a </w:t>
      </w:r>
      <w:proofErr w:type="spellStart"/>
      <w:r>
        <w:t>codificar</w:t>
      </w:r>
      <w:proofErr w:type="spellEnd"/>
      <w:r>
        <w:t xml:space="preserve"> de forma </w:t>
      </w:r>
      <w:proofErr w:type="spellStart"/>
      <w:r>
        <w:t>distinta</w:t>
      </w:r>
      <w:proofErr w:type="spellEnd"/>
      <w:r>
        <w:t xml:space="preserve">. Por </w:t>
      </w:r>
      <w:proofErr w:type="spellStart"/>
      <w:r>
        <w:t>ejemplo</w:t>
      </w:r>
      <w:proofErr w:type="spellEnd"/>
      <w:r>
        <w:t xml:space="preserve">, </w:t>
      </w:r>
      <w:proofErr w:type="spellStart"/>
      <w:r>
        <w:t>algunas</w:t>
      </w:r>
      <w:proofErr w:type="spellEnd"/>
      <w:r>
        <w:t xml:space="preserve"> </w:t>
      </w:r>
      <w:proofErr w:type="spellStart"/>
      <w:r>
        <w:t>lenguas</w:t>
      </w:r>
      <w:proofErr w:type="spellEnd"/>
      <w:r>
        <w:t xml:space="preserve"> </w:t>
      </w:r>
      <w:proofErr w:type="spellStart"/>
      <w:r>
        <w:t>amazónicas</w:t>
      </w:r>
      <w:proofErr w:type="spellEnd"/>
      <w:r>
        <w:t xml:space="preserve"> (</w:t>
      </w:r>
      <w:proofErr w:type="spellStart"/>
      <w:r>
        <w:t>podríamos</w:t>
      </w:r>
      <w:proofErr w:type="spellEnd"/>
      <w:r>
        <w:t xml:space="preserve"> </w:t>
      </w:r>
      <w:proofErr w:type="spellStart"/>
      <w:r>
        <w:t>pedir</w:t>
      </w:r>
      <w:proofErr w:type="spellEnd"/>
      <w:r>
        <w:t xml:space="preserve"> </w:t>
      </w:r>
      <w:proofErr w:type="spellStart"/>
      <w:r>
        <w:t>ayuda</w:t>
      </w:r>
      <w:proofErr w:type="spellEnd"/>
      <w:r>
        <w:t xml:space="preserve"> con </w:t>
      </w:r>
      <w:proofErr w:type="spellStart"/>
      <w:r>
        <w:t>esto</w:t>
      </w:r>
      <w:proofErr w:type="spellEnd"/>
      <w:r>
        <w:t>!)</w:t>
      </w:r>
    </w:p>
  </w:comment>
  <w:comment w:id="7" w:author="javier vera zuniga" w:date="2021-09-22T10:39:00Z" w:initials="jvz">
    <w:p w14:paraId="4155E0D9" w14:textId="18B834F1" w:rsidR="00FE1CB3" w:rsidRDefault="00FE1CB3">
      <w:pPr>
        <w:pStyle w:val="Textocomentario"/>
      </w:pPr>
      <w:r>
        <w:rPr>
          <w:rStyle w:val="Refdecomentario"/>
        </w:rPr>
        <w:annotationRef/>
      </w:r>
      <w:proofErr w:type="spellStart"/>
      <w:r>
        <w:t>Esto</w:t>
      </w:r>
      <w:proofErr w:type="spellEnd"/>
      <w:r>
        <w:t xml:space="preserve"> hay que </w:t>
      </w:r>
      <w:proofErr w:type="spellStart"/>
      <w:r>
        <w:t>precisarlo</w:t>
      </w:r>
      <w:proofErr w:type="spellEnd"/>
      <w:r>
        <w:t>!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F21085B" w15:done="0"/>
  <w15:commentEx w15:paraId="767F4319" w15:done="0"/>
  <w15:commentEx w15:paraId="5E3401A5" w15:done="0"/>
  <w15:commentEx w15:paraId="39B15A27" w15:done="0"/>
  <w15:commentEx w15:paraId="7DB8C1E8" w15:done="0"/>
  <w15:commentEx w15:paraId="020291FE" w15:done="0"/>
  <w15:commentEx w15:paraId="5EB04FF5" w15:done="0"/>
  <w15:commentEx w15:paraId="4155E0D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F58396" w16cex:dateUtc="2021-09-22T13:27:00Z"/>
  <w16cex:commentExtensible w16cex:durableId="24F583FA" w16cex:dateUtc="2021-09-22T13:29:00Z"/>
  <w16cex:commentExtensible w16cex:durableId="24F58441" w16cex:dateUtc="2021-09-22T13:30:00Z"/>
  <w16cex:commentExtensible w16cex:durableId="24F5866F" w16cex:dateUtc="2021-09-22T13:39:00Z"/>
  <w16cex:commentExtensible w16cex:durableId="24F584E2" w16cex:dateUtc="2021-09-22T13:33:00Z"/>
  <w16cex:commentExtensible w16cex:durableId="24F58517" w16cex:dateUtc="2021-09-22T13:33:00Z"/>
  <w16cex:commentExtensible w16cex:durableId="24F58580" w16cex:dateUtc="2021-09-22T13:35:00Z"/>
  <w16cex:commentExtensible w16cex:durableId="24F5865E" w16cex:dateUtc="2021-09-22T13:3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F21085B" w16cid:durableId="24F58396"/>
  <w16cid:commentId w16cid:paraId="767F4319" w16cid:durableId="24F583FA"/>
  <w16cid:commentId w16cid:paraId="5E3401A5" w16cid:durableId="24F58441"/>
  <w16cid:commentId w16cid:paraId="39B15A27" w16cid:durableId="24F5866F"/>
  <w16cid:commentId w16cid:paraId="7DB8C1E8" w16cid:durableId="24F584E2"/>
  <w16cid:commentId w16cid:paraId="020291FE" w16cid:durableId="24F58517"/>
  <w16cid:commentId w16cid:paraId="5EB04FF5" w16cid:durableId="24F58580"/>
  <w16cid:commentId w16cid:paraId="4155E0D9" w16cid:durableId="24F5865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0804CE" w14:textId="77777777" w:rsidR="00C06DFD" w:rsidRDefault="00C06DFD" w:rsidP="00FE0C56">
      <w:pPr>
        <w:spacing w:after="0" w:line="240" w:lineRule="auto"/>
      </w:pPr>
      <w:r>
        <w:separator/>
      </w:r>
    </w:p>
  </w:endnote>
  <w:endnote w:type="continuationSeparator" w:id="0">
    <w:p w14:paraId="22536BAA" w14:textId="77777777" w:rsidR="00C06DFD" w:rsidRDefault="00C06DFD" w:rsidP="00FE0C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72A2BE" w14:textId="77777777" w:rsidR="00C06DFD" w:rsidRDefault="00C06DFD" w:rsidP="00FE0C56">
      <w:pPr>
        <w:spacing w:after="0" w:line="240" w:lineRule="auto"/>
      </w:pPr>
      <w:r>
        <w:separator/>
      </w:r>
    </w:p>
  </w:footnote>
  <w:footnote w:type="continuationSeparator" w:id="0">
    <w:p w14:paraId="478FC293" w14:textId="77777777" w:rsidR="00C06DFD" w:rsidRDefault="00C06DFD" w:rsidP="00FE0C56">
      <w:pPr>
        <w:spacing w:after="0" w:line="240" w:lineRule="auto"/>
      </w:pPr>
      <w:r>
        <w:continuationSeparator/>
      </w:r>
    </w:p>
  </w:footnote>
  <w:footnote w:id="1">
    <w:p w14:paraId="3A281242" w14:textId="77777777" w:rsidR="000F0BA6" w:rsidRPr="00883B4E" w:rsidRDefault="000F0BA6">
      <w:pPr>
        <w:pStyle w:val="Textonotapie"/>
        <w:rPr>
          <w:rFonts w:ascii="Times New Roman" w:hAnsi="Times New Roman" w:cs="Times New Roman"/>
          <w:lang w:val="es-CL"/>
        </w:rPr>
      </w:pPr>
      <w:r w:rsidRPr="00883B4E">
        <w:rPr>
          <w:rStyle w:val="Refdenotaalpie"/>
          <w:rFonts w:ascii="Times New Roman" w:hAnsi="Times New Roman" w:cs="Times New Roman"/>
        </w:rPr>
        <w:footnoteRef/>
      </w:r>
      <w:r w:rsidRPr="00883B4E">
        <w:rPr>
          <w:rFonts w:ascii="Times New Roman" w:hAnsi="Times New Roman" w:cs="Times New Roman"/>
          <w:lang w:val="es-ES"/>
        </w:rPr>
        <w:t xml:space="preserve"> </w:t>
      </w:r>
      <w:r w:rsidRPr="00883B4E">
        <w:rPr>
          <w:rFonts w:ascii="Times New Roman" w:hAnsi="Times New Roman" w:cs="Times New Roman"/>
          <w:lang w:val="es-CL"/>
        </w:rPr>
        <w:t xml:space="preserve">Este objetivo </w:t>
      </w:r>
      <w:r w:rsidR="00CD0C6E">
        <w:rPr>
          <w:rFonts w:ascii="Times New Roman" w:hAnsi="Times New Roman" w:cs="Times New Roman"/>
          <w:lang w:val="es-CL"/>
        </w:rPr>
        <w:t>mostrará una forma de aplicar</w:t>
      </w:r>
      <w:r w:rsidR="000556B2" w:rsidRPr="00883B4E">
        <w:rPr>
          <w:rFonts w:ascii="Times New Roman" w:hAnsi="Times New Roman" w:cs="Times New Roman"/>
          <w:lang w:val="es-CL"/>
        </w:rPr>
        <w:t xml:space="preserve"> la información obtenida del objetivo 1.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858AEE" w14:textId="77777777" w:rsidR="00FE0C56" w:rsidRPr="00FE0C56" w:rsidRDefault="00FE0C56">
    <w:pPr>
      <w:pStyle w:val="Encabezado"/>
      <w:rPr>
        <w:lang w:val="es-ES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0CD5DB5B" wp14:editId="034CF38D">
          <wp:simplePos x="0" y="0"/>
          <wp:positionH relativeFrom="margin">
            <wp:posOffset>-635</wp:posOffset>
          </wp:positionH>
          <wp:positionV relativeFrom="paragraph">
            <wp:posOffset>7620</wp:posOffset>
          </wp:positionV>
          <wp:extent cx="298450" cy="561340"/>
          <wp:effectExtent l="0" t="0" r="6350" b="0"/>
          <wp:wrapNone/>
          <wp:docPr id="2" name="Imagen 2" descr="Escudo distintivo de la Universidad de Chile - Universidad de Chil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Escudo distintivo de la Universidad de Chile - Universidad de Chile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8454" cy="56134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 w:cs="Arial"/>
        <w:sz w:val="20"/>
        <w:lang w:val="es-ES"/>
      </w:rPr>
      <w:t xml:space="preserve">          </w:t>
    </w:r>
    <w:r w:rsidRPr="00D467EE">
      <w:rPr>
        <w:rFonts w:ascii="Arial" w:hAnsi="Arial" w:cs="Arial"/>
        <w:sz w:val="20"/>
        <w:lang w:val="es-ES"/>
      </w:rPr>
      <w:t>Universidad de Chile</w:t>
    </w:r>
    <w:r w:rsidRPr="00D467EE">
      <w:rPr>
        <w:rFonts w:ascii="Arial" w:hAnsi="Arial" w:cs="Arial"/>
        <w:sz w:val="20"/>
        <w:lang w:val="es-ES"/>
      </w:rPr>
      <w:br/>
    </w:r>
    <w:r>
      <w:rPr>
        <w:rFonts w:ascii="Arial" w:hAnsi="Arial" w:cs="Arial"/>
        <w:sz w:val="20"/>
        <w:lang w:val="es-ES"/>
      </w:rPr>
      <w:t xml:space="preserve">          </w:t>
    </w:r>
    <w:r w:rsidRPr="00D467EE">
      <w:rPr>
        <w:rFonts w:ascii="Arial" w:hAnsi="Arial" w:cs="Arial"/>
        <w:sz w:val="20"/>
        <w:lang w:val="es-ES"/>
      </w:rPr>
      <w:t>Facultad de Filosofía y Humanidades</w:t>
    </w:r>
    <w:r w:rsidRPr="00D467EE">
      <w:rPr>
        <w:rFonts w:ascii="Arial" w:hAnsi="Arial" w:cs="Arial"/>
        <w:sz w:val="20"/>
        <w:lang w:val="es-ES"/>
      </w:rPr>
      <w:br/>
    </w:r>
    <w:r>
      <w:rPr>
        <w:rFonts w:ascii="Arial" w:hAnsi="Arial" w:cs="Arial"/>
        <w:sz w:val="20"/>
        <w:lang w:val="es-ES"/>
      </w:rPr>
      <w:t xml:space="preserve">          </w:t>
    </w:r>
    <w:r w:rsidRPr="00D467EE">
      <w:rPr>
        <w:rFonts w:ascii="Arial" w:hAnsi="Arial" w:cs="Arial"/>
        <w:sz w:val="20"/>
        <w:lang w:val="es-ES"/>
      </w:rPr>
      <w:t>Departamento de Lingüística</w:t>
    </w:r>
    <w:r w:rsidRPr="00D467EE">
      <w:rPr>
        <w:rFonts w:ascii="Arial" w:hAnsi="Arial" w:cs="Arial"/>
        <w:sz w:val="20"/>
        <w:lang w:val="es-ES"/>
      </w:rPr>
      <w:br/>
    </w:r>
    <w:r>
      <w:rPr>
        <w:rFonts w:ascii="Arial" w:hAnsi="Arial" w:cs="Arial"/>
        <w:sz w:val="20"/>
        <w:lang w:val="es-ES"/>
      </w:rPr>
      <w:t xml:space="preserve">          </w:t>
    </w:r>
    <w:r w:rsidRPr="00D467EE">
      <w:rPr>
        <w:rFonts w:ascii="Arial" w:hAnsi="Arial" w:cs="Arial"/>
        <w:sz w:val="20"/>
        <w:lang w:val="es-ES"/>
      </w:rPr>
      <w:t>Magíster en Lingüística, mención Lengua Española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264AC"/>
    <w:multiLevelType w:val="hybridMultilevel"/>
    <w:tmpl w:val="559A66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C52EC7"/>
    <w:multiLevelType w:val="hybridMultilevel"/>
    <w:tmpl w:val="489E42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39799A"/>
    <w:multiLevelType w:val="hybridMultilevel"/>
    <w:tmpl w:val="3A24E18A"/>
    <w:lvl w:ilvl="0" w:tplc="317A5E66">
      <w:start w:val="1"/>
      <w:numFmt w:val="lowerLetter"/>
      <w:lvlText w:val="%1)"/>
      <w:lvlJc w:val="left"/>
      <w:pPr>
        <w:ind w:left="720" w:hanging="360"/>
      </w:pPr>
      <w:rPr>
        <w:rFonts w:ascii="Arial" w:eastAsiaTheme="minorHAnsi" w:hAnsi="Arial" w:cs="Aria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642E30"/>
    <w:multiLevelType w:val="hybridMultilevel"/>
    <w:tmpl w:val="83246A7A"/>
    <w:lvl w:ilvl="0" w:tplc="6FD6CE0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avier vera zuniga">
    <w15:presenceInfo w15:providerId="Windows Live" w15:userId="460b74a201877d6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7588"/>
    <w:rsid w:val="00005F4D"/>
    <w:rsid w:val="00051130"/>
    <w:rsid w:val="000556B2"/>
    <w:rsid w:val="00070A15"/>
    <w:rsid w:val="0007121C"/>
    <w:rsid w:val="000B0789"/>
    <w:rsid w:val="000C5AD3"/>
    <w:rsid w:val="000F0BA6"/>
    <w:rsid w:val="00117342"/>
    <w:rsid w:val="00146939"/>
    <w:rsid w:val="00150C56"/>
    <w:rsid w:val="00190173"/>
    <w:rsid w:val="00197DAB"/>
    <w:rsid w:val="001C3DB9"/>
    <w:rsid w:val="001D0155"/>
    <w:rsid w:val="001F5980"/>
    <w:rsid w:val="0020098F"/>
    <w:rsid w:val="0022122D"/>
    <w:rsid w:val="0026208F"/>
    <w:rsid w:val="00277EA3"/>
    <w:rsid w:val="002A2BBC"/>
    <w:rsid w:val="002D6C35"/>
    <w:rsid w:val="003422A9"/>
    <w:rsid w:val="00376975"/>
    <w:rsid w:val="003836DE"/>
    <w:rsid w:val="003D303D"/>
    <w:rsid w:val="003D3B0B"/>
    <w:rsid w:val="003D74DE"/>
    <w:rsid w:val="00413674"/>
    <w:rsid w:val="00420087"/>
    <w:rsid w:val="004237F2"/>
    <w:rsid w:val="0043428A"/>
    <w:rsid w:val="004445FF"/>
    <w:rsid w:val="00444CB1"/>
    <w:rsid w:val="00472A67"/>
    <w:rsid w:val="00550072"/>
    <w:rsid w:val="00551AD7"/>
    <w:rsid w:val="00566765"/>
    <w:rsid w:val="00580F3D"/>
    <w:rsid w:val="005C30FC"/>
    <w:rsid w:val="005D3533"/>
    <w:rsid w:val="005D437D"/>
    <w:rsid w:val="00615F26"/>
    <w:rsid w:val="00617016"/>
    <w:rsid w:val="0063629C"/>
    <w:rsid w:val="00643D40"/>
    <w:rsid w:val="00653420"/>
    <w:rsid w:val="006550C6"/>
    <w:rsid w:val="006A24DB"/>
    <w:rsid w:val="006A79D6"/>
    <w:rsid w:val="006B30D1"/>
    <w:rsid w:val="00730A90"/>
    <w:rsid w:val="00771835"/>
    <w:rsid w:val="007747AA"/>
    <w:rsid w:val="00806C24"/>
    <w:rsid w:val="00824D62"/>
    <w:rsid w:val="008561F1"/>
    <w:rsid w:val="00883B4E"/>
    <w:rsid w:val="008A1286"/>
    <w:rsid w:val="0090557B"/>
    <w:rsid w:val="00931F81"/>
    <w:rsid w:val="00932897"/>
    <w:rsid w:val="00932A02"/>
    <w:rsid w:val="00953519"/>
    <w:rsid w:val="00955A84"/>
    <w:rsid w:val="00994AE5"/>
    <w:rsid w:val="00997588"/>
    <w:rsid w:val="009F6413"/>
    <w:rsid w:val="00A02708"/>
    <w:rsid w:val="00A07287"/>
    <w:rsid w:val="00A31EF3"/>
    <w:rsid w:val="00A50374"/>
    <w:rsid w:val="00A519C5"/>
    <w:rsid w:val="00A57144"/>
    <w:rsid w:val="00A70F06"/>
    <w:rsid w:val="00A77B00"/>
    <w:rsid w:val="00AC366F"/>
    <w:rsid w:val="00AD2235"/>
    <w:rsid w:val="00AD4B02"/>
    <w:rsid w:val="00AD66A7"/>
    <w:rsid w:val="00AF103E"/>
    <w:rsid w:val="00AF1370"/>
    <w:rsid w:val="00B024CE"/>
    <w:rsid w:val="00B504B1"/>
    <w:rsid w:val="00B65213"/>
    <w:rsid w:val="00B94E57"/>
    <w:rsid w:val="00BC19AE"/>
    <w:rsid w:val="00BE3C75"/>
    <w:rsid w:val="00C06DFD"/>
    <w:rsid w:val="00C670C5"/>
    <w:rsid w:val="00CD0C6E"/>
    <w:rsid w:val="00CE04C1"/>
    <w:rsid w:val="00CE5C1D"/>
    <w:rsid w:val="00D5447B"/>
    <w:rsid w:val="00D55EE3"/>
    <w:rsid w:val="00D91436"/>
    <w:rsid w:val="00DE3691"/>
    <w:rsid w:val="00DE4CF5"/>
    <w:rsid w:val="00E204ED"/>
    <w:rsid w:val="00E260F6"/>
    <w:rsid w:val="00E426F1"/>
    <w:rsid w:val="00E70626"/>
    <w:rsid w:val="00E70D91"/>
    <w:rsid w:val="00E91DCD"/>
    <w:rsid w:val="00F423BD"/>
    <w:rsid w:val="00F718F1"/>
    <w:rsid w:val="00FA6FA9"/>
    <w:rsid w:val="00FE0C56"/>
    <w:rsid w:val="00FE1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059CD8"/>
  <w15:chartTrackingRefBased/>
  <w15:docId w15:val="{594377E8-C8B3-4442-B22B-A82140F7F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9758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E0C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E0C56"/>
  </w:style>
  <w:style w:type="paragraph" w:styleId="Piedepgina">
    <w:name w:val="footer"/>
    <w:basedOn w:val="Normal"/>
    <w:link w:val="PiedepginaCar"/>
    <w:uiPriority w:val="99"/>
    <w:unhideWhenUsed/>
    <w:rsid w:val="00FE0C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E0C56"/>
  </w:style>
  <w:style w:type="character" w:styleId="Hipervnculo">
    <w:name w:val="Hyperlink"/>
    <w:basedOn w:val="Fuentedeprrafopredeter"/>
    <w:uiPriority w:val="99"/>
    <w:unhideWhenUsed/>
    <w:rsid w:val="00FE0C56"/>
    <w:rPr>
      <w:color w:val="0563C1" w:themeColor="hyperlink"/>
      <w:u w:val="singl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0F0BA6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0F0BA6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0F0BA6"/>
    <w:rPr>
      <w:vertAlign w:val="superscript"/>
    </w:rPr>
  </w:style>
  <w:style w:type="character" w:styleId="Refdecomentario">
    <w:name w:val="annotation reference"/>
    <w:basedOn w:val="Fuentedeprrafopredeter"/>
    <w:uiPriority w:val="99"/>
    <w:semiHidden/>
    <w:unhideWhenUsed/>
    <w:rsid w:val="00955A8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55A84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55A84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55A8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55A8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h.mmunoz@gmail.com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8/08/relationships/commentsExtensible" Target="commentsExtensible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36A4D5-2853-4253-8733-B591F197D8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</Pages>
  <Words>370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</dc:creator>
  <cp:keywords/>
  <dc:description/>
  <cp:lastModifiedBy>javier vera zuniga</cp:lastModifiedBy>
  <cp:revision>24</cp:revision>
  <dcterms:created xsi:type="dcterms:W3CDTF">2021-08-22T03:50:00Z</dcterms:created>
  <dcterms:modified xsi:type="dcterms:W3CDTF">2021-09-22T13:39:00Z</dcterms:modified>
</cp:coreProperties>
</file>