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351FF1" w:rsidR="00351FF1" w:rsidP="007A7F4F" w:rsidRDefault="00351FF1" w14:paraId="20187A08" w14:textId="3C46580D">
      <w:pPr>
        <w:rPr>
          <w:rFonts w:ascii="Arial" w:hAnsi="Arial" w:cs="Arial"/>
          <w:lang w:val="es-CL"/>
        </w:rPr>
      </w:pPr>
      <w:bookmarkStart w:name="_GoBack" w:id="0"/>
      <w:bookmarkEnd w:id="0"/>
      <w:r w:rsidRPr="633D4A1C" w:rsidR="633D4A1C">
        <w:rPr>
          <w:rFonts w:ascii="Arial" w:hAnsi="Arial" w:cs="Arial"/>
          <w:b w:val="1"/>
          <w:bCs w:val="1"/>
          <w:lang w:val="es-CL"/>
        </w:rPr>
        <w:t xml:space="preserve">Marcación morfosintáctica de las categorías de tiempo, aspecto y modo (TAM) en lenguas </w:t>
      </w:r>
      <w:r w:rsidRPr="633D4A1C" w:rsidR="633D4A1C">
        <w:rPr>
          <w:rFonts w:ascii="Arial" w:hAnsi="Arial" w:cs="Arial"/>
          <w:b w:val="1"/>
          <w:bCs w:val="1"/>
          <w:lang w:val="es-CL"/>
        </w:rPr>
        <w:t xml:space="preserve">de Sudamérica: Una aproximación </w:t>
      </w:r>
      <w:r w:rsidRPr="633D4A1C" w:rsidR="633D4A1C">
        <w:rPr>
          <w:rFonts w:ascii="Arial" w:hAnsi="Arial" w:cs="Arial"/>
          <w:b w:val="1"/>
          <w:bCs w:val="1"/>
          <w:lang w:val="es-CL"/>
        </w:rPr>
        <w:t xml:space="preserve">computacional </w:t>
      </w:r>
      <w:commentRangeStart w:id="2093453896"/>
      <w:commentRangeStart w:id="1240383260"/>
      <w:r w:rsidRPr="633D4A1C" w:rsidR="633D4A1C">
        <w:rPr>
          <w:rFonts w:ascii="Arial" w:hAnsi="Arial" w:cs="Arial"/>
          <w:b w:val="1"/>
          <w:bCs w:val="1"/>
          <w:lang w:val="es-CL"/>
        </w:rPr>
        <w:t>preliminar</w:t>
      </w:r>
      <w:commentRangeEnd w:id="2093453896"/>
      <w:r>
        <w:rPr>
          <w:rStyle w:val="CommentReference"/>
        </w:rPr>
        <w:commentReference w:id="2093453896"/>
      </w:r>
      <w:commentRangeEnd w:id="1240383260"/>
      <w:r>
        <w:rPr>
          <w:rStyle w:val="CommentReference"/>
        </w:rPr>
        <w:commentReference w:id="1240383260"/>
      </w:r>
      <w:r w:rsidRPr="633D4A1C" w:rsidR="633D4A1C">
        <w:rPr>
          <w:rFonts w:ascii="Arial" w:hAnsi="Arial" w:cs="Arial"/>
          <w:b w:val="1"/>
          <w:bCs w:val="1"/>
          <w:lang w:val="es-CL"/>
        </w:rPr>
        <w:t>.</w:t>
      </w:r>
    </w:p>
    <w:p w:rsidR="00351FF1" w:rsidP="003B67A4" w:rsidRDefault="00351FF1" w14:paraId="660E5321" w14:textId="7E2D0EDD">
      <w:pPr>
        <w:jc w:val="right"/>
        <w:rPr>
          <w:rFonts w:ascii="Arial" w:hAnsi="Arial" w:cs="Arial"/>
          <w:lang w:val="es-CL"/>
        </w:rPr>
      </w:pPr>
      <w:r w:rsidRPr="00351FF1">
        <w:rPr>
          <w:rFonts w:ascii="Arial" w:hAnsi="Arial" w:cs="Arial"/>
          <w:lang w:val="es-CL"/>
        </w:rPr>
        <w:t>Tatiana Maldonado Muñoz</w:t>
      </w:r>
      <w:r w:rsidRPr="00351FF1">
        <w:rPr>
          <w:rFonts w:ascii="Arial" w:hAnsi="Arial" w:cs="Arial"/>
          <w:lang w:val="es-CL"/>
        </w:rPr>
        <w:br/>
      </w:r>
      <w:hyperlink w:history="1" r:id="rId8">
        <w:r w:rsidRPr="00351FF1">
          <w:rPr>
            <w:rStyle w:val="Hipervnculo"/>
            <w:rFonts w:ascii="Arial" w:hAnsi="Arial" w:cs="Arial"/>
            <w:lang w:val="es-CL"/>
          </w:rPr>
          <w:t>th.mmunoz@gmail.com</w:t>
        </w:r>
      </w:hyperlink>
      <w:r w:rsidRPr="00351FF1">
        <w:rPr>
          <w:rFonts w:ascii="Arial" w:hAnsi="Arial" w:cs="Arial"/>
          <w:lang w:val="es-CL"/>
        </w:rPr>
        <w:br/>
      </w:r>
      <w:r w:rsidRPr="00351FF1">
        <w:rPr>
          <w:rFonts w:ascii="Arial" w:hAnsi="Arial" w:cs="Arial"/>
          <w:lang w:val="es-CL"/>
        </w:rPr>
        <w:t>Universidad de Chile</w:t>
      </w:r>
    </w:p>
    <w:p w:rsidRPr="00351FF1" w:rsidR="00E742AC" w:rsidP="003B67A4" w:rsidRDefault="00E742AC" w14:paraId="21A025F4" w14:textId="77777777">
      <w:pPr>
        <w:jc w:val="right"/>
        <w:rPr>
          <w:rFonts w:ascii="Arial" w:hAnsi="Arial" w:cs="Arial"/>
          <w:lang w:val="es-CL"/>
        </w:rPr>
      </w:pPr>
    </w:p>
    <w:p w:rsidRPr="00351FF1" w:rsidR="00351FF1" w:rsidP="633D4A1C" w:rsidRDefault="00351FF1" w14:paraId="4E980B1A" w14:textId="77777777">
      <w:pPr>
        <w:pStyle w:val="Prrafodelista"/>
        <w:numPr>
          <w:ilvl w:val="0"/>
          <w:numId w:val="15"/>
        </w:numPr>
        <w:rPr>
          <w:rFonts w:ascii="Arial" w:hAnsi="Arial" w:cs="Arial"/>
          <w:b w:val="1"/>
          <w:bCs w:val="1"/>
          <w:lang w:val="es-CL"/>
        </w:rPr>
      </w:pPr>
      <w:commentRangeStart w:id="812443297"/>
      <w:r w:rsidRPr="633D4A1C" w:rsidR="633D4A1C">
        <w:rPr>
          <w:rFonts w:ascii="Arial" w:hAnsi="Arial" w:cs="Arial"/>
          <w:b w:val="1"/>
          <w:bCs w:val="1"/>
          <w:lang w:val="es-CL"/>
        </w:rPr>
        <w:t>INTRODUCCIÓN</w:t>
      </w:r>
      <w:commentRangeEnd w:id="812443297"/>
      <w:r>
        <w:rPr>
          <w:rStyle w:val="CommentReference"/>
        </w:rPr>
        <w:commentReference w:id="812443297"/>
      </w:r>
    </w:p>
    <w:p w:rsidRPr="00351FF1" w:rsidR="00351FF1" w:rsidP="003B67A4" w:rsidRDefault="00351FF1" w14:paraId="39EED6C9" w14:textId="6F4F9EE6">
      <w:pPr>
        <w:jc w:val="both"/>
        <w:rPr>
          <w:rFonts w:ascii="Arial" w:hAnsi="Arial" w:cs="Arial"/>
          <w:lang w:val="es-CL"/>
        </w:rPr>
      </w:pPr>
      <w:r w:rsidRPr="00351FF1">
        <w:rPr>
          <w:rFonts w:ascii="Arial" w:hAnsi="Arial" w:cs="Arial"/>
          <w:lang w:val="es-CL"/>
        </w:rPr>
        <w:t>Sudamérica presenta una gran diversidad de lenguas, las cuales</w:t>
      </w:r>
      <w:r w:rsidR="00725B78">
        <w:rPr>
          <w:rFonts w:ascii="Arial" w:hAnsi="Arial" w:cs="Arial"/>
          <w:lang w:val="es-CL"/>
        </w:rPr>
        <w:t xml:space="preserve"> se organizan en diferentes familias </w:t>
      </w:r>
      <w:r w:rsidR="00D46936">
        <w:rPr>
          <w:rFonts w:ascii="Arial" w:hAnsi="Arial" w:cs="Arial"/>
          <w:lang w:val="es-CL"/>
        </w:rPr>
        <w:t xml:space="preserve">y áreas </w:t>
      </w:r>
      <w:r w:rsidR="00725B78">
        <w:rPr>
          <w:rFonts w:ascii="Arial" w:hAnsi="Arial" w:cs="Arial"/>
          <w:lang w:val="es-CL"/>
        </w:rPr>
        <w:t>lingüísticas</w:t>
      </w:r>
      <w:r w:rsidR="00D46936">
        <w:rPr>
          <w:rFonts w:ascii="Arial" w:hAnsi="Arial" w:cs="Arial"/>
          <w:lang w:val="es-CL"/>
        </w:rPr>
        <w:t xml:space="preserve"> </w:t>
      </w:r>
      <w:r w:rsidR="00081630">
        <w:rPr>
          <w:rFonts w:ascii="Arial" w:hAnsi="Arial" w:cs="Arial"/>
          <w:lang w:val="es-CL"/>
        </w:rPr>
        <w:fldChar w:fldCharType="begin"/>
      </w:r>
      <w:r w:rsidR="00081630">
        <w:rPr>
          <w:rFonts w:ascii="Arial" w:hAnsi="Arial" w:cs="Arial"/>
          <w:lang w:val="es-CL"/>
        </w:rPr>
        <w:instrText xml:space="preserve"> ADDIN EN.CITE &lt;EndNote&gt;&lt;Cite&gt;&lt;Author&gt;Birchall&lt;/Author&gt;&lt;Year&gt;2014&lt;/Year&gt;&lt;RecNum&gt;210&lt;/RecNum&gt;&lt;DisplayText&gt;(Birchall, 2014; Campbell, 2017)&lt;/DisplayText&gt;&lt;record&gt;&lt;rec-number&gt;210&lt;/rec-number&gt;&lt;foreign-keys&gt;&lt;key app="EN" db-id="vvxverrdn22za6erdptvp0dpvfd9tss0vrrx" timestamp="1638812396"&gt;210&lt;/key&gt;&lt;/foreign-keys&gt;&lt;ref-type name="Book"&gt;6&lt;/ref-type&gt;&lt;contributors&gt;&lt;authors&gt;&lt;author&gt;Birchall, Joshua&lt;/author&gt;&lt;/authors&gt;&lt;/contributors&gt;&lt;titles&gt;&lt;title&gt;Argument Marking Patterns in South American Languages&lt;/title&gt;&lt;/titles&gt;&lt;dates&gt;&lt;year&gt;2014&lt;/year&gt;&lt;/dates&gt;&lt;pub-location&gt;Utrecht&lt;/pub-location&gt;&lt;publisher&gt;LOT&lt;/publisher&gt;&lt;urls&gt;&lt;/urls&gt;&lt;/record&gt;&lt;/Cite&gt;&lt;Cite&gt;&lt;Author&gt;Campbell&lt;/Author&gt;&lt;Year&gt;2017&lt;/Year&gt;&lt;RecNum&gt;180&lt;/RecNum&gt;&lt;record&gt;&lt;rec-number&gt;180&lt;/rec-number&gt;&lt;foreign-keys&gt;&lt;key app="EN" db-id="vvxverrdn22za6erdptvp0dpvfd9tss0vrrx" timestamp="1635513442"&gt;180&lt;/key&gt;&lt;/foreign-keys&gt;&lt;ref-type name="Book Section"&gt;5&lt;/ref-type&gt;&lt;contributors&gt;&lt;authors&gt;&lt;author&gt;Campbell, Lyle&lt;/author&gt;&lt;/authors&gt;&lt;secondary-authors&gt;&lt;author&gt;Hickey, Raymond&lt;/author&gt;&lt;/secondary-authors&gt;&lt;/contributors&gt;&lt;titles&gt;&lt;title&gt;Why is it so Hard to Define a Linguistic Area?&lt;/title&gt;&lt;secondary-title&gt;Handbook of Areal Linguistics&lt;/secondary-title&gt;&lt;/titles&gt;&lt;pages&gt;19-39&lt;/pages&gt;&lt;dates&gt;&lt;year&gt;2017&lt;/year&gt;&lt;/dates&gt;&lt;pub-location&gt;Cambridge&lt;/pub-location&gt;&lt;publisher&gt;Cambridge University Press&lt;/publisher&gt;&lt;urls&gt;&lt;/urls&gt;&lt;/record&gt;&lt;/Cite&gt;&lt;/EndNote&gt;</w:instrText>
      </w:r>
      <w:r w:rsidR="00081630">
        <w:rPr>
          <w:rFonts w:ascii="Arial" w:hAnsi="Arial" w:cs="Arial"/>
          <w:lang w:val="es-CL"/>
        </w:rPr>
        <w:fldChar w:fldCharType="separate"/>
      </w:r>
      <w:r w:rsidR="00081630">
        <w:rPr>
          <w:rFonts w:ascii="Arial" w:hAnsi="Arial" w:cs="Arial"/>
          <w:noProof/>
          <w:lang w:val="es-CL"/>
        </w:rPr>
        <w:t>(Birchall, 2014; Campbell, 2017)</w:t>
      </w:r>
      <w:r w:rsidR="00081630">
        <w:rPr>
          <w:rFonts w:ascii="Arial" w:hAnsi="Arial" w:cs="Arial"/>
          <w:lang w:val="es-CL"/>
        </w:rPr>
        <w:fldChar w:fldCharType="end"/>
      </w:r>
      <w:r w:rsidR="00081630">
        <w:rPr>
          <w:rFonts w:ascii="Arial" w:hAnsi="Arial" w:cs="Arial"/>
          <w:lang w:val="es-CL"/>
        </w:rPr>
        <w:t xml:space="preserve">. </w:t>
      </w:r>
      <w:r w:rsidR="00725B78">
        <w:rPr>
          <w:rFonts w:ascii="Arial" w:hAnsi="Arial" w:cs="Arial"/>
          <w:lang w:val="es-CL"/>
        </w:rPr>
        <w:t>Estas pueden tener rasgos compartidos o no, lo que permite establecer la distancia tipológica existente entre ellas respecto a una determinada categoría lingüística</w:t>
      </w:r>
      <w:r w:rsidRPr="00351FF1">
        <w:rPr>
          <w:rFonts w:ascii="Arial" w:hAnsi="Arial" w:cs="Arial"/>
          <w:lang w:val="es-CL"/>
        </w:rPr>
        <w:t xml:space="preserve"> </w:t>
      </w:r>
      <w:r w:rsidR="00081630">
        <w:rPr>
          <w:rFonts w:ascii="Arial" w:hAnsi="Arial" w:cs="Arial"/>
          <w:lang w:val="es-CL"/>
        </w:rPr>
        <w:fldChar w:fldCharType="begin"/>
      </w:r>
      <w:r w:rsidR="00081630">
        <w:rPr>
          <w:rFonts w:ascii="Arial" w:hAnsi="Arial" w:cs="Arial"/>
          <w:lang w:val="es-CL"/>
        </w:rPr>
        <w:instrText xml:space="preserve"> ADDIN EN.CITE &lt;EndNote&gt;&lt;Cite&gt;&lt;Author&gt;Adelaar&lt;/Author&gt;&lt;Year&gt;2004&lt;/Year&gt;&lt;RecNum&gt;153&lt;/RecNum&gt;&lt;DisplayText&gt;(Adelaar &amp;amp; Muysken, 2004)&lt;/DisplayText&gt;&lt;record&gt;&lt;rec-number&gt;153&lt;/rec-number&gt;&lt;foreign-keys&gt;&lt;key app="EN" db-id="vvxverrdn22za6erdptvp0dpvfd9tss0vrrx" timestamp="1623090022"&gt;153&lt;/key&gt;&lt;/foreign-keys&gt;&lt;ref-type name="Book"&gt;6&lt;/ref-type&gt;&lt;contributors&gt;&lt;authors&gt;&lt;author&gt;Adelaar, Willem&lt;/author&gt;&lt;author&gt;Muysken, Pieter&lt;/author&gt;&lt;/authors&gt;&lt;/contributors&gt;&lt;titles&gt;&lt;title&gt;The languages of the Andes&lt;/title&gt;&lt;/titles&gt;&lt;dates&gt;&lt;year&gt;2004&lt;/year&gt;&lt;/dates&gt;&lt;pub-location&gt;Cambridge&lt;/pub-location&gt;&lt;publisher&gt;Cambrige University Press&lt;/publisher&gt;&lt;urls&gt;&lt;/urls&gt;&lt;/record&gt;&lt;/Cite&gt;&lt;/EndNote&gt;</w:instrText>
      </w:r>
      <w:r w:rsidR="00081630">
        <w:rPr>
          <w:rFonts w:ascii="Arial" w:hAnsi="Arial" w:cs="Arial"/>
          <w:lang w:val="es-CL"/>
        </w:rPr>
        <w:fldChar w:fldCharType="separate"/>
      </w:r>
      <w:r w:rsidR="00081630">
        <w:rPr>
          <w:rFonts w:ascii="Arial" w:hAnsi="Arial" w:cs="Arial"/>
          <w:noProof/>
          <w:lang w:val="es-CL"/>
        </w:rPr>
        <w:t>(Adelaar &amp; Muysken, 2004)</w:t>
      </w:r>
      <w:r w:rsidR="00081630">
        <w:rPr>
          <w:rFonts w:ascii="Arial" w:hAnsi="Arial" w:cs="Arial"/>
          <w:lang w:val="es-CL"/>
        </w:rPr>
        <w:fldChar w:fldCharType="end"/>
      </w:r>
    </w:p>
    <w:p w:rsidRPr="00351FF1" w:rsidR="00351FF1" w:rsidP="003B67A4" w:rsidRDefault="00351FF1" w14:paraId="1AB2BDE8" w14:textId="7BC6E51C">
      <w:pPr>
        <w:jc w:val="both"/>
        <w:rPr>
          <w:rFonts w:ascii="Arial" w:hAnsi="Arial" w:cs="Arial"/>
          <w:lang w:val="es-CL"/>
        </w:rPr>
      </w:pPr>
      <w:r w:rsidRPr="633D4A1C" w:rsidR="633D4A1C">
        <w:rPr>
          <w:rFonts w:ascii="Arial" w:hAnsi="Arial" w:cs="Arial"/>
          <w:lang w:val="es-CL"/>
        </w:rPr>
        <w:t xml:space="preserve">Nuestro trabajo se centra en las categorías de tiempo, aspecto y modo (TAM), por ser rasgos que pueden expresarse de formas distintas en las lenguas del mundo </w:t>
      </w:r>
      <w:r w:rsidRPr="633D4A1C">
        <w:rPr>
          <w:rFonts w:ascii="Arial" w:hAnsi="Arial" w:cs="Arial"/>
          <w:lang w:val="es-CL"/>
        </w:rPr>
        <w:fldChar w:fldCharType="begin"/>
      </w:r>
      <w:r w:rsidRPr="633D4A1C">
        <w:rPr>
          <w:rFonts w:ascii="Arial" w:hAnsi="Arial" w:cs="Arial"/>
          <w:lang w:val="es-CL"/>
        </w:rPr>
        <w:instrText xml:space="preserve"> ADDIN EN.CITE &lt;EndNote&gt;&lt;Cite&gt;&lt;Author&gt;Bybee&lt;/Author&gt;&lt;Year&gt;1994&lt;/Year&gt;&lt;RecNum&gt;208&lt;/RecNum&gt;&lt;DisplayText&gt;(Bybee et al., 1994)&lt;/DisplayText&gt;&lt;record&gt;&lt;rec-number&gt;208&lt;/rec-number&gt;&lt;foreign-keys&gt;&lt;key app="EN" db-id="vvxverrdn22za6erdptvp0dpvfd9tss0vrrx" timestamp="1638455049"&gt;208&lt;/key&gt;&lt;/foreign-keys&gt;&lt;ref-type name="Book"&gt;6&lt;/ref-type&gt;&lt;contributors&gt;&lt;authors&gt;&lt;author&gt;Bybee, J.&lt;/author&gt;&lt;author&gt;Perkins, R.&lt;/author&gt;&lt;author&gt;Pagliuca, W.&lt;/author&gt;&lt;/authors&gt;&lt;/contributors&gt;&lt;titles&gt;&lt;title&gt; The Evolution of Grammar: Tense, Aspect, and Modality in the Languages of the World. &lt;/title&gt;&lt;/titles&gt;&lt;dates&gt;&lt;year&gt;1994&lt;/year&gt;&lt;/dates&gt;&lt;pub-location&gt;Chicago/London&lt;/pub-location&gt;&lt;publisher&gt;The University of Chicago Press&lt;/publisher&gt;&lt;urls&gt;&lt;/urls&gt;&lt;/record&gt;&lt;/Cite&gt;&lt;/EndNote&gt;</w:instrText>
      </w:r>
      <w:r w:rsidRPr="633D4A1C">
        <w:rPr>
          <w:rFonts w:ascii="Arial" w:hAnsi="Arial" w:cs="Arial"/>
          <w:lang w:val="es-CL"/>
        </w:rPr>
        <w:fldChar w:fldCharType="separate"/>
      </w:r>
      <w:r w:rsidRPr="633D4A1C" w:rsidR="633D4A1C">
        <w:rPr>
          <w:rFonts w:ascii="Arial" w:hAnsi="Arial" w:cs="Arial"/>
          <w:noProof/>
          <w:lang w:val="es-CL"/>
        </w:rPr>
        <w:t>(Bybee et al., 1994)</w:t>
      </w:r>
      <w:r w:rsidRPr="633D4A1C">
        <w:rPr>
          <w:rFonts w:ascii="Arial" w:hAnsi="Arial" w:cs="Arial"/>
          <w:lang w:val="es-CL"/>
        </w:rPr>
        <w:fldChar w:fldCharType="end"/>
      </w:r>
      <w:r w:rsidRPr="633D4A1C" w:rsidR="633D4A1C">
        <w:rPr>
          <w:rFonts w:ascii="Arial" w:hAnsi="Arial" w:cs="Arial"/>
          <w:lang w:val="es-CL"/>
        </w:rPr>
        <w:t xml:space="preserve">. En el caso de las lenguas de Sudamérica, nos interesa observar la expresión gramatical de estas categorías empleando técnicas de análisis computacional. </w:t>
      </w:r>
      <w:commentRangeStart w:id="1712823358"/>
      <w:r w:rsidRPr="633D4A1C" w:rsidR="633D4A1C">
        <w:rPr>
          <w:rFonts w:ascii="Arial" w:hAnsi="Arial" w:cs="Arial"/>
          <w:lang w:val="es-CL"/>
        </w:rPr>
        <w:t xml:space="preserve">Esto es posible al existir bases de datos que registran información de este tipo, como </w:t>
      </w:r>
      <w:commentRangeStart w:id="1573779104"/>
      <w:commentRangeStart w:id="1219541238"/>
      <w:r w:rsidRPr="633D4A1C" w:rsidR="633D4A1C">
        <w:rPr>
          <w:rFonts w:ascii="Arial" w:hAnsi="Arial" w:cs="Arial"/>
          <w:lang w:val="es-CL"/>
        </w:rPr>
        <w:t>SAILS (empleada en nuestra investigación)</w:t>
      </w:r>
      <w:commentRangeEnd w:id="1573779104"/>
      <w:r>
        <w:rPr>
          <w:rStyle w:val="CommentReference"/>
        </w:rPr>
        <w:commentReference w:id="1573779104"/>
      </w:r>
      <w:commentRangeEnd w:id="1219541238"/>
      <w:r>
        <w:rPr>
          <w:rStyle w:val="CommentReference"/>
        </w:rPr>
        <w:commentReference w:id="1219541238"/>
      </w:r>
      <w:r w:rsidRPr="633D4A1C" w:rsidR="633D4A1C">
        <w:rPr>
          <w:rFonts w:ascii="Arial" w:hAnsi="Arial" w:cs="Arial"/>
          <w:lang w:val="es-CL"/>
        </w:rPr>
        <w:t>.</w:t>
      </w:r>
      <w:commentRangeEnd w:id="1712823358"/>
      <w:r>
        <w:rPr>
          <w:rStyle w:val="CommentReference"/>
        </w:rPr>
        <w:commentReference w:id="1712823358"/>
      </w:r>
      <w:r w:rsidRPr="633D4A1C" w:rsidR="633D4A1C">
        <w:rPr>
          <w:rFonts w:ascii="Arial" w:hAnsi="Arial" w:cs="Arial"/>
          <w:lang w:val="es-CL"/>
        </w:rPr>
        <w:t xml:space="preserve"> Por esta razón, nos proponemos resolver las siguientes preguntas: a) ¿cuál es la tendencia de las lenguas de Sudamérica respecto a la marcación morfosintáctica para rasgos de las categorías TAM? y b) Considerando la información obtenida de la pregunta anterior, </w:t>
      </w:r>
      <w:commentRangeStart w:id="659497157"/>
      <w:r w:rsidRPr="633D4A1C" w:rsidR="633D4A1C">
        <w:rPr>
          <w:rFonts w:ascii="Arial" w:hAnsi="Arial" w:cs="Arial"/>
          <w:lang w:val="es-CL"/>
        </w:rPr>
        <w:t>¿cuál es el índice de marcación morfosintáctica</w:t>
      </w:r>
      <w:commentRangeEnd w:id="659497157"/>
      <w:r>
        <w:rPr>
          <w:rStyle w:val="CommentReference"/>
        </w:rPr>
        <w:commentReference w:id="659497157"/>
      </w:r>
      <w:r w:rsidRPr="633D4A1C" w:rsidR="633D4A1C">
        <w:rPr>
          <w:rFonts w:ascii="Arial" w:hAnsi="Arial" w:cs="Arial"/>
          <w:lang w:val="es-CL"/>
        </w:rPr>
        <w:t xml:space="preserve"> para TAM por familias lingüísticas? ¿existe alguna relación con su ubicación geográfica?</w:t>
      </w:r>
    </w:p>
    <w:p w:rsidRPr="00351FF1" w:rsidR="00351FF1" w:rsidP="003B67A4" w:rsidRDefault="00351FF1" w14:paraId="562C1B70" w14:textId="1723649D">
      <w:pPr>
        <w:jc w:val="both"/>
        <w:rPr>
          <w:rFonts w:ascii="Arial" w:hAnsi="Arial" w:cs="Arial"/>
          <w:lang w:val="es-CL"/>
        </w:rPr>
      </w:pPr>
      <w:r w:rsidRPr="633D4A1C" w:rsidR="633D4A1C">
        <w:rPr>
          <w:rFonts w:ascii="Arial" w:hAnsi="Arial" w:cs="Arial"/>
          <w:lang w:val="es-CL"/>
        </w:rPr>
        <w:t xml:space="preserve">Para responder estas preguntas, nos proponemos como objetivo clasificar las lenguas de Sudamérica según </w:t>
      </w:r>
      <w:commentRangeStart w:id="1371502784"/>
      <w:r w:rsidRPr="633D4A1C" w:rsidR="633D4A1C">
        <w:rPr>
          <w:rFonts w:ascii="Arial" w:hAnsi="Arial" w:cs="Arial"/>
          <w:lang w:val="es-CL"/>
        </w:rPr>
        <w:t>el índice de marcación</w:t>
      </w:r>
      <w:commentRangeEnd w:id="1371502784"/>
      <w:r>
        <w:rPr>
          <w:rStyle w:val="CommentReference"/>
        </w:rPr>
        <w:commentReference w:id="1371502784"/>
      </w:r>
      <w:r w:rsidRPr="633D4A1C" w:rsidR="633D4A1C">
        <w:rPr>
          <w:rFonts w:ascii="Arial" w:hAnsi="Arial" w:cs="Arial"/>
          <w:lang w:val="es-CL"/>
        </w:rPr>
        <w:t xml:space="preserve"> para las categorías TAM determinando la distancia tipológica entre familias lingüísticas a través de técnicas computacionales.</w:t>
      </w:r>
      <w:r w:rsidRPr="633D4A1C" w:rsidR="633D4A1C">
        <w:rPr>
          <w:rFonts w:ascii="Arial" w:hAnsi="Arial" w:cs="Arial"/>
          <w:lang w:val="es-ES"/>
        </w:rPr>
        <w:t xml:space="preserve"> A su vez, consideramos dos hipótesis: 1) La </w:t>
      </w:r>
      <w:r w:rsidRPr="633D4A1C" w:rsidR="633D4A1C">
        <w:rPr>
          <w:rFonts w:ascii="Arial" w:hAnsi="Arial" w:cs="Arial"/>
          <w:lang w:val="es-CL"/>
        </w:rPr>
        <w:t xml:space="preserve">mayoría de las lenguas de Sudamérica (consideradas en nuestro análisis) tienden a no marcar morfosintácticamente las categorías TAM, siendo una característica general de esta zona </w:t>
      </w:r>
      <w:r w:rsidRPr="633D4A1C">
        <w:rPr>
          <w:rFonts w:ascii="Arial" w:hAnsi="Arial" w:cs="Arial"/>
          <w:lang w:val="es-CL"/>
        </w:rPr>
        <w:fldChar w:fldCharType="begin"/>
      </w:r>
      <w:r w:rsidRPr="633D4A1C">
        <w:rPr>
          <w:rFonts w:ascii="Arial" w:hAnsi="Arial" w:cs="Arial"/>
          <w:lang w:val="es-CL"/>
        </w:rPr>
        <w:instrText xml:space="preserve"> ADDIN EN.CITE &lt;EndNote&gt;&lt;Cite&gt;&lt;Author&gt;Müller&lt;/Author&gt;&lt;Year&gt;2016&lt;/Year&gt;&lt;RecNum&gt;179&lt;/RecNum&gt;&lt;DisplayText&gt;(Müller, 2016)&lt;/DisplayText&gt;&lt;record&gt;&lt;rec-number&gt;179&lt;/rec-number&gt;&lt;foreign-keys&gt;&lt;key app="EN" db-id="vvxverrdn22za6erdptvp0dpvfd9tss0vrrx" timestamp="1635512459"&gt;179&lt;/key&gt;&lt;/foreign-keys&gt;&lt;ref-type name="Book Section"&gt;5&lt;/ref-type&gt;&lt;contributors&gt;&lt;authors&gt;&lt;author&gt;Müller, Neele&lt;/author&gt;&lt;/authors&gt;&lt;secondary-authors&gt;&lt;author&gt;Muysken, Pieter et al. (eds.)&lt;/author&gt;&lt;/secondary-authors&gt;&lt;/contributors&gt;&lt;titles&gt;&lt;title&gt;Tense-Aspect-Mood-Evidentiality (TAME)&lt;/title&gt;&lt;secondary-title&gt;South American Indian Language Structures (SAILS) Online&lt;/secondary-title&gt;&lt;/titles&gt;&lt;dates&gt;&lt;year&gt;2016&lt;/year&gt;&lt;/dates&gt;&lt;pub-location&gt;Jena&lt;/pub-location&gt;&lt;publisher&gt;Max Planck Institute for the Science of Human History&lt;/publisher&gt;&lt;urls&gt;&lt;related-urls&gt;&lt;url&gt;https://sails.clld.org&lt;/url&gt;&lt;/related-urls&gt;&lt;/urls&gt;&lt;/record&gt;&lt;/Cite&gt;&lt;/EndNote&gt;</w:instrText>
      </w:r>
      <w:r w:rsidRPr="633D4A1C">
        <w:rPr>
          <w:rFonts w:ascii="Arial" w:hAnsi="Arial" w:cs="Arial"/>
          <w:lang w:val="es-CL"/>
        </w:rPr>
        <w:fldChar w:fldCharType="separate"/>
      </w:r>
      <w:r w:rsidRPr="633D4A1C" w:rsidR="633D4A1C">
        <w:rPr>
          <w:rFonts w:ascii="Arial" w:hAnsi="Arial" w:cs="Arial"/>
          <w:noProof/>
          <w:lang w:val="es-CL"/>
        </w:rPr>
        <w:t>(Müller, 2016)</w:t>
      </w:r>
      <w:r w:rsidRPr="633D4A1C">
        <w:rPr>
          <w:rFonts w:ascii="Arial" w:hAnsi="Arial" w:cs="Arial"/>
          <w:lang w:val="es-CL"/>
        </w:rPr>
        <w:fldChar w:fldCharType="end"/>
      </w:r>
      <w:r w:rsidRPr="633D4A1C" w:rsidR="633D4A1C">
        <w:rPr>
          <w:rFonts w:ascii="Arial" w:hAnsi="Arial" w:cs="Arial"/>
          <w:lang w:val="es-CL"/>
        </w:rPr>
        <w:t>. 2) Puede establecerse una relación entre la distancia tipológica entre familias lingüísticas de Sudamérica y las zonas geográficas en que se ubican para las categorías TAM, a partir de un índice de marcación.</w:t>
      </w:r>
    </w:p>
    <w:p w:rsidRPr="00351FF1" w:rsidR="00351FF1" w:rsidP="003B67A4" w:rsidRDefault="00351FF1" w14:paraId="75256D54" w14:textId="76D717C3">
      <w:pPr>
        <w:jc w:val="both"/>
        <w:rPr>
          <w:rFonts w:ascii="Arial" w:hAnsi="Arial" w:cs="Arial"/>
          <w:lang w:val="es-CL"/>
        </w:rPr>
      </w:pPr>
      <w:commentRangeStart w:id="799973592"/>
      <w:r w:rsidRPr="633D4A1C" w:rsidR="633D4A1C">
        <w:rPr>
          <w:rFonts w:ascii="Arial" w:hAnsi="Arial" w:cs="Arial"/>
          <w:lang w:val="es-CL"/>
        </w:rPr>
        <w:t xml:space="preserve">Los datos de nuestro trabajo, como se mencionó previamente, se obtuvieron de SAILS y se consideraron aquellos proporcionados por Müller (2016) sobre categorías TAM en 64 lenguas de Sudamérica. </w:t>
      </w:r>
      <w:r w:rsidRPr="633D4A1C" w:rsidR="633D4A1C">
        <w:rPr>
          <w:rFonts w:ascii="Arial" w:hAnsi="Arial" w:cs="Arial"/>
          <w:lang w:val="es-CL"/>
        </w:rPr>
        <w:t xml:space="preserve">Se realizó un análisis descriptivo </w:t>
      </w:r>
      <w:r w:rsidRPr="633D4A1C" w:rsidR="633D4A1C">
        <w:rPr>
          <w:rFonts w:ascii="Arial" w:hAnsi="Arial" w:cs="Arial"/>
          <w:lang w:val="es-CL"/>
        </w:rPr>
        <w:t>para determinar la tendencia de marcación morfosintáctica de las lenguas en base a un porcentaje calculado por cada rasgo lingüístico</w:t>
      </w:r>
      <w:r w:rsidRPr="633D4A1C" w:rsidR="633D4A1C">
        <w:rPr>
          <w:rFonts w:ascii="Arial" w:hAnsi="Arial" w:cs="Arial"/>
          <w:lang w:val="es-CL"/>
        </w:rPr>
        <w:t>. Po</w:t>
      </w:r>
      <w:r w:rsidRPr="633D4A1C" w:rsidR="633D4A1C">
        <w:rPr>
          <w:rFonts w:ascii="Arial" w:hAnsi="Arial" w:cs="Arial"/>
          <w:lang w:val="es-CL"/>
        </w:rPr>
        <w:t>steriormente, se agrupó las lenguas por familia lingüística para calcular un índice de marcación, es decir, un promedio de rasgos marcados por cada una para determinar la distancia tipológica existente entre lenguas y ver si existe una relación con la zona geográfica en que se ubican.</w:t>
      </w:r>
      <w:r w:rsidRPr="633D4A1C" w:rsidR="633D4A1C">
        <w:rPr>
          <w:rFonts w:ascii="Arial" w:hAnsi="Arial" w:cs="Arial"/>
          <w:lang w:val="es-CL"/>
        </w:rPr>
        <w:t xml:space="preserve"> </w:t>
      </w:r>
      <w:r w:rsidRPr="633D4A1C" w:rsidR="633D4A1C">
        <w:rPr>
          <w:rFonts w:ascii="Arial" w:hAnsi="Arial" w:cs="Arial"/>
          <w:lang w:val="es-CL"/>
        </w:rPr>
        <w:t xml:space="preserve">Nuestra metodología se basó, principalmente, en el empleo de técnicas computacionales para el </w:t>
      </w:r>
      <w:proofErr w:type="spellStart"/>
      <w:r w:rsidRPr="633D4A1C" w:rsidR="633D4A1C">
        <w:rPr>
          <w:rFonts w:ascii="Arial" w:hAnsi="Arial" w:cs="Arial"/>
          <w:lang w:val="es-CL"/>
        </w:rPr>
        <w:t>pre-procesamiento</w:t>
      </w:r>
      <w:proofErr w:type="spellEnd"/>
      <w:r w:rsidRPr="633D4A1C" w:rsidR="633D4A1C">
        <w:rPr>
          <w:rFonts w:ascii="Arial" w:hAnsi="Arial" w:cs="Arial"/>
          <w:lang w:val="es-CL"/>
        </w:rPr>
        <w:t xml:space="preserve"> y análisis de los datos.</w:t>
      </w:r>
      <w:commentRangeEnd w:id="799973592"/>
      <w:r>
        <w:rPr>
          <w:rStyle w:val="CommentReference"/>
        </w:rPr>
        <w:commentReference w:id="799973592"/>
      </w:r>
    </w:p>
    <w:p w:rsidR="00F50085" w:rsidP="003B67A4" w:rsidRDefault="00F50085" w14:paraId="22079EBD" w14:textId="77777777">
      <w:pPr>
        <w:jc w:val="both"/>
        <w:rPr>
          <w:rFonts w:ascii="Arial" w:hAnsi="Arial" w:cs="Arial"/>
          <w:lang w:val="es-CL"/>
        </w:rPr>
      </w:pPr>
      <w:r>
        <w:rPr>
          <w:rFonts w:ascii="Arial" w:hAnsi="Arial" w:cs="Arial"/>
          <w:lang w:val="es-CL"/>
        </w:rPr>
        <w:t xml:space="preserve">Nuestros resultados comprueban la primera hipótesis, es decir, existe una tendencia, en la mayoría de los rasgos, a la no marcación de TAM en las lenguas analizas. Respecto a la segunda hipótesis, se observa que sí existe una distancia tipológica entre familias lingüísticas, pero no se presenta una relación con su distribución geográfica. </w:t>
      </w:r>
    </w:p>
    <w:p w:rsidR="006A0417" w:rsidP="006A0417" w:rsidRDefault="00F50085" w14:paraId="40BDDCC3" w14:textId="77777777">
      <w:pPr>
        <w:jc w:val="both"/>
        <w:rPr>
          <w:rFonts w:ascii="Arial" w:hAnsi="Arial" w:cs="Arial"/>
          <w:lang w:val="es-CL"/>
        </w:rPr>
      </w:pPr>
      <w:r>
        <w:rPr>
          <w:rFonts w:ascii="Arial" w:hAnsi="Arial" w:cs="Arial"/>
          <w:lang w:val="es-CL"/>
        </w:rPr>
        <w:t>E</w:t>
      </w:r>
      <w:r w:rsidR="00151CEC">
        <w:rPr>
          <w:rFonts w:ascii="Arial" w:hAnsi="Arial" w:cs="Arial"/>
          <w:lang w:val="es-CL"/>
        </w:rPr>
        <w:t xml:space="preserve">l trabajo se estructura en las siguientes secciones: 2) marco conceptual, 3) marco metodológico, 4) </w:t>
      </w:r>
      <w:r w:rsidR="006A0417">
        <w:rPr>
          <w:rFonts w:ascii="Arial" w:hAnsi="Arial" w:cs="Arial"/>
          <w:lang w:val="es-CL"/>
        </w:rPr>
        <w:t>metodología, 5) resultados, 6) conclusiones, 7) bibliografía y 8) anexos.</w:t>
      </w:r>
    </w:p>
    <w:p w:rsidRPr="006A0417" w:rsidR="00351FF1" w:rsidP="006A0417" w:rsidRDefault="006A0417" w14:paraId="0E331FA0" w14:textId="3FEDF78C">
      <w:pPr>
        <w:jc w:val="both"/>
        <w:rPr>
          <w:rFonts w:ascii="Arial" w:hAnsi="Arial" w:cs="Arial"/>
          <w:lang w:val="es-CL"/>
        </w:rPr>
      </w:pPr>
      <w:r w:rsidRPr="00351FF1">
        <w:rPr>
          <w:rFonts w:ascii="Arial" w:hAnsi="Arial" w:cs="Arial"/>
          <w:b/>
          <w:lang w:val="es-CL"/>
        </w:rPr>
        <w:t xml:space="preserve"> </w:t>
      </w:r>
      <w:r w:rsidRPr="00351FF1" w:rsidR="00351FF1">
        <w:rPr>
          <w:rFonts w:ascii="Arial" w:hAnsi="Arial" w:cs="Arial"/>
          <w:b/>
          <w:lang w:val="es-CL"/>
        </w:rPr>
        <w:t>MARCO CONCEPTUAL</w:t>
      </w:r>
    </w:p>
    <w:p w:rsidRPr="00351FF1" w:rsidR="00351FF1" w:rsidP="633D4A1C" w:rsidRDefault="00351FF1" w14:paraId="5A510607" w14:textId="77777777">
      <w:pPr>
        <w:pStyle w:val="Prrafodelista"/>
        <w:numPr>
          <w:ilvl w:val="1"/>
          <w:numId w:val="15"/>
        </w:numPr>
        <w:ind w:left="426"/>
        <w:rPr>
          <w:rFonts w:ascii="Arial" w:hAnsi="Arial" w:cs="Arial"/>
          <w:b w:val="1"/>
          <w:bCs w:val="1"/>
          <w:lang w:val="es-CL"/>
        </w:rPr>
      </w:pPr>
      <w:commentRangeStart w:id="1739771463"/>
      <w:commentRangeStart w:id="133809847"/>
      <w:r w:rsidRPr="633D4A1C" w:rsidR="633D4A1C">
        <w:rPr>
          <w:rFonts w:ascii="Arial" w:hAnsi="Arial" w:cs="Arial"/>
          <w:b w:val="1"/>
          <w:bCs w:val="1"/>
          <w:lang w:val="es-CL"/>
        </w:rPr>
        <w:t>TAM: tiempo, aspecto y modo</w:t>
      </w:r>
      <w:commentRangeEnd w:id="1739771463"/>
      <w:r>
        <w:rPr>
          <w:rStyle w:val="CommentReference"/>
        </w:rPr>
        <w:commentReference w:id="1739771463"/>
      </w:r>
      <w:commentRangeEnd w:id="133809847"/>
      <w:r>
        <w:rPr>
          <w:rStyle w:val="CommentReference"/>
        </w:rPr>
        <w:commentReference w:id="133809847"/>
      </w:r>
    </w:p>
    <w:p w:rsidRPr="00351FF1" w:rsidR="00351FF1" w:rsidP="003B67A4" w:rsidRDefault="00351FF1" w14:paraId="716130A1" w14:textId="183639E2">
      <w:pPr>
        <w:jc w:val="both"/>
        <w:rPr>
          <w:rFonts w:ascii="Arial" w:hAnsi="Arial" w:cs="Arial"/>
          <w:lang w:val="es-CL"/>
        </w:rPr>
      </w:pPr>
      <w:r w:rsidRPr="633D4A1C" w:rsidR="633D4A1C">
        <w:rPr>
          <w:rFonts w:ascii="Arial" w:hAnsi="Arial" w:cs="Arial"/>
          <w:lang w:val="es-CL"/>
        </w:rPr>
        <w:t xml:space="preserve">La sigla TAM es la abreviación para las categorías de tiempo, aspecto y modo </w:t>
      </w:r>
      <w:r w:rsidRPr="633D4A1C">
        <w:rPr>
          <w:rFonts w:ascii="Arial" w:hAnsi="Arial" w:cs="Arial"/>
          <w:lang w:val="es-CL"/>
        </w:rPr>
        <w:fldChar w:fldCharType="begin"/>
      </w:r>
      <w:r w:rsidRPr="633D4A1C">
        <w:rPr>
          <w:rFonts w:ascii="Arial" w:hAnsi="Arial" w:cs="Arial"/>
          <w:lang w:val="es-CL"/>
        </w:rPr>
        <w:instrText xml:space="preserve"> ADDIN EN.CITE &lt;EndNote&gt;&lt;Cite&gt;&lt;Author&gt;Dahl&lt;/Author&gt;&lt;Year&gt;2015&lt;/Year&gt;&lt;RecNum&gt;171&lt;/RecNum&gt;&lt;DisplayText&gt;(Dahl, 2015)&lt;/DisplayText&gt;&lt;record&gt;&lt;rec-number&gt;171&lt;/rec-number&gt;&lt;foreign-keys&gt;&lt;key app="EN" db-id="vvxverrdn22za6erdptvp0dpvfd9tss0vrrx" timestamp="1633614767"&gt;171&lt;/key&gt;&lt;/foreign-keys&gt;&lt;ref-type name="Book Section"&gt;5&lt;/ref-type&gt;&lt;contributors&gt;&lt;authors&gt;&lt;author&gt;Dahl, Östen&lt;/author&gt;&lt;/authors&gt;&lt;secondary-authors&gt;&lt;author&gt;Wright, James&lt;/author&gt;&lt;/secondary-authors&gt;&lt;/contributors&gt;&lt;titles&gt;&lt;title&gt;Tense, Aspect, Mood and Evidenciality&lt;/title&gt;&lt;secondary-title&gt;International Encyclopedia of the Social &amp;amp; Behavioral Sciencies&lt;/secondary-title&gt;&lt;/titles&gt;&lt;pages&gt;210-213&lt;/pages&gt;&lt;section&gt;2&lt;/section&gt;&lt;dates&gt;&lt;year&gt;2015&lt;/year&gt;&lt;/dates&gt;&lt;pub-location&gt;Amsterdam&lt;/pub-location&gt;&lt;publisher&gt;Elsevier&lt;/publisher&gt;&lt;urls&gt;&lt;/urls&gt;&lt;/record&gt;&lt;/Cite&gt;&lt;/EndNote&gt;</w:instrText>
      </w:r>
      <w:r w:rsidRPr="633D4A1C">
        <w:rPr>
          <w:rFonts w:ascii="Arial" w:hAnsi="Arial" w:cs="Arial"/>
          <w:lang w:val="es-CL"/>
        </w:rPr>
        <w:fldChar w:fldCharType="separate"/>
      </w:r>
      <w:r w:rsidRPr="633D4A1C" w:rsidR="633D4A1C">
        <w:rPr>
          <w:rFonts w:ascii="Arial" w:hAnsi="Arial" w:cs="Arial"/>
          <w:noProof/>
          <w:lang w:val="es-CL"/>
        </w:rPr>
        <w:t xml:space="preserve">(Dahl, </w:t>
      </w:r>
      <w:r w:rsidRPr="633D4A1C" w:rsidR="633D4A1C">
        <w:rPr>
          <w:rFonts w:ascii="Arial" w:hAnsi="Arial" w:cs="Arial"/>
          <w:noProof/>
          <w:lang w:val="es-CL"/>
        </w:rPr>
        <w:t>2015)</w:t>
      </w:r>
      <w:r w:rsidRPr="633D4A1C">
        <w:rPr>
          <w:rFonts w:ascii="Arial" w:hAnsi="Arial" w:cs="Arial"/>
          <w:lang w:val="es-CL"/>
        </w:rPr>
        <w:fldChar w:fldCharType="end"/>
      </w:r>
      <w:r w:rsidRPr="633D4A1C" w:rsidR="633D4A1C">
        <w:rPr>
          <w:rFonts w:ascii="Arial" w:hAnsi="Arial" w:cs="Arial"/>
          <w:lang w:val="es-CL"/>
        </w:rPr>
        <w:t xml:space="preserve">, </w:t>
      </w:r>
      <w:r w:rsidRPr="633D4A1C" w:rsidR="633D4A1C">
        <w:rPr>
          <w:rFonts w:ascii="Arial" w:hAnsi="Arial" w:cs="Arial"/>
          <w:lang w:val="es-CL"/>
        </w:rPr>
        <w:t xml:space="preserve">conceptos que </w:t>
      </w:r>
      <w:commentRangeStart w:id="1577073805"/>
      <w:r w:rsidRPr="633D4A1C" w:rsidR="633D4A1C">
        <w:rPr>
          <w:rFonts w:ascii="Arial" w:hAnsi="Arial" w:cs="Arial"/>
          <w:lang w:val="es-CL"/>
        </w:rPr>
        <w:t>abordaremos desde su dimensión gramatical</w:t>
      </w:r>
      <w:commentRangeEnd w:id="1577073805"/>
      <w:r>
        <w:rPr>
          <w:rStyle w:val="CommentReference"/>
        </w:rPr>
        <w:commentReference w:id="1577073805"/>
      </w:r>
      <w:r w:rsidRPr="633D4A1C" w:rsidR="633D4A1C">
        <w:rPr>
          <w:rFonts w:ascii="Arial" w:hAnsi="Arial" w:cs="Arial"/>
          <w:lang w:val="es-CL"/>
        </w:rPr>
        <w:t>.</w:t>
      </w:r>
    </w:p>
    <w:p w:rsidRPr="00351FF1" w:rsidR="00351FF1" w:rsidP="003B67A4" w:rsidRDefault="00351FF1" w14:paraId="38937485" w14:textId="1CC040D3">
      <w:pPr>
        <w:autoSpaceDE w:val="0"/>
        <w:autoSpaceDN w:val="0"/>
        <w:adjustRightInd w:val="0"/>
        <w:spacing w:after="0" w:line="240" w:lineRule="auto"/>
        <w:jc w:val="both"/>
        <w:rPr>
          <w:rFonts w:ascii="Arial" w:hAnsi="Arial" w:cs="Arial"/>
          <w:lang w:val="es-CL"/>
        </w:rPr>
      </w:pPr>
      <w:r w:rsidRPr="633D4A1C" w:rsidR="633D4A1C">
        <w:rPr>
          <w:rFonts w:ascii="Arial" w:hAnsi="Arial" w:cs="Arial"/>
          <w:lang w:val="es-CL"/>
        </w:rPr>
        <w:t xml:space="preserve">El tiempo es una expresión gramaticalizada de la información deíctica sobre la localización temporal de un determinado evento </w:t>
      </w:r>
      <w:r w:rsidRPr="633D4A1C">
        <w:rPr>
          <w:rFonts w:ascii="Arial" w:hAnsi="Arial" w:cs="Arial"/>
          <w:lang w:val="es-CL"/>
        </w:rPr>
        <w:fldChar w:fldCharType="begin"/>
      </w:r>
      <w:r w:rsidRPr="633D4A1C">
        <w:rPr>
          <w:rFonts w:ascii="Arial" w:hAnsi="Arial" w:cs="Arial"/>
          <w:lang w:val="es-CL"/>
        </w:rPr>
        <w:instrText xml:space="preserve"> ADDIN EN.CITE &lt;EndNote&gt;&lt;Cite&gt;&lt;Author&gt;Klein&lt;/Author&gt;&lt;Year&gt;2009&lt;/Year&gt;&lt;RecNum&gt;173&lt;/RecNum&gt;&lt;DisplayText&gt;(Klein, 2009; RAE y ASALE, 2010)&lt;/DisplayText&gt;&lt;record&gt;&lt;rec-number&gt;173&lt;/rec-number&gt;&lt;foreign-keys&gt;&lt;key app="EN" db-id="vvxverrdn22za6erdptvp0dpvfd9tss0vrrx" timestamp="1633615303"&gt;173&lt;/key&gt;&lt;/foreign-keys&gt;&lt;ref-type name="Book Section"&gt;5&lt;/ref-type&gt;&lt;contributors&gt;&lt;authors&gt;&lt;author&gt;Klein, W&lt;/author&gt;&lt;/authors&gt;&lt;secondary-authors&gt;&lt;author&gt;Klein, W&lt;/author&gt;&lt;author&gt;Ping, Li&lt;/author&gt;&lt;/secondary-authors&gt;&lt;/contributors&gt;&lt;titles&gt;&lt;title&gt;How time is encoded&lt;/title&gt;&lt;secondary-title&gt;The Expression of Time&lt;/secondary-title&gt;&lt;/titles&gt;&lt;pages&gt;39-82&lt;/pages&gt;&lt;dates&gt;&lt;year&gt;2009&lt;/year&gt;&lt;/dates&gt;&lt;pub-location&gt;Berlin&lt;/pub-location&gt;&lt;publisher&gt;De Gruyter Mouton&lt;/publisher&gt;&lt;urls&gt;&lt;/urls&gt;&lt;/record&gt;&lt;/Cite&gt;&lt;Cite&gt;&lt;Author&gt;RAE y ASALE&lt;/Author&gt;&lt;Year&gt;2010&lt;/Year&gt;&lt;RecNum&gt;172&lt;/RecNum&gt;&lt;record&gt;&lt;rec-number&gt;172&lt;/rec-number&gt;&lt;foreign-keys&gt;&lt;key app="EN" db-id="vvxverrdn22za6erdptvp0dpvfd9tss0vrrx" timestamp="1633615032"&gt;172&lt;/key&gt;&lt;/foreign-keys&gt;&lt;ref-type name="Book"&gt;6&lt;/ref-type&gt;&lt;contributors&gt;&lt;authors&gt;&lt;author&gt;RAE y ASALE,,&lt;/author&gt;&lt;/authors&gt;&lt;/contributors&gt;&lt;titles&gt;&lt;title&gt;Nueva gramática de la lengua española. Manual.&lt;/title&gt;&lt;/titles&gt;&lt;dates&gt;&lt;year&gt;2010&lt;/year&gt;&lt;/dates&gt;&lt;pub-location&gt;Madrid&lt;/pub-location&gt;&lt;publisher&gt;Espasa&lt;/publisher&gt;&lt;urls&gt;&lt;/urls&gt;&lt;/record&gt;&lt;/Cite&gt;&lt;/EndNote&gt;</w:instrText>
      </w:r>
      <w:r w:rsidRPr="633D4A1C">
        <w:rPr>
          <w:rFonts w:ascii="Arial" w:hAnsi="Arial" w:cs="Arial"/>
          <w:lang w:val="es-CL"/>
        </w:rPr>
        <w:fldChar w:fldCharType="separate"/>
      </w:r>
      <w:r w:rsidRPr="633D4A1C" w:rsidR="633D4A1C">
        <w:rPr>
          <w:rFonts w:ascii="Arial" w:hAnsi="Arial" w:cs="Arial"/>
          <w:noProof/>
          <w:lang w:val="es-CL"/>
        </w:rPr>
        <w:t>(Klein, 2009; RAE y ASALE, 2010)</w:t>
      </w:r>
      <w:r w:rsidRPr="633D4A1C">
        <w:rPr>
          <w:rFonts w:ascii="Arial" w:hAnsi="Arial" w:cs="Arial"/>
          <w:lang w:val="es-CL"/>
        </w:rPr>
        <w:fldChar w:fldCharType="end"/>
      </w:r>
      <w:r w:rsidRPr="633D4A1C" w:rsidR="633D4A1C">
        <w:rPr>
          <w:rFonts w:ascii="Arial" w:hAnsi="Arial" w:cs="Arial"/>
          <w:lang w:val="es-CL"/>
        </w:rPr>
        <w:t xml:space="preserve">. Si bien las lenguas pueden expresar esta categoría a través de diversas formas, nos delimitaremos al tiempo gramatical y sus distinciones de: presente, pasado y futuro. Al interactuar el punto de habla (momento en que la oración es producida) y el punto del evento (momento en que la acción referida en la oración sucede) se da una relación temporal. Al tomar el punto de habla como referencia, tenemos que: a) si el evento ocurre antes, corresponde a pasado, si ocurre simultáneamente, corresponde a presente y si ocurre posteriormente, corresponde a futuro </w:t>
      </w:r>
      <w:r w:rsidRPr="633D4A1C">
        <w:rPr>
          <w:rFonts w:ascii="Arial" w:hAnsi="Arial" w:cs="Arial"/>
          <w:lang w:val="es-CL"/>
        </w:rPr>
        <w:fldChar w:fldCharType="begin"/>
      </w:r>
      <w:r w:rsidRPr="633D4A1C">
        <w:rPr>
          <w:rFonts w:ascii="Arial" w:hAnsi="Arial" w:cs="Arial"/>
          <w:lang w:val="es-CL"/>
        </w:rPr>
        <w:instrText xml:space="preserve"> ADDIN EN.CITE &lt;EndNote&gt;&lt;Cite&gt;&lt;Author&gt;Müller&lt;/Author&gt;&lt;Year&gt;2013&lt;/Year&gt;&lt;RecNum&gt;175&lt;/RecNum&gt;&lt;DisplayText&gt;(Müller, 2013; Reichenbach, 1984)&lt;/DisplayText&gt;&lt;record&gt;&lt;rec-number&gt;175&lt;/rec-number&gt;&lt;foreign-keys&gt;&lt;key app="EN" db-id="vvxverrdn22za6erdptvp0dpvfd9tss0vrrx" timestamp="1633879540"&gt;175&lt;/key&gt;&lt;/foreign-keys&gt;&lt;ref-type name="Book"&gt;6&lt;/ref-type&gt;&lt;contributors&gt;&lt;authors&gt;&lt;author&gt;Müller, N.&lt;/author&gt;&lt;/authors&gt;&lt;/contributors&gt;&lt;titles&gt;&lt;title&gt;Tense, Aspect, Modality and Evidentiality Marking in South American Indigenous Languages&lt;/title&gt;&lt;/titles&gt;&lt;dates&gt;&lt;year&gt;2013&lt;/year&gt;&lt;/dates&gt;&lt;pub-location&gt;Utrecht&lt;/pub-location&gt;&lt;publisher&gt;LOT&lt;/publisher&gt;&lt;urls&gt;&lt;/urls&gt;&lt;/record&gt;&lt;/Cite&gt;&lt;Cite&gt;&lt;Author&gt;Reichenbach&lt;/Author&gt;&lt;Year&gt;1984&lt;/Year&gt;&lt;RecNum&gt;176&lt;/RecNum&gt;&lt;record&gt;&lt;rec-number&gt;176&lt;/rec-number&gt;&lt;foreign-keys&gt;&lt;key app="EN" db-id="vvxverrdn22za6erdptvp0dpvfd9tss0vrrx" timestamp="1633879800"&gt;176&lt;/key&gt;&lt;/foreign-keys&gt;&lt;ref-type name="Book"&gt;6&lt;/ref-type&gt;&lt;contributors&gt;&lt;authors&gt;&lt;author&gt;Reichenbach, Hans&lt;/author&gt;&lt;/authors&gt;&lt;/contributors&gt;&lt;titles&gt;&lt;title&gt;Elements of Symbolic Logic&lt;/title&gt;&lt;/titles&gt;&lt;dates&gt;&lt;year&gt;1984&lt;/year&gt;&lt;/dates&gt;&lt;pub-location&gt;New York&lt;/pub-location&gt;&lt;publisher&gt;The MacMillan Company&lt;/publisher&gt;&lt;urls&gt;&lt;/urls&gt;&lt;/record&gt;&lt;/Cite&gt;&lt;/EndNote&gt;</w:instrText>
      </w:r>
      <w:r w:rsidRPr="633D4A1C">
        <w:rPr>
          <w:rFonts w:ascii="Arial" w:hAnsi="Arial" w:cs="Arial"/>
          <w:lang w:val="es-CL"/>
        </w:rPr>
        <w:fldChar w:fldCharType="separate"/>
      </w:r>
      <w:r w:rsidRPr="633D4A1C" w:rsidR="633D4A1C">
        <w:rPr>
          <w:rFonts w:ascii="Arial" w:hAnsi="Arial" w:cs="Arial"/>
          <w:noProof/>
          <w:lang w:val="es-CL"/>
        </w:rPr>
        <w:t>(Müller, 2013; Reichenbach, 1984)</w:t>
      </w:r>
      <w:r w:rsidRPr="633D4A1C">
        <w:rPr>
          <w:rFonts w:ascii="Arial" w:hAnsi="Arial" w:cs="Arial"/>
          <w:lang w:val="es-CL"/>
        </w:rPr>
        <w:fldChar w:fldCharType="end"/>
      </w:r>
      <w:r w:rsidRPr="633D4A1C" w:rsidR="633D4A1C">
        <w:rPr>
          <w:rFonts w:ascii="Arial" w:hAnsi="Arial" w:cs="Arial"/>
          <w:lang w:val="es-CL"/>
        </w:rPr>
        <w:t>.</w:t>
      </w:r>
      <w:r>
        <w:tab/>
      </w:r>
      <w:r>
        <w:br/>
      </w:r>
      <w:r>
        <w:br/>
      </w:r>
      <w:r w:rsidRPr="633D4A1C" w:rsidR="633D4A1C">
        <w:rPr>
          <w:rFonts w:ascii="Arial" w:hAnsi="Arial" w:cs="Arial"/>
          <w:lang w:val="es-CL"/>
        </w:rPr>
        <w:t xml:space="preserve">Por su parte, la categoría de aspecto -en oposición a la de tiempo- corresponde a la información temporal no deíctica sobre cómo se desarrolla y distribuye un evento en el tiempo </w:t>
      </w:r>
      <w:r w:rsidRPr="633D4A1C">
        <w:rPr>
          <w:rFonts w:ascii="Arial" w:hAnsi="Arial" w:cs="Arial"/>
          <w:lang w:val="es-CL"/>
        </w:rPr>
        <w:fldChar w:fldCharType="begin"/>
      </w:r>
      <w:r w:rsidRPr="633D4A1C">
        <w:rPr>
          <w:rFonts w:ascii="Arial" w:hAnsi="Arial" w:cs="Arial"/>
          <w:lang w:val="es-CL"/>
        </w:rPr>
        <w:instrText xml:space="preserve"> ADDIN EN.CITE &lt;EndNote&gt;&lt;Cite&gt;&lt;Author&gt;Bosque&lt;/Author&gt;&lt;Year&gt;1999&lt;/Year&gt;&lt;RecNum&gt;44&lt;/RecNum&gt;&lt;DisplayText&gt;(Bosque &amp;amp; Demonte, 1999; García, 1998)&lt;/DisplayText&gt;&lt;record&gt;&lt;rec-number&gt;44&lt;/rec-number&gt;&lt;foreign-keys&gt;&lt;key app="EN" db-id="vvxverrdn22za6erdptvp0dpvfd9tss0vrrx" timestamp="1589250984"&gt;44&lt;/key&gt;&lt;/foreign-keys&gt;&lt;ref-type name="Book"&gt;6&lt;/ref-type&gt;&lt;contributors&gt;&lt;authors&gt;&lt;author&gt;Bosque, Ignacio&lt;/author&gt;&lt;author&gt;Demonte, Violeta&lt;/author&gt;&lt;/authors&gt;&lt;/contributors&gt;&lt;titles&gt;&lt;title&gt; Gramática descriptiva de la lengua española 2. Las construcciones sintácticas fundamentales. Relaciones temporales, aspectuales y modales.&lt;/title&gt;&lt;/titles&gt;&lt;volume&gt;II&lt;/volume&gt;&lt;num-vols&gt;III&lt;/num-vols&gt;&lt;dates&gt;&lt;year&gt;1999&lt;/year&gt;&lt;/dates&gt;&lt;pub-location&gt;Madrid&lt;/pub-location&gt;&lt;publisher&gt;Espasa&lt;/publisher&gt;&lt;urls&gt;&lt;/urls&gt;&lt;/record&gt;&lt;/Cite&gt;&lt;Cite&gt;&lt;Author&gt;García&lt;/Author&gt;&lt;Year&gt;1998&lt;/Year&gt;&lt;RecNum&gt;38&lt;/RecNum&gt;&lt;record&gt;&lt;rec-number&gt;38&lt;/rec-number&gt;&lt;foreign-keys&gt;&lt;key app="EN" db-id="vvxverrdn22za6erdptvp0dpvfd9tss0vrrx" timestamp="1589250983"&gt;38&lt;/key&gt;&lt;/foreign-keys&gt;&lt;ref-type name="Book"&gt;6&lt;/ref-type&gt;&lt;contributors&gt;&lt;authors&gt;&lt;author&gt;García, Luis &lt;/author&gt;&lt;/authors&gt;&lt;/contributors&gt;&lt;titles&gt;&lt;title&gt;El aspecto gramatical en la conjugación&lt;/title&gt;&lt;/titles&gt;&lt;dates&gt;&lt;year&gt;1998&lt;/year&gt;&lt;/dates&gt;&lt;publisher&gt;Arco/Libros&lt;/publisher&gt;&lt;isbn&gt;8476352948&lt;/isbn&gt;&lt;urls&gt;&lt;/urls&gt;&lt;/record&gt;&lt;/Cite&gt;&lt;/EndNote&gt;</w:instrText>
      </w:r>
      <w:r w:rsidRPr="633D4A1C">
        <w:rPr>
          <w:rFonts w:ascii="Arial" w:hAnsi="Arial" w:cs="Arial"/>
          <w:lang w:val="es-CL"/>
        </w:rPr>
        <w:fldChar w:fldCharType="separate"/>
      </w:r>
      <w:r w:rsidRPr="633D4A1C" w:rsidR="633D4A1C">
        <w:rPr>
          <w:rFonts w:ascii="Arial" w:hAnsi="Arial" w:cs="Arial"/>
          <w:noProof/>
          <w:lang w:val="es-CL"/>
        </w:rPr>
        <w:t>(Bosque &amp; Demonte, 1999; García, 1998)</w:t>
      </w:r>
      <w:r w:rsidRPr="633D4A1C">
        <w:rPr>
          <w:rFonts w:ascii="Arial" w:hAnsi="Arial" w:cs="Arial"/>
          <w:lang w:val="es-CL"/>
        </w:rPr>
        <w:fldChar w:fldCharType="end"/>
      </w:r>
      <w:r w:rsidRPr="633D4A1C" w:rsidR="633D4A1C">
        <w:rPr>
          <w:rFonts w:ascii="Arial" w:hAnsi="Arial" w:cs="Arial"/>
          <w:lang w:val="es-CL"/>
        </w:rPr>
        <w:t xml:space="preserve">. Se suele distinguir entre aspecto léxico y aspecto gramatical, pues el primero se relaciona con la información aspectual inherente que aporta el verbo, mientras que el segundo, se refiere a la manifestación morfológica de las diversas formas en que se puede observar un evento </w:t>
      </w:r>
      <w:r w:rsidRPr="633D4A1C">
        <w:rPr>
          <w:rFonts w:ascii="Arial" w:hAnsi="Arial" w:cs="Arial"/>
          <w:lang w:val="es-CL"/>
        </w:rPr>
        <w:fldChar w:fldCharType="begin"/>
      </w:r>
      <w:r w:rsidRPr="633D4A1C">
        <w:rPr>
          <w:rFonts w:ascii="Arial" w:hAnsi="Arial" w:cs="Arial"/>
          <w:lang w:val="es-CL"/>
        </w:rPr>
        <w:instrText xml:space="preserve"> ADDIN EN.CITE &lt;EndNote&gt;&lt;Cite&gt;&lt;Author&gt;Comrie&lt;/Author&gt;&lt;Year&gt;1989&lt;/Year&gt;&lt;RecNum&gt;37&lt;/RecNum&gt;&lt;DisplayText&gt;(Comrie, 1989)&lt;/DisplayText&gt;&lt;record&gt;&lt;rec-number&gt;37&lt;/rec-number&gt;&lt;foreign-keys&gt;&lt;key app="EN" db-id="vvxverrdn22za6erdptvp0dpvfd9tss0vrrx" timestamp="1589250983"&gt;37&lt;/key&gt;&lt;/foreign-keys&gt;&lt;ref-type name="Book"&gt;6&lt;/ref-type&gt;&lt;contributors&gt;&lt;authors&gt;&lt;author&gt;Comrie, Bernard&lt;/author&gt;&lt;/authors&gt;&lt;/contributors&gt;&lt;titles&gt;&lt;title&gt;Universales de lenguaje y tipología lingüística: sintaxis y morfología&lt;/title&gt;&lt;/titles&gt;&lt;volume&gt;365&lt;/volume&gt;&lt;dates&gt;&lt;year&gt;1989&lt;/year&gt;&lt;/dates&gt;&lt;publisher&gt;Gredos&lt;/publisher&gt;&lt;isbn&gt;8424913752&lt;/isbn&gt;&lt;urls&gt;&lt;/urls&gt;&lt;/record&gt;&lt;/Cite&gt;&lt;/EndNote&gt;</w:instrText>
      </w:r>
      <w:r w:rsidRPr="633D4A1C">
        <w:rPr>
          <w:rFonts w:ascii="Arial" w:hAnsi="Arial" w:cs="Arial"/>
          <w:lang w:val="es-CL"/>
        </w:rPr>
        <w:fldChar w:fldCharType="separate"/>
      </w:r>
      <w:r w:rsidRPr="633D4A1C" w:rsidR="633D4A1C">
        <w:rPr>
          <w:rFonts w:ascii="Arial" w:hAnsi="Arial" w:cs="Arial"/>
          <w:noProof/>
          <w:lang w:val="es-CL"/>
        </w:rPr>
        <w:t>(Comrie, 1989)</w:t>
      </w:r>
      <w:r w:rsidRPr="633D4A1C">
        <w:rPr>
          <w:rFonts w:ascii="Arial" w:hAnsi="Arial" w:cs="Arial"/>
          <w:lang w:val="es-CL"/>
        </w:rPr>
        <w:fldChar w:fldCharType="end"/>
      </w:r>
      <w:r w:rsidRPr="633D4A1C" w:rsidR="633D4A1C">
        <w:rPr>
          <w:rFonts w:ascii="Arial" w:hAnsi="Arial" w:cs="Arial"/>
          <w:lang w:val="es-CL"/>
        </w:rPr>
        <w:t xml:space="preserve">. Dentro del aspecto gramatical, se realiza una clasificación general entre: aspecto perfectivo (si el evento puede visualizarse de principio a fin) y aspecto imperfectivo (si solo puede visualizarse una parte interna del evento) </w:t>
      </w:r>
      <w:r w:rsidRPr="633D4A1C">
        <w:rPr>
          <w:rFonts w:ascii="Arial" w:hAnsi="Arial" w:cs="Arial"/>
          <w:lang w:val="es-CL"/>
        </w:rPr>
        <w:fldChar w:fldCharType="begin"/>
      </w:r>
      <w:r w:rsidRPr="633D4A1C">
        <w:rPr>
          <w:rFonts w:ascii="Arial" w:hAnsi="Arial" w:cs="Arial"/>
          <w:lang w:val="es-CL"/>
        </w:rPr>
        <w:instrText xml:space="preserve"> ADDIN EN.CITE &lt;EndNote&gt;&lt;Cite&gt;&lt;Author&gt;Smith&lt;/Author&gt;&lt;Year&gt;1997&lt;/Year&gt;&lt;RecNum&gt;34&lt;/RecNum&gt;&lt;DisplayText&gt;(Smith, 1997)&lt;/DisplayText&gt;&lt;record&gt;&lt;rec-number&gt;34&lt;/rec-number&gt;&lt;foreign-keys&gt;&lt;key app="EN" db-id="vvxverrdn22za6erdptvp0dpvfd9tss0vrrx" timestamp="1589250983"&gt;34&lt;/key&gt;&lt;/foreign-keys&gt;&lt;ref-type name="Book"&gt;6&lt;/ref-type&gt;&lt;contributors&gt;&lt;authors&gt;&lt;author&gt;Smith, Carlota&lt;/author&gt;&lt;/authors&gt;&lt;/contributors&gt;&lt;titles&gt;&lt;title&gt;Parameter of aspect&lt;/title&gt;&lt;/titles&gt;&lt;dates&gt;&lt;year&gt;1997&lt;/year&gt;&lt;/dates&gt;&lt;pub-location&gt;Dordrecht&lt;/pub-location&gt;&lt;publisher&gt;Kluwer Academic Publisher&lt;/publisher&gt;&lt;isbn&gt;9401579113&lt;/isbn&gt;&lt;urls&gt;&lt;/urls&gt;&lt;/record&gt;&lt;/Cite&gt;&lt;/EndNote&gt;</w:instrText>
      </w:r>
      <w:r w:rsidRPr="633D4A1C">
        <w:rPr>
          <w:rFonts w:ascii="Arial" w:hAnsi="Arial" w:cs="Arial"/>
          <w:lang w:val="es-CL"/>
        </w:rPr>
        <w:fldChar w:fldCharType="separate"/>
      </w:r>
      <w:r w:rsidRPr="633D4A1C" w:rsidR="633D4A1C">
        <w:rPr>
          <w:rFonts w:ascii="Arial" w:hAnsi="Arial" w:cs="Arial"/>
          <w:noProof/>
          <w:lang w:val="es-CL"/>
        </w:rPr>
        <w:t>(Smith, 1997)</w:t>
      </w:r>
      <w:r w:rsidRPr="633D4A1C">
        <w:rPr>
          <w:rFonts w:ascii="Arial" w:hAnsi="Arial" w:cs="Arial"/>
          <w:lang w:val="es-CL"/>
        </w:rPr>
        <w:fldChar w:fldCharType="end"/>
      </w:r>
      <w:r w:rsidRPr="633D4A1C" w:rsidR="633D4A1C">
        <w:rPr>
          <w:rFonts w:ascii="Arial" w:hAnsi="Arial" w:cs="Arial"/>
          <w:lang w:val="es-CL"/>
        </w:rPr>
        <w:t>.</w:t>
      </w:r>
    </w:p>
    <w:p w:rsidRPr="00351FF1" w:rsidR="00351FF1" w:rsidP="003B67A4" w:rsidRDefault="00351FF1" w14:paraId="0BE9D8AD" w14:textId="773E6710">
      <w:pPr>
        <w:jc w:val="both"/>
        <w:rPr>
          <w:rFonts w:ascii="Arial" w:hAnsi="Arial" w:cs="Arial"/>
          <w:lang w:val="es-CL"/>
        </w:rPr>
      </w:pPr>
      <w:r w:rsidRPr="00351FF1">
        <w:rPr>
          <w:rFonts w:ascii="Arial" w:hAnsi="Arial" w:cs="Arial"/>
          <w:lang w:val="es-CL"/>
        </w:rPr>
        <w:br/>
      </w:r>
      <w:r w:rsidRPr="00351FF1">
        <w:rPr>
          <w:rFonts w:ascii="Arial" w:hAnsi="Arial" w:cs="Arial"/>
          <w:lang w:val="es-CL"/>
        </w:rPr>
        <w:t xml:space="preserve">Por último, el modo es una categoría gramatical relacionada con el estado de la proposición que describe el evento. Una distinción es la de realis e irrealis, aunque controversial dentro del dominio de la modalidad, permite obtener información de lo que un hablante percibe como real o irreal. De esta forma, el modo realis retrata situaciones actualizadas, ocurridas o que están </w:t>
      </w:r>
      <w:r w:rsidRPr="00351FF1">
        <w:rPr>
          <w:rFonts w:ascii="Arial" w:hAnsi="Arial" w:cs="Arial"/>
          <w:lang w:val="es-CL"/>
        </w:rPr>
        <w:t xml:space="preserve">ocurriendo, las cuales son conocidas a través de la percepción directa. El modo irrealis, retrata situaciones que son propias del pensamiento, conocidas a través de la imaginación </w:t>
      </w:r>
      <w:r w:rsidR="00081630">
        <w:rPr>
          <w:rFonts w:ascii="Arial" w:hAnsi="Arial" w:cs="Arial"/>
          <w:lang w:val="es-CL"/>
        </w:rPr>
        <w:fldChar w:fldCharType="begin"/>
      </w:r>
      <w:r w:rsidR="00081630">
        <w:rPr>
          <w:rFonts w:ascii="Arial" w:hAnsi="Arial" w:cs="Arial"/>
          <w:lang w:val="es-CL"/>
        </w:rPr>
        <w:instrText xml:space="preserve"> ADDIN EN.CITE &lt;EndNote&gt;&lt;Cite&gt;&lt;Author&gt;Palmer&lt;/Author&gt;&lt;Year&gt;2001&lt;/Year&gt;&lt;RecNum&gt;174&lt;/RecNum&gt;&lt;DisplayText&gt;(Palmer, 2001)&lt;/DisplayText&gt;&lt;record&gt;&lt;rec-number&gt;174&lt;/rec-number&gt;&lt;foreign-keys&gt;&lt;key app="EN" db-id="vvxverrdn22za6erdptvp0dpvfd9tss0vrrx" timestamp="1633877641"&gt;174&lt;/key&gt;&lt;/foreign-keys&gt;&lt;ref-type name="Book"&gt;6&lt;/ref-type&gt;&lt;contributors&gt;&lt;authors&gt;&lt;author&gt;Palmer, F.&lt;/author&gt;&lt;/authors&gt;&lt;/contributors&gt;&lt;titles&gt;&lt;title&gt;Mood and Modality&lt;/title&gt;&lt;/titles&gt;&lt;dates&gt;&lt;year&gt;2001&lt;/year&gt;&lt;/dates&gt;&lt;pub-location&gt;Cambridge&lt;/pub-location&gt;&lt;publisher&gt;Cambridge University Press&lt;/publisher&gt;&lt;urls&gt;&lt;/urls&gt;&lt;/record&gt;&lt;/Cite&gt;&lt;/EndNote&gt;</w:instrText>
      </w:r>
      <w:r w:rsidR="00081630">
        <w:rPr>
          <w:rFonts w:ascii="Arial" w:hAnsi="Arial" w:cs="Arial"/>
          <w:lang w:val="es-CL"/>
        </w:rPr>
        <w:fldChar w:fldCharType="separate"/>
      </w:r>
      <w:r w:rsidR="00081630">
        <w:rPr>
          <w:rFonts w:ascii="Arial" w:hAnsi="Arial" w:cs="Arial"/>
          <w:noProof/>
          <w:lang w:val="es-CL"/>
        </w:rPr>
        <w:t>(Palmer, 2001)</w:t>
      </w:r>
      <w:r w:rsidR="00081630">
        <w:rPr>
          <w:rFonts w:ascii="Arial" w:hAnsi="Arial" w:cs="Arial"/>
          <w:lang w:val="es-CL"/>
        </w:rPr>
        <w:fldChar w:fldCharType="end"/>
      </w:r>
      <w:r w:rsidR="00081630">
        <w:rPr>
          <w:rFonts w:ascii="Arial" w:hAnsi="Arial" w:cs="Arial"/>
          <w:lang w:val="es-CL"/>
        </w:rPr>
        <w:t>.</w:t>
      </w:r>
    </w:p>
    <w:p w:rsidRPr="00351FF1" w:rsidR="00351FF1" w:rsidP="003B67A4" w:rsidRDefault="00351FF1" w14:paraId="252A2DD4" w14:textId="77777777">
      <w:pPr>
        <w:pStyle w:val="Prrafodelista"/>
        <w:numPr>
          <w:ilvl w:val="0"/>
          <w:numId w:val="15"/>
        </w:numPr>
        <w:rPr>
          <w:rFonts w:ascii="Arial" w:hAnsi="Arial" w:cs="Arial"/>
          <w:lang w:val="es-CL"/>
        </w:rPr>
      </w:pPr>
      <w:commentRangeStart w:id="1288407287"/>
      <w:r w:rsidRPr="633D4A1C" w:rsidR="633D4A1C">
        <w:rPr>
          <w:rFonts w:ascii="Arial" w:hAnsi="Arial" w:cs="Arial"/>
          <w:b w:val="1"/>
          <w:bCs w:val="1"/>
          <w:lang w:val="es-CL"/>
        </w:rPr>
        <w:t>MARCO METODOLÓGICO</w:t>
      </w:r>
      <w:commentRangeEnd w:id="1288407287"/>
      <w:r>
        <w:rPr>
          <w:rStyle w:val="CommentReference"/>
        </w:rPr>
        <w:commentReference w:id="1288407287"/>
      </w:r>
    </w:p>
    <w:p w:rsidRPr="00351FF1" w:rsidR="00351FF1" w:rsidP="003B67A4" w:rsidRDefault="00351FF1" w14:paraId="5E2CF4B5" w14:textId="77777777">
      <w:pPr>
        <w:pStyle w:val="Prrafodelista"/>
        <w:ind w:left="360"/>
        <w:rPr>
          <w:rFonts w:ascii="Arial" w:hAnsi="Arial" w:cs="Arial"/>
          <w:lang w:val="es-CL"/>
        </w:rPr>
      </w:pPr>
    </w:p>
    <w:p w:rsidRPr="00351FF1" w:rsidR="00351FF1" w:rsidP="003B67A4" w:rsidRDefault="00351FF1" w14:paraId="7DB4A3A9" w14:textId="77777777">
      <w:pPr>
        <w:pStyle w:val="Prrafodelista"/>
        <w:numPr>
          <w:ilvl w:val="1"/>
          <w:numId w:val="15"/>
        </w:numPr>
        <w:rPr>
          <w:rFonts w:ascii="Arial" w:hAnsi="Arial" w:cs="Arial"/>
          <w:lang w:val="es-CL"/>
        </w:rPr>
      </w:pPr>
      <w:r w:rsidRPr="00351FF1">
        <w:rPr>
          <w:rFonts w:ascii="Arial" w:hAnsi="Arial" w:cs="Arial"/>
          <w:b/>
          <w:lang w:val="es-CL"/>
        </w:rPr>
        <w:t>Áreas lingüísticas</w:t>
      </w:r>
    </w:p>
    <w:p w:rsidRPr="00351FF1" w:rsidR="00351FF1" w:rsidP="003B67A4" w:rsidRDefault="00351FF1" w14:paraId="15F7776B" w14:textId="0A41A034">
      <w:pPr>
        <w:jc w:val="both"/>
        <w:rPr>
          <w:rFonts w:ascii="Arial" w:hAnsi="Arial" w:cs="Arial"/>
          <w:lang w:val="es-CL"/>
        </w:rPr>
      </w:pPr>
      <w:r w:rsidRPr="00351FF1">
        <w:rPr>
          <w:rFonts w:ascii="Arial" w:hAnsi="Arial" w:cs="Arial"/>
          <w:lang w:val="es-CL"/>
        </w:rPr>
        <w:t>Nuestro trabajo considera la distribución geográfica presente en Birchall (2014). A pesar de no usar el término “áreas lingüísticas” como tal, las regiones mayores propuestas por el autor, están en coherencia con las áreas lingüísti</w:t>
      </w:r>
      <w:r w:rsidR="00E742AC">
        <w:rPr>
          <w:rFonts w:ascii="Arial" w:hAnsi="Arial" w:cs="Arial"/>
          <w:lang w:val="es-CL"/>
        </w:rPr>
        <w:t>cas definidas por Campbell (2017</w:t>
      </w:r>
      <w:r w:rsidRPr="00351FF1">
        <w:rPr>
          <w:rFonts w:ascii="Arial" w:hAnsi="Arial" w:cs="Arial"/>
          <w:lang w:val="es-CL"/>
        </w:rPr>
        <w:t>). Existen siete regiones mayores</w:t>
      </w:r>
      <w:r w:rsidRPr="00351FF1">
        <w:rPr>
          <w:rStyle w:val="Refdenotaalpie"/>
          <w:rFonts w:ascii="Arial" w:hAnsi="Arial" w:cs="Arial"/>
          <w:lang w:val="es-CL"/>
        </w:rPr>
        <w:footnoteReference w:id="1"/>
      </w:r>
      <w:r w:rsidRPr="00351FF1">
        <w:rPr>
          <w:rFonts w:ascii="Arial" w:hAnsi="Arial" w:cs="Arial"/>
          <w:lang w:val="es-CL"/>
        </w:rPr>
        <w:t xml:space="preserve">: 1) Andes del Norte, 2) Andes Central, 3) Amazonia del Norte, 4) Amazonia Occidental, 5) Amazonia del Sur, 6) Chaco-Planalto y 7) Cono Sur. En base a esta distribución se organiza el análisis de datos de la sección 5.2. </w:t>
      </w:r>
    </w:p>
    <w:p w:rsidRPr="00351FF1" w:rsidR="00351FF1" w:rsidP="003B67A4" w:rsidRDefault="00351FF1" w14:paraId="51AD026F" w14:textId="77777777">
      <w:pPr>
        <w:pStyle w:val="Prrafodelista"/>
        <w:numPr>
          <w:ilvl w:val="1"/>
          <w:numId w:val="15"/>
        </w:numPr>
        <w:ind w:left="426"/>
        <w:rPr>
          <w:rFonts w:ascii="Arial" w:hAnsi="Arial" w:cs="Arial"/>
          <w:b/>
          <w:lang w:val="es-CL"/>
        </w:rPr>
      </w:pPr>
      <w:r w:rsidRPr="00351FF1">
        <w:rPr>
          <w:rFonts w:ascii="Arial" w:hAnsi="Arial" w:cs="Arial"/>
          <w:b/>
          <w:lang w:val="es-CL"/>
        </w:rPr>
        <w:t xml:space="preserve">Marcadores </w:t>
      </w:r>
    </w:p>
    <w:p w:rsidRPr="00351FF1" w:rsidR="00351FF1" w:rsidP="003B67A4" w:rsidRDefault="00351FF1" w14:paraId="75434FDC" w14:textId="77777777">
      <w:pPr>
        <w:ind w:left="-6"/>
        <w:jc w:val="both"/>
        <w:rPr>
          <w:rFonts w:ascii="Arial" w:hAnsi="Arial" w:cs="Arial"/>
          <w:lang w:val="es-CL"/>
        </w:rPr>
      </w:pPr>
      <w:commentRangeStart w:id="1193845860"/>
      <w:r w:rsidRPr="633D4A1C" w:rsidR="633D4A1C">
        <w:rPr>
          <w:rFonts w:ascii="Arial" w:hAnsi="Arial" w:cs="Arial"/>
          <w:lang w:val="es-CL"/>
        </w:rPr>
        <w:t xml:space="preserve">Un marcador corresponde a una marca con contenido morfológico que permite expresar una determinada categoría gramatical. Para efectos de los datos analizados, cuando se dice que existe marcación morfosintáctica, es porque la categoría se expresa mediante: un afijo, clítico, partícula o un auxiliar que posea información de tiempo, aspecto o modo </w:t>
      </w:r>
      <w:r w:rsidRPr="633D4A1C" w:rsidR="633D4A1C">
        <w:rPr>
          <w:rFonts w:ascii="Arial" w:hAnsi="Arial" w:cs="Arial"/>
          <w:noProof/>
          <w:lang w:val="es-CL"/>
        </w:rPr>
        <w:t>(Müller, 2013)</w:t>
      </w:r>
      <w:r w:rsidRPr="633D4A1C" w:rsidR="633D4A1C">
        <w:rPr>
          <w:rFonts w:ascii="Arial" w:hAnsi="Arial" w:cs="Arial"/>
          <w:lang w:val="es-CL"/>
        </w:rPr>
        <w:t>.</w:t>
      </w:r>
      <w:commentRangeEnd w:id="1193845860"/>
      <w:r>
        <w:rPr>
          <w:rStyle w:val="CommentReference"/>
        </w:rPr>
        <w:commentReference w:id="1193845860"/>
      </w:r>
    </w:p>
    <w:p w:rsidRPr="00737CBC" w:rsidR="00351FF1" w:rsidP="003B67A4" w:rsidRDefault="00351FF1" w14:paraId="325BAE92" w14:textId="77777777">
      <w:pPr>
        <w:pStyle w:val="Prrafodelista"/>
        <w:numPr>
          <w:ilvl w:val="1"/>
          <w:numId w:val="15"/>
        </w:numPr>
        <w:ind w:left="426"/>
        <w:rPr>
          <w:rFonts w:ascii="Arial" w:hAnsi="Arial" w:cs="Arial"/>
          <w:b/>
          <w:lang w:val="es-CL"/>
        </w:rPr>
      </w:pPr>
      <w:r w:rsidRPr="00737CBC">
        <w:rPr>
          <w:rFonts w:ascii="Arial" w:hAnsi="Arial" w:cs="Arial"/>
          <w:b/>
          <w:lang w:val="es-CL"/>
        </w:rPr>
        <w:t>Distancia tipológica</w:t>
      </w:r>
    </w:p>
    <w:p w:rsidR="00737CBC" w:rsidP="003B67A4" w:rsidRDefault="00351FF1" w14:paraId="758FD29F" w14:textId="4910F91E">
      <w:pPr>
        <w:jc w:val="both"/>
        <w:rPr>
          <w:rFonts w:ascii="Arial" w:hAnsi="Arial" w:cs="Arial"/>
          <w:lang w:val="es-CL"/>
        </w:rPr>
      </w:pPr>
      <w:r w:rsidRPr="00737CBC">
        <w:rPr>
          <w:rFonts w:ascii="Arial" w:hAnsi="Arial" w:cs="Arial"/>
          <w:lang w:val="es-CL"/>
        </w:rPr>
        <w:t xml:space="preserve">La distancia tipológica es un concepto relevante para la última etapa del análisis de los datos de este trabajo. Corresponde a la diferencia tipológica entre dos o más lenguas (de una misma familia lingüística o diferente) y permite medir cuantitativamente la distancia existente entre estas lenguas respecto a un mismo rasgo </w:t>
      </w:r>
      <w:r w:rsidR="00E742AC">
        <w:rPr>
          <w:rFonts w:ascii="Arial" w:hAnsi="Arial" w:cs="Arial"/>
          <w:lang w:val="es-CL"/>
        </w:rPr>
        <w:fldChar w:fldCharType="begin"/>
      </w:r>
      <w:r w:rsidR="00E742AC">
        <w:rPr>
          <w:rFonts w:ascii="Arial" w:hAnsi="Arial" w:cs="Arial"/>
          <w:lang w:val="es-CL"/>
        </w:rPr>
        <w:instrText xml:space="preserve"> ADDIN EN.CITE &lt;EndNote&gt;&lt;Cite&gt;&lt;Author&gt;Chiswick&lt;/Author&gt;&lt;Year&gt;2004&lt;/Year&gt;&lt;RecNum&gt;178&lt;/RecNum&gt;&lt;DisplayText&gt;(Chiswick &amp;amp; Miller, 2004)&lt;/DisplayText&gt;&lt;record&gt;&lt;rec-number&gt;178&lt;/rec-number&gt;&lt;foreign-keys&gt;&lt;key app="EN" db-id="vvxverrdn22za6erdptvp0dpvfd9tss0vrrx" timestamp="1634149026"&gt;178&lt;/key&gt;&lt;/foreign-keys&gt;&lt;ref-type name="Book"&gt;6&lt;/ref-type&gt;&lt;contributors&gt;&lt;authors&gt;&lt;author&gt;Chiswick, Barry&lt;/author&gt;&lt;author&gt;Miller, Paul&lt;/author&gt;&lt;/authors&gt;&lt;/contributors&gt;&lt;titles&gt;&lt;title&gt;Linguistic Distance: A Quantitative Measure of the Distance Between English and Other Languages&lt;/title&gt;&lt;/titles&gt;&lt;dates&gt;&lt;year&gt;2004&lt;/year&gt;&lt;/dates&gt;&lt;pub-location&gt;Bonn&lt;/pub-location&gt;&lt;publisher&gt;IZA&lt;/publisher&gt;&lt;urls&gt;&lt;/urls&gt;&lt;/record&gt;&lt;/Cite&gt;&lt;/EndNote&gt;</w:instrText>
      </w:r>
      <w:r w:rsidR="00E742AC">
        <w:rPr>
          <w:rFonts w:ascii="Arial" w:hAnsi="Arial" w:cs="Arial"/>
          <w:lang w:val="es-CL"/>
        </w:rPr>
        <w:fldChar w:fldCharType="separate"/>
      </w:r>
      <w:r w:rsidR="00E742AC">
        <w:rPr>
          <w:rFonts w:ascii="Arial" w:hAnsi="Arial" w:cs="Arial"/>
          <w:noProof/>
          <w:lang w:val="es-CL"/>
        </w:rPr>
        <w:t>(Chiswick &amp; Miller, 2004)</w:t>
      </w:r>
      <w:r w:rsidR="00E742AC">
        <w:rPr>
          <w:rFonts w:ascii="Arial" w:hAnsi="Arial" w:cs="Arial"/>
          <w:lang w:val="es-CL"/>
        </w:rPr>
        <w:fldChar w:fldCharType="end"/>
      </w:r>
    </w:p>
    <w:p w:rsidRPr="00351FF1" w:rsidR="00206D34" w:rsidP="003B67A4" w:rsidRDefault="00701DCB" w14:paraId="12A3F8DC" w14:textId="2DB775A8">
      <w:pPr>
        <w:jc w:val="both"/>
        <w:rPr>
          <w:rFonts w:ascii="Arial" w:hAnsi="Arial" w:cs="Arial"/>
          <w:lang w:val="es-CL"/>
        </w:rPr>
      </w:pPr>
      <w:r w:rsidRPr="633D4A1C" w:rsidR="633D4A1C">
        <w:rPr>
          <w:rFonts w:ascii="Arial" w:hAnsi="Arial" w:cs="Arial"/>
          <w:lang w:val="es-CL"/>
        </w:rPr>
        <w:t xml:space="preserve">Como la mayoría de las bases de datos se conforma de un conjunto de lenguas y rasgos </w:t>
      </w:r>
      <w:r w:rsidRPr="633D4A1C" w:rsidR="633D4A1C">
        <w:rPr>
          <w:rFonts w:ascii="Arial" w:hAnsi="Arial" w:cs="Arial"/>
          <w:lang w:val="es-CL"/>
        </w:rPr>
        <w:t xml:space="preserve">pueden establecerse valores para ser asignados a dichos rasgos y lenguas. Es posible expresar esto a través </w:t>
      </w:r>
      <w:commentRangeStart w:id="448487702"/>
      <w:r w:rsidRPr="633D4A1C" w:rsidR="633D4A1C">
        <w:rPr>
          <w:rFonts w:ascii="Arial" w:hAnsi="Arial" w:cs="Arial"/>
          <w:lang w:val="es-CL"/>
        </w:rPr>
        <w:t>de la fórmula L</w:t>
      </w:r>
      <w:r w:rsidRPr="633D4A1C" w:rsidR="633D4A1C">
        <w:rPr>
          <w:rFonts w:ascii="Arial" w:hAnsi="Arial" w:cs="Arial"/>
          <w:vertAlign w:val="subscript"/>
          <w:lang w:val="es-CL"/>
        </w:rPr>
        <w:t>x</w:t>
      </w:r>
      <w:r w:rsidRPr="633D4A1C" w:rsidR="633D4A1C">
        <w:rPr>
          <w:rFonts w:ascii="Arial" w:hAnsi="Arial" w:cs="Arial"/>
          <w:lang w:val="es-CL"/>
        </w:rPr>
        <w:t>[i], donde X es la lengua y [i] es el valor del rasgo a analizar</w:t>
      </w:r>
      <w:commentRangeEnd w:id="448487702"/>
      <w:r>
        <w:rPr>
          <w:rStyle w:val="CommentReference"/>
        </w:rPr>
        <w:commentReference w:id="448487702"/>
      </w:r>
      <w:r w:rsidRPr="633D4A1C" w:rsidR="633D4A1C">
        <w:rPr>
          <w:rFonts w:ascii="Arial" w:hAnsi="Arial" w:cs="Arial"/>
          <w:lang w:val="es-CL"/>
        </w:rPr>
        <w:t>. Lo anterior permite ver qué tan similares o disímiles son las lenguas en un rango de 0.0</w:t>
      </w:r>
      <w:r w:rsidRPr="633D4A1C" w:rsidR="633D4A1C">
        <w:rPr>
          <w:rFonts w:ascii="Arial" w:hAnsi="Arial" w:cs="Arial"/>
          <w:lang w:val="es-CL"/>
        </w:rPr>
        <w:t xml:space="preserve"> (si son idénticas)</w:t>
      </w:r>
      <w:r w:rsidRPr="633D4A1C" w:rsidR="633D4A1C">
        <w:rPr>
          <w:rFonts w:ascii="Arial" w:hAnsi="Arial" w:cs="Arial"/>
          <w:lang w:val="es-CL"/>
        </w:rPr>
        <w:t xml:space="preserve"> a 1</w:t>
      </w:r>
      <w:r w:rsidRPr="633D4A1C" w:rsidR="633D4A1C">
        <w:rPr>
          <w:rFonts w:ascii="Arial" w:hAnsi="Arial" w:cs="Arial"/>
          <w:lang w:val="es-CL"/>
        </w:rPr>
        <w:t xml:space="preserve"> (si son completamente distintas) </w:t>
      </w:r>
      <w:r w:rsidRPr="633D4A1C">
        <w:rPr>
          <w:rFonts w:ascii="Arial" w:hAnsi="Arial" w:cs="Arial"/>
          <w:lang w:val="es-CL"/>
        </w:rPr>
        <w:fldChar w:fldCharType="begin"/>
      </w:r>
      <w:r w:rsidRPr="633D4A1C">
        <w:rPr>
          <w:rFonts w:ascii="Arial" w:hAnsi="Arial" w:cs="Arial"/>
          <w:lang w:val="es-CL"/>
        </w:rPr>
        <w:instrText xml:space="preserve"> ADDIN EN.CITE &lt;EndNote&gt;&lt;Cite&gt;&lt;Author&gt;Hammarström&lt;/Author&gt;&lt;Year&gt;2013&lt;/Year&gt;&lt;RecNum&gt;177&lt;/RecNum&gt;&lt;DisplayText&gt;(Hammarström &amp;amp; O’Connor, 2013)&lt;/DisplayText&gt;&lt;record&gt;&lt;rec-number&gt;177&lt;/rec-number&gt;&lt;foreign-keys&gt;&lt;key app="EN" db-id="vvxverrdn22za6erdptvp0dpvfd9tss0vrrx" timestamp="1634138218"&gt;177&lt;/key&gt;&lt;/foreign-keys&gt;&lt;ref-type name="Book Section"&gt;5&lt;/ref-type&gt;&lt;contributors&gt;&lt;authors&gt;&lt;author&gt;Hammarström, Harald&lt;/author&gt;&lt;author&gt;O’Connor, Loretta&lt;/author&gt;&lt;/authors&gt;&lt;secondary-authors&gt;&lt;author&gt;Anju, Saxena&lt;/author&gt;&lt;author&gt;Lars, Borin&lt;/author&gt;&lt;/secondary-authors&gt;&lt;/contributors&gt;&lt;titles&gt;&lt;title&gt;Dependency-sensitive typological distance&lt;/title&gt;&lt;secondary-title&gt;Approaches to Measuring Linguistics Differences&lt;/secondary-title&gt;&lt;/titles&gt;&lt;dates&gt;&lt;year&gt;2013&lt;/year&gt;&lt;/dates&gt;&lt;pub-location&gt;Berlin/Boston&lt;/pub-location&gt;&lt;publisher&gt;De Gruyter&lt;/publisher&gt;&lt;urls&gt;&lt;/urls&gt;&lt;/record&gt;&lt;/Cite&gt;&lt;/EndNote&gt;</w:instrText>
      </w:r>
      <w:r w:rsidRPr="633D4A1C">
        <w:rPr>
          <w:rFonts w:ascii="Arial" w:hAnsi="Arial" w:cs="Arial"/>
          <w:lang w:val="es-CL"/>
        </w:rPr>
        <w:fldChar w:fldCharType="separate"/>
      </w:r>
      <w:r w:rsidRPr="633D4A1C" w:rsidR="633D4A1C">
        <w:rPr>
          <w:rFonts w:ascii="Arial" w:hAnsi="Arial" w:cs="Arial"/>
          <w:noProof/>
          <w:lang w:val="es-CL"/>
        </w:rPr>
        <w:t>(Hammarström &amp; O’Connor, 2013)</w:t>
      </w:r>
      <w:r w:rsidRPr="633D4A1C">
        <w:rPr>
          <w:rFonts w:ascii="Arial" w:hAnsi="Arial" w:cs="Arial"/>
          <w:lang w:val="es-CL"/>
        </w:rPr>
        <w:fldChar w:fldCharType="end"/>
      </w:r>
      <w:r w:rsidRPr="633D4A1C" w:rsidR="633D4A1C">
        <w:rPr>
          <w:rFonts w:ascii="Arial" w:hAnsi="Arial" w:cs="Arial"/>
          <w:lang w:val="es-CL"/>
        </w:rPr>
        <w:t xml:space="preserve">. </w:t>
      </w:r>
      <w:r w:rsidRPr="633D4A1C" w:rsidR="633D4A1C">
        <w:rPr>
          <w:rFonts w:ascii="Arial" w:hAnsi="Arial" w:cs="Arial"/>
          <w:lang w:val="es-CL"/>
        </w:rPr>
        <w:t xml:space="preserve">Existen diversas fórmulas para este cálculo como la de </w:t>
      </w:r>
      <w:proofErr w:type="spellStart"/>
      <w:r w:rsidRPr="633D4A1C" w:rsidR="633D4A1C">
        <w:rPr>
          <w:rFonts w:ascii="Arial" w:hAnsi="Arial" w:cs="Arial"/>
          <w:lang w:val="es-CL"/>
        </w:rPr>
        <w:t>Hamming</w:t>
      </w:r>
      <w:proofErr w:type="spellEnd"/>
      <w:r w:rsidRPr="633D4A1C" w:rsidR="633D4A1C">
        <w:rPr>
          <w:rFonts w:ascii="Arial" w:hAnsi="Arial" w:cs="Arial"/>
          <w:lang w:val="es-CL"/>
        </w:rPr>
        <w:t xml:space="preserve"> o </w:t>
      </w:r>
      <w:proofErr w:type="spellStart"/>
      <w:r w:rsidRPr="633D4A1C" w:rsidR="633D4A1C">
        <w:rPr>
          <w:rFonts w:ascii="Arial" w:hAnsi="Arial" w:cs="Arial"/>
          <w:lang w:val="es-CL"/>
        </w:rPr>
        <w:t>L</w:t>
      </w:r>
      <w:r w:rsidRPr="633D4A1C" w:rsidR="633D4A1C">
        <w:rPr>
          <w:rFonts w:ascii="Arial" w:hAnsi="Arial" w:cs="Arial"/>
          <w:lang w:val="es-CL"/>
        </w:rPr>
        <w:t>evenshtein</w:t>
      </w:r>
      <w:proofErr w:type="spellEnd"/>
      <w:r w:rsidRPr="633D4A1C" w:rsidR="633D4A1C">
        <w:rPr>
          <w:rFonts w:ascii="Arial" w:hAnsi="Arial" w:cs="Arial"/>
          <w:lang w:val="es-CL"/>
        </w:rPr>
        <w:t xml:space="preserve">. </w:t>
      </w:r>
      <w:commentRangeStart w:id="137932363"/>
      <w:r w:rsidRPr="633D4A1C" w:rsidR="633D4A1C">
        <w:rPr>
          <w:rFonts w:ascii="Arial" w:hAnsi="Arial" w:cs="Arial"/>
          <w:lang w:val="es-CL"/>
        </w:rPr>
        <w:t>Sin embargo, p</w:t>
      </w:r>
      <w:r w:rsidRPr="633D4A1C" w:rsidR="633D4A1C">
        <w:rPr>
          <w:rFonts w:ascii="Arial" w:hAnsi="Arial" w:cs="Arial"/>
          <w:lang w:val="es-CL"/>
        </w:rPr>
        <w:t xml:space="preserve">ara efectos de nuestro trabajo, </w:t>
      </w:r>
      <w:r w:rsidRPr="633D4A1C" w:rsidR="633D4A1C">
        <w:rPr>
          <w:rFonts w:ascii="Arial" w:hAnsi="Arial" w:cs="Arial"/>
          <w:lang w:val="es-CL"/>
        </w:rPr>
        <w:t>se asignó a</w:t>
      </w:r>
      <w:r w:rsidRPr="633D4A1C" w:rsidR="633D4A1C">
        <w:rPr>
          <w:rFonts w:ascii="Arial" w:hAnsi="Arial" w:cs="Arial"/>
          <w:lang w:val="es-CL"/>
        </w:rPr>
        <w:t xml:space="preserve"> </w:t>
      </w:r>
      <w:r w:rsidRPr="633D4A1C" w:rsidR="633D4A1C">
        <w:rPr>
          <w:rFonts w:ascii="Arial" w:hAnsi="Arial" w:cs="Arial"/>
          <w:lang w:val="es-CL"/>
        </w:rPr>
        <w:t xml:space="preserve">los rasgos </w:t>
      </w:r>
      <w:r w:rsidRPr="633D4A1C" w:rsidR="633D4A1C">
        <w:rPr>
          <w:rFonts w:ascii="Arial" w:hAnsi="Arial" w:cs="Arial"/>
          <w:lang w:val="es-CL"/>
        </w:rPr>
        <w:t xml:space="preserve">TAM </w:t>
      </w:r>
      <w:r w:rsidRPr="633D4A1C" w:rsidR="633D4A1C">
        <w:rPr>
          <w:rFonts w:ascii="Arial" w:hAnsi="Arial" w:cs="Arial"/>
          <w:lang w:val="es-CL"/>
        </w:rPr>
        <w:t>un valor en un</w:t>
      </w:r>
      <w:r w:rsidRPr="633D4A1C" w:rsidR="633D4A1C">
        <w:rPr>
          <w:rFonts w:ascii="Arial" w:hAnsi="Arial" w:cs="Arial"/>
          <w:lang w:val="es-CL"/>
        </w:rPr>
        <w:t xml:space="preserve"> rango entre 0 y 1</w:t>
      </w:r>
      <w:r w:rsidRPr="633D4A1C" w:rsidR="633D4A1C">
        <w:rPr>
          <w:rFonts w:ascii="Arial" w:hAnsi="Arial" w:cs="Arial"/>
          <w:lang w:val="es-CL"/>
        </w:rPr>
        <w:t xml:space="preserve"> </w:t>
      </w:r>
      <w:r w:rsidRPr="633D4A1C" w:rsidR="633D4A1C">
        <w:rPr>
          <w:rFonts w:ascii="Arial" w:hAnsi="Arial" w:cs="Arial"/>
          <w:lang w:val="es-CL"/>
        </w:rPr>
        <w:t>y se represent</w:t>
      </w:r>
      <w:r w:rsidRPr="633D4A1C" w:rsidR="633D4A1C">
        <w:rPr>
          <w:rFonts w:ascii="Arial" w:hAnsi="Arial" w:cs="Arial"/>
          <w:lang w:val="es-CL"/>
        </w:rPr>
        <w:t xml:space="preserve">ó gráficamente a través de un histograma de frecuencias. </w:t>
      </w:r>
      <w:commentRangeEnd w:id="137932363"/>
      <w:r>
        <w:rPr>
          <w:rStyle w:val="CommentReference"/>
        </w:rPr>
        <w:commentReference w:id="137932363"/>
      </w:r>
      <w:r w:rsidRPr="633D4A1C" w:rsidR="633D4A1C">
        <w:rPr>
          <w:rFonts w:ascii="Arial" w:hAnsi="Arial" w:cs="Arial"/>
          <w:lang w:val="es-CL"/>
        </w:rPr>
        <w:t>E</w:t>
      </w:r>
      <w:r w:rsidRPr="633D4A1C" w:rsidR="633D4A1C">
        <w:rPr>
          <w:rFonts w:ascii="Arial" w:hAnsi="Arial" w:cs="Arial"/>
          <w:lang w:val="es-CL"/>
        </w:rPr>
        <w:t>ste gráfico muestra, en forma de barras, la distribución de la frecuencia (</w:t>
      </w:r>
      <w:proofErr w:type="spellStart"/>
      <w:r w:rsidRPr="633D4A1C" w:rsidR="633D4A1C">
        <w:rPr>
          <w:rFonts w:ascii="Arial" w:hAnsi="Arial" w:cs="Arial"/>
          <w:lang w:val="es-CL"/>
        </w:rPr>
        <w:t>n°</w:t>
      </w:r>
      <w:proofErr w:type="spellEnd"/>
      <w:r w:rsidRPr="633D4A1C" w:rsidR="633D4A1C">
        <w:rPr>
          <w:rFonts w:ascii="Arial" w:hAnsi="Arial" w:cs="Arial"/>
          <w:lang w:val="es-CL"/>
        </w:rPr>
        <w:t xml:space="preserve"> de lenguas en este caso</w:t>
      </w:r>
      <w:r w:rsidRPr="633D4A1C" w:rsidR="633D4A1C">
        <w:rPr>
          <w:rFonts w:ascii="Arial" w:hAnsi="Arial" w:cs="Arial"/>
          <w:lang w:val="es-CL"/>
        </w:rPr>
        <w:t>, en el eje y</w:t>
      </w:r>
      <w:r w:rsidRPr="633D4A1C" w:rsidR="633D4A1C">
        <w:rPr>
          <w:rFonts w:ascii="Arial" w:hAnsi="Arial" w:cs="Arial"/>
          <w:lang w:val="es-CL"/>
        </w:rPr>
        <w:t xml:space="preserve">) de </w:t>
      </w:r>
      <w:r w:rsidRPr="633D4A1C" w:rsidR="633D4A1C">
        <w:rPr>
          <w:rFonts w:ascii="Arial" w:hAnsi="Arial" w:cs="Arial"/>
          <w:lang w:val="es-CL"/>
        </w:rPr>
        <w:t xml:space="preserve">los valores continuos de </w:t>
      </w:r>
      <w:r w:rsidRPr="633D4A1C" w:rsidR="633D4A1C">
        <w:rPr>
          <w:rFonts w:ascii="Arial" w:hAnsi="Arial" w:cs="Arial"/>
          <w:lang w:val="es-CL"/>
        </w:rPr>
        <w:t>una variable (índice de marcación</w:t>
      </w:r>
      <w:r w:rsidRPr="633D4A1C" w:rsidR="633D4A1C">
        <w:rPr>
          <w:rFonts w:ascii="Arial" w:hAnsi="Arial" w:cs="Arial"/>
          <w:lang w:val="es-CL"/>
        </w:rPr>
        <w:t>, eje X</w:t>
      </w:r>
      <w:r w:rsidRPr="633D4A1C" w:rsidR="633D4A1C">
        <w:rPr>
          <w:rFonts w:ascii="Arial" w:hAnsi="Arial" w:cs="Arial"/>
          <w:lang w:val="es-CL"/>
        </w:rPr>
        <w:t>)</w:t>
      </w:r>
      <w:r w:rsidRPr="633D4A1C" w:rsidR="633D4A1C">
        <w:rPr>
          <w:rFonts w:ascii="Arial" w:hAnsi="Arial" w:cs="Arial"/>
          <w:lang w:val="es-CL"/>
        </w:rPr>
        <w:t xml:space="preserve"> </w:t>
      </w:r>
      <w:r w:rsidRPr="633D4A1C">
        <w:rPr>
          <w:rFonts w:ascii="Arial" w:hAnsi="Arial" w:cs="Arial"/>
          <w:lang w:val="es-CL"/>
        </w:rPr>
        <w:fldChar w:fldCharType="begin"/>
      </w:r>
      <w:r w:rsidRPr="633D4A1C">
        <w:rPr>
          <w:rFonts w:ascii="Arial" w:hAnsi="Arial" w:cs="Arial"/>
          <w:lang w:val="es-CL"/>
        </w:rPr>
        <w:instrText xml:space="preserve"> ADDIN EN.CITE &lt;EndNote&gt;&lt;Cite&gt;&lt;Author&gt;Pierdant&lt;/Author&gt;&lt;Year&gt;2006&lt;/Year&gt;&lt;RecNum&gt;211&lt;/RecNum&gt;&lt;DisplayText&gt;(Pierdant &amp;amp; Rodríguez, 2006)&lt;/DisplayText&gt;&lt;record&gt;&lt;rec-number&gt;211&lt;/rec-number&gt;&lt;foreign-keys&gt;&lt;key app="EN" db-id="vvxverrdn22za6erdptvp0dpvfd9tss0vrrx" timestamp="1639048804"&gt;211&lt;/key&gt;&lt;/foreign-keys&gt;&lt;ref-type name="Book"&gt;6&lt;/ref-type&gt;&lt;contributors&gt;&lt;authors&gt;&lt;author&gt;Pierdant, A.&lt;/author&gt;&lt;author&gt;Rodríguez, J.&lt;/author&gt;&lt;/authors&gt;&lt;/contributors&gt;&lt;titles&gt;&lt;title&gt;Elementos básicos de estadística para ciencias sociales&lt;/title&gt;&lt;/titles&gt;&lt;dates&gt;&lt;year&gt;2006&lt;/year&gt;&lt;/dates&gt;&lt;pub-location&gt;Ciudad de México&lt;/pub-location&gt;&lt;publisher&gt;Universidad Autónoma Metropolitana&lt;/publisher&gt;&lt;urls&gt;&lt;/urls&gt;&lt;/record&gt;&lt;/Cite&gt;&lt;/EndNote&gt;</w:instrText>
      </w:r>
      <w:r w:rsidRPr="633D4A1C">
        <w:rPr>
          <w:rFonts w:ascii="Arial" w:hAnsi="Arial" w:cs="Arial"/>
          <w:lang w:val="es-CL"/>
        </w:rPr>
        <w:fldChar w:fldCharType="separate"/>
      </w:r>
      <w:r w:rsidRPr="633D4A1C" w:rsidR="633D4A1C">
        <w:rPr>
          <w:rFonts w:ascii="Arial" w:hAnsi="Arial" w:cs="Arial"/>
          <w:noProof/>
          <w:lang w:val="es-CL"/>
        </w:rPr>
        <w:t>(Pierdant &amp; Rodríguez, 2006)</w:t>
      </w:r>
      <w:r w:rsidRPr="633D4A1C">
        <w:rPr>
          <w:rFonts w:ascii="Arial" w:hAnsi="Arial" w:cs="Arial"/>
          <w:lang w:val="es-CL"/>
        </w:rPr>
        <w:fldChar w:fldCharType="end"/>
      </w:r>
      <w:r w:rsidRPr="633D4A1C" w:rsidR="633D4A1C">
        <w:rPr>
          <w:rFonts w:ascii="Arial" w:hAnsi="Arial" w:cs="Arial"/>
          <w:lang w:val="es-CL"/>
        </w:rPr>
        <w:t>.</w:t>
      </w:r>
    </w:p>
    <w:p w:rsidRPr="00351FF1" w:rsidR="00351FF1" w:rsidP="633D4A1C" w:rsidRDefault="00351FF1" w14:paraId="2AAE6FD7" w14:textId="77661222">
      <w:pPr>
        <w:pStyle w:val="Normal"/>
        <w:ind w:left="0"/>
        <w:jc w:val="both"/>
        <w:rPr>
          <w:rFonts w:ascii="Arial" w:hAnsi="Arial" w:cs="Arial"/>
          <w:b w:val="1"/>
          <w:bCs w:val="1"/>
          <w:lang w:val="es-CL"/>
        </w:rPr>
      </w:pPr>
      <w:r w:rsidRPr="633D4A1C" w:rsidR="633D4A1C">
        <w:rPr>
          <w:rFonts w:ascii="Arial" w:hAnsi="Arial" w:cs="Arial"/>
          <w:b w:val="1"/>
          <w:bCs w:val="1"/>
          <w:lang w:val="es-CL"/>
        </w:rPr>
        <w:t>3. METODOLOGÍA</w:t>
      </w:r>
    </w:p>
    <w:p w:rsidRPr="00351FF1" w:rsidR="00351FF1" w:rsidP="003B67A4" w:rsidRDefault="00351FF1" w14:paraId="01056673" w14:textId="77777777">
      <w:pPr>
        <w:pStyle w:val="Prrafodelista"/>
        <w:ind w:left="360"/>
        <w:jc w:val="both"/>
        <w:rPr>
          <w:rFonts w:ascii="Arial" w:hAnsi="Arial" w:cs="Arial"/>
          <w:b/>
          <w:lang w:val="es-CL"/>
        </w:rPr>
      </w:pPr>
    </w:p>
    <w:p w:rsidRPr="00351FF1" w:rsidR="00351FF1" w:rsidP="633D4A1C" w:rsidRDefault="00351FF1" w14:paraId="4737FE01" w14:textId="77777777">
      <w:pPr>
        <w:pStyle w:val="Prrafodelista"/>
        <w:numPr>
          <w:ilvl w:val="1"/>
          <w:numId w:val="9"/>
        </w:numPr>
        <w:ind w:left="567" w:hanging="567"/>
        <w:rPr>
          <w:rFonts w:ascii="Arial" w:hAnsi="Arial" w:cs="Arial"/>
          <w:b w:val="1"/>
          <w:bCs w:val="1"/>
          <w:lang w:val="es-CL"/>
        </w:rPr>
      </w:pPr>
      <w:r w:rsidRPr="633D4A1C" w:rsidR="633D4A1C">
        <w:rPr>
          <w:rFonts w:ascii="Arial" w:hAnsi="Arial" w:cs="Arial"/>
          <w:b w:val="1"/>
          <w:bCs w:val="1"/>
          <w:lang w:val="es-CL"/>
        </w:rPr>
        <w:t>Los datos y la muestra</w:t>
      </w:r>
    </w:p>
    <w:p w:rsidRPr="00351FF1" w:rsidR="00351FF1" w:rsidP="003B67A4" w:rsidRDefault="00351FF1" w14:paraId="4A1836FE" w14:textId="40C6EA40">
      <w:pPr>
        <w:jc w:val="both"/>
        <w:rPr>
          <w:rFonts w:ascii="Arial" w:hAnsi="Arial" w:cs="Arial"/>
          <w:lang w:val="es-CL"/>
        </w:rPr>
      </w:pPr>
      <w:r w:rsidRPr="00351FF1">
        <w:rPr>
          <w:rFonts w:ascii="Arial" w:hAnsi="Arial" w:cs="Arial"/>
          <w:lang w:val="es-CL"/>
        </w:rPr>
        <w:t xml:space="preserve">Nuestro trabajo se basa en la sistematización de rasgos TAME proporcionados por Müller </w:t>
      </w:r>
      <w:r w:rsidRPr="00351FF1">
        <w:rPr>
          <w:rFonts w:ascii="Arial" w:hAnsi="Arial" w:cs="Arial"/>
          <w:noProof/>
          <w:lang w:val="es-CL"/>
        </w:rPr>
        <w:t>(2016)</w:t>
      </w:r>
      <w:r w:rsidRPr="00351FF1">
        <w:rPr>
          <w:rFonts w:ascii="Arial" w:hAnsi="Arial" w:cs="Arial"/>
          <w:lang w:val="es-CL"/>
        </w:rPr>
        <w:t xml:space="preserve">, datos disponibles en </w:t>
      </w:r>
      <w:r w:rsidRPr="00351FF1">
        <w:rPr>
          <w:rFonts w:ascii="Arial" w:hAnsi="Arial" w:cs="Arial"/>
          <w:shd w:val="clear" w:color="auto" w:fill="FFFFFF"/>
          <w:lang w:val="es-ES"/>
        </w:rPr>
        <w:t>The South American Indige</w:t>
      </w:r>
      <w:r w:rsidR="005E1BCF">
        <w:rPr>
          <w:rFonts w:ascii="Arial" w:hAnsi="Arial" w:cs="Arial"/>
          <w:shd w:val="clear" w:color="auto" w:fill="FFFFFF"/>
          <w:lang w:val="es-ES"/>
        </w:rPr>
        <w:t>nous Language Structures (SAILS)</w:t>
      </w:r>
      <w:r w:rsidRPr="00351FF1">
        <w:rPr>
          <w:rFonts w:ascii="Arial" w:hAnsi="Arial" w:cs="Arial"/>
          <w:shd w:val="clear" w:color="auto" w:fill="FFFFFF"/>
          <w:lang w:val="es-ES"/>
        </w:rPr>
        <w:t xml:space="preserve">. </w:t>
      </w:r>
      <w:r w:rsidRPr="00351FF1">
        <w:rPr>
          <w:rFonts w:ascii="Arial" w:hAnsi="Arial" w:cs="Arial"/>
          <w:lang w:val="es-CL"/>
        </w:rPr>
        <w:t>Se empleó la muestra definida por la autora conformada por 64 lenguas de Sudamérica (ver la distribución geográfica de las lenguas en el anexo 2). A su vez, clasificamos las familias lingüísticas en regiones mayores siguiendo a Birchall (2014). Las familias lingüísticas de la muestra, el número de lenguas por familia y la clasificación por regiones mayores se presenta en el anexo 1. En nuestros análisis se consideran las lenguas de forma individual y también agrupadas por familias.</w:t>
      </w:r>
    </w:p>
    <w:p w:rsidRPr="00351FF1" w:rsidR="00351FF1" w:rsidP="003B67A4" w:rsidRDefault="00351FF1" w14:paraId="1E029048" w14:textId="0F6C3783">
      <w:pPr>
        <w:pStyle w:val="Prrafodelista"/>
        <w:numPr>
          <w:ilvl w:val="2"/>
          <w:numId w:val="9"/>
        </w:numPr>
        <w:tabs>
          <w:tab w:val="left" w:pos="284"/>
        </w:tabs>
        <w:ind w:left="0" w:firstLine="0"/>
        <w:jc w:val="both"/>
        <w:rPr>
          <w:rFonts w:ascii="Arial" w:hAnsi="Arial" w:cs="Arial"/>
          <w:lang w:val="es-CL"/>
        </w:rPr>
      </w:pPr>
      <w:commentRangeStart w:id="1456915627"/>
      <w:r w:rsidRPr="633D4A1C">
        <w:rPr>
          <w:rFonts w:ascii="Arial" w:hAnsi="Arial" w:cs="Arial"/>
          <w:b w:val="1"/>
          <w:bCs w:val="1"/>
          <w:lang w:val="es-CL"/>
        </w:rPr>
        <w:t>Rasgos lingüísticos de la muestra</w:t>
      </w:r>
      <w:commentRangeEnd w:id="1456915627"/>
      <w:r>
        <w:rPr>
          <w:rStyle w:val="CommentReference"/>
        </w:rPr>
        <w:commentReference w:id="1456915627"/>
      </w:r>
      <w:r w:rsidRPr="00351FF1">
        <w:rPr>
          <w:rFonts w:ascii="Arial" w:hAnsi="Arial" w:cs="Arial"/>
          <w:b/>
          <w:lang w:val="es-CL"/>
        </w:rPr>
        <w:tab/>
      </w:r>
      <w:r w:rsidR="00ED4066">
        <w:rPr>
          <w:rFonts w:ascii="Arial" w:hAnsi="Arial" w:cs="Arial"/>
          <w:b/>
          <w:lang w:val="es-CL"/>
        </w:rPr>
        <w:br/>
      </w:r>
      <w:r w:rsidRPr="00351FF1">
        <w:rPr>
          <w:rFonts w:ascii="Arial" w:hAnsi="Arial" w:cs="Arial"/>
          <w:lang w:val="es-CL"/>
        </w:rPr>
        <w:br/>
      </w:r>
      <w:r w:rsidRPr="00351FF1">
        <w:rPr>
          <w:rFonts w:ascii="Arial" w:hAnsi="Arial" w:cs="Arial"/>
          <w:lang w:val="es-CL"/>
        </w:rPr>
        <w:t>Müller (2013), realiza una sistematizaci</w:t>
      </w:r>
      <w:r w:rsidR="00ED4066">
        <w:rPr>
          <w:rFonts w:ascii="Arial" w:hAnsi="Arial" w:cs="Arial"/>
          <w:lang w:val="es-CL"/>
        </w:rPr>
        <w:t>ón</w:t>
      </w:r>
      <w:r w:rsidR="001B666C">
        <w:rPr>
          <w:rStyle w:val="Refdenotaalpie"/>
          <w:rFonts w:ascii="Arial" w:hAnsi="Arial" w:cs="Arial"/>
          <w:lang w:val="es-CL"/>
        </w:rPr>
        <w:footnoteReference w:id="2"/>
      </w:r>
      <w:r w:rsidR="00ED4066">
        <w:rPr>
          <w:rFonts w:ascii="Arial" w:hAnsi="Arial" w:cs="Arial"/>
          <w:lang w:val="es-CL"/>
        </w:rPr>
        <w:t xml:space="preserve"> </w:t>
      </w:r>
      <w:r w:rsidRPr="00351FF1">
        <w:rPr>
          <w:rFonts w:ascii="Arial" w:hAnsi="Arial" w:cs="Arial"/>
          <w:lang w:val="es-CL"/>
        </w:rPr>
        <w:t xml:space="preserve">de rasgos lingüísticos TAME en relación a la presencia o ausencia de marcadores </w:t>
      </w:r>
      <w:r w:rsidRPr="00351FF1">
        <w:rPr>
          <w:rFonts w:ascii="Arial" w:hAnsi="Arial" w:cs="Arial"/>
          <w:lang w:val="es-CL"/>
        </w:rPr>
        <w:t>morfosintácticos para su expresión</w:t>
      </w:r>
      <w:r w:rsidR="00ED4066">
        <w:rPr>
          <w:rFonts w:ascii="Arial" w:hAnsi="Arial" w:cs="Arial"/>
          <w:lang w:val="es-CL"/>
        </w:rPr>
        <w:t xml:space="preserve">. </w:t>
      </w:r>
      <w:r w:rsidRPr="00351FF1">
        <w:rPr>
          <w:rFonts w:ascii="Arial" w:hAnsi="Arial" w:cs="Arial"/>
          <w:lang w:val="es-CL"/>
        </w:rPr>
        <w:t>Para nuestro trabajo seleccionamos rasgos asociados a tiempo, aspecto y modo, los que se resumen e</w:t>
      </w:r>
      <w:commentRangeStart w:id="1145042932"/>
      <w:r w:rsidRPr="00351FF1">
        <w:rPr>
          <w:rFonts w:ascii="Arial" w:hAnsi="Arial" w:cs="Arial"/>
          <w:lang w:val="es-CL"/>
        </w:rPr>
        <w:t>n Tabla 2</w:t>
      </w:r>
      <w:commentRangeEnd w:id="1145042932"/>
      <w:r>
        <w:rPr>
          <w:rStyle w:val="CommentReference"/>
        </w:rPr>
        <w:commentReference w:id="1145042932"/>
      </w:r>
      <w:r w:rsidRPr="00351FF1">
        <w:rPr>
          <w:rFonts w:ascii="Arial" w:hAnsi="Arial" w:cs="Arial"/>
          <w:lang w:val="es-CL"/>
        </w:rPr>
        <w:t>.</w:t>
      </w:r>
    </w:p>
    <w:tbl>
      <w:tblPr>
        <w:tblStyle w:val="Tabladelista3-nfasis5"/>
        <w:tblW w:w="0" w:type="auto"/>
        <w:tblBorders>
          <w:insideH w:val="single" w:color="auto" w:sz="4" w:space="0"/>
          <w:insideV w:val="single" w:color="auto" w:sz="4" w:space="0"/>
        </w:tblBorders>
        <w:tblLook w:val="04A0" w:firstRow="1" w:lastRow="0" w:firstColumn="1" w:lastColumn="0" w:noHBand="0" w:noVBand="1"/>
      </w:tblPr>
      <w:tblGrid>
        <w:gridCol w:w="1006"/>
        <w:gridCol w:w="2361"/>
        <w:gridCol w:w="1309"/>
      </w:tblGrid>
      <w:tr w:rsidRPr="00FC4CDC" w:rsidR="00351FF1" w:rsidTr="00180679" w14:paraId="59F5B244" w14:textId="77777777">
        <w:trPr>
          <w:cnfStyle w:val="100000000000" w:firstRow="1" w:lastRow="0" w:firstColumn="0" w:lastColumn="0" w:oddVBand="0" w:evenVBand="0" w:oddHBand="0" w:evenHBand="0" w:firstRowFirstColumn="0" w:firstRowLastColumn="0" w:lastRowFirstColumn="0" w:lastRowLastColumn="0"/>
          <w:trHeight w:val="212"/>
        </w:trPr>
        <w:tc>
          <w:tcPr>
            <w:cnfStyle w:val="001000000100" w:firstRow="0" w:lastRow="0" w:firstColumn="1" w:lastColumn="0" w:oddVBand="0" w:evenVBand="0" w:oddHBand="0" w:evenHBand="0" w:firstRowFirstColumn="1" w:firstRowLastColumn="0" w:lastRowFirstColumn="0" w:lastRowLastColumn="0"/>
            <w:tcW w:w="3681" w:type="dxa"/>
            <w:gridSpan w:val="2"/>
          </w:tcPr>
          <w:p w:rsidRPr="00FC4CDC" w:rsidR="00351FF1" w:rsidP="003B67A4" w:rsidRDefault="00351FF1" w14:paraId="6365E41C" w14:textId="77777777">
            <w:pPr>
              <w:jc w:val="center"/>
              <w:rPr>
                <w:rFonts w:ascii="Arial" w:hAnsi="Arial" w:cs="Arial"/>
                <w:b w:val="0"/>
                <w:sz w:val="20"/>
                <w:lang w:val="es-CL"/>
              </w:rPr>
            </w:pPr>
            <w:r w:rsidRPr="00FC4CDC">
              <w:rPr>
                <w:rFonts w:ascii="Arial" w:hAnsi="Arial" w:cs="Arial"/>
                <w:sz w:val="20"/>
                <w:lang w:val="es-CL"/>
              </w:rPr>
              <w:t>RASGOS LINGÜÍSTICOS</w:t>
            </w:r>
          </w:p>
        </w:tc>
        <w:tc>
          <w:tcPr>
            <w:tcW w:w="1355" w:type="dxa"/>
          </w:tcPr>
          <w:p w:rsidRPr="00FC4CDC" w:rsidR="00351FF1" w:rsidP="003B67A4" w:rsidRDefault="00351FF1" w14:paraId="56ECEAB9" w14:textId="7777777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lang w:val="es-CL"/>
              </w:rPr>
            </w:pPr>
            <w:r w:rsidRPr="00FC4CDC">
              <w:rPr>
                <w:rFonts w:ascii="Arial" w:hAnsi="Arial" w:cs="Arial"/>
                <w:sz w:val="20"/>
                <w:lang w:val="es-CL"/>
              </w:rPr>
              <w:t>VALORES</w:t>
            </w:r>
          </w:p>
        </w:tc>
      </w:tr>
      <w:tr w:rsidRPr="00FC4CDC" w:rsidR="00ED4066" w:rsidTr="00180679" w14:paraId="251DAEA1" w14:textId="77777777">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39" w:type="dxa"/>
          </w:tcPr>
          <w:p w:rsidRPr="00FC4CDC" w:rsidR="00351FF1" w:rsidP="00D34480" w:rsidRDefault="00351FF1" w14:paraId="41C4CC98" w14:textId="7CD8587B">
            <w:pPr>
              <w:rPr>
                <w:rFonts w:ascii="Arial" w:hAnsi="Arial" w:cs="Arial"/>
                <w:sz w:val="20"/>
                <w:lang w:val="es-CL"/>
              </w:rPr>
            </w:pPr>
            <w:r w:rsidRPr="00FC4CDC">
              <w:rPr>
                <w:rFonts w:ascii="Arial" w:hAnsi="Arial" w:cs="Arial"/>
                <w:sz w:val="20"/>
                <w:lang w:val="es-CL"/>
              </w:rPr>
              <w:t>Tiempo</w:t>
            </w:r>
          </w:p>
        </w:tc>
        <w:tc>
          <w:tcPr>
            <w:tcW w:w="2742" w:type="dxa"/>
          </w:tcPr>
          <w:p w:rsidRPr="00FC4CDC" w:rsidR="00351FF1" w:rsidP="00FC4CDC" w:rsidRDefault="00FC4CDC" w14:paraId="35E9C0A8" w14:textId="54E75D94">
            <w:pP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Pr>
                <w:rFonts w:ascii="Arial" w:hAnsi="Arial" w:cs="Arial"/>
                <w:sz w:val="20"/>
                <w:lang w:val="es-CL"/>
              </w:rPr>
              <w:t>Presente, Pasado, Futuro</w:t>
            </w:r>
          </w:p>
        </w:tc>
        <w:tc>
          <w:tcPr>
            <w:tcW w:w="1355" w:type="dxa"/>
            <w:vMerge w:val="restart"/>
          </w:tcPr>
          <w:p w:rsidRPr="00FC4CDC" w:rsidR="00351FF1" w:rsidP="003B67A4" w:rsidRDefault="00351FF1" w14:paraId="6390B3E9" w14:textId="59178070">
            <w:pP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FC4CDC">
              <w:rPr>
                <w:rFonts w:ascii="Arial" w:hAnsi="Arial" w:cs="Arial"/>
                <w:sz w:val="20"/>
                <w:lang w:val="es-CL"/>
              </w:rPr>
              <w:t>Marcado</w:t>
            </w:r>
            <w:r w:rsidRPr="00FC4CDC" w:rsidR="00D34480">
              <w:rPr>
                <w:rFonts w:ascii="Arial" w:hAnsi="Arial" w:cs="Arial"/>
                <w:sz w:val="20"/>
                <w:lang w:val="es-CL"/>
              </w:rPr>
              <w:t>/</w:t>
            </w:r>
          </w:p>
          <w:p w:rsidRPr="00FC4CDC" w:rsidR="00351FF1" w:rsidP="00D34480" w:rsidRDefault="00351FF1" w14:paraId="4152EB67" w14:textId="58E0C205">
            <w:pP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FC4CDC">
              <w:rPr>
                <w:rFonts w:ascii="Arial" w:hAnsi="Arial" w:cs="Arial"/>
                <w:sz w:val="20"/>
                <w:lang w:val="es-CL"/>
              </w:rPr>
              <w:t xml:space="preserve">No </w:t>
            </w:r>
            <w:r w:rsidRPr="00FC4CDC" w:rsidR="00D34480">
              <w:rPr>
                <w:rFonts w:ascii="Arial" w:hAnsi="Arial" w:cs="Arial"/>
                <w:sz w:val="20"/>
                <w:lang w:val="es-CL"/>
              </w:rPr>
              <w:t>M</w:t>
            </w:r>
            <w:r w:rsidRPr="00FC4CDC">
              <w:rPr>
                <w:rFonts w:ascii="Arial" w:hAnsi="Arial" w:cs="Arial"/>
                <w:sz w:val="20"/>
                <w:lang w:val="es-CL"/>
              </w:rPr>
              <w:t xml:space="preserve">arcado </w:t>
            </w:r>
          </w:p>
        </w:tc>
      </w:tr>
      <w:tr w:rsidRPr="00FC4CDC" w:rsidR="00ED4066" w:rsidTr="00180679" w14:paraId="68EA7CAF" w14:textId="77777777">
        <w:trPr>
          <w:trHeight w:val="270"/>
        </w:trPr>
        <w:tc>
          <w:tcPr>
            <w:cnfStyle w:val="001000000000" w:firstRow="0" w:lastRow="0" w:firstColumn="1" w:lastColumn="0" w:oddVBand="0" w:evenVBand="0" w:oddHBand="0" w:evenHBand="0" w:firstRowFirstColumn="0" w:firstRowLastColumn="0" w:lastRowFirstColumn="0" w:lastRowLastColumn="0"/>
            <w:tcW w:w="939" w:type="dxa"/>
          </w:tcPr>
          <w:p w:rsidRPr="00FC4CDC" w:rsidR="00351FF1" w:rsidP="00D34480" w:rsidRDefault="00351FF1" w14:paraId="7EC112A7" w14:textId="631C9080">
            <w:pPr>
              <w:rPr>
                <w:rFonts w:ascii="Arial" w:hAnsi="Arial" w:cs="Arial"/>
                <w:sz w:val="20"/>
                <w:lang w:val="es-CL"/>
              </w:rPr>
            </w:pPr>
            <w:r w:rsidRPr="00FC4CDC">
              <w:rPr>
                <w:rFonts w:ascii="Arial" w:hAnsi="Arial" w:cs="Arial"/>
                <w:sz w:val="20"/>
                <w:lang w:val="es-CL"/>
              </w:rPr>
              <w:t>Aspecto</w:t>
            </w:r>
          </w:p>
        </w:tc>
        <w:tc>
          <w:tcPr>
            <w:tcW w:w="2742" w:type="dxa"/>
          </w:tcPr>
          <w:p w:rsidRPr="00FC4CDC" w:rsidR="00351FF1" w:rsidP="00AB63CB" w:rsidRDefault="00351FF1" w14:paraId="4FF58B66" w14:textId="48279E93">
            <w:pP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FC4CDC">
              <w:rPr>
                <w:rFonts w:ascii="Arial" w:hAnsi="Arial" w:cs="Arial"/>
                <w:sz w:val="20"/>
                <w:lang w:val="es-CL"/>
              </w:rPr>
              <w:t>Perfectivo</w:t>
            </w:r>
            <w:r w:rsidRPr="00FC4CDC" w:rsidR="00AB63CB">
              <w:rPr>
                <w:rFonts w:ascii="Arial" w:hAnsi="Arial" w:cs="Arial"/>
                <w:sz w:val="20"/>
                <w:lang w:val="es-CL"/>
              </w:rPr>
              <w:t>,</w:t>
            </w:r>
            <w:r w:rsidR="00FC4CDC">
              <w:rPr>
                <w:rFonts w:ascii="Arial" w:hAnsi="Arial" w:cs="Arial"/>
                <w:sz w:val="20"/>
                <w:lang w:val="es-CL"/>
              </w:rPr>
              <w:t xml:space="preserve"> </w:t>
            </w:r>
            <w:r w:rsidRPr="00FC4CDC">
              <w:rPr>
                <w:rFonts w:ascii="Arial" w:hAnsi="Arial" w:cs="Arial"/>
                <w:sz w:val="20"/>
                <w:lang w:val="es-CL"/>
              </w:rPr>
              <w:t>Imperfectivo</w:t>
            </w:r>
          </w:p>
        </w:tc>
        <w:tc>
          <w:tcPr>
            <w:tcW w:w="1355" w:type="dxa"/>
            <w:vMerge/>
          </w:tcPr>
          <w:p w:rsidRPr="00FC4CDC" w:rsidR="00351FF1" w:rsidP="003B67A4" w:rsidRDefault="00351FF1" w14:paraId="19F1B647"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p>
        </w:tc>
      </w:tr>
      <w:tr w:rsidRPr="00FC4CDC" w:rsidR="00ED4066" w:rsidTr="00180679" w14:paraId="7040188F" w14:textId="7777777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939" w:type="dxa"/>
          </w:tcPr>
          <w:p w:rsidRPr="00FC4CDC" w:rsidR="00351FF1" w:rsidP="003B67A4" w:rsidRDefault="00351FF1" w14:paraId="06BE3CF0" w14:textId="06772FD4">
            <w:pPr>
              <w:rPr>
                <w:rFonts w:ascii="Arial" w:hAnsi="Arial" w:cs="Arial"/>
                <w:sz w:val="20"/>
                <w:lang w:val="es-CL"/>
              </w:rPr>
            </w:pPr>
            <w:r w:rsidRPr="00FC4CDC">
              <w:rPr>
                <w:rFonts w:ascii="Arial" w:hAnsi="Arial" w:cs="Arial"/>
                <w:sz w:val="20"/>
                <w:lang w:val="es-CL"/>
              </w:rPr>
              <w:t>Modo</w:t>
            </w:r>
          </w:p>
        </w:tc>
        <w:tc>
          <w:tcPr>
            <w:tcW w:w="2742" w:type="dxa"/>
          </w:tcPr>
          <w:p w:rsidRPr="00FC4CDC" w:rsidR="00351FF1" w:rsidP="00AB63CB" w:rsidRDefault="00351FF1" w14:paraId="4B34843A" w14:textId="525FC895">
            <w:pP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FC4CDC">
              <w:rPr>
                <w:rFonts w:ascii="Arial" w:hAnsi="Arial" w:cs="Arial"/>
                <w:sz w:val="20"/>
                <w:lang w:val="es-CL"/>
              </w:rPr>
              <w:t>Realis, Irrealis</w:t>
            </w:r>
          </w:p>
        </w:tc>
        <w:tc>
          <w:tcPr>
            <w:tcW w:w="1355" w:type="dxa"/>
            <w:vMerge/>
          </w:tcPr>
          <w:p w:rsidRPr="00FC4CDC" w:rsidR="00351FF1" w:rsidP="003B67A4" w:rsidRDefault="00351FF1" w14:paraId="38C17206" w14:textId="77777777">
            <w:pP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p>
        </w:tc>
      </w:tr>
    </w:tbl>
    <w:p w:rsidRPr="00351FF1" w:rsidR="00351FF1" w:rsidP="003B67A4" w:rsidRDefault="00351FF1" w14:paraId="65FB119F" w14:textId="4926F25B">
      <w:pPr>
        <w:pStyle w:val="Descripcin"/>
        <w:jc w:val="center"/>
        <w:rPr>
          <w:rFonts w:ascii="Arial" w:hAnsi="Arial" w:cs="Arial"/>
          <w:lang w:val="es-CL"/>
        </w:rPr>
      </w:pPr>
      <w:r w:rsidRPr="00351FF1">
        <w:rPr>
          <w:rFonts w:ascii="Arial" w:hAnsi="Arial" w:cs="Arial"/>
          <w:lang w:val="es-ES"/>
        </w:rPr>
        <w:t xml:space="preserve">Tabla </w:t>
      </w:r>
      <w:r w:rsidRPr="00351FF1">
        <w:rPr>
          <w:rFonts w:ascii="Arial" w:hAnsi="Arial" w:cs="Arial"/>
        </w:rPr>
        <w:fldChar w:fldCharType="begin"/>
      </w:r>
      <w:r w:rsidRPr="00351FF1">
        <w:rPr>
          <w:rFonts w:ascii="Arial" w:hAnsi="Arial" w:cs="Arial"/>
          <w:lang w:val="es-ES"/>
        </w:rPr>
        <w:instrText xml:space="preserve"> SEQ Tabla \* ARABIC </w:instrText>
      </w:r>
      <w:r w:rsidRPr="00351FF1">
        <w:rPr>
          <w:rFonts w:ascii="Arial" w:hAnsi="Arial" w:cs="Arial"/>
        </w:rPr>
        <w:fldChar w:fldCharType="separate"/>
      </w:r>
      <w:r w:rsidR="005B5797">
        <w:rPr>
          <w:rFonts w:ascii="Arial" w:hAnsi="Arial" w:cs="Arial"/>
          <w:noProof/>
          <w:lang w:val="es-ES"/>
        </w:rPr>
        <w:t>1</w:t>
      </w:r>
      <w:r w:rsidRPr="00351FF1">
        <w:rPr>
          <w:rFonts w:ascii="Arial" w:hAnsi="Arial" w:cs="Arial"/>
        </w:rPr>
        <w:fldChar w:fldCharType="end"/>
      </w:r>
      <w:r w:rsidRPr="00351FF1">
        <w:rPr>
          <w:rFonts w:ascii="Arial" w:hAnsi="Arial" w:cs="Arial"/>
          <w:lang w:val="es-ES"/>
        </w:rPr>
        <w:t>. Rasgos lingüísticos de la muestra.</w:t>
      </w:r>
    </w:p>
    <w:p w:rsidRPr="00351FF1" w:rsidR="00351FF1" w:rsidP="003B67A4" w:rsidRDefault="00351FF1" w14:paraId="6BDFDB59" w14:textId="77777777">
      <w:pPr>
        <w:pStyle w:val="Prrafodelista"/>
        <w:numPr>
          <w:ilvl w:val="1"/>
          <w:numId w:val="9"/>
        </w:numPr>
        <w:ind w:left="426"/>
        <w:jc w:val="both"/>
        <w:rPr>
          <w:rFonts w:ascii="Arial" w:hAnsi="Arial" w:cs="Arial"/>
          <w:lang w:val="es-CL"/>
        </w:rPr>
      </w:pPr>
      <w:commentRangeStart w:id="1395316423"/>
      <w:r w:rsidRPr="633D4A1C" w:rsidR="633D4A1C">
        <w:rPr>
          <w:rFonts w:ascii="Arial" w:hAnsi="Arial" w:cs="Arial"/>
          <w:b w:val="1"/>
          <w:bCs w:val="1"/>
          <w:lang w:val="es-CL"/>
        </w:rPr>
        <w:t xml:space="preserve">Técnicas computacionales para el </w:t>
      </w:r>
      <w:proofErr w:type="spellStart"/>
      <w:r w:rsidRPr="633D4A1C" w:rsidR="633D4A1C">
        <w:rPr>
          <w:rFonts w:ascii="Arial" w:hAnsi="Arial" w:cs="Arial"/>
          <w:b w:val="1"/>
          <w:bCs w:val="1"/>
          <w:lang w:val="es-CL"/>
        </w:rPr>
        <w:t>pre-procesamiento</w:t>
      </w:r>
      <w:proofErr w:type="spellEnd"/>
      <w:r w:rsidRPr="633D4A1C" w:rsidR="633D4A1C">
        <w:rPr>
          <w:rFonts w:ascii="Arial" w:hAnsi="Arial" w:cs="Arial"/>
          <w:b w:val="1"/>
          <w:bCs w:val="1"/>
          <w:lang w:val="es-CL"/>
        </w:rPr>
        <w:t xml:space="preserve"> de los datos</w:t>
      </w:r>
      <w:commentRangeEnd w:id="1395316423"/>
      <w:r>
        <w:rPr>
          <w:rStyle w:val="CommentReference"/>
        </w:rPr>
        <w:commentReference w:id="1395316423"/>
      </w:r>
    </w:p>
    <w:p w:rsidRPr="00351FF1" w:rsidR="00351FF1" w:rsidP="003B67A4" w:rsidRDefault="00351FF1" w14:paraId="05EED654" w14:textId="77777777">
      <w:pPr>
        <w:jc w:val="both"/>
        <w:rPr>
          <w:rFonts w:ascii="Arial" w:hAnsi="Arial" w:cs="Arial"/>
          <w:lang w:val="es-CL"/>
        </w:rPr>
      </w:pPr>
      <w:commentRangeStart w:id="404313902"/>
      <w:r w:rsidRPr="633D4A1C" w:rsidR="633D4A1C">
        <w:rPr>
          <w:rFonts w:ascii="Arial" w:hAnsi="Arial" w:cs="Arial"/>
          <w:lang w:val="es-CL"/>
        </w:rPr>
        <w:t xml:space="preserve">Para la conformación y análisis del </w:t>
      </w:r>
      <w:proofErr w:type="spellStart"/>
      <w:r w:rsidRPr="633D4A1C" w:rsidR="633D4A1C">
        <w:rPr>
          <w:rFonts w:ascii="Arial" w:hAnsi="Arial" w:cs="Arial"/>
          <w:i w:val="1"/>
          <w:iCs w:val="1"/>
          <w:lang w:val="es-CL"/>
        </w:rPr>
        <w:t>dataframe</w:t>
      </w:r>
      <w:proofErr w:type="spellEnd"/>
      <w:r w:rsidRPr="633D4A1C" w:rsidR="633D4A1C">
        <w:rPr>
          <w:rFonts w:ascii="Arial" w:hAnsi="Arial" w:cs="Arial"/>
          <w:lang w:val="es-CL"/>
        </w:rPr>
        <w:t xml:space="preserve"> del presente trabajo</w:t>
      </w:r>
      <w:commentRangeEnd w:id="404313902"/>
      <w:r>
        <w:rPr>
          <w:rStyle w:val="CommentReference"/>
        </w:rPr>
        <w:commentReference w:id="404313902"/>
      </w:r>
      <w:r w:rsidRPr="633D4A1C" w:rsidR="633D4A1C">
        <w:rPr>
          <w:rFonts w:ascii="Arial" w:hAnsi="Arial" w:cs="Arial"/>
          <w:lang w:val="es-CL"/>
        </w:rPr>
        <w:t>, se realizaron dos grandes pasos:</w:t>
      </w:r>
    </w:p>
    <w:p w:rsidRPr="00351FF1" w:rsidR="00351FF1" w:rsidP="003B67A4" w:rsidRDefault="00351FF1" w14:paraId="5A3DF2A2" w14:textId="62BEFC91">
      <w:pPr>
        <w:jc w:val="both"/>
        <w:rPr>
          <w:rFonts w:ascii="Arial" w:hAnsi="Arial" w:cs="Arial"/>
          <w:lang w:val="es-CL"/>
        </w:rPr>
      </w:pPr>
      <w:r w:rsidRPr="00351FF1">
        <w:rPr>
          <w:rFonts w:ascii="Arial" w:hAnsi="Arial" w:cs="Arial"/>
          <w:lang w:val="es-CL"/>
        </w:rPr>
        <w:t>1. Se descargaron los datos de la muestra asociados a los rasgos lingüísticos definidos en la sección anterior desde la base de datos SAILS. Cada rasgo y sus respectivos datos, se registraron en archivos individuales para facilitar su análisis en formato .csv</w:t>
      </w:r>
      <w:r w:rsidRPr="00351FF1">
        <w:rPr>
          <w:rStyle w:val="Refdenotaalpie"/>
          <w:rFonts w:ascii="Arial" w:hAnsi="Arial" w:cs="Arial"/>
          <w:lang w:val="es-CL"/>
        </w:rPr>
        <w:footnoteReference w:id="3"/>
      </w:r>
      <w:r w:rsidRPr="00351FF1">
        <w:rPr>
          <w:rFonts w:ascii="Arial" w:hAnsi="Arial" w:cs="Arial"/>
          <w:lang w:val="es-CL"/>
        </w:rPr>
        <w:t xml:space="preserve">. </w:t>
      </w:r>
      <w:r w:rsidR="006E40C9">
        <w:rPr>
          <w:rFonts w:ascii="Arial" w:hAnsi="Arial" w:cs="Arial"/>
          <w:lang w:val="es-CL"/>
        </w:rPr>
        <w:tab/>
      </w:r>
      <w:r w:rsidR="006E40C9">
        <w:rPr>
          <w:rFonts w:ascii="Arial" w:hAnsi="Arial" w:cs="Arial"/>
          <w:lang w:val="es-CL"/>
        </w:rPr>
        <w:br/>
      </w:r>
      <w:r w:rsidRPr="00351FF1">
        <w:rPr>
          <w:rFonts w:ascii="Arial" w:hAnsi="Arial" w:cs="Arial"/>
          <w:lang w:val="es-CL"/>
        </w:rPr>
        <w:t xml:space="preserve">2. Se empleó la aplicación JupyterLab y la librería Pandas </w:t>
      </w:r>
      <w:r w:rsidR="00206D34">
        <w:rPr>
          <w:rFonts w:ascii="Arial" w:hAnsi="Arial" w:cs="Arial"/>
          <w:lang w:val="es-CL"/>
        </w:rPr>
        <w:fldChar w:fldCharType="begin"/>
      </w:r>
      <w:r w:rsidR="00206D34">
        <w:rPr>
          <w:rFonts w:ascii="Arial" w:hAnsi="Arial" w:cs="Arial"/>
          <w:lang w:val="es-CL"/>
        </w:rPr>
        <w:instrText xml:space="preserve"> ADDIN EN.CITE &lt;EndNote&gt;&lt;Cite ExcludeAuth="1"&gt;&lt;Author&gt;The Pandas Development Team&lt;/Author&gt;&lt;Year&gt;2020&lt;/Year&gt;&lt;RecNum&gt;182&lt;/RecNum&gt;&lt;DisplayText&gt;(2020)&lt;/DisplayText&gt;&lt;record&gt;&lt;rec-number&gt;182&lt;/rec-number&gt;&lt;foreign-keys&gt;&lt;key app="EN" db-id="vvxverrdn22za6erdptvp0dpvfd9tss0vrrx" timestamp="1635860042"&gt;182&lt;/key&gt;&lt;/foreign-keys&gt;&lt;ref-type name="Computer Program"&gt;9&lt;/ref-type&gt;&lt;contributors&gt;&lt;authors&gt;&lt;author&gt;The Pandas Development Team,,&lt;/author&gt;&lt;/authors&gt;&lt;/contributors&gt;&lt;titles&gt;&lt;title&gt;Pandas&lt;/title&gt;&lt;/titles&gt;&lt;edition&gt;latest&lt;/edition&gt;&lt;dates&gt;&lt;year&gt;2020&lt;/year&gt;&lt;/dates&gt;&lt;publisher&gt;Zenodo&lt;/publisher&gt;&lt;urls&gt;&lt;/urls&gt;&lt;/record&gt;&lt;/Cite&gt;&lt;/EndNote&gt;</w:instrText>
      </w:r>
      <w:r w:rsidR="00206D34">
        <w:rPr>
          <w:rFonts w:ascii="Arial" w:hAnsi="Arial" w:cs="Arial"/>
          <w:lang w:val="es-CL"/>
        </w:rPr>
        <w:fldChar w:fldCharType="separate"/>
      </w:r>
      <w:r w:rsidR="00206D34">
        <w:rPr>
          <w:rFonts w:ascii="Arial" w:hAnsi="Arial" w:cs="Arial"/>
          <w:noProof/>
          <w:lang w:val="es-CL"/>
        </w:rPr>
        <w:t>(2020)</w:t>
      </w:r>
      <w:r w:rsidR="00206D34">
        <w:rPr>
          <w:rFonts w:ascii="Arial" w:hAnsi="Arial" w:cs="Arial"/>
          <w:lang w:val="es-CL"/>
        </w:rPr>
        <w:fldChar w:fldCharType="end"/>
      </w:r>
      <w:r w:rsidR="00206D34">
        <w:rPr>
          <w:rFonts w:ascii="Arial" w:hAnsi="Arial" w:cs="Arial"/>
          <w:lang w:val="es-CL"/>
        </w:rPr>
        <w:t xml:space="preserve"> </w:t>
      </w:r>
      <w:r w:rsidRPr="00351FF1">
        <w:rPr>
          <w:rFonts w:ascii="Arial" w:hAnsi="Arial" w:cs="Arial"/>
          <w:lang w:val="es-CL"/>
        </w:rPr>
        <w:t xml:space="preserve">para la implementación de los códigos que permitieron visualizar cada uno de los archivos y clasificar nuestros datos por categorías: tiempo, aspecto y modo. </w:t>
      </w:r>
    </w:p>
    <w:p w:rsidRPr="005467F6" w:rsidR="00351FF1" w:rsidP="003B67A4" w:rsidRDefault="00351FF1" w14:paraId="1592261E" w14:textId="77777777">
      <w:pPr>
        <w:pStyle w:val="Prrafodelista"/>
        <w:numPr>
          <w:ilvl w:val="1"/>
          <w:numId w:val="9"/>
        </w:numPr>
        <w:ind w:left="426"/>
        <w:jc w:val="both"/>
        <w:rPr>
          <w:rFonts w:ascii="Arial" w:hAnsi="Arial" w:cs="Arial"/>
          <w:lang w:val="es-CL"/>
        </w:rPr>
      </w:pPr>
      <w:r w:rsidRPr="633D4A1C" w:rsidR="633D4A1C">
        <w:rPr>
          <w:rFonts w:ascii="Arial" w:hAnsi="Arial" w:cs="Arial"/>
          <w:b w:val="1"/>
          <w:bCs w:val="1"/>
          <w:lang w:val="es-CL"/>
        </w:rPr>
        <w:t>Técnicas computacionales para el análisis de los datos</w:t>
      </w:r>
    </w:p>
    <w:p w:rsidRPr="005467F6" w:rsidR="00351FF1" w:rsidP="003B67A4" w:rsidRDefault="00351FF1" w14:paraId="22CD0AA4" w14:textId="77777777">
      <w:pPr>
        <w:ind w:left="-6"/>
        <w:jc w:val="both"/>
        <w:rPr>
          <w:rFonts w:ascii="Arial" w:hAnsi="Arial" w:cs="Arial"/>
          <w:lang w:val="es-CL"/>
        </w:rPr>
      </w:pPr>
      <w:r w:rsidRPr="633D4A1C" w:rsidR="633D4A1C">
        <w:rPr>
          <w:rFonts w:ascii="Arial" w:hAnsi="Arial" w:cs="Arial"/>
          <w:lang w:val="es-CL"/>
        </w:rPr>
        <w:t xml:space="preserve">Respecto al análisis de los datos, se </w:t>
      </w:r>
      <w:commentRangeStart w:id="1895582421"/>
      <w:r w:rsidRPr="633D4A1C" w:rsidR="633D4A1C">
        <w:rPr>
          <w:rFonts w:ascii="Arial" w:hAnsi="Arial" w:cs="Arial"/>
          <w:lang w:val="es-CL"/>
        </w:rPr>
        <w:t>emplearon las siguientes técnicas computacionales</w:t>
      </w:r>
      <w:commentRangeEnd w:id="1895582421"/>
      <w:r>
        <w:rPr>
          <w:rStyle w:val="CommentReference"/>
        </w:rPr>
        <w:commentReference w:id="1895582421"/>
      </w:r>
      <w:r w:rsidRPr="633D4A1C" w:rsidR="633D4A1C">
        <w:rPr>
          <w:rFonts w:ascii="Arial" w:hAnsi="Arial" w:cs="Arial"/>
          <w:lang w:val="es-CL"/>
        </w:rPr>
        <w:t>:</w:t>
      </w:r>
    </w:p>
    <w:p w:rsidRPr="005467F6" w:rsidR="00351FF1" w:rsidP="00991BBE" w:rsidRDefault="00351FF1" w14:paraId="2F1E02D5" w14:textId="1481D547">
      <w:pPr>
        <w:pStyle w:val="Prrafodelista"/>
        <w:numPr>
          <w:ilvl w:val="0"/>
          <w:numId w:val="21"/>
        </w:numPr>
        <w:jc w:val="both"/>
        <w:rPr>
          <w:rFonts w:ascii="Arial" w:hAnsi="Arial" w:cs="Arial"/>
          <w:lang w:val="es-CL"/>
        </w:rPr>
      </w:pPr>
      <w:r w:rsidRPr="633D4A1C" w:rsidR="633D4A1C">
        <w:rPr>
          <w:rFonts w:ascii="Arial" w:hAnsi="Arial" w:cs="Arial"/>
          <w:lang w:val="es-CL"/>
        </w:rPr>
        <w:t xml:space="preserve">Se realizó una clasificación de las lenguas </w:t>
      </w:r>
      <w:commentRangeStart w:id="1635735610"/>
      <w:r w:rsidRPr="633D4A1C" w:rsidR="633D4A1C">
        <w:rPr>
          <w:rFonts w:ascii="Arial" w:hAnsi="Arial" w:cs="Arial"/>
          <w:lang w:val="es-CL"/>
        </w:rPr>
        <w:t>para determinar la tendencia de marcación</w:t>
      </w:r>
      <w:commentRangeEnd w:id="1635735610"/>
      <w:r>
        <w:rPr>
          <w:rStyle w:val="CommentReference"/>
        </w:rPr>
        <w:commentReference w:id="1635735610"/>
      </w:r>
      <w:r w:rsidRPr="633D4A1C" w:rsidR="633D4A1C">
        <w:rPr>
          <w:rFonts w:ascii="Arial" w:hAnsi="Arial" w:cs="Arial"/>
          <w:lang w:val="es-CL"/>
        </w:rPr>
        <w:t xml:space="preserve"> morfosintáctica TAM</w:t>
      </w:r>
      <w:r w:rsidRPr="633D4A1C" w:rsidR="633D4A1C">
        <w:rPr>
          <w:rFonts w:ascii="Arial" w:hAnsi="Arial" w:cs="Arial"/>
          <w:lang w:val="es-CL"/>
        </w:rPr>
        <w:t xml:space="preserve"> por cada rasgo lingüístico, mediante la implementación de diccionarios y creación de tablas</w:t>
      </w:r>
      <w:r w:rsidRPr="633D4A1C" w:rsidR="633D4A1C">
        <w:rPr>
          <w:rFonts w:ascii="Arial" w:hAnsi="Arial" w:cs="Arial"/>
          <w:lang w:val="es-CL"/>
        </w:rPr>
        <w:t xml:space="preserve">. Estos datos se </w:t>
      </w:r>
      <w:r w:rsidRPr="633D4A1C" w:rsidR="633D4A1C">
        <w:rPr>
          <w:rFonts w:ascii="Arial" w:hAnsi="Arial" w:cs="Arial"/>
          <w:lang w:val="es-CL"/>
        </w:rPr>
        <w:t>representaron e</w:t>
      </w:r>
      <w:r w:rsidRPr="633D4A1C" w:rsidR="633D4A1C">
        <w:rPr>
          <w:rFonts w:ascii="Arial" w:hAnsi="Arial" w:cs="Arial"/>
          <w:lang w:val="es-CL"/>
        </w:rPr>
        <w:t>n porcentajes para realizar análisis descriptivos.</w:t>
      </w:r>
    </w:p>
    <w:p w:rsidRPr="005467F6" w:rsidR="00351FF1" w:rsidP="00C26896" w:rsidRDefault="00351FF1" w14:paraId="2D5F6345" w14:textId="48773978">
      <w:pPr>
        <w:pStyle w:val="Prrafodelista"/>
        <w:numPr>
          <w:ilvl w:val="0"/>
          <w:numId w:val="21"/>
        </w:numPr>
        <w:jc w:val="both"/>
        <w:rPr>
          <w:rFonts w:ascii="Arial" w:hAnsi="Arial" w:cs="Arial"/>
          <w:lang w:val="es-CL"/>
        </w:rPr>
      </w:pPr>
      <w:r w:rsidRPr="005467F6">
        <w:rPr>
          <w:rFonts w:ascii="Arial" w:hAnsi="Arial" w:cs="Arial"/>
          <w:lang w:val="es-CL"/>
        </w:rPr>
        <w:t>Con la ayuda de la librería GeoPandas y Matplotlib</w:t>
      </w:r>
      <w:r w:rsidR="003533B6">
        <w:rPr>
          <w:rFonts w:ascii="Arial" w:hAnsi="Arial" w:cs="Arial"/>
          <w:lang w:val="es-CL"/>
        </w:rPr>
        <w:t xml:space="preserve"> </w:t>
      </w:r>
      <w:r w:rsidR="002F6615">
        <w:rPr>
          <w:rFonts w:ascii="Arial" w:hAnsi="Arial" w:cs="Arial"/>
          <w:lang w:val="es-CL"/>
        </w:rPr>
        <w:fldChar w:fldCharType="begin"/>
      </w:r>
      <w:r w:rsidR="003533B6">
        <w:rPr>
          <w:rFonts w:ascii="Arial" w:hAnsi="Arial" w:cs="Arial"/>
          <w:lang w:val="es-CL"/>
        </w:rPr>
        <w:instrText xml:space="preserve"> ADDIN EN.CITE &lt;EndNote&gt;&lt;Cite&gt;&lt;Author&gt;Hunter&lt;/Author&gt;&lt;Year&gt;2007&lt;/Year&gt;&lt;RecNum&gt;181&lt;/RecNum&gt;&lt;DisplayText&gt;(Hunter, 2007)&lt;/DisplayText&gt;&lt;record&gt;&lt;rec-number&gt;181&lt;/rec-number&gt;&lt;foreign-keys&gt;&lt;key app="EN" db-id="vvxverrdn22za6erdptvp0dpvfd9tss0vrrx" timestamp="1635859653"&gt;181&lt;/key&gt;&lt;/foreign-keys&gt;&lt;ref-type name="Journal Article"&gt;17&lt;/ref-type&gt;&lt;contributors&gt;&lt;authors&gt;&lt;author&gt;Hunter, J.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dates&gt;&lt;year&gt;2007&lt;/year&gt;&lt;/dates&gt;&lt;urls&gt;&lt;/urls&gt;&lt;/record&gt;&lt;/Cite&gt;&lt;Cite&gt;&lt;Author&gt;Hunter&lt;/Author&gt;&lt;Year&gt;2007&lt;/Year&gt;&lt;RecNum&gt;181&lt;/RecNum&gt;&lt;record&gt;&lt;rec-number&gt;181&lt;/rec-number&gt;&lt;foreign-keys&gt;&lt;key app="EN" db-id="vvxverrdn22za6erdptvp0dpvfd9tss0vrrx" timestamp="1635859653"&gt;181&lt;/key&gt;&lt;/foreign-keys&gt;&lt;ref-type name="Journal Article"&gt;17&lt;/ref-type&gt;&lt;contributors&gt;&lt;authors&gt;&lt;author&gt;Hunter, J.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dates&gt;&lt;year&gt;2007&lt;/year&gt;&lt;/dates&gt;&lt;urls&gt;&lt;/urls&gt;&lt;/record&gt;&lt;/Cite&gt;&lt;Cite&gt;&lt;Author&gt;Hunter&lt;/Author&gt;&lt;Year&gt;2007&lt;/Year&gt;&lt;RecNum&gt;181&lt;/RecNum&gt;&lt;record&gt;&lt;rec-number&gt;181&lt;/rec-number&gt;&lt;foreign-keys&gt;&lt;key app="EN" db-id="vvxverrdn22za6erdptvp0dpvfd9tss0vrrx" timestamp="1635859653"&gt;181&lt;/key&gt;&lt;/foreign-keys&gt;&lt;ref-type name="Journal Article"&gt;17&lt;/ref-type&gt;&lt;contributors&gt;&lt;authors&gt;&lt;author&gt;Hunter, J.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Engineering&lt;/full-title&gt;&lt;/periodical&gt;&lt;pages&gt;90-95&lt;/pages&gt;&lt;dates&gt;&lt;year&gt;2007&lt;/year&gt;&lt;/dates&gt;&lt;urls&gt;&lt;/urls&gt;&lt;/record&gt;&lt;/Cite&gt;&lt;/EndNote&gt;</w:instrText>
      </w:r>
      <w:r w:rsidR="002F6615">
        <w:rPr>
          <w:rFonts w:ascii="Arial" w:hAnsi="Arial" w:cs="Arial"/>
          <w:lang w:val="es-CL"/>
        </w:rPr>
        <w:fldChar w:fldCharType="separate"/>
      </w:r>
      <w:r w:rsidR="003533B6">
        <w:rPr>
          <w:rFonts w:ascii="Arial" w:hAnsi="Arial" w:cs="Arial"/>
          <w:noProof/>
          <w:lang w:val="es-CL"/>
        </w:rPr>
        <w:t>(Hunter, 2007)</w:t>
      </w:r>
      <w:r w:rsidR="002F6615">
        <w:rPr>
          <w:rFonts w:ascii="Arial" w:hAnsi="Arial" w:cs="Arial"/>
          <w:lang w:val="es-CL"/>
        </w:rPr>
        <w:fldChar w:fldCharType="end"/>
      </w:r>
      <w:r w:rsidRPr="005467F6">
        <w:rPr>
          <w:rFonts w:ascii="Arial" w:hAnsi="Arial" w:cs="Arial"/>
          <w:lang w:val="es-CL"/>
        </w:rPr>
        <w:t xml:space="preserve">, se elaboraron mapas para </w:t>
      </w:r>
      <w:r w:rsidRPr="005467F6" w:rsidR="00991BBE">
        <w:rPr>
          <w:rFonts w:ascii="Arial" w:hAnsi="Arial" w:cs="Arial"/>
          <w:lang w:val="es-CL"/>
        </w:rPr>
        <w:t>grafica</w:t>
      </w:r>
      <w:r w:rsidRPr="005467F6">
        <w:rPr>
          <w:rFonts w:ascii="Arial" w:hAnsi="Arial" w:cs="Arial"/>
          <w:lang w:val="es-CL"/>
        </w:rPr>
        <w:t xml:space="preserve">r la distribución </w:t>
      </w:r>
      <w:r w:rsidRPr="005467F6">
        <w:rPr>
          <w:rFonts w:ascii="Arial" w:hAnsi="Arial" w:cs="Arial"/>
          <w:lang w:val="es-CL"/>
        </w:rPr>
        <w:lastRenderedPageBreak/>
        <w:t>geográfica de las lenguas conforme</w:t>
      </w:r>
      <w:r w:rsidRPr="005467F6" w:rsidR="00991BBE">
        <w:rPr>
          <w:rFonts w:ascii="Arial" w:hAnsi="Arial" w:cs="Arial"/>
          <w:lang w:val="es-CL"/>
        </w:rPr>
        <w:t xml:space="preserve"> a su tendencia de marcación por cada rasgo TAM analizado</w:t>
      </w:r>
      <w:r w:rsidR="00AB59A7">
        <w:rPr>
          <w:rFonts w:ascii="Arial" w:hAnsi="Arial" w:cs="Arial"/>
          <w:lang w:val="es-CL"/>
        </w:rPr>
        <w:t xml:space="preserve"> (ver anexos 2-9)</w:t>
      </w:r>
      <w:r w:rsidRPr="005467F6" w:rsidR="00991BBE">
        <w:rPr>
          <w:rFonts w:ascii="Arial" w:hAnsi="Arial" w:cs="Arial"/>
          <w:lang w:val="es-CL"/>
        </w:rPr>
        <w:t>.</w:t>
      </w:r>
      <w:r w:rsidRPr="005467F6">
        <w:rPr>
          <w:rFonts w:ascii="Arial" w:hAnsi="Arial" w:cs="Arial"/>
          <w:lang w:val="es-CL"/>
        </w:rPr>
        <w:t xml:space="preserve"> </w:t>
      </w:r>
      <w:r w:rsidRPr="005467F6" w:rsidR="00991BBE">
        <w:rPr>
          <w:rFonts w:ascii="Arial" w:hAnsi="Arial" w:cs="Arial"/>
          <w:lang w:val="es-CL"/>
        </w:rPr>
        <w:t>Los pasos 1 y 2</w:t>
      </w:r>
      <w:r w:rsidRPr="005467F6">
        <w:rPr>
          <w:rFonts w:ascii="Arial" w:hAnsi="Arial" w:cs="Arial"/>
          <w:lang w:val="es-CL"/>
        </w:rPr>
        <w:t xml:space="preserve"> se </w:t>
      </w:r>
      <w:r w:rsidRPr="005467F6" w:rsidR="00054977">
        <w:rPr>
          <w:rFonts w:ascii="Arial" w:hAnsi="Arial" w:cs="Arial"/>
          <w:lang w:val="es-CL"/>
        </w:rPr>
        <w:t>implementaron p</w:t>
      </w:r>
      <w:r w:rsidRPr="005467F6">
        <w:rPr>
          <w:rFonts w:ascii="Arial" w:hAnsi="Arial" w:cs="Arial"/>
          <w:lang w:val="es-CL"/>
        </w:rPr>
        <w:t xml:space="preserve">ara </w:t>
      </w:r>
      <w:r w:rsidRPr="005467F6" w:rsidR="00054977">
        <w:rPr>
          <w:rFonts w:ascii="Arial" w:hAnsi="Arial" w:cs="Arial"/>
          <w:lang w:val="es-CL"/>
        </w:rPr>
        <w:t>dar respuesta a nuestra p</w:t>
      </w:r>
      <w:r w:rsidRPr="005467F6">
        <w:rPr>
          <w:rFonts w:ascii="Arial" w:hAnsi="Arial" w:cs="Arial"/>
          <w:lang w:val="es-CL"/>
        </w:rPr>
        <w:t>rimera pregunta de investigación y comprobar la</w:t>
      </w:r>
      <w:r w:rsidRPr="005467F6" w:rsidR="00054977">
        <w:rPr>
          <w:rFonts w:ascii="Arial" w:hAnsi="Arial" w:cs="Arial"/>
          <w:lang w:val="es-CL"/>
        </w:rPr>
        <w:t xml:space="preserve"> hipótesis 1.</w:t>
      </w:r>
    </w:p>
    <w:p w:rsidRPr="00566314" w:rsidR="003B67A4" w:rsidP="003B67A4" w:rsidRDefault="00647B63" w14:paraId="305C5B99" w14:textId="77777777">
      <w:pPr>
        <w:pStyle w:val="Prrafodelista"/>
        <w:numPr>
          <w:ilvl w:val="0"/>
          <w:numId w:val="21"/>
        </w:numPr>
        <w:jc w:val="both"/>
        <w:rPr>
          <w:rFonts w:ascii="Arial" w:hAnsi="Arial" w:cs="Arial"/>
          <w:lang w:val="es-CL"/>
        </w:rPr>
      </w:pPr>
      <w:r w:rsidRPr="633D4A1C" w:rsidR="633D4A1C">
        <w:rPr>
          <w:rFonts w:ascii="Arial" w:hAnsi="Arial" w:cs="Arial"/>
          <w:lang w:val="es-CL"/>
        </w:rPr>
        <w:t>Se determinó el índice de marcaci</w:t>
      </w:r>
      <w:r w:rsidRPr="633D4A1C" w:rsidR="633D4A1C">
        <w:rPr>
          <w:rFonts w:ascii="Arial" w:hAnsi="Arial" w:cs="Arial"/>
          <w:lang w:val="es-CL"/>
        </w:rPr>
        <w:t xml:space="preserve">ón de la tendencia morfosintáctica de rasgos TAM por cada lengua. </w:t>
      </w:r>
      <w:commentRangeStart w:id="820402331"/>
      <w:r w:rsidRPr="633D4A1C" w:rsidR="633D4A1C">
        <w:rPr>
          <w:rFonts w:ascii="Arial" w:hAnsi="Arial" w:cs="Arial"/>
          <w:lang w:val="es-CL"/>
        </w:rPr>
        <w:t>Para esto, se</w:t>
      </w:r>
      <w:r w:rsidRPr="633D4A1C" w:rsidR="633D4A1C">
        <w:rPr>
          <w:rFonts w:ascii="Arial" w:hAnsi="Arial" w:cs="Arial"/>
          <w:lang w:val="es-CL"/>
        </w:rPr>
        <w:t xml:space="preserve"> sumó la cantidad de rasgos marcados por lengua y se dividió por el total de rasgos analizados (7)</w:t>
      </w:r>
      <w:commentRangeEnd w:id="820402331"/>
      <w:r>
        <w:rPr>
          <w:rStyle w:val="CommentReference"/>
        </w:rPr>
        <w:commentReference w:id="820402331"/>
      </w:r>
      <w:r w:rsidRPr="633D4A1C" w:rsidR="633D4A1C">
        <w:rPr>
          <w:rFonts w:ascii="Arial" w:hAnsi="Arial" w:cs="Arial"/>
          <w:lang w:val="es-CL"/>
        </w:rPr>
        <w:t>. Los valores se registraron en una tabla.</w:t>
      </w:r>
      <w:r w:rsidRPr="633D4A1C" w:rsidR="633D4A1C">
        <w:rPr>
          <w:rFonts w:ascii="Arial" w:hAnsi="Arial" w:cs="Arial"/>
          <w:lang w:val="es-CL"/>
        </w:rPr>
        <w:t xml:space="preserve"> </w:t>
      </w:r>
    </w:p>
    <w:p w:rsidRPr="00566314" w:rsidR="00801E05" w:rsidP="00801E05" w:rsidRDefault="00187CC6" w14:paraId="138B6504" w14:textId="70B502DB">
      <w:pPr>
        <w:pStyle w:val="Prrafodelista"/>
        <w:numPr>
          <w:ilvl w:val="0"/>
          <w:numId w:val="21"/>
        </w:numPr>
        <w:jc w:val="both"/>
        <w:rPr>
          <w:rFonts w:ascii="Arial" w:hAnsi="Arial" w:cs="Arial"/>
          <w:lang w:val="es-CL"/>
        </w:rPr>
      </w:pPr>
      <w:r w:rsidRPr="00566314">
        <w:rPr>
          <w:rFonts w:ascii="Arial" w:hAnsi="Arial" w:cs="Arial"/>
          <w:lang w:val="es-CL"/>
        </w:rPr>
        <w:t>El índice de marcación se graficó a través de un histogram</w:t>
      </w:r>
      <w:r w:rsidRPr="00566314" w:rsidR="00BA6011">
        <w:rPr>
          <w:rFonts w:ascii="Arial" w:hAnsi="Arial" w:cs="Arial"/>
          <w:lang w:val="es-CL"/>
        </w:rPr>
        <w:t>a de frecuencia</w:t>
      </w:r>
      <w:r w:rsidRPr="00566314" w:rsidR="00801E05">
        <w:rPr>
          <w:rFonts w:ascii="Arial" w:hAnsi="Arial" w:cs="Arial"/>
          <w:lang w:val="es-CL"/>
        </w:rPr>
        <w:t xml:space="preserve"> con ayuda de la librería Seaborn y Matplotlib</w:t>
      </w:r>
      <w:r w:rsidRPr="00566314" w:rsidR="00BA6011">
        <w:rPr>
          <w:rFonts w:ascii="Arial" w:hAnsi="Arial" w:cs="Arial"/>
          <w:lang w:val="es-CL"/>
        </w:rPr>
        <w:t xml:space="preserve">. </w:t>
      </w:r>
    </w:p>
    <w:p w:rsidRPr="00566314" w:rsidR="00801E05" w:rsidP="002F314C" w:rsidRDefault="003B67A4" w14:paraId="638030B0" w14:textId="0B27DE64">
      <w:pPr>
        <w:pStyle w:val="Prrafodelista"/>
        <w:numPr>
          <w:ilvl w:val="0"/>
          <w:numId w:val="21"/>
        </w:numPr>
        <w:ind w:left="720" w:hanging="720"/>
        <w:jc w:val="both"/>
        <w:rPr>
          <w:rFonts w:ascii="Arial" w:hAnsi="Arial" w:cs="Arial"/>
          <w:lang w:val="es-CL"/>
        </w:rPr>
      </w:pPr>
      <w:r w:rsidRPr="00566314">
        <w:rPr>
          <w:rFonts w:ascii="Arial" w:hAnsi="Arial" w:cs="Arial"/>
          <w:lang w:val="es-CL"/>
        </w:rPr>
        <w:t>Finalmente, se agruparon las lenguas por familia y se determinó el promedio del índice de marcación por cada una.</w:t>
      </w:r>
    </w:p>
    <w:p w:rsidRPr="00BA6011" w:rsidR="00BA6011" w:rsidP="00801E05" w:rsidRDefault="003B67A4" w14:paraId="3382D8E7" w14:textId="399D52D9">
      <w:pPr>
        <w:pStyle w:val="Prrafodelista"/>
        <w:ind w:left="354"/>
        <w:jc w:val="both"/>
        <w:rPr>
          <w:rFonts w:ascii="Arial" w:hAnsi="Arial" w:cs="Arial"/>
          <w:b/>
          <w:lang w:val="es-CL"/>
        </w:rPr>
      </w:pPr>
      <w:r w:rsidRPr="00BA6011">
        <w:rPr>
          <w:rFonts w:ascii="Arial" w:hAnsi="Arial" w:cs="Arial"/>
          <w:b/>
          <w:lang w:val="es-CL"/>
        </w:rPr>
        <w:t xml:space="preserve"> </w:t>
      </w:r>
    </w:p>
    <w:p w:rsidRPr="00BA6011" w:rsidR="00351FF1" w:rsidP="003B67A4" w:rsidRDefault="00351FF1" w14:paraId="01659C11" w14:textId="12CC3835">
      <w:pPr>
        <w:pStyle w:val="Prrafodelista"/>
        <w:numPr>
          <w:ilvl w:val="0"/>
          <w:numId w:val="9"/>
        </w:numPr>
        <w:jc w:val="both"/>
        <w:rPr>
          <w:rFonts w:ascii="Arial" w:hAnsi="Arial" w:cs="Arial"/>
          <w:b/>
          <w:lang w:val="es-CL"/>
        </w:rPr>
      </w:pPr>
      <w:r w:rsidRPr="00BA6011">
        <w:rPr>
          <w:rFonts w:ascii="Arial" w:hAnsi="Arial" w:cs="Arial"/>
          <w:b/>
          <w:lang w:val="es-CL"/>
        </w:rPr>
        <w:t>Resultados</w:t>
      </w:r>
    </w:p>
    <w:p w:rsidRPr="00351FF1" w:rsidR="00351FF1" w:rsidP="003B67A4" w:rsidRDefault="00351FF1" w14:paraId="3220E6C8" w14:textId="77777777">
      <w:pPr>
        <w:pStyle w:val="Prrafodelista"/>
        <w:ind w:left="360"/>
        <w:rPr>
          <w:rFonts w:ascii="Arial" w:hAnsi="Arial" w:cs="Arial"/>
          <w:b/>
          <w:lang w:val="es-CL"/>
        </w:rPr>
      </w:pPr>
    </w:p>
    <w:p w:rsidRPr="00351FF1" w:rsidR="00351FF1" w:rsidP="633D4A1C" w:rsidRDefault="00351FF1" w14:paraId="33425FC0" w14:textId="77777777">
      <w:pPr>
        <w:pStyle w:val="Prrafodelista"/>
        <w:numPr>
          <w:ilvl w:val="1"/>
          <w:numId w:val="9"/>
        </w:numPr>
        <w:rPr>
          <w:rFonts w:ascii="Arial" w:hAnsi="Arial" w:cs="Arial"/>
          <w:b w:val="1"/>
          <w:bCs w:val="1"/>
          <w:lang w:val="es-CL"/>
        </w:rPr>
      </w:pPr>
      <w:commentRangeStart w:id="919454712"/>
      <w:r w:rsidRPr="633D4A1C" w:rsidR="633D4A1C">
        <w:rPr>
          <w:rFonts w:ascii="Arial" w:hAnsi="Arial" w:cs="Arial"/>
          <w:b w:val="1"/>
          <w:bCs w:val="1"/>
          <w:lang w:val="es-CL"/>
        </w:rPr>
        <w:t>Descripción de los datos</w:t>
      </w:r>
      <w:commentRangeEnd w:id="919454712"/>
      <w:r>
        <w:rPr>
          <w:rStyle w:val="CommentReference"/>
        </w:rPr>
        <w:commentReference w:id="919454712"/>
      </w:r>
    </w:p>
    <w:p w:rsidRPr="00351FF1" w:rsidR="00351FF1" w:rsidP="00CA6ECF" w:rsidRDefault="00CD5EE6" w14:paraId="2CC6B245" w14:textId="535488E2">
      <w:pPr>
        <w:jc w:val="both"/>
        <w:rPr>
          <w:rFonts w:ascii="Arial" w:hAnsi="Arial" w:cs="Arial"/>
          <w:lang w:val="es-CL"/>
        </w:rPr>
      </w:pPr>
      <w:r>
        <w:rPr>
          <w:rFonts w:ascii="Arial" w:hAnsi="Arial" w:cs="Arial"/>
          <w:lang w:val="es-CL"/>
        </w:rPr>
        <w:t>En esta sección se describen los resultados obtenidos respecto a la tendencia de marcación morfosintáctica de las lenguas por cada categoría</w:t>
      </w:r>
      <w:r w:rsidR="0002409D">
        <w:rPr>
          <w:rStyle w:val="Refdenotaalpie"/>
          <w:rFonts w:ascii="Arial" w:hAnsi="Arial" w:cs="Arial"/>
          <w:lang w:val="es-CL"/>
        </w:rPr>
        <w:footnoteReference w:id="4"/>
      </w:r>
      <w:r>
        <w:rPr>
          <w:rFonts w:ascii="Arial" w:hAnsi="Arial" w:cs="Arial"/>
          <w:lang w:val="es-CL"/>
        </w:rPr>
        <w:t>.</w:t>
      </w:r>
      <w:r w:rsidR="00A176E5">
        <w:rPr>
          <w:rFonts w:ascii="Arial" w:hAnsi="Arial" w:cs="Arial"/>
          <w:lang w:val="es-CL"/>
        </w:rPr>
        <w:tab/>
      </w:r>
      <w:r w:rsidR="00A176E5">
        <w:rPr>
          <w:rFonts w:ascii="Arial" w:hAnsi="Arial" w:cs="Arial"/>
          <w:lang w:val="es-CL"/>
        </w:rPr>
        <w:t xml:space="preserve"> </w:t>
      </w:r>
      <w:r w:rsidR="00A176E5">
        <w:rPr>
          <w:rFonts w:ascii="Arial" w:hAnsi="Arial" w:cs="Arial"/>
          <w:lang w:val="es-CL"/>
        </w:rPr>
        <w:br/>
      </w:r>
      <w:r w:rsidR="00A176E5">
        <w:rPr>
          <w:rFonts w:ascii="Arial" w:hAnsi="Arial" w:cs="Arial"/>
          <w:lang w:val="es-CL"/>
        </w:rPr>
        <w:br/>
      </w:r>
      <w:commentRangeStart w:id="435911814"/>
      <w:r>
        <w:rPr>
          <w:rFonts w:ascii="Arial" w:hAnsi="Arial" w:cs="Arial"/>
          <w:lang w:val="es-CL"/>
        </w:rPr>
        <w:t>La tabla 3 resume</w:t>
      </w:r>
      <w:r w:rsidRPr="00351FF1" w:rsidR="00351FF1">
        <w:rPr>
          <w:rFonts w:ascii="Arial" w:hAnsi="Arial" w:cs="Arial"/>
          <w:lang w:val="es-CL"/>
        </w:rPr>
        <w:t xml:space="preserve"> l</w:t>
      </w:r>
      <w:r>
        <w:rPr>
          <w:rFonts w:ascii="Arial" w:hAnsi="Arial" w:cs="Arial"/>
          <w:lang w:val="es-CL"/>
        </w:rPr>
        <w:t>a tendencia de marcación de l</w:t>
      </w:r>
      <w:r w:rsidR="00AF3438">
        <w:rPr>
          <w:rFonts w:ascii="Arial" w:hAnsi="Arial" w:cs="Arial"/>
          <w:lang w:val="es-CL"/>
        </w:rPr>
        <w:t xml:space="preserve">os rasgos de la </w:t>
      </w:r>
      <w:r>
        <w:rPr>
          <w:rFonts w:ascii="Arial" w:hAnsi="Arial" w:cs="Arial"/>
          <w:lang w:val="es-CL"/>
        </w:rPr>
        <w:t xml:space="preserve">categoría </w:t>
      </w:r>
      <w:r w:rsidR="00AF3438">
        <w:rPr>
          <w:rFonts w:ascii="Arial" w:hAnsi="Arial" w:cs="Arial"/>
          <w:lang w:val="es-CL"/>
        </w:rPr>
        <w:t xml:space="preserve">tiempo, </w:t>
      </w:r>
      <w:r w:rsidR="0002409D">
        <w:rPr>
          <w:rFonts w:ascii="Arial" w:hAnsi="Arial" w:cs="Arial"/>
          <w:lang w:val="es-CL"/>
        </w:rPr>
        <w:t>respecto a los valores marcado</w:t>
      </w:r>
      <w:r w:rsidRPr="00351FF1" w:rsidR="00351FF1">
        <w:rPr>
          <w:rFonts w:ascii="Arial" w:hAnsi="Arial" w:cs="Arial"/>
          <w:lang w:val="es-CL"/>
        </w:rPr>
        <w:t xml:space="preserve"> y no marcado. </w:t>
      </w:r>
      <w:r w:rsidR="00CA6ECF">
        <w:rPr>
          <w:rFonts w:ascii="Arial" w:hAnsi="Arial" w:cs="Arial"/>
          <w:lang w:val="es-CL"/>
        </w:rPr>
        <w:t xml:space="preserve">Este rasgo evidencia la</w:t>
      </w:r>
      <w:r w:rsidR="008A749C">
        <w:rPr>
          <w:rFonts w:ascii="Arial" w:hAnsi="Arial" w:cs="Arial"/>
          <w:lang w:val="es-CL"/>
        </w:rPr>
        <w:t xml:space="preserve"> menor</w:t>
      </w:r>
      <w:r w:rsidR="00CA6ECF">
        <w:rPr>
          <w:rFonts w:ascii="Arial" w:hAnsi="Arial" w:cs="Arial"/>
          <w:lang w:val="es-CL"/>
        </w:rPr>
        <w:t xml:space="preserve"> tendencia de marcación de la categoría</w:t>
      </w:r>
      <w:r w:rsidR="00936E11">
        <w:rPr>
          <w:rFonts w:ascii="Arial" w:hAnsi="Arial" w:cs="Arial"/>
          <w:lang w:val="es-CL"/>
        </w:rPr>
        <w:t>:</w:t>
      </w:r>
      <w:r w:rsidR="00CA6ECF">
        <w:rPr>
          <w:rFonts w:ascii="Arial" w:hAnsi="Arial" w:cs="Arial"/>
          <w:lang w:val="es-CL"/>
        </w:rPr>
        <w:t xml:space="preserve"> un 28%</w:t>
      </w:r>
      <w:r w:rsidRPr="00351FF1" w:rsidR="00351FF1">
        <w:rPr>
          <w:rFonts w:ascii="Arial" w:hAnsi="Arial" w:cs="Arial"/>
          <w:lang w:val="es-CL"/>
        </w:rPr>
        <w:t xml:space="preserve"> (18 lenguas)</w:t>
      </w:r>
      <w:r w:rsidR="00936E11">
        <w:rPr>
          <w:rFonts w:ascii="Arial" w:hAnsi="Arial" w:cs="Arial"/>
          <w:lang w:val="es-CL"/>
        </w:rPr>
        <w:t xml:space="preserve"> tiene el valor marcado y un </w:t>
      </w:r>
      <w:r w:rsidRPr="00351FF1" w:rsidR="00351FF1">
        <w:rPr>
          <w:rFonts w:ascii="Arial" w:hAnsi="Arial" w:cs="Arial"/>
          <w:lang w:val="es-CL"/>
        </w:rPr>
        <w:t>72% (46 lenguas)</w:t>
      </w:r>
      <w:r w:rsidR="00936E11">
        <w:rPr>
          <w:rFonts w:ascii="Arial" w:hAnsi="Arial" w:cs="Arial"/>
          <w:lang w:val="es-CL"/>
        </w:rPr>
        <w:t xml:space="preserve"> tiene el valor no marcado. Para pasado y futuro se da una tendencia opuesta</w:t>
      </w:r>
      <w:r w:rsidR="00DD2033">
        <w:rPr>
          <w:rFonts w:ascii="Arial" w:hAnsi="Arial" w:cs="Arial"/>
          <w:lang w:val="es-CL"/>
        </w:rPr>
        <w:t xml:space="preserve">, pues son los rasgos con mayor tendencia de marcación en todas las categorías con un porcentaje de 70% </w:t>
      </w:r>
      <w:r w:rsidRPr="00351FF1" w:rsidR="00645548">
        <w:rPr>
          <w:rFonts w:ascii="Arial" w:hAnsi="Arial" w:cs="Arial"/>
          <w:lang w:val="es-CL"/>
        </w:rPr>
        <w:t xml:space="preserve">(45 lenguas) </w:t>
      </w:r>
      <w:r w:rsidR="00DD2033">
        <w:rPr>
          <w:rFonts w:ascii="Arial" w:hAnsi="Arial" w:cs="Arial"/>
          <w:lang w:val="es-CL"/>
        </w:rPr>
        <w:t>y 86%</w:t>
      </w:r>
      <w:r w:rsidR="00645548">
        <w:rPr>
          <w:rFonts w:ascii="Arial" w:hAnsi="Arial" w:cs="Arial"/>
          <w:lang w:val="es-CL"/>
        </w:rPr>
        <w:t xml:space="preserve"> </w:t>
      </w:r>
      <w:r w:rsidRPr="00351FF1" w:rsidR="00645548">
        <w:rPr>
          <w:rFonts w:ascii="Arial" w:hAnsi="Arial" w:cs="Arial"/>
          <w:lang w:val="es-CL"/>
        </w:rPr>
        <w:t>(55 lenguas)</w:t>
      </w:r>
      <w:r w:rsidR="00DD2033">
        <w:rPr>
          <w:rFonts w:ascii="Arial" w:hAnsi="Arial" w:cs="Arial"/>
          <w:lang w:val="es-CL"/>
        </w:rPr>
        <w:t>, respectivamente</w:t>
      </w:r>
      <w:r w:rsidR="00936E11">
        <w:rPr>
          <w:rFonts w:ascii="Arial" w:hAnsi="Arial" w:cs="Arial"/>
          <w:lang w:val="es-CL"/>
        </w:rPr>
        <w:t>.</w:t>
      </w:r>
      <w:r w:rsidR="00DD2033">
        <w:rPr>
          <w:rFonts w:ascii="Arial" w:hAnsi="Arial" w:cs="Arial"/>
          <w:lang w:val="es-CL"/>
        </w:rPr>
        <w:t xml:space="preserve"> De esta forma, las lenguas con valor no marcado para pasado son</w:t>
      </w:r>
      <w:r w:rsidR="00645548">
        <w:rPr>
          <w:rFonts w:ascii="Arial" w:hAnsi="Arial" w:cs="Arial"/>
          <w:lang w:val="es-CL"/>
        </w:rPr>
        <w:t xml:space="preserve"> un 30%</w:t>
      </w:r>
      <w:r w:rsidR="00937BF1">
        <w:rPr>
          <w:rFonts w:ascii="Arial" w:hAnsi="Arial" w:cs="Arial"/>
          <w:lang w:val="es-CL"/>
        </w:rPr>
        <w:t xml:space="preserve"> (19 lenguas)</w:t>
      </w:r>
      <w:r w:rsidR="00645548">
        <w:rPr>
          <w:rFonts w:ascii="Arial" w:hAnsi="Arial" w:cs="Arial"/>
          <w:lang w:val="es-CL"/>
        </w:rPr>
        <w:t xml:space="preserve"> y para futuro son solo un 14%</w:t>
      </w:r>
      <w:r w:rsidRPr="00351FF1" w:rsidR="00351FF1">
        <w:rPr>
          <w:rFonts w:ascii="Arial" w:hAnsi="Arial" w:cs="Arial"/>
          <w:lang w:val="es-CL"/>
        </w:rPr>
        <w:t xml:space="preserve"> </w:t>
      </w:r>
      <w:r w:rsidR="00937BF1">
        <w:rPr>
          <w:rFonts w:ascii="Arial" w:hAnsi="Arial" w:cs="Arial"/>
          <w:lang w:val="es-CL"/>
        </w:rPr>
        <w:t>(9 lenguas). Estos rasgos s</w:t>
      </w:r>
      <w:r w:rsidR="00F66B00">
        <w:rPr>
          <w:rFonts w:ascii="Arial" w:hAnsi="Arial" w:cs="Arial"/>
          <w:lang w:val="es-CL"/>
        </w:rPr>
        <w:t>e</w:t>
      </w:r>
      <w:r w:rsidR="00937BF1">
        <w:rPr>
          <w:rFonts w:ascii="Arial" w:hAnsi="Arial" w:cs="Arial"/>
          <w:lang w:val="es-CL"/>
        </w:rPr>
        <w:t xml:space="preserve"> alejan de nuestra </w:t>
      </w:r>
      <w:r w:rsidR="00937BF1">
        <w:rPr>
          <w:rFonts w:ascii="Arial" w:hAnsi="Arial" w:cs="Arial"/>
          <w:lang w:val="es-CL"/>
        </w:rPr>
        <w:t xml:space="preserve">hipótesis inicial y se establecen como los rasgos </w:t>
      </w:r>
      <w:commentRangeStart w:id="29814391"/>
      <w:r w:rsidR="00937BF1">
        <w:rPr>
          <w:rFonts w:ascii="Arial" w:hAnsi="Arial" w:cs="Arial"/>
          <w:lang w:val="es-CL"/>
        </w:rPr>
        <w:t>más codificados</w:t>
      </w:r>
      <w:commentRangeEnd w:id="29814391"/>
      <w:r>
        <w:rPr>
          <w:rStyle w:val="CommentReference"/>
        </w:rPr>
        <w:commentReference w:id="29814391"/>
      </w:r>
      <w:r w:rsidR="00937BF1">
        <w:rPr>
          <w:rFonts w:ascii="Arial" w:hAnsi="Arial" w:cs="Arial"/>
          <w:lang w:val="es-CL"/>
        </w:rPr>
        <w:t xml:space="preserve"> en las lenguas de Sudamérica.</w:t>
      </w:r>
      <w:commentRangeEnd w:id="435911814"/>
      <w:r>
        <w:rPr>
          <w:rStyle w:val="CommentReference"/>
        </w:rPr>
        <w:commentReference w:id="435911814"/>
      </w:r>
    </w:p>
    <w:tbl>
      <w:tblPr>
        <w:tblStyle w:val="Tabladelista3-nfasis5"/>
        <w:tblW w:w="0" w:type="auto"/>
        <w:tblLayout w:type="fixed"/>
        <w:tblLook w:val="04A0" w:firstRow="1" w:lastRow="0" w:firstColumn="1" w:lastColumn="0" w:noHBand="0" w:noVBand="1"/>
      </w:tblPr>
      <w:tblGrid>
        <w:gridCol w:w="1413"/>
        <w:gridCol w:w="1134"/>
        <w:gridCol w:w="1145"/>
        <w:gridCol w:w="1085"/>
      </w:tblGrid>
      <w:tr w:rsidRPr="00A176E5" w:rsidR="00351FF1" w:rsidTr="00743F07" w14:paraId="0B6FA4B9" w14:textId="77777777">
        <w:trPr>
          <w:cnfStyle w:val="100000000000" w:firstRow="1" w:lastRow="0" w:firstColumn="0" w:lastColumn="0" w:oddVBand="0" w:evenVBand="0" w:oddHBand="0" w:evenHBand="0" w:firstRowFirstColumn="0" w:firstRowLastColumn="0" w:lastRowFirstColumn="0" w:lastRowLastColumn="0"/>
          <w:trHeight w:val="223"/>
        </w:trPr>
        <w:tc>
          <w:tcPr>
            <w:cnfStyle w:val="001000000100" w:firstRow="0" w:lastRow="0" w:firstColumn="1" w:lastColumn="0" w:oddVBand="0" w:evenVBand="0" w:oddHBand="0" w:evenHBand="0" w:firstRowFirstColumn="1" w:firstRowLastColumn="0" w:lastRowFirstColumn="0" w:lastRowLastColumn="0"/>
            <w:tcW w:w="4777" w:type="dxa"/>
            <w:gridSpan w:val="4"/>
            <w:tcBorders>
              <w:top w:val="single" w:color="4472C4" w:themeColor="accent5" w:sz="4" w:space="0"/>
              <w:bottom w:val="single" w:color="auto" w:sz="4" w:space="0"/>
            </w:tcBorders>
          </w:tcPr>
          <w:p w:rsidRPr="00A176E5" w:rsidR="00351FF1" w:rsidP="003B67A4" w:rsidRDefault="00351FF1" w14:paraId="5DB1DCC7" w14:textId="77777777">
            <w:pPr>
              <w:jc w:val="center"/>
              <w:rPr>
                <w:rFonts w:ascii="Arial" w:hAnsi="Arial" w:cs="Arial"/>
                <w:sz w:val="20"/>
                <w:szCs w:val="20"/>
                <w:lang w:val="es-CL"/>
              </w:rPr>
            </w:pPr>
            <w:r w:rsidRPr="00A176E5">
              <w:rPr>
                <w:rFonts w:ascii="Arial" w:hAnsi="Arial" w:cs="Arial"/>
                <w:sz w:val="20"/>
                <w:szCs w:val="20"/>
                <w:lang w:val="es-CL"/>
              </w:rPr>
              <w:t>TIEMPO</w:t>
            </w:r>
          </w:p>
        </w:tc>
      </w:tr>
      <w:tr w:rsidRPr="00A176E5" w:rsidR="00D34480" w:rsidTr="00743F07" w14:paraId="739CACC3" w14:textId="77777777">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413" w:type="dxa"/>
            <w:tcBorders>
              <w:top w:val="single" w:color="auto" w:sz="4" w:space="0"/>
              <w:bottom w:val="single" w:color="auto" w:sz="4" w:space="0"/>
              <w:right w:val="single" w:color="auto" w:sz="4" w:space="0"/>
            </w:tcBorders>
          </w:tcPr>
          <w:p w:rsidRPr="00A176E5" w:rsidR="00351FF1" w:rsidP="00CD5EE6" w:rsidRDefault="00CD5EE6" w14:paraId="550F0C4C" w14:textId="37EE2D0E">
            <w:pPr>
              <w:rPr>
                <w:rFonts w:ascii="Arial" w:hAnsi="Arial" w:cs="Arial"/>
                <w:sz w:val="20"/>
                <w:szCs w:val="20"/>
                <w:lang w:val="es-CL"/>
              </w:rPr>
            </w:pPr>
            <w:r w:rsidRPr="00A176E5">
              <w:rPr>
                <w:rFonts w:ascii="Arial" w:hAnsi="Arial" w:cs="Arial"/>
                <w:sz w:val="20"/>
                <w:szCs w:val="20"/>
                <w:lang w:val="es-CL"/>
              </w:rPr>
              <w:t>Valor</w:t>
            </w:r>
          </w:p>
        </w:tc>
        <w:tc>
          <w:tcPr>
            <w:tcW w:w="1134" w:type="dxa"/>
            <w:tcBorders>
              <w:top w:val="single" w:color="auto" w:sz="4" w:space="0"/>
              <w:left w:val="single" w:color="auto" w:sz="4" w:space="0"/>
              <w:bottom w:val="single" w:color="auto" w:sz="4" w:space="0"/>
              <w:right w:val="single" w:color="auto" w:sz="4" w:space="0"/>
            </w:tcBorders>
          </w:tcPr>
          <w:p w:rsidRPr="00A176E5" w:rsidR="00351FF1" w:rsidP="003B67A4" w:rsidRDefault="00351FF1" w14:paraId="3D579733" w14:textId="77777777">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CL"/>
              </w:rPr>
            </w:pPr>
            <w:r w:rsidRPr="00A176E5">
              <w:rPr>
                <w:rFonts w:ascii="Arial" w:hAnsi="Arial" w:cs="Arial"/>
                <w:b/>
                <w:sz w:val="20"/>
                <w:szCs w:val="20"/>
                <w:lang w:val="es-CL"/>
              </w:rPr>
              <w:t xml:space="preserve">Presente </w:t>
            </w:r>
          </w:p>
        </w:tc>
        <w:tc>
          <w:tcPr>
            <w:tcW w:w="1145" w:type="dxa"/>
            <w:tcBorders>
              <w:top w:val="single" w:color="auto" w:sz="4" w:space="0"/>
              <w:left w:val="single" w:color="auto" w:sz="4" w:space="0"/>
              <w:bottom w:val="single" w:color="auto" w:sz="4" w:space="0"/>
              <w:right w:val="single" w:color="auto" w:sz="4" w:space="0"/>
            </w:tcBorders>
          </w:tcPr>
          <w:p w:rsidRPr="00A176E5" w:rsidR="00351FF1" w:rsidP="003B67A4" w:rsidRDefault="00351FF1" w14:paraId="64506654" w14:textId="77777777">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CL"/>
              </w:rPr>
            </w:pPr>
            <w:r w:rsidRPr="00A176E5">
              <w:rPr>
                <w:rFonts w:ascii="Arial" w:hAnsi="Arial" w:cs="Arial"/>
                <w:b/>
                <w:sz w:val="20"/>
                <w:szCs w:val="20"/>
                <w:lang w:val="es-CL"/>
              </w:rPr>
              <w:t>Pasado</w:t>
            </w:r>
          </w:p>
        </w:tc>
        <w:tc>
          <w:tcPr>
            <w:tcW w:w="1085" w:type="dxa"/>
            <w:tcBorders>
              <w:top w:val="single" w:color="auto" w:sz="4" w:space="0"/>
              <w:left w:val="single" w:color="auto" w:sz="4" w:space="0"/>
              <w:bottom w:val="single" w:color="auto" w:sz="4" w:space="0"/>
            </w:tcBorders>
          </w:tcPr>
          <w:p w:rsidRPr="00A176E5" w:rsidR="00351FF1" w:rsidP="003B67A4" w:rsidRDefault="00351FF1" w14:paraId="7B728672" w14:textId="77777777">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CL"/>
              </w:rPr>
            </w:pPr>
            <w:r w:rsidRPr="00A176E5">
              <w:rPr>
                <w:rFonts w:ascii="Arial" w:hAnsi="Arial" w:cs="Arial"/>
                <w:b/>
                <w:sz w:val="20"/>
                <w:szCs w:val="20"/>
                <w:lang w:val="es-CL"/>
              </w:rPr>
              <w:t>Futuro</w:t>
            </w:r>
          </w:p>
        </w:tc>
      </w:tr>
      <w:tr w:rsidRPr="00A176E5" w:rsidR="00D34480" w:rsidTr="00743F07" w14:paraId="67471E7E" w14:textId="77777777">
        <w:trPr>
          <w:trHeight w:val="47"/>
        </w:trPr>
        <w:tc>
          <w:tcPr>
            <w:cnfStyle w:val="001000000000" w:firstRow="0" w:lastRow="0" w:firstColumn="1" w:lastColumn="0" w:oddVBand="0" w:evenVBand="0" w:oddHBand="0" w:evenHBand="0" w:firstRowFirstColumn="0" w:firstRowLastColumn="0" w:lastRowFirstColumn="0" w:lastRowLastColumn="0"/>
            <w:tcW w:w="1413" w:type="dxa"/>
            <w:tcBorders>
              <w:top w:val="single" w:color="auto" w:sz="4" w:space="0"/>
              <w:bottom w:val="single" w:color="auto" w:sz="4" w:space="0"/>
              <w:right w:val="single" w:color="auto" w:sz="4" w:space="0"/>
            </w:tcBorders>
          </w:tcPr>
          <w:p w:rsidRPr="00A176E5" w:rsidR="00351FF1" w:rsidP="003B67A4" w:rsidRDefault="00351FF1" w14:paraId="5C9C9DAA" w14:textId="77777777">
            <w:pPr>
              <w:rPr>
                <w:rFonts w:ascii="Arial" w:hAnsi="Arial" w:cs="Arial"/>
                <w:sz w:val="20"/>
                <w:szCs w:val="20"/>
                <w:lang w:val="es-CL"/>
              </w:rPr>
            </w:pPr>
            <w:r w:rsidRPr="00A176E5">
              <w:rPr>
                <w:rFonts w:ascii="Arial" w:hAnsi="Arial" w:cs="Arial"/>
                <w:sz w:val="20"/>
                <w:szCs w:val="20"/>
                <w:lang w:val="es-CL"/>
              </w:rPr>
              <w:t>Marcado</w:t>
            </w:r>
          </w:p>
        </w:tc>
        <w:tc>
          <w:tcPr>
            <w:tcW w:w="1134" w:type="dxa"/>
            <w:tcBorders>
              <w:top w:val="single" w:color="auto" w:sz="4" w:space="0"/>
              <w:left w:val="single" w:color="auto" w:sz="4" w:space="0"/>
              <w:bottom w:val="single" w:color="auto" w:sz="4" w:space="0"/>
              <w:right w:val="single" w:color="auto" w:sz="4" w:space="0"/>
            </w:tcBorders>
          </w:tcPr>
          <w:p w:rsidRPr="00A176E5" w:rsidR="00351FF1" w:rsidP="003B67A4" w:rsidRDefault="00351FF1" w14:paraId="7F596117"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CL"/>
              </w:rPr>
            </w:pPr>
            <w:r w:rsidRPr="00A176E5">
              <w:rPr>
                <w:rFonts w:ascii="Arial" w:hAnsi="Arial" w:cs="Arial"/>
                <w:sz w:val="20"/>
                <w:szCs w:val="20"/>
                <w:lang w:val="es-CL"/>
              </w:rPr>
              <w:t>18 (28%)</w:t>
            </w:r>
          </w:p>
        </w:tc>
        <w:tc>
          <w:tcPr>
            <w:tcW w:w="1145" w:type="dxa"/>
            <w:tcBorders>
              <w:top w:val="single" w:color="auto" w:sz="4" w:space="0"/>
              <w:left w:val="single" w:color="auto" w:sz="4" w:space="0"/>
              <w:bottom w:val="single" w:color="auto" w:sz="4" w:space="0"/>
              <w:right w:val="single" w:color="auto" w:sz="4" w:space="0"/>
            </w:tcBorders>
          </w:tcPr>
          <w:p w:rsidRPr="00A176E5" w:rsidR="00351FF1" w:rsidP="003B67A4" w:rsidRDefault="00351FF1" w14:paraId="22EEA37F"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CL"/>
              </w:rPr>
            </w:pPr>
            <w:r w:rsidRPr="00A176E5">
              <w:rPr>
                <w:rFonts w:ascii="Arial" w:hAnsi="Arial" w:cs="Arial"/>
                <w:sz w:val="20"/>
                <w:szCs w:val="20"/>
                <w:lang w:val="es-CL"/>
              </w:rPr>
              <w:t>45 (70%)</w:t>
            </w:r>
          </w:p>
        </w:tc>
        <w:tc>
          <w:tcPr>
            <w:tcW w:w="1085" w:type="dxa"/>
            <w:tcBorders>
              <w:top w:val="single" w:color="auto" w:sz="4" w:space="0"/>
              <w:left w:val="single" w:color="auto" w:sz="4" w:space="0"/>
              <w:bottom w:val="single" w:color="auto" w:sz="4" w:space="0"/>
            </w:tcBorders>
          </w:tcPr>
          <w:p w:rsidRPr="00A176E5" w:rsidR="00351FF1" w:rsidP="003B67A4" w:rsidRDefault="00351FF1" w14:paraId="38030798"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CL"/>
              </w:rPr>
            </w:pPr>
            <w:r w:rsidRPr="00A176E5">
              <w:rPr>
                <w:rFonts w:ascii="Arial" w:hAnsi="Arial" w:cs="Arial"/>
                <w:sz w:val="20"/>
                <w:szCs w:val="20"/>
                <w:lang w:val="es-CL"/>
              </w:rPr>
              <w:t>55 (86%)</w:t>
            </w:r>
          </w:p>
        </w:tc>
      </w:tr>
      <w:tr w:rsidRPr="00A176E5" w:rsidR="00D34480" w:rsidTr="00743F07" w14:paraId="4F7F74D3" w14:textId="77777777">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413" w:type="dxa"/>
            <w:tcBorders>
              <w:top w:val="single" w:color="auto" w:sz="4" w:space="0"/>
              <w:bottom w:val="single" w:color="auto" w:sz="4" w:space="0"/>
              <w:right w:val="single" w:color="auto" w:sz="4" w:space="0"/>
            </w:tcBorders>
          </w:tcPr>
          <w:p w:rsidRPr="00A176E5" w:rsidR="00351FF1" w:rsidP="003B67A4" w:rsidRDefault="00351FF1" w14:paraId="2E69C488" w14:textId="77777777">
            <w:pPr>
              <w:rPr>
                <w:rFonts w:ascii="Arial" w:hAnsi="Arial" w:cs="Arial"/>
                <w:sz w:val="20"/>
                <w:szCs w:val="20"/>
                <w:lang w:val="es-CL"/>
              </w:rPr>
            </w:pPr>
            <w:r w:rsidRPr="00A176E5">
              <w:rPr>
                <w:rFonts w:ascii="Arial" w:hAnsi="Arial" w:cs="Arial"/>
                <w:sz w:val="20"/>
                <w:szCs w:val="20"/>
                <w:lang w:val="es-CL"/>
              </w:rPr>
              <w:t>No marcado</w:t>
            </w:r>
          </w:p>
        </w:tc>
        <w:tc>
          <w:tcPr>
            <w:tcW w:w="1134" w:type="dxa"/>
            <w:tcBorders>
              <w:top w:val="single" w:color="auto" w:sz="4" w:space="0"/>
              <w:left w:val="single" w:color="auto" w:sz="4" w:space="0"/>
              <w:bottom w:val="single" w:color="auto" w:sz="4" w:space="0"/>
              <w:right w:val="single" w:color="auto" w:sz="4" w:space="0"/>
            </w:tcBorders>
          </w:tcPr>
          <w:p w:rsidRPr="00A176E5" w:rsidR="00351FF1" w:rsidP="003B67A4" w:rsidRDefault="00351FF1" w14:paraId="2AA55971" w14:textId="777777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L"/>
              </w:rPr>
            </w:pPr>
            <w:r w:rsidRPr="00A176E5">
              <w:rPr>
                <w:rFonts w:ascii="Arial" w:hAnsi="Arial" w:cs="Arial"/>
                <w:sz w:val="20"/>
                <w:szCs w:val="20"/>
                <w:lang w:val="es-CL"/>
              </w:rPr>
              <w:t>46 (72%)</w:t>
            </w:r>
          </w:p>
        </w:tc>
        <w:tc>
          <w:tcPr>
            <w:tcW w:w="1145" w:type="dxa"/>
            <w:tcBorders>
              <w:top w:val="single" w:color="auto" w:sz="4" w:space="0"/>
              <w:left w:val="single" w:color="auto" w:sz="4" w:space="0"/>
              <w:bottom w:val="single" w:color="auto" w:sz="4" w:space="0"/>
              <w:right w:val="single" w:color="auto" w:sz="4" w:space="0"/>
            </w:tcBorders>
          </w:tcPr>
          <w:p w:rsidRPr="00A176E5" w:rsidR="00351FF1" w:rsidP="003B67A4" w:rsidRDefault="00351FF1" w14:paraId="24651B32" w14:textId="777777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L"/>
              </w:rPr>
            </w:pPr>
            <w:r w:rsidRPr="00A176E5">
              <w:rPr>
                <w:rFonts w:ascii="Arial" w:hAnsi="Arial" w:cs="Arial"/>
                <w:sz w:val="20"/>
                <w:szCs w:val="20"/>
                <w:lang w:val="es-CL"/>
              </w:rPr>
              <w:t>19 (30%)</w:t>
            </w:r>
          </w:p>
        </w:tc>
        <w:tc>
          <w:tcPr>
            <w:tcW w:w="1085" w:type="dxa"/>
            <w:tcBorders>
              <w:top w:val="single" w:color="auto" w:sz="4" w:space="0"/>
              <w:left w:val="single" w:color="auto" w:sz="4" w:space="0"/>
              <w:bottom w:val="single" w:color="auto" w:sz="4" w:space="0"/>
            </w:tcBorders>
          </w:tcPr>
          <w:p w:rsidRPr="00A176E5" w:rsidR="00351FF1" w:rsidP="003B67A4" w:rsidRDefault="00351FF1" w14:paraId="55D10A28" w14:textId="777777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L"/>
              </w:rPr>
            </w:pPr>
            <w:r w:rsidRPr="00A176E5">
              <w:rPr>
                <w:rFonts w:ascii="Arial" w:hAnsi="Arial" w:cs="Arial"/>
                <w:sz w:val="20"/>
                <w:szCs w:val="20"/>
                <w:lang w:val="es-CL"/>
              </w:rPr>
              <w:t>9 (14 %)</w:t>
            </w:r>
          </w:p>
        </w:tc>
      </w:tr>
      <w:tr w:rsidRPr="00502CCF" w:rsidR="00351FF1" w:rsidTr="00743F07" w14:paraId="25CA288E" w14:textId="77777777">
        <w:trPr>
          <w:trHeight w:val="146"/>
        </w:trPr>
        <w:tc>
          <w:tcPr>
            <w:cnfStyle w:val="001000000000" w:firstRow="0" w:lastRow="0" w:firstColumn="1" w:lastColumn="0" w:oddVBand="0" w:evenVBand="0" w:oddHBand="0" w:evenHBand="0" w:firstRowFirstColumn="0" w:firstRowLastColumn="0" w:lastRowFirstColumn="0" w:lastRowLastColumn="0"/>
            <w:tcW w:w="4777" w:type="dxa"/>
            <w:gridSpan w:val="4"/>
            <w:tcBorders>
              <w:top w:val="single" w:color="auto" w:sz="4" w:space="0"/>
              <w:left w:val="nil"/>
              <w:bottom w:val="nil"/>
            </w:tcBorders>
          </w:tcPr>
          <w:p w:rsidRPr="00A176E5" w:rsidR="00351FF1" w:rsidP="003B67A4" w:rsidRDefault="00351FF1" w14:paraId="67B1A9C0" w14:textId="77777777">
            <w:pPr>
              <w:jc w:val="center"/>
              <w:rPr>
                <w:rFonts w:ascii="Arial" w:hAnsi="Arial" w:cs="Arial"/>
                <w:b w:val="0"/>
                <w:i/>
                <w:sz w:val="20"/>
                <w:szCs w:val="20"/>
                <w:lang w:val="es-CL"/>
              </w:rPr>
            </w:pPr>
            <w:r w:rsidRPr="00A176E5">
              <w:rPr>
                <w:rFonts w:ascii="Arial" w:hAnsi="Arial" w:cs="Arial"/>
                <w:b w:val="0"/>
                <w:i/>
                <w:sz w:val="16"/>
                <w:szCs w:val="20"/>
                <w:lang w:val="es-CL"/>
              </w:rPr>
              <w:t>Tabla 3. Porcentaje de marcación categoría tiempo.</w:t>
            </w:r>
          </w:p>
        </w:tc>
      </w:tr>
    </w:tbl>
    <w:p w:rsidRPr="00351FF1" w:rsidR="00351FF1" w:rsidP="003B67A4" w:rsidRDefault="00351FF1" w14:paraId="5782A873" w14:textId="09199BE7">
      <w:pPr>
        <w:jc w:val="both"/>
        <w:rPr>
          <w:rFonts w:ascii="Arial" w:hAnsi="Arial" w:cs="Arial"/>
          <w:lang w:val="es-ES"/>
        </w:rPr>
      </w:pPr>
      <w:r w:rsidRPr="00351FF1">
        <w:rPr>
          <w:rFonts w:ascii="Arial" w:hAnsi="Arial" w:cs="Arial"/>
          <w:lang w:val="es-ES"/>
        </w:rPr>
        <w:br/>
      </w:r>
      <w:r w:rsidRPr="00351FF1">
        <w:rPr>
          <w:rFonts w:ascii="Arial" w:hAnsi="Arial" w:cs="Arial"/>
          <w:lang w:val="es-ES"/>
        </w:rPr>
        <w:t xml:space="preserve">En la categoría de aspecto, </w:t>
      </w:r>
      <w:r w:rsidR="003A1566">
        <w:rPr>
          <w:rFonts w:ascii="Arial" w:hAnsi="Arial" w:cs="Arial"/>
          <w:lang w:val="es-ES"/>
        </w:rPr>
        <w:t>se observa una distribución equitativa de los valores en ambos rasgos,</w:t>
      </w:r>
      <w:r w:rsidRPr="00351FF1">
        <w:rPr>
          <w:rFonts w:ascii="Arial" w:hAnsi="Arial" w:cs="Arial"/>
          <w:lang w:val="es-ES"/>
        </w:rPr>
        <w:t xml:space="preserve"> es decir, existe un mismo </w:t>
      </w:r>
      <w:r w:rsidR="003A1566">
        <w:rPr>
          <w:rFonts w:ascii="Arial" w:hAnsi="Arial" w:cs="Arial"/>
          <w:lang w:val="es-ES"/>
        </w:rPr>
        <w:t xml:space="preserve">porcentaje </w:t>
      </w:r>
      <w:r w:rsidRPr="00351FF1">
        <w:rPr>
          <w:rFonts w:ascii="Arial" w:hAnsi="Arial" w:cs="Arial"/>
          <w:lang w:val="es-ES"/>
        </w:rPr>
        <w:t xml:space="preserve">de lenguas que marca perfectivo e imperfectivo como se observa en la </w:t>
      </w:r>
      <w:r w:rsidR="003A1566">
        <w:rPr>
          <w:rFonts w:ascii="Arial" w:hAnsi="Arial" w:cs="Arial"/>
          <w:lang w:val="es-ES"/>
        </w:rPr>
        <w:t>Tabla 4</w:t>
      </w:r>
      <w:r w:rsidRPr="00351FF1">
        <w:rPr>
          <w:rFonts w:ascii="Arial" w:hAnsi="Arial" w:cs="Arial"/>
          <w:lang w:val="es-ES"/>
        </w:rPr>
        <w:t xml:space="preserve">. </w:t>
      </w:r>
      <w:r w:rsidR="003A1566">
        <w:rPr>
          <w:rFonts w:ascii="Arial" w:hAnsi="Arial" w:cs="Arial"/>
          <w:lang w:val="es-ES"/>
        </w:rPr>
        <w:t xml:space="preserve">En este caso, los rasgos tienen una menor tendencia a la marcación con un porcentaje de 61% (39 lenguas) versus un porcentaje </w:t>
      </w:r>
      <w:r w:rsidR="007D4E40">
        <w:rPr>
          <w:rFonts w:ascii="Arial" w:hAnsi="Arial" w:cs="Arial"/>
          <w:lang w:val="es-ES"/>
        </w:rPr>
        <w:t xml:space="preserve">de </w:t>
      </w:r>
      <w:r w:rsidRPr="00351FF1">
        <w:rPr>
          <w:rFonts w:ascii="Arial" w:hAnsi="Arial" w:cs="Arial"/>
          <w:lang w:val="es-ES"/>
        </w:rPr>
        <w:t xml:space="preserve">39% (25 lenguas) </w:t>
      </w:r>
      <w:r w:rsidR="007D4E40">
        <w:rPr>
          <w:rFonts w:ascii="Arial" w:hAnsi="Arial" w:cs="Arial"/>
          <w:lang w:val="es-ES"/>
        </w:rPr>
        <w:t>con tendencia a la marcación.</w:t>
      </w:r>
    </w:p>
    <w:tbl>
      <w:tblPr>
        <w:tblStyle w:val="Tabladelista3-nfasis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23"/>
        <w:gridCol w:w="1559"/>
        <w:gridCol w:w="1694"/>
      </w:tblGrid>
      <w:tr w:rsidRPr="00351FF1" w:rsidR="00351FF1" w:rsidTr="003B67A4" w14:paraId="7240ABE0"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78" w:type="dxa"/>
            <w:gridSpan w:val="3"/>
          </w:tcPr>
          <w:p w:rsidRPr="00351FF1" w:rsidR="00351FF1" w:rsidP="003B67A4" w:rsidRDefault="00351FF1" w14:paraId="4A852DF3" w14:textId="77777777">
            <w:pPr>
              <w:jc w:val="center"/>
              <w:rPr>
                <w:rFonts w:ascii="Arial" w:hAnsi="Arial" w:cs="Arial"/>
                <w:sz w:val="20"/>
                <w:lang w:val="es-CL"/>
              </w:rPr>
            </w:pPr>
            <w:r w:rsidRPr="00351FF1">
              <w:rPr>
                <w:rFonts w:ascii="Arial" w:hAnsi="Arial" w:cs="Arial"/>
                <w:sz w:val="20"/>
                <w:lang w:val="es-CL"/>
              </w:rPr>
              <w:t>ASPECTO</w:t>
            </w:r>
          </w:p>
        </w:tc>
      </w:tr>
      <w:tr w:rsidRPr="00351FF1" w:rsidR="00351FF1" w:rsidTr="003B67A4" w14:paraId="7117CBC5"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3" w:type="dxa"/>
          </w:tcPr>
          <w:p w:rsidRPr="00351FF1" w:rsidR="00351FF1" w:rsidP="003B67A4" w:rsidRDefault="00351FF1" w14:paraId="360EA018" w14:textId="77777777">
            <w:pPr>
              <w:rPr>
                <w:rFonts w:ascii="Arial" w:hAnsi="Arial" w:cs="Arial"/>
                <w:sz w:val="20"/>
                <w:lang w:val="es-CL"/>
              </w:rPr>
            </w:pPr>
            <w:r w:rsidRPr="00351FF1">
              <w:rPr>
                <w:rFonts w:ascii="Arial" w:hAnsi="Arial" w:cs="Arial"/>
                <w:sz w:val="20"/>
                <w:lang w:val="es-CL"/>
              </w:rPr>
              <w:t>RASGO</w:t>
            </w:r>
          </w:p>
        </w:tc>
        <w:tc>
          <w:tcPr>
            <w:tcW w:w="1560" w:type="dxa"/>
          </w:tcPr>
          <w:p w:rsidRPr="00351FF1" w:rsidR="00351FF1" w:rsidP="003B67A4" w:rsidRDefault="00351FF1" w14:paraId="6A208BF6" w14:textId="77777777">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351FF1">
              <w:rPr>
                <w:rFonts w:ascii="Arial" w:hAnsi="Arial" w:cs="Arial"/>
                <w:b/>
                <w:sz w:val="20"/>
                <w:lang w:val="es-CL"/>
              </w:rPr>
              <w:t>Perfectivo</w:t>
            </w:r>
          </w:p>
        </w:tc>
        <w:tc>
          <w:tcPr>
            <w:tcW w:w="1695" w:type="dxa"/>
          </w:tcPr>
          <w:p w:rsidRPr="00351FF1" w:rsidR="00351FF1" w:rsidP="003B67A4" w:rsidRDefault="00351FF1" w14:paraId="7DA65500" w14:textId="77777777">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351FF1">
              <w:rPr>
                <w:rFonts w:ascii="Arial" w:hAnsi="Arial" w:cs="Arial"/>
                <w:b/>
                <w:sz w:val="20"/>
                <w:lang w:val="es-CL"/>
              </w:rPr>
              <w:t>Imperfectivo</w:t>
            </w:r>
          </w:p>
        </w:tc>
      </w:tr>
      <w:tr w:rsidRPr="00351FF1" w:rsidR="00351FF1" w:rsidTr="003B67A4" w14:paraId="3AD134B6" w14:textId="77777777">
        <w:trPr>
          <w:trHeight w:val="53"/>
          <w:jc w:val="center"/>
        </w:trPr>
        <w:tc>
          <w:tcPr>
            <w:cnfStyle w:val="001000000000" w:firstRow="0" w:lastRow="0" w:firstColumn="1" w:lastColumn="0" w:oddVBand="0" w:evenVBand="0" w:oddHBand="0" w:evenHBand="0" w:firstRowFirstColumn="0" w:firstRowLastColumn="0" w:lastRowFirstColumn="0" w:lastRowLastColumn="0"/>
            <w:tcW w:w="1423" w:type="dxa"/>
            <w:tcBorders>
              <w:bottom w:val="single" w:color="auto" w:sz="4" w:space="0"/>
            </w:tcBorders>
          </w:tcPr>
          <w:p w:rsidRPr="00351FF1" w:rsidR="00351FF1" w:rsidP="003B67A4" w:rsidRDefault="00351FF1" w14:paraId="38F13EA0" w14:textId="77777777">
            <w:pPr>
              <w:rPr>
                <w:rFonts w:ascii="Arial" w:hAnsi="Arial" w:cs="Arial"/>
                <w:sz w:val="20"/>
                <w:lang w:val="es-CL"/>
              </w:rPr>
            </w:pPr>
            <w:r w:rsidRPr="00351FF1">
              <w:rPr>
                <w:rFonts w:ascii="Arial" w:hAnsi="Arial" w:cs="Arial"/>
                <w:sz w:val="20"/>
                <w:lang w:val="es-CL"/>
              </w:rPr>
              <w:t>Marcado</w:t>
            </w:r>
          </w:p>
        </w:tc>
        <w:tc>
          <w:tcPr>
            <w:tcW w:w="1560" w:type="dxa"/>
            <w:tcBorders>
              <w:bottom w:val="single" w:color="auto" w:sz="4" w:space="0"/>
            </w:tcBorders>
          </w:tcPr>
          <w:p w:rsidRPr="00351FF1" w:rsidR="00351FF1" w:rsidP="003B67A4" w:rsidRDefault="00351FF1" w14:paraId="19FC55EC"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351FF1">
              <w:rPr>
                <w:rFonts w:ascii="Arial" w:hAnsi="Arial" w:cs="Arial"/>
                <w:sz w:val="20"/>
                <w:lang w:val="es-CL"/>
              </w:rPr>
              <w:t>25 (39%)</w:t>
            </w:r>
          </w:p>
        </w:tc>
        <w:tc>
          <w:tcPr>
            <w:tcW w:w="1695" w:type="dxa"/>
            <w:tcBorders>
              <w:bottom w:val="single" w:color="auto" w:sz="4" w:space="0"/>
            </w:tcBorders>
          </w:tcPr>
          <w:p w:rsidRPr="00351FF1" w:rsidR="00351FF1" w:rsidP="003B67A4" w:rsidRDefault="00351FF1" w14:paraId="0078F164"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351FF1">
              <w:rPr>
                <w:rFonts w:ascii="Arial" w:hAnsi="Arial" w:cs="Arial"/>
                <w:sz w:val="20"/>
                <w:lang w:val="es-CL"/>
              </w:rPr>
              <w:t>25 (39%)</w:t>
            </w:r>
          </w:p>
        </w:tc>
      </w:tr>
      <w:tr w:rsidRPr="00351FF1" w:rsidR="00351FF1" w:rsidTr="003B67A4" w14:paraId="4198424C"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3" w:type="dxa"/>
            <w:tcBorders>
              <w:bottom w:val="single" w:color="auto" w:sz="4" w:space="0"/>
            </w:tcBorders>
          </w:tcPr>
          <w:p w:rsidRPr="00351FF1" w:rsidR="00351FF1" w:rsidP="003B67A4" w:rsidRDefault="00351FF1" w14:paraId="06E00A7B" w14:textId="77777777">
            <w:pPr>
              <w:rPr>
                <w:rFonts w:ascii="Arial" w:hAnsi="Arial" w:cs="Arial"/>
                <w:sz w:val="20"/>
                <w:lang w:val="es-CL"/>
              </w:rPr>
            </w:pPr>
            <w:r w:rsidRPr="00351FF1">
              <w:rPr>
                <w:rFonts w:ascii="Arial" w:hAnsi="Arial" w:cs="Arial"/>
                <w:sz w:val="20"/>
                <w:lang w:val="es-CL"/>
              </w:rPr>
              <w:t>No marcado</w:t>
            </w:r>
          </w:p>
        </w:tc>
        <w:tc>
          <w:tcPr>
            <w:tcW w:w="1560" w:type="dxa"/>
            <w:tcBorders>
              <w:bottom w:val="single" w:color="auto" w:sz="4" w:space="0"/>
            </w:tcBorders>
          </w:tcPr>
          <w:p w:rsidRPr="00351FF1" w:rsidR="00351FF1" w:rsidP="003B67A4" w:rsidRDefault="00351FF1" w14:paraId="5BFEBFE3" w14:textId="777777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351FF1">
              <w:rPr>
                <w:rFonts w:ascii="Arial" w:hAnsi="Arial" w:cs="Arial"/>
                <w:sz w:val="20"/>
                <w:lang w:val="es-CL"/>
              </w:rPr>
              <w:t>39 (61%)</w:t>
            </w:r>
          </w:p>
        </w:tc>
        <w:tc>
          <w:tcPr>
            <w:tcW w:w="1695" w:type="dxa"/>
            <w:tcBorders>
              <w:bottom w:val="single" w:color="auto" w:sz="4" w:space="0"/>
            </w:tcBorders>
          </w:tcPr>
          <w:p w:rsidRPr="00351FF1" w:rsidR="00351FF1" w:rsidP="003B67A4" w:rsidRDefault="00351FF1" w14:paraId="571451F0" w14:textId="777777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351FF1">
              <w:rPr>
                <w:rFonts w:ascii="Arial" w:hAnsi="Arial" w:cs="Arial"/>
                <w:sz w:val="20"/>
                <w:lang w:val="es-CL"/>
              </w:rPr>
              <w:t>39 (61%)</w:t>
            </w:r>
          </w:p>
        </w:tc>
      </w:tr>
      <w:tr w:rsidRPr="00502CCF" w:rsidR="00351FF1" w:rsidTr="003B67A4" w14:paraId="340EFF24" w14:textId="77777777">
        <w:trPr>
          <w:jc w:val="center"/>
        </w:trPr>
        <w:tc>
          <w:tcPr>
            <w:cnfStyle w:val="001000000000" w:firstRow="0" w:lastRow="0" w:firstColumn="1" w:lastColumn="0" w:oddVBand="0" w:evenVBand="0" w:oddHBand="0" w:evenHBand="0" w:firstRowFirstColumn="0" w:firstRowLastColumn="0" w:lastRowFirstColumn="0" w:lastRowLastColumn="0"/>
            <w:tcW w:w="4678" w:type="dxa"/>
            <w:gridSpan w:val="3"/>
            <w:tcBorders>
              <w:top w:val="single" w:color="auto" w:sz="4" w:space="0"/>
              <w:left w:val="nil"/>
              <w:bottom w:val="nil"/>
            </w:tcBorders>
          </w:tcPr>
          <w:p w:rsidRPr="00351FF1" w:rsidR="00351FF1" w:rsidP="003B67A4" w:rsidRDefault="00351FF1" w14:paraId="09343CD9" w14:textId="77777777">
            <w:pPr>
              <w:jc w:val="center"/>
              <w:rPr>
                <w:rFonts w:ascii="Arial" w:hAnsi="Arial" w:cs="Arial"/>
                <w:b w:val="0"/>
                <w:i/>
                <w:sz w:val="20"/>
                <w:lang w:val="es-CL"/>
              </w:rPr>
            </w:pPr>
            <w:r w:rsidRPr="00351FF1">
              <w:rPr>
                <w:rFonts w:ascii="Arial" w:hAnsi="Arial" w:cs="Arial"/>
                <w:b w:val="0"/>
                <w:i/>
                <w:sz w:val="18"/>
                <w:lang w:val="es-CL"/>
              </w:rPr>
              <w:t>Tabla 4. Porcentaje de marcación categoría aspecto</w:t>
            </w:r>
          </w:p>
        </w:tc>
      </w:tr>
      <w:tr w:rsidRPr="00502CCF" w:rsidR="00351FF1" w:rsidTr="003B67A4" w14:paraId="54C3B772"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8" w:type="dxa"/>
            <w:gridSpan w:val="3"/>
            <w:tcBorders>
              <w:top w:val="nil"/>
              <w:left w:val="nil"/>
              <w:bottom w:val="nil"/>
            </w:tcBorders>
          </w:tcPr>
          <w:p w:rsidRPr="00351FF1" w:rsidR="00351FF1" w:rsidP="003B67A4" w:rsidRDefault="00351FF1" w14:paraId="3E5EC54C" w14:textId="77777777">
            <w:pPr>
              <w:jc w:val="center"/>
              <w:rPr>
                <w:rFonts w:ascii="Arial" w:hAnsi="Arial" w:cs="Arial"/>
                <w:b w:val="0"/>
                <w:i/>
                <w:sz w:val="18"/>
                <w:lang w:val="es-CL"/>
              </w:rPr>
            </w:pPr>
          </w:p>
        </w:tc>
      </w:tr>
    </w:tbl>
    <w:p w:rsidRPr="00351FF1" w:rsidR="00351FF1" w:rsidP="00A176E5" w:rsidRDefault="00351FF1" w14:paraId="73616B26" w14:textId="1FBF0A4A">
      <w:pPr>
        <w:jc w:val="both"/>
        <w:rPr>
          <w:rFonts w:ascii="Arial" w:hAnsi="Arial" w:cs="Arial"/>
          <w:lang w:val="es-ES"/>
        </w:rPr>
      </w:pPr>
      <w:r w:rsidRPr="633D4A1C" w:rsidR="633D4A1C">
        <w:rPr>
          <w:rFonts w:ascii="Arial" w:hAnsi="Arial" w:cs="Arial"/>
          <w:lang w:val="es-ES"/>
        </w:rPr>
        <w:t xml:space="preserve">Por último, en la Tabla 5 se </w:t>
      </w:r>
      <w:r w:rsidRPr="633D4A1C" w:rsidR="633D4A1C">
        <w:rPr>
          <w:rFonts w:ascii="Arial" w:hAnsi="Arial" w:cs="Arial"/>
          <w:lang w:val="es-ES"/>
        </w:rPr>
        <w:t>registran los re</w:t>
      </w:r>
      <w:r w:rsidRPr="633D4A1C" w:rsidR="633D4A1C">
        <w:rPr>
          <w:rFonts w:ascii="Arial" w:hAnsi="Arial" w:cs="Arial"/>
          <w:lang w:val="es-ES"/>
        </w:rPr>
        <w:t>sultados obtenidos para la categoría de modo. E</w:t>
      </w:r>
      <w:r w:rsidRPr="633D4A1C" w:rsidR="633D4A1C">
        <w:rPr>
          <w:rFonts w:ascii="Arial" w:hAnsi="Arial" w:cs="Arial"/>
          <w:lang w:val="es-ES"/>
        </w:rPr>
        <w:t xml:space="preserve">l rasgo </w:t>
      </w:r>
      <w:proofErr w:type="spellStart"/>
      <w:r w:rsidRPr="633D4A1C" w:rsidR="633D4A1C">
        <w:rPr>
          <w:rFonts w:ascii="Arial" w:hAnsi="Arial" w:cs="Arial"/>
          <w:lang w:val="es-ES"/>
        </w:rPr>
        <w:t>realis</w:t>
      </w:r>
      <w:proofErr w:type="spellEnd"/>
      <w:r w:rsidRPr="633D4A1C" w:rsidR="633D4A1C">
        <w:rPr>
          <w:rFonts w:ascii="Arial" w:hAnsi="Arial" w:cs="Arial"/>
          <w:lang w:val="es-ES"/>
        </w:rPr>
        <w:t xml:space="preserve"> tiene la menor tendencia de marcación con un</w:t>
      </w:r>
      <w:r w:rsidRPr="633D4A1C" w:rsidR="633D4A1C">
        <w:rPr>
          <w:rFonts w:ascii="Arial" w:hAnsi="Arial" w:cs="Arial"/>
          <w:lang w:val="es-ES"/>
        </w:rPr>
        <w:t xml:space="preserve"> 12,5% (8 lenguas)</w:t>
      </w:r>
      <w:r w:rsidRPr="633D4A1C" w:rsidR="633D4A1C">
        <w:rPr>
          <w:rFonts w:ascii="Arial" w:hAnsi="Arial" w:cs="Arial"/>
          <w:lang w:val="es-ES"/>
        </w:rPr>
        <w:t>, predominando el valor no marcado con</w:t>
      </w:r>
      <w:r w:rsidRPr="633D4A1C" w:rsidR="633D4A1C">
        <w:rPr>
          <w:rFonts w:ascii="Arial" w:hAnsi="Arial" w:cs="Arial"/>
          <w:lang w:val="es-ES"/>
        </w:rPr>
        <w:t xml:space="preserve"> </w:t>
      </w:r>
      <w:r w:rsidRPr="633D4A1C" w:rsidR="633D4A1C">
        <w:rPr>
          <w:rFonts w:ascii="Arial" w:hAnsi="Arial" w:cs="Arial"/>
          <w:lang w:val="es-ES"/>
        </w:rPr>
        <w:t xml:space="preserve">un porcentaje de </w:t>
      </w:r>
      <w:r w:rsidRPr="633D4A1C" w:rsidR="633D4A1C">
        <w:rPr>
          <w:rFonts w:ascii="Arial" w:hAnsi="Arial" w:cs="Arial"/>
          <w:lang w:val="es-ES"/>
        </w:rPr>
        <w:t>87,5% (56 lenguas)</w:t>
      </w:r>
      <w:r w:rsidRPr="633D4A1C" w:rsidR="633D4A1C">
        <w:rPr>
          <w:rFonts w:ascii="Arial" w:hAnsi="Arial" w:cs="Arial"/>
          <w:lang w:val="es-ES"/>
        </w:rPr>
        <w:t>. Se posiciona como el rasgo TAM menos codificado en las lenguas de Sudamérica analizadas</w:t>
      </w:r>
      <w:r w:rsidRPr="633D4A1C" w:rsidR="633D4A1C">
        <w:rPr>
          <w:rFonts w:ascii="Arial" w:hAnsi="Arial" w:cs="Arial"/>
          <w:lang w:val="es-ES"/>
        </w:rPr>
        <w:t>.</w:t>
      </w:r>
      <w:r w:rsidRPr="633D4A1C" w:rsidR="633D4A1C">
        <w:rPr>
          <w:rFonts w:ascii="Arial" w:hAnsi="Arial" w:cs="Arial"/>
          <w:lang w:val="es-ES"/>
        </w:rPr>
        <w:t xml:space="preserve"> Para el rasgo </w:t>
      </w:r>
      <w:proofErr w:type="spellStart"/>
      <w:r w:rsidRPr="633D4A1C" w:rsidR="633D4A1C">
        <w:rPr>
          <w:rFonts w:ascii="Arial" w:hAnsi="Arial" w:cs="Arial"/>
          <w:lang w:val="es-ES"/>
        </w:rPr>
        <w:t>irrealis</w:t>
      </w:r>
      <w:proofErr w:type="spellEnd"/>
      <w:r w:rsidRPr="633D4A1C" w:rsidR="633D4A1C">
        <w:rPr>
          <w:rFonts w:ascii="Arial" w:hAnsi="Arial" w:cs="Arial"/>
          <w:lang w:val="es-ES"/>
        </w:rPr>
        <w:t xml:space="preserve">, </w:t>
      </w:r>
      <w:r w:rsidRPr="633D4A1C" w:rsidR="633D4A1C">
        <w:rPr>
          <w:rFonts w:ascii="Arial" w:hAnsi="Arial" w:cs="Arial"/>
          <w:lang w:val="es-ES"/>
        </w:rPr>
        <w:t xml:space="preserve">la tendencia de marcación arroja un porcentaje de </w:t>
      </w:r>
      <w:r w:rsidRPr="633D4A1C" w:rsidR="633D4A1C">
        <w:rPr>
          <w:rFonts w:ascii="Arial" w:hAnsi="Arial" w:cs="Arial"/>
          <w:lang w:val="es-ES"/>
        </w:rPr>
        <w:t xml:space="preserve">47% (30 lenguas) </w:t>
      </w:r>
      <w:r w:rsidRPr="633D4A1C" w:rsidR="633D4A1C">
        <w:rPr>
          <w:rFonts w:ascii="Arial" w:hAnsi="Arial" w:cs="Arial"/>
          <w:lang w:val="es-ES"/>
        </w:rPr>
        <w:t>versus una tendencia a la no marcación con</w:t>
      </w:r>
      <w:r w:rsidRPr="633D4A1C" w:rsidR="633D4A1C">
        <w:rPr>
          <w:rFonts w:ascii="Arial" w:hAnsi="Arial" w:cs="Arial"/>
          <w:lang w:val="es-ES"/>
        </w:rPr>
        <w:t xml:space="preserve"> 53% (34 lenguas)</w:t>
      </w:r>
      <w:r w:rsidRPr="633D4A1C" w:rsidR="633D4A1C">
        <w:rPr>
          <w:rFonts w:ascii="Arial" w:hAnsi="Arial" w:cs="Arial"/>
          <w:lang w:val="es-ES"/>
        </w:rPr>
        <w:t>.</w:t>
      </w:r>
      <w:r w:rsidRPr="633D4A1C" w:rsidR="633D4A1C">
        <w:rPr>
          <w:rFonts w:ascii="Arial" w:hAnsi="Arial" w:cs="Arial"/>
          <w:lang w:val="es-ES"/>
        </w:rPr>
        <w:t xml:space="preserve"> </w:t>
      </w:r>
      <w:commentRangeStart w:id="1583655817"/>
      <w:r w:rsidRPr="633D4A1C" w:rsidR="633D4A1C">
        <w:rPr>
          <w:rFonts w:ascii="Arial" w:hAnsi="Arial" w:cs="Arial"/>
          <w:lang w:val="es-ES"/>
        </w:rPr>
        <w:t xml:space="preserve">sin marcación para este rasgo. </w:t>
      </w:r>
      <w:commentRangeEnd w:id="1583655817"/>
      <w:r>
        <w:rPr>
          <w:rStyle w:val="CommentReference"/>
        </w:rPr>
        <w:commentReference w:id="1583655817"/>
      </w:r>
    </w:p>
    <w:tbl>
      <w:tblPr>
        <w:tblStyle w:val="Tabladelista3-nfasis5"/>
        <w:tblW w:w="46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55"/>
        <w:gridCol w:w="1559"/>
        <w:gridCol w:w="1567"/>
      </w:tblGrid>
      <w:tr w:rsidRPr="00351FF1" w:rsidR="00351FF1" w:rsidTr="003B67A4" w14:paraId="0F8EEDC0"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gridSpan w:val="3"/>
            <w:vAlign w:val="bottom"/>
          </w:tcPr>
          <w:p w:rsidRPr="00351FF1" w:rsidR="00351FF1" w:rsidP="003B67A4" w:rsidRDefault="00351FF1" w14:paraId="7B588FBB" w14:textId="77777777">
            <w:pPr>
              <w:jc w:val="center"/>
              <w:rPr>
                <w:rFonts w:ascii="Arial" w:hAnsi="Arial" w:cs="Arial"/>
                <w:lang w:val="es-CL"/>
              </w:rPr>
            </w:pPr>
            <w:bookmarkStart w:name="_Ref84971667" w:id="1"/>
            <w:r w:rsidRPr="00351FF1">
              <w:rPr>
                <w:rFonts w:ascii="Arial" w:hAnsi="Arial" w:cs="Arial"/>
                <w:lang w:val="es-CL"/>
              </w:rPr>
              <w:t>MODO</w:t>
            </w:r>
          </w:p>
        </w:tc>
      </w:tr>
      <w:tr w:rsidRPr="00351FF1" w:rsidR="00351FF1" w:rsidTr="003B67A4" w14:paraId="6BFCF920"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bottom"/>
          </w:tcPr>
          <w:p w:rsidRPr="00351FF1" w:rsidR="00351FF1" w:rsidP="003B67A4" w:rsidRDefault="00351FF1" w14:paraId="7943991E" w14:textId="77777777">
            <w:pPr>
              <w:rPr>
                <w:rFonts w:ascii="Arial" w:hAnsi="Arial" w:cs="Arial"/>
                <w:sz w:val="20"/>
                <w:lang w:val="es-CL"/>
              </w:rPr>
            </w:pPr>
            <w:r w:rsidRPr="00351FF1">
              <w:rPr>
                <w:rFonts w:ascii="Arial" w:hAnsi="Arial" w:cs="Arial"/>
                <w:sz w:val="20"/>
                <w:lang w:val="es-CL"/>
              </w:rPr>
              <w:t>RASGO</w:t>
            </w:r>
          </w:p>
        </w:tc>
        <w:tc>
          <w:tcPr>
            <w:tcW w:w="1559" w:type="dxa"/>
            <w:vAlign w:val="bottom"/>
          </w:tcPr>
          <w:p w:rsidRPr="00351FF1" w:rsidR="00351FF1" w:rsidP="003B67A4" w:rsidRDefault="00351FF1" w14:paraId="315600D8" w14:textId="77777777">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351FF1">
              <w:rPr>
                <w:rFonts w:ascii="Arial" w:hAnsi="Arial" w:cs="Arial"/>
                <w:b/>
                <w:sz w:val="20"/>
                <w:lang w:val="es-CL"/>
              </w:rPr>
              <w:t>Realis</w:t>
            </w:r>
          </w:p>
        </w:tc>
        <w:tc>
          <w:tcPr>
            <w:tcW w:w="1567" w:type="dxa"/>
            <w:vAlign w:val="bottom"/>
          </w:tcPr>
          <w:p w:rsidRPr="00351FF1" w:rsidR="00351FF1" w:rsidP="003B67A4" w:rsidRDefault="00351FF1" w14:paraId="4B6B3C81" w14:textId="77777777">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351FF1">
              <w:rPr>
                <w:rFonts w:ascii="Arial" w:hAnsi="Arial" w:cs="Arial"/>
                <w:b/>
                <w:sz w:val="20"/>
                <w:lang w:val="es-CL"/>
              </w:rPr>
              <w:t>Irrealis</w:t>
            </w:r>
          </w:p>
        </w:tc>
      </w:tr>
      <w:tr w:rsidRPr="00351FF1" w:rsidR="00351FF1" w:rsidTr="003B67A4" w14:paraId="065026CC" w14:textId="77777777">
        <w:trPr>
          <w:trHeight w:val="53"/>
          <w:jc w:val="center"/>
        </w:trPr>
        <w:tc>
          <w:tcPr>
            <w:cnfStyle w:val="001000000000" w:firstRow="0" w:lastRow="0" w:firstColumn="1" w:lastColumn="0" w:oddVBand="0" w:evenVBand="0" w:oddHBand="0" w:evenHBand="0" w:firstRowFirstColumn="0" w:firstRowLastColumn="0" w:lastRowFirstColumn="0" w:lastRowLastColumn="0"/>
            <w:tcW w:w="1555" w:type="dxa"/>
            <w:tcBorders>
              <w:bottom w:val="single" w:color="auto" w:sz="4" w:space="0"/>
            </w:tcBorders>
            <w:vAlign w:val="bottom"/>
          </w:tcPr>
          <w:p w:rsidRPr="00351FF1" w:rsidR="00351FF1" w:rsidP="003B67A4" w:rsidRDefault="00351FF1" w14:paraId="62EE3FC7" w14:textId="77777777">
            <w:pPr>
              <w:rPr>
                <w:rFonts w:ascii="Arial" w:hAnsi="Arial" w:cs="Arial"/>
                <w:sz w:val="20"/>
                <w:lang w:val="es-CL"/>
              </w:rPr>
            </w:pPr>
            <w:r w:rsidRPr="00351FF1">
              <w:rPr>
                <w:rFonts w:ascii="Arial" w:hAnsi="Arial" w:cs="Arial"/>
                <w:sz w:val="20"/>
                <w:lang w:val="es-CL"/>
              </w:rPr>
              <w:t>Marcado</w:t>
            </w:r>
          </w:p>
        </w:tc>
        <w:tc>
          <w:tcPr>
            <w:tcW w:w="1559" w:type="dxa"/>
            <w:tcBorders>
              <w:bottom w:val="single" w:color="auto" w:sz="4" w:space="0"/>
            </w:tcBorders>
            <w:vAlign w:val="bottom"/>
          </w:tcPr>
          <w:p w:rsidRPr="00351FF1" w:rsidR="00351FF1" w:rsidP="003B67A4" w:rsidRDefault="00351FF1" w14:paraId="69119892"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351FF1">
              <w:rPr>
                <w:rFonts w:ascii="Arial" w:hAnsi="Arial" w:cs="Arial"/>
                <w:sz w:val="20"/>
                <w:lang w:val="es-CL"/>
              </w:rPr>
              <w:t>8 (12.5%)</w:t>
            </w:r>
          </w:p>
        </w:tc>
        <w:tc>
          <w:tcPr>
            <w:tcW w:w="1567" w:type="dxa"/>
            <w:tcBorders>
              <w:bottom w:val="single" w:color="auto" w:sz="4" w:space="0"/>
            </w:tcBorders>
            <w:vAlign w:val="bottom"/>
          </w:tcPr>
          <w:p w:rsidRPr="00351FF1" w:rsidR="00351FF1" w:rsidP="003B67A4" w:rsidRDefault="00351FF1" w14:paraId="63170CBA" w14:textId="7777777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351FF1">
              <w:rPr>
                <w:rFonts w:ascii="Arial" w:hAnsi="Arial" w:cs="Arial"/>
                <w:sz w:val="20"/>
                <w:lang w:val="es-CL"/>
              </w:rPr>
              <w:t>30 (47%)</w:t>
            </w:r>
          </w:p>
        </w:tc>
      </w:tr>
      <w:tr w:rsidRPr="00351FF1" w:rsidR="00351FF1" w:rsidTr="003B67A4" w14:paraId="3BB63607"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bottom w:val="single" w:color="auto" w:sz="4" w:space="0"/>
            </w:tcBorders>
            <w:vAlign w:val="bottom"/>
          </w:tcPr>
          <w:p w:rsidRPr="00351FF1" w:rsidR="00351FF1" w:rsidP="003B67A4" w:rsidRDefault="00351FF1" w14:paraId="4BED10D0" w14:textId="77777777">
            <w:pPr>
              <w:rPr>
                <w:rFonts w:ascii="Arial" w:hAnsi="Arial" w:cs="Arial"/>
                <w:sz w:val="20"/>
                <w:lang w:val="es-CL"/>
              </w:rPr>
            </w:pPr>
            <w:r w:rsidRPr="00351FF1">
              <w:rPr>
                <w:rFonts w:ascii="Arial" w:hAnsi="Arial" w:cs="Arial"/>
                <w:sz w:val="20"/>
                <w:lang w:val="es-CL"/>
              </w:rPr>
              <w:t>No marcado</w:t>
            </w:r>
          </w:p>
        </w:tc>
        <w:tc>
          <w:tcPr>
            <w:tcW w:w="1559" w:type="dxa"/>
            <w:tcBorders>
              <w:bottom w:val="single" w:color="auto" w:sz="4" w:space="0"/>
            </w:tcBorders>
            <w:vAlign w:val="bottom"/>
          </w:tcPr>
          <w:p w:rsidRPr="00351FF1" w:rsidR="00351FF1" w:rsidP="003B67A4" w:rsidRDefault="00351FF1" w14:paraId="60AAD7F3" w14:textId="777777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351FF1">
              <w:rPr>
                <w:rFonts w:ascii="Arial" w:hAnsi="Arial" w:cs="Arial"/>
                <w:sz w:val="20"/>
                <w:lang w:val="es-CL"/>
              </w:rPr>
              <w:t>56 (87.5%)</w:t>
            </w:r>
          </w:p>
        </w:tc>
        <w:tc>
          <w:tcPr>
            <w:tcW w:w="1567" w:type="dxa"/>
            <w:tcBorders>
              <w:bottom w:val="single" w:color="auto" w:sz="4" w:space="0"/>
            </w:tcBorders>
            <w:vAlign w:val="bottom"/>
          </w:tcPr>
          <w:p w:rsidRPr="00351FF1" w:rsidR="00351FF1" w:rsidP="003B67A4" w:rsidRDefault="00351FF1" w14:paraId="152B5DB2" w14:textId="777777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351FF1">
              <w:rPr>
                <w:rFonts w:ascii="Arial" w:hAnsi="Arial" w:cs="Arial"/>
                <w:sz w:val="20"/>
                <w:lang w:val="es-CL"/>
              </w:rPr>
              <w:t>34 (53%)</w:t>
            </w:r>
          </w:p>
        </w:tc>
      </w:tr>
      <w:tr w:rsidRPr="00502CCF" w:rsidR="00351FF1" w:rsidTr="003B67A4" w14:paraId="31659356" w14:textId="77777777">
        <w:trPr>
          <w:jc w:val="center"/>
        </w:trPr>
        <w:tc>
          <w:tcPr>
            <w:cnfStyle w:val="001000000000" w:firstRow="0" w:lastRow="0" w:firstColumn="1" w:lastColumn="0" w:oddVBand="0" w:evenVBand="0" w:oddHBand="0" w:evenHBand="0" w:firstRowFirstColumn="0" w:firstRowLastColumn="0" w:lastRowFirstColumn="0" w:lastRowLastColumn="0"/>
            <w:tcW w:w="4681" w:type="dxa"/>
            <w:gridSpan w:val="3"/>
            <w:tcBorders>
              <w:top w:val="single" w:color="auto" w:sz="4" w:space="0"/>
              <w:left w:val="nil"/>
              <w:bottom w:val="nil"/>
            </w:tcBorders>
            <w:vAlign w:val="bottom"/>
          </w:tcPr>
          <w:p w:rsidRPr="00351FF1" w:rsidR="00351FF1" w:rsidP="003B67A4" w:rsidRDefault="00351FF1" w14:paraId="58438581" w14:textId="77777777">
            <w:pPr>
              <w:jc w:val="center"/>
              <w:rPr>
                <w:rFonts w:ascii="Arial" w:hAnsi="Arial" w:cs="Arial"/>
                <w:b w:val="0"/>
                <w:i/>
                <w:sz w:val="20"/>
                <w:lang w:val="es-CL"/>
              </w:rPr>
            </w:pPr>
            <w:r w:rsidRPr="00351FF1">
              <w:rPr>
                <w:rFonts w:ascii="Arial" w:hAnsi="Arial" w:cs="Arial"/>
                <w:b w:val="0"/>
                <w:i/>
                <w:sz w:val="18"/>
                <w:lang w:val="es-CL"/>
              </w:rPr>
              <w:t>Tabla 5. Porcentaje de marcación categoría modo</w:t>
            </w:r>
          </w:p>
        </w:tc>
      </w:tr>
    </w:tbl>
    <w:bookmarkEnd w:id="1"/>
    <w:p w:rsidRPr="00351FF1" w:rsidR="00351FF1" w:rsidP="009F5CC1" w:rsidRDefault="00351FF1" w14:paraId="20D20C2E" w14:textId="17AA4536">
      <w:pPr>
        <w:jc w:val="both"/>
        <w:rPr>
          <w:rFonts w:ascii="Arial" w:hAnsi="Arial" w:cs="Arial"/>
          <w:lang w:val="es-CL"/>
        </w:rPr>
      </w:pPr>
      <w:r>
        <w:br/>
      </w:r>
      <w:r w:rsidRPr="633D4A1C" w:rsidR="633D4A1C">
        <w:rPr>
          <w:rFonts w:ascii="Arial" w:hAnsi="Arial" w:cs="Arial"/>
          <w:lang w:val="es-CL"/>
        </w:rPr>
        <w:t xml:space="preserve">Los resultados </w:t>
      </w:r>
      <w:r w:rsidRPr="633D4A1C" w:rsidR="633D4A1C">
        <w:rPr>
          <w:rFonts w:ascii="Arial" w:hAnsi="Arial" w:cs="Arial"/>
          <w:lang w:val="es-CL"/>
        </w:rPr>
        <w:t xml:space="preserve">presentados en esta sección comprueban </w:t>
      </w:r>
      <w:r w:rsidRPr="633D4A1C" w:rsidR="633D4A1C">
        <w:rPr>
          <w:rFonts w:ascii="Arial" w:hAnsi="Arial" w:cs="Arial"/>
          <w:lang w:val="es-CL"/>
        </w:rPr>
        <w:t>nuestra primera hipótesis</w:t>
      </w:r>
      <w:r w:rsidRPr="633D4A1C" w:rsidR="633D4A1C">
        <w:rPr>
          <w:rFonts w:ascii="Arial" w:hAnsi="Arial" w:cs="Arial"/>
          <w:lang w:val="es-CL"/>
        </w:rPr>
        <w:t xml:space="preserve"> y responden la pregunta 1</w:t>
      </w:r>
      <w:r w:rsidRPr="633D4A1C" w:rsidR="633D4A1C">
        <w:rPr>
          <w:rFonts w:ascii="Arial" w:hAnsi="Arial" w:cs="Arial"/>
          <w:lang w:val="es-CL"/>
        </w:rPr>
        <w:t>.</w:t>
      </w:r>
      <w:r w:rsidRPr="633D4A1C" w:rsidR="633D4A1C">
        <w:rPr>
          <w:rFonts w:ascii="Arial" w:hAnsi="Arial" w:cs="Arial"/>
          <w:lang w:val="es-CL"/>
        </w:rPr>
        <w:t xml:space="preserve"> Existe una tendencia a </w:t>
      </w:r>
      <w:r w:rsidRPr="633D4A1C" w:rsidR="633D4A1C">
        <w:rPr>
          <w:rFonts w:ascii="Arial" w:hAnsi="Arial" w:cs="Arial"/>
          <w:lang w:val="es-CL"/>
        </w:rPr>
        <w:t>la no marcación de rasgos TAM</w:t>
      </w:r>
      <w:r w:rsidRPr="633D4A1C" w:rsidR="633D4A1C">
        <w:rPr>
          <w:rFonts w:ascii="Arial" w:hAnsi="Arial" w:cs="Arial"/>
          <w:lang w:val="es-CL"/>
        </w:rPr>
        <w:t xml:space="preserve"> en la mayoría de l</w:t>
      </w:r>
      <w:r w:rsidRPr="633D4A1C" w:rsidR="633D4A1C">
        <w:rPr>
          <w:rFonts w:ascii="Arial" w:hAnsi="Arial" w:cs="Arial"/>
          <w:lang w:val="es-CL"/>
        </w:rPr>
        <w:t xml:space="preserve">as categorías analizadas, pero también existen un par de rasgos que se alejan de esta tendencia: tiempo pasado y futuro. </w:t>
      </w:r>
      <w:commentRangeStart w:id="627739689"/>
      <w:commentRangeStart w:id="129512862"/>
      <w:r w:rsidRPr="633D4A1C" w:rsidR="633D4A1C">
        <w:rPr>
          <w:rFonts w:ascii="Arial" w:hAnsi="Arial" w:cs="Arial"/>
          <w:lang w:val="es-CL"/>
        </w:rPr>
        <w:t>Sobre esto, en una investigación futura sería interesante centrarse en estos datos para analizar si son las mismas lenguas que codifican gramaticalmente estos rasgos o son diferentes</w:t>
      </w:r>
      <w:commentRangeEnd w:id="627739689"/>
      <w:r>
        <w:rPr>
          <w:rStyle w:val="CommentReference"/>
        </w:rPr>
        <w:commentReference w:id="627739689"/>
      </w:r>
      <w:commentRangeEnd w:id="129512862"/>
      <w:r>
        <w:rPr>
          <w:rStyle w:val="CommentReference"/>
        </w:rPr>
        <w:commentReference w:id="129512862"/>
      </w:r>
      <w:r w:rsidRPr="633D4A1C" w:rsidR="633D4A1C">
        <w:rPr>
          <w:rFonts w:ascii="Arial" w:hAnsi="Arial" w:cs="Arial"/>
          <w:lang w:val="es-CL"/>
        </w:rPr>
        <w:t>. La tendencia de marcación de las categorías TAM</w:t>
      </w:r>
      <w:r w:rsidRPr="633D4A1C" w:rsidR="633D4A1C">
        <w:rPr>
          <w:rFonts w:ascii="Arial" w:hAnsi="Arial" w:cs="Arial"/>
          <w:lang w:val="es-CL"/>
        </w:rPr>
        <w:t xml:space="preserve"> (de menor a mayor)</w:t>
      </w:r>
      <w:r w:rsidRPr="633D4A1C" w:rsidR="633D4A1C">
        <w:rPr>
          <w:rFonts w:ascii="Arial" w:hAnsi="Arial" w:cs="Arial"/>
          <w:lang w:val="es-CL"/>
        </w:rPr>
        <w:t xml:space="preserve">, se sintetiza en la tabla </w:t>
      </w:r>
      <w:r w:rsidRPr="633D4A1C" w:rsidR="633D4A1C">
        <w:rPr>
          <w:rFonts w:ascii="Arial" w:hAnsi="Arial" w:cs="Arial"/>
          <w:lang w:val="es-CL"/>
        </w:rPr>
        <w:t>6</w:t>
      </w:r>
      <w:r w:rsidRPr="633D4A1C" w:rsidR="633D4A1C">
        <w:rPr>
          <w:rFonts w:ascii="Arial" w:hAnsi="Arial" w:cs="Arial"/>
          <w:lang w:val="es-CL"/>
        </w:rPr>
        <w:t>.</w:t>
      </w:r>
    </w:p>
    <w:tbl>
      <w:tblPr>
        <w:tblStyle w:val="Tablaconcuadrcula"/>
        <w:tblW w:w="0" w:type="auto"/>
        <w:jc w:val="center"/>
        <w:tblLook w:val="04A0" w:firstRow="1" w:lastRow="0" w:firstColumn="1" w:lastColumn="0" w:noHBand="0" w:noVBand="1"/>
      </w:tblPr>
      <w:tblGrid>
        <w:gridCol w:w="1838"/>
        <w:gridCol w:w="2838"/>
      </w:tblGrid>
      <w:tr w:rsidRPr="00180679" w:rsidR="00351FF1" w:rsidTr="00374804" w14:paraId="3B1BD822" w14:textId="77777777">
        <w:trPr>
          <w:trHeight w:val="270"/>
          <w:jc w:val="center"/>
        </w:trPr>
        <w:tc>
          <w:tcPr>
            <w:tcW w:w="1838" w:type="dxa"/>
            <w:shd w:val="clear" w:color="auto" w:fill="4472C4" w:themeFill="accent5"/>
          </w:tcPr>
          <w:p w:rsidRPr="00180679" w:rsidR="00351FF1" w:rsidP="003B67A4" w:rsidRDefault="00351FF1" w14:paraId="2A636F3E" w14:textId="77777777">
            <w:pPr>
              <w:jc w:val="center"/>
              <w:rPr>
                <w:rFonts w:ascii="Arial" w:hAnsi="Arial" w:cs="Arial"/>
                <w:b/>
                <w:color w:val="FFFFFF" w:themeColor="background1"/>
                <w:sz w:val="20"/>
                <w:lang w:val="es-CL"/>
              </w:rPr>
            </w:pPr>
            <w:r w:rsidRPr="00180679">
              <w:rPr>
                <w:rFonts w:ascii="Arial" w:hAnsi="Arial" w:cs="Arial"/>
                <w:b/>
                <w:color w:val="FFFFFF" w:themeColor="background1"/>
                <w:sz w:val="20"/>
                <w:lang w:val="es-CL"/>
              </w:rPr>
              <w:t>RASGO</w:t>
            </w:r>
          </w:p>
        </w:tc>
        <w:tc>
          <w:tcPr>
            <w:tcW w:w="2838" w:type="dxa"/>
            <w:shd w:val="clear" w:color="auto" w:fill="4472C4" w:themeFill="accent5"/>
          </w:tcPr>
          <w:p w:rsidRPr="00180679" w:rsidR="00351FF1" w:rsidP="00661FA0" w:rsidRDefault="00351FF1" w14:paraId="43AF6754" w14:textId="17A0CF82">
            <w:pPr>
              <w:jc w:val="center"/>
              <w:rPr>
                <w:rFonts w:ascii="Arial" w:hAnsi="Arial" w:cs="Arial"/>
                <w:b/>
                <w:color w:val="FFFFFF" w:themeColor="background1"/>
                <w:sz w:val="20"/>
                <w:lang w:val="es-CL"/>
              </w:rPr>
            </w:pPr>
            <w:r w:rsidRPr="00180679">
              <w:rPr>
                <w:rFonts w:ascii="Arial" w:hAnsi="Arial" w:cs="Arial"/>
                <w:b/>
                <w:color w:val="FFFFFF" w:themeColor="background1"/>
                <w:sz w:val="20"/>
                <w:lang w:val="es-CL"/>
              </w:rPr>
              <w:t xml:space="preserve">% </w:t>
            </w:r>
            <w:r w:rsidRPr="00180679" w:rsidR="002A68D6">
              <w:rPr>
                <w:rFonts w:ascii="Arial" w:hAnsi="Arial" w:cs="Arial"/>
                <w:b/>
                <w:color w:val="FFFFFF" w:themeColor="background1"/>
                <w:sz w:val="20"/>
                <w:lang w:val="es-CL"/>
              </w:rPr>
              <w:t xml:space="preserve">TENDENCIA </w:t>
            </w:r>
            <w:r w:rsidRPr="00180679" w:rsidR="00661FA0">
              <w:rPr>
                <w:rFonts w:ascii="Arial" w:hAnsi="Arial" w:cs="Arial"/>
                <w:b/>
                <w:color w:val="FFFFFF" w:themeColor="background1"/>
                <w:sz w:val="20"/>
                <w:lang w:val="es-CL"/>
              </w:rPr>
              <w:t>MARCACIÓN</w:t>
            </w:r>
          </w:p>
        </w:tc>
      </w:tr>
      <w:tr w:rsidRPr="00180679" w:rsidR="00351FF1" w:rsidTr="00374804" w14:paraId="434723A9" w14:textId="77777777">
        <w:trPr>
          <w:trHeight w:val="270"/>
          <w:jc w:val="center"/>
        </w:trPr>
        <w:tc>
          <w:tcPr>
            <w:tcW w:w="1838" w:type="dxa"/>
          </w:tcPr>
          <w:p w:rsidRPr="00180679" w:rsidR="00351FF1" w:rsidP="003B67A4" w:rsidRDefault="00351FF1" w14:paraId="363F694B" w14:textId="77777777">
            <w:pPr>
              <w:jc w:val="both"/>
              <w:rPr>
                <w:rFonts w:ascii="Arial" w:hAnsi="Arial" w:cs="Arial"/>
                <w:sz w:val="20"/>
                <w:lang w:val="es-CL"/>
              </w:rPr>
            </w:pPr>
            <w:r w:rsidRPr="00180679">
              <w:rPr>
                <w:rFonts w:ascii="Arial" w:hAnsi="Arial" w:cs="Arial"/>
                <w:sz w:val="20"/>
                <w:lang w:val="es-CL"/>
              </w:rPr>
              <w:t>Modo Realis</w:t>
            </w:r>
          </w:p>
        </w:tc>
        <w:tc>
          <w:tcPr>
            <w:tcW w:w="2838" w:type="dxa"/>
          </w:tcPr>
          <w:p w:rsidRPr="00180679" w:rsidR="00351FF1" w:rsidP="003B67A4" w:rsidRDefault="00351FF1" w14:paraId="39B72D06" w14:textId="77777777">
            <w:pPr>
              <w:jc w:val="center"/>
              <w:rPr>
                <w:rFonts w:ascii="Arial" w:hAnsi="Arial" w:cs="Arial"/>
                <w:sz w:val="20"/>
                <w:lang w:val="es-CL"/>
              </w:rPr>
            </w:pPr>
            <w:r w:rsidRPr="00180679">
              <w:rPr>
                <w:rFonts w:ascii="Arial" w:hAnsi="Arial" w:cs="Arial"/>
                <w:sz w:val="20"/>
                <w:lang w:val="es-CL"/>
              </w:rPr>
              <w:t>12.5%</w:t>
            </w:r>
          </w:p>
        </w:tc>
      </w:tr>
      <w:tr w:rsidRPr="00180679" w:rsidR="00351FF1" w:rsidTr="00374804" w14:paraId="61901D7D" w14:textId="77777777">
        <w:trPr>
          <w:trHeight w:val="270"/>
          <w:jc w:val="center"/>
        </w:trPr>
        <w:tc>
          <w:tcPr>
            <w:tcW w:w="1838" w:type="dxa"/>
          </w:tcPr>
          <w:p w:rsidRPr="00180679" w:rsidR="00351FF1" w:rsidP="003B67A4" w:rsidRDefault="00351FF1" w14:paraId="1B2FD420" w14:textId="77777777">
            <w:pPr>
              <w:jc w:val="both"/>
              <w:rPr>
                <w:rFonts w:ascii="Arial" w:hAnsi="Arial" w:cs="Arial"/>
                <w:sz w:val="20"/>
                <w:lang w:val="es-CL"/>
              </w:rPr>
            </w:pPr>
            <w:r w:rsidRPr="00180679">
              <w:rPr>
                <w:rFonts w:ascii="Arial" w:hAnsi="Arial" w:cs="Arial"/>
                <w:sz w:val="20"/>
                <w:lang w:val="es-CL"/>
              </w:rPr>
              <w:t>Tiempo Presente</w:t>
            </w:r>
          </w:p>
        </w:tc>
        <w:tc>
          <w:tcPr>
            <w:tcW w:w="2838" w:type="dxa"/>
          </w:tcPr>
          <w:p w:rsidRPr="00180679" w:rsidR="00351FF1" w:rsidP="003B67A4" w:rsidRDefault="00351FF1" w14:paraId="14E99F47" w14:textId="77777777">
            <w:pPr>
              <w:jc w:val="center"/>
              <w:rPr>
                <w:rFonts w:ascii="Arial" w:hAnsi="Arial" w:cs="Arial"/>
                <w:sz w:val="20"/>
                <w:lang w:val="es-CL"/>
              </w:rPr>
            </w:pPr>
            <w:r w:rsidRPr="00180679">
              <w:rPr>
                <w:rFonts w:ascii="Arial" w:hAnsi="Arial" w:cs="Arial"/>
                <w:sz w:val="20"/>
                <w:lang w:val="es-CL"/>
              </w:rPr>
              <w:t>28%</w:t>
            </w:r>
          </w:p>
        </w:tc>
      </w:tr>
      <w:tr w:rsidRPr="00180679" w:rsidR="00351FF1" w:rsidTr="00374804" w14:paraId="43341FAB" w14:textId="77777777">
        <w:trPr>
          <w:trHeight w:val="270"/>
          <w:jc w:val="center"/>
        </w:trPr>
        <w:tc>
          <w:tcPr>
            <w:tcW w:w="1838" w:type="dxa"/>
          </w:tcPr>
          <w:p w:rsidRPr="00180679" w:rsidR="00351FF1" w:rsidP="003B67A4" w:rsidRDefault="00351FF1" w14:paraId="70C8352D" w14:textId="77777777">
            <w:pPr>
              <w:jc w:val="both"/>
              <w:rPr>
                <w:rFonts w:ascii="Arial" w:hAnsi="Arial" w:cs="Arial"/>
                <w:sz w:val="20"/>
                <w:lang w:val="es-CL"/>
              </w:rPr>
            </w:pPr>
            <w:r w:rsidRPr="00180679">
              <w:rPr>
                <w:rFonts w:ascii="Arial" w:hAnsi="Arial" w:cs="Arial"/>
                <w:sz w:val="20"/>
                <w:lang w:val="es-CL"/>
              </w:rPr>
              <w:t xml:space="preserve">Aspecto </w:t>
            </w:r>
          </w:p>
        </w:tc>
        <w:tc>
          <w:tcPr>
            <w:tcW w:w="2838" w:type="dxa"/>
          </w:tcPr>
          <w:p w:rsidRPr="00180679" w:rsidR="00351FF1" w:rsidP="003B67A4" w:rsidRDefault="00351FF1" w14:paraId="4BACE759" w14:textId="77777777">
            <w:pPr>
              <w:jc w:val="center"/>
              <w:rPr>
                <w:rFonts w:ascii="Arial" w:hAnsi="Arial" w:cs="Arial"/>
                <w:sz w:val="20"/>
                <w:lang w:val="es-CL"/>
              </w:rPr>
            </w:pPr>
            <w:r w:rsidRPr="00180679">
              <w:rPr>
                <w:rFonts w:ascii="Arial" w:hAnsi="Arial" w:cs="Arial"/>
                <w:sz w:val="20"/>
                <w:lang w:val="es-CL"/>
              </w:rPr>
              <w:t>39%</w:t>
            </w:r>
          </w:p>
        </w:tc>
      </w:tr>
      <w:tr w:rsidRPr="00180679" w:rsidR="00351FF1" w:rsidTr="00374804" w14:paraId="1692EFA1" w14:textId="77777777">
        <w:trPr>
          <w:trHeight w:val="270"/>
          <w:jc w:val="center"/>
        </w:trPr>
        <w:tc>
          <w:tcPr>
            <w:tcW w:w="1838" w:type="dxa"/>
          </w:tcPr>
          <w:p w:rsidRPr="00180679" w:rsidR="00351FF1" w:rsidP="003B67A4" w:rsidRDefault="00351FF1" w14:paraId="41AFB0E6" w14:textId="77777777">
            <w:pPr>
              <w:jc w:val="both"/>
              <w:rPr>
                <w:rFonts w:ascii="Arial" w:hAnsi="Arial" w:cs="Arial"/>
                <w:sz w:val="20"/>
                <w:lang w:val="es-CL"/>
              </w:rPr>
            </w:pPr>
            <w:r w:rsidRPr="00180679">
              <w:rPr>
                <w:rFonts w:ascii="Arial" w:hAnsi="Arial" w:cs="Arial"/>
                <w:sz w:val="20"/>
                <w:lang w:val="es-CL"/>
              </w:rPr>
              <w:t>Modo Irrealis</w:t>
            </w:r>
          </w:p>
        </w:tc>
        <w:tc>
          <w:tcPr>
            <w:tcW w:w="2838" w:type="dxa"/>
          </w:tcPr>
          <w:p w:rsidRPr="00180679" w:rsidR="00351FF1" w:rsidP="003B67A4" w:rsidRDefault="00351FF1" w14:paraId="0C222FDD" w14:textId="77777777">
            <w:pPr>
              <w:jc w:val="center"/>
              <w:rPr>
                <w:rFonts w:ascii="Arial" w:hAnsi="Arial" w:cs="Arial"/>
                <w:sz w:val="20"/>
                <w:lang w:val="es-CL"/>
              </w:rPr>
            </w:pPr>
            <w:r w:rsidRPr="00180679">
              <w:rPr>
                <w:rFonts w:ascii="Arial" w:hAnsi="Arial" w:cs="Arial"/>
                <w:sz w:val="20"/>
                <w:lang w:val="es-CL"/>
              </w:rPr>
              <w:t>47%</w:t>
            </w:r>
          </w:p>
        </w:tc>
      </w:tr>
      <w:tr w:rsidRPr="00180679" w:rsidR="00351FF1" w:rsidTr="00374804" w14:paraId="18B678D0" w14:textId="77777777">
        <w:trPr>
          <w:trHeight w:val="270"/>
          <w:jc w:val="center"/>
        </w:trPr>
        <w:tc>
          <w:tcPr>
            <w:tcW w:w="1838" w:type="dxa"/>
            <w:tcBorders>
              <w:bottom w:val="single" w:color="auto" w:sz="4" w:space="0"/>
            </w:tcBorders>
          </w:tcPr>
          <w:p w:rsidRPr="00180679" w:rsidR="00351FF1" w:rsidP="003B67A4" w:rsidRDefault="00351FF1" w14:paraId="1DFFABC3" w14:textId="77777777">
            <w:pPr>
              <w:jc w:val="both"/>
              <w:rPr>
                <w:rFonts w:ascii="Arial" w:hAnsi="Arial" w:cs="Arial"/>
                <w:sz w:val="20"/>
                <w:lang w:val="es-CL"/>
              </w:rPr>
            </w:pPr>
            <w:r w:rsidRPr="00180679">
              <w:rPr>
                <w:rFonts w:ascii="Arial" w:hAnsi="Arial" w:cs="Arial"/>
                <w:sz w:val="20"/>
                <w:lang w:val="es-CL"/>
              </w:rPr>
              <w:t xml:space="preserve">Tiempo Pasado </w:t>
            </w:r>
          </w:p>
        </w:tc>
        <w:tc>
          <w:tcPr>
            <w:tcW w:w="2838" w:type="dxa"/>
            <w:tcBorders>
              <w:bottom w:val="single" w:color="auto" w:sz="4" w:space="0"/>
            </w:tcBorders>
          </w:tcPr>
          <w:p w:rsidRPr="00180679" w:rsidR="00351FF1" w:rsidP="003B67A4" w:rsidRDefault="00351FF1" w14:paraId="746D1B1F" w14:textId="77777777">
            <w:pPr>
              <w:jc w:val="center"/>
              <w:rPr>
                <w:rFonts w:ascii="Arial" w:hAnsi="Arial" w:cs="Arial"/>
                <w:sz w:val="20"/>
                <w:lang w:val="es-CL"/>
              </w:rPr>
            </w:pPr>
            <w:r w:rsidRPr="00180679">
              <w:rPr>
                <w:rFonts w:ascii="Arial" w:hAnsi="Arial" w:cs="Arial"/>
                <w:sz w:val="20"/>
                <w:lang w:val="es-CL"/>
              </w:rPr>
              <w:t>70%</w:t>
            </w:r>
          </w:p>
        </w:tc>
      </w:tr>
      <w:tr w:rsidRPr="00180679" w:rsidR="00351FF1" w:rsidTr="00374804" w14:paraId="1C600F94" w14:textId="77777777">
        <w:trPr>
          <w:trHeight w:val="270"/>
          <w:jc w:val="center"/>
        </w:trPr>
        <w:tc>
          <w:tcPr>
            <w:tcW w:w="1838" w:type="dxa"/>
            <w:tcBorders>
              <w:bottom w:val="single" w:color="auto" w:sz="4" w:space="0"/>
            </w:tcBorders>
          </w:tcPr>
          <w:p w:rsidRPr="00180679" w:rsidR="00351FF1" w:rsidP="003B67A4" w:rsidRDefault="00351FF1" w14:paraId="2B45837A" w14:textId="77777777">
            <w:pPr>
              <w:jc w:val="both"/>
              <w:rPr>
                <w:rFonts w:ascii="Arial" w:hAnsi="Arial" w:cs="Arial"/>
                <w:sz w:val="20"/>
                <w:lang w:val="es-CL"/>
              </w:rPr>
            </w:pPr>
            <w:r w:rsidRPr="00180679">
              <w:rPr>
                <w:rFonts w:ascii="Arial" w:hAnsi="Arial" w:cs="Arial"/>
                <w:sz w:val="20"/>
                <w:lang w:val="es-CL"/>
              </w:rPr>
              <w:t>Tiempo Futuro</w:t>
            </w:r>
          </w:p>
        </w:tc>
        <w:tc>
          <w:tcPr>
            <w:tcW w:w="2838" w:type="dxa"/>
            <w:tcBorders>
              <w:bottom w:val="single" w:color="auto" w:sz="4" w:space="0"/>
            </w:tcBorders>
          </w:tcPr>
          <w:p w:rsidRPr="00180679" w:rsidR="00351FF1" w:rsidP="003B67A4" w:rsidRDefault="00351FF1" w14:paraId="24D1B6D7" w14:textId="77777777">
            <w:pPr>
              <w:jc w:val="center"/>
              <w:rPr>
                <w:rFonts w:ascii="Arial" w:hAnsi="Arial" w:cs="Arial"/>
                <w:sz w:val="20"/>
                <w:lang w:val="es-CL"/>
              </w:rPr>
            </w:pPr>
            <w:r w:rsidRPr="00180679">
              <w:rPr>
                <w:rFonts w:ascii="Arial" w:hAnsi="Arial" w:cs="Arial"/>
                <w:sz w:val="20"/>
                <w:lang w:val="es-CL"/>
              </w:rPr>
              <w:t>86%</w:t>
            </w:r>
          </w:p>
        </w:tc>
      </w:tr>
    </w:tbl>
    <w:p w:rsidR="00351FF1" w:rsidP="003B67A4" w:rsidRDefault="00351FF1" w14:paraId="2C426075" w14:textId="5CDFE795">
      <w:pPr>
        <w:pStyle w:val="Descripcin"/>
        <w:jc w:val="center"/>
        <w:rPr>
          <w:rFonts w:ascii="Arial" w:hAnsi="Arial" w:cs="Arial"/>
          <w:lang w:val="es-ES"/>
        </w:rPr>
      </w:pPr>
      <w:bookmarkStart w:name="_Ref86499449" w:id="2"/>
      <w:r w:rsidRPr="00351FF1">
        <w:rPr>
          <w:rFonts w:ascii="Arial" w:hAnsi="Arial" w:cs="Arial"/>
          <w:lang w:val="es-ES"/>
        </w:rPr>
        <w:t xml:space="preserve">Tabla </w:t>
      </w:r>
      <w:r w:rsidRPr="00351FF1">
        <w:rPr>
          <w:rFonts w:ascii="Arial" w:hAnsi="Arial" w:cs="Arial"/>
        </w:rPr>
        <w:fldChar w:fldCharType="begin"/>
      </w:r>
      <w:r w:rsidRPr="00351FF1">
        <w:rPr>
          <w:rFonts w:ascii="Arial" w:hAnsi="Arial" w:cs="Arial"/>
          <w:lang w:val="es-ES"/>
        </w:rPr>
        <w:instrText xml:space="preserve"> SEQ Tabla \* ARABIC </w:instrText>
      </w:r>
      <w:r w:rsidRPr="00351FF1">
        <w:rPr>
          <w:rFonts w:ascii="Arial" w:hAnsi="Arial" w:cs="Arial"/>
        </w:rPr>
        <w:fldChar w:fldCharType="separate"/>
      </w:r>
      <w:r w:rsidR="005B5797">
        <w:rPr>
          <w:rFonts w:ascii="Arial" w:hAnsi="Arial" w:cs="Arial"/>
          <w:noProof/>
          <w:lang w:val="es-ES"/>
        </w:rPr>
        <w:t>2</w:t>
      </w:r>
      <w:r w:rsidRPr="00351FF1">
        <w:rPr>
          <w:rFonts w:ascii="Arial" w:hAnsi="Arial" w:cs="Arial"/>
        </w:rPr>
        <w:fldChar w:fldCharType="end"/>
      </w:r>
      <w:bookmarkEnd w:id="2"/>
      <w:r w:rsidRPr="00351FF1">
        <w:rPr>
          <w:rFonts w:ascii="Arial" w:hAnsi="Arial" w:cs="Arial"/>
          <w:lang w:val="es-ES"/>
        </w:rPr>
        <w:t>. Rasgos lingüísticos ordenados por porcentaje de marcación morfosintáctica.</w:t>
      </w:r>
    </w:p>
    <w:p w:rsidRPr="00351FF1" w:rsidR="00351FF1" w:rsidP="003B67A4" w:rsidRDefault="00351FF1" w14:paraId="097B2B1E" w14:textId="77777777">
      <w:pPr>
        <w:pStyle w:val="Prrafodelista"/>
        <w:numPr>
          <w:ilvl w:val="1"/>
          <w:numId w:val="9"/>
        </w:numPr>
        <w:jc w:val="both"/>
        <w:rPr>
          <w:rFonts w:ascii="Arial" w:hAnsi="Arial" w:cs="Arial"/>
          <w:lang w:val="es-ES"/>
        </w:rPr>
      </w:pPr>
      <w:commentRangeStart w:id="803617017"/>
      <w:r w:rsidRPr="633D4A1C" w:rsidR="633D4A1C">
        <w:rPr>
          <w:rFonts w:ascii="Arial" w:hAnsi="Arial" w:cs="Arial"/>
          <w:b w:val="1"/>
          <w:bCs w:val="1"/>
          <w:lang w:val="es-ES"/>
        </w:rPr>
        <w:t>Análisis de los datos</w:t>
      </w:r>
      <w:commentRangeEnd w:id="803617017"/>
      <w:r>
        <w:rPr>
          <w:rStyle w:val="CommentReference"/>
        </w:rPr>
        <w:commentReference w:id="803617017"/>
      </w:r>
    </w:p>
    <w:p w:rsidRPr="00351FF1" w:rsidR="00351FF1" w:rsidP="003B67A4" w:rsidRDefault="00351FF1" w14:paraId="5531E3BB" w14:textId="46F8C3CD">
      <w:pPr>
        <w:jc w:val="both"/>
        <w:rPr>
          <w:rFonts w:ascii="Arial" w:hAnsi="Arial" w:cs="Arial"/>
          <w:lang w:val="es-ES"/>
        </w:rPr>
      </w:pPr>
      <w:r w:rsidRPr="633D4A1C" w:rsidR="633D4A1C">
        <w:rPr>
          <w:rFonts w:ascii="Arial" w:hAnsi="Arial" w:cs="Arial"/>
          <w:lang w:val="es-ES"/>
        </w:rPr>
        <w:t>En base a estos resultados, realizamos un análisis cuantitativo para determinar el índice de marcación de</w:t>
      </w:r>
      <w:r w:rsidRPr="633D4A1C" w:rsidR="633D4A1C">
        <w:rPr>
          <w:rFonts w:ascii="Arial" w:hAnsi="Arial" w:cs="Arial"/>
          <w:lang w:val="es-ES"/>
        </w:rPr>
        <w:t xml:space="preserve"> cada lengua. Para esto, se sumó la cantidad de rasgos marcados por lengua y se dividió por el total de rasgos TAM considerados en la muestra (7)</w:t>
      </w:r>
      <w:r w:rsidRPr="633D4A1C" w:rsidR="633D4A1C">
        <w:rPr>
          <w:rFonts w:ascii="Arial" w:hAnsi="Arial" w:cs="Arial"/>
          <w:lang w:val="es-ES"/>
        </w:rPr>
        <w:t xml:space="preserve">. Los valores obtenidos se representan en el histograma que se </w:t>
      </w:r>
      <w:commentRangeStart w:id="664307452"/>
      <w:r w:rsidRPr="633D4A1C" w:rsidR="633D4A1C">
        <w:rPr>
          <w:rFonts w:ascii="Arial" w:hAnsi="Arial" w:cs="Arial"/>
          <w:lang w:val="es-ES"/>
        </w:rPr>
        <w:t>presenta a continuación</w:t>
      </w:r>
      <w:commentRangeEnd w:id="664307452"/>
      <w:r>
        <w:rPr>
          <w:rStyle w:val="CommentReference"/>
        </w:rPr>
        <w:commentReference w:id="664307452"/>
      </w:r>
      <w:r w:rsidRPr="633D4A1C" w:rsidR="633D4A1C">
        <w:rPr>
          <w:rFonts w:ascii="Arial" w:hAnsi="Arial" w:cs="Arial"/>
          <w:lang w:val="es-ES"/>
        </w:rPr>
        <w:t>:</w:t>
      </w:r>
      <w:r w:rsidRPr="633D4A1C" w:rsidR="633D4A1C">
        <w:rPr>
          <w:rFonts w:ascii="Arial" w:hAnsi="Arial" w:cs="Arial"/>
          <w:lang w:val="es-ES"/>
        </w:rPr>
        <w:t xml:space="preserve"> </w:t>
      </w:r>
    </w:p>
    <w:p w:rsidRPr="00351FF1" w:rsidR="00351FF1" w:rsidP="003B67A4" w:rsidRDefault="00351FF1" w14:paraId="75FA61DC" w14:textId="77777777">
      <w:pPr>
        <w:jc w:val="center"/>
        <w:rPr>
          <w:rFonts w:ascii="Arial" w:hAnsi="Arial" w:cs="Arial"/>
          <w:lang w:val="es-ES"/>
        </w:rPr>
      </w:pPr>
      <w:r w:rsidRPr="00351FF1">
        <w:rPr>
          <w:rFonts w:ascii="Arial" w:hAnsi="Arial" w:cs="Arial"/>
          <w:noProof/>
        </w:rPr>
        <w:drawing>
          <wp:inline distT="0" distB="0" distL="0" distR="0" wp14:anchorId="7CCF3C71" wp14:editId="392B0FA0">
            <wp:extent cx="3021852" cy="2164715"/>
            <wp:effectExtent l="0" t="0" r="7620" b="6985"/>
            <wp:docPr id="2" name="Imagen 2" descr="D:\Usuario\Downloads\índice marc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ownloads\índice marcación.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91" t="2575" r="1633" b="3032"/>
                    <a:stretch/>
                  </pic:blipFill>
                  <pic:spPr bwMode="auto">
                    <a:xfrm>
                      <a:off x="0" y="0"/>
                      <a:ext cx="3062355" cy="2193729"/>
                    </a:xfrm>
                    <a:prstGeom prst="rect">
                      <a:avLst/>
                    </a:prstGeom>
                    <a:noFill/>
                    <a:ln>
                      <a:noFill/>
                    </a:ln>
                    <a:extLst>
                      <a:ext uri="{53640926-AAD7-44D8-BBD7-CCE9431645EC}">
                        <a14:shadowObscured xmlns:a14="http://schemas.microsoft.com/office/drawing/2010/main"/>
                      </a:ext>
                    </a:extLst>
                  </pic:spPr>
                </pic:pic>
              </a:graphicData>
            </a:graphic>
          </wp:inline>
        </w:drawing>
      </w:r>
    </w:p>
    <w:p w:rsidRPr="00351FF1" w:rsidR="00351FF1" w:rsidP="003B67A4" w:rsidRDefault="00351FF1" w14:paraId="21892877" w14:textId="7B841610">
      <w:pPr>
        <w:jc w:val="both"/>
        <w:rPr>
          <w:rFonts w:ascii="Arial" w:hAnsi="Arial" w:cs="Arial"/>
          <w:lang w:val="es-ES"/>
        </w:rPr>
      </w:pPr>
      <w:r w:rsidRPr="00351FF1">
        <w:rPr>
          <w:rFonts w:ascii="Arial" w:hAnsi="Arial" w:cs="Arial"/>
          <w:lang w:val="es-ES"/>
        </w:rPr>
        <w:t>L</w:t>
      </w:r>
      <w:r w:rsidR="006319B3">
        <w:rPr>
          <w:rFonts w:ascii="Arial" w:hAnsi="Arial" w:cs="Arial"/>
          <w:lang w:val="es-ES"/>
        </w:rPr>
        <w:t>os resultados muestran que l</w:t>
      </w:r>
      <w:r w:rsidRPr="00351FF1">
        <w:rPr>
          <w:rFonts w:ascii="Arial" w:hAnsi="Arial" w:cs="Arial"/>
          <w:lang w:val="es-ES"/>
        </w:rPr>
        <w:t xml:space="preserve">as lenguas se concentran en un índice de marcación de 0.5 de un rango de 0 a 1. Por tanto, la mayoría de las </w:t>
      </w:r>
      <w:r w:rsidRPr="00351FF1">
        <w:rPr>
          <w:rFonts w:ascii="Arial" w:hAnsi="Arial" w:cs="Arial"/>
          <w:lang w:val="es-ES"/>
        </w:rPr>
        <w:t>lenguas analizadas tienden a marcar morfosintácticamente, al menos la mitad de los rasgos analizados. También, se encuentran lenguas que registran un bajo índice de marcación entre 0.0 y 0.2, es decir, tienden a no marcar morfosintácticamente rasgos T</w:t>
      </w:r>
      <w:r w:rsidR="000853B2">
        <w:rPr>
          <w:rFonts w:ascii="Arial" w:hAnsi="Arial" w:cs="Arial"/>
          <w:lang w:val="es-ES"/>
        </w:rPr>
        <w:t>AM. Por otro lado, encontramos el fenómeno opuesto</w:t>
      </w:r>
      <w:r w:rsidRPr="00351FF1">
        <w:rPr>
          <w:rFonts w:ascii="Arial" w:hAnsi="Arial" w:cs="Arial"/>
          <w:lang w:val="es-ES"/>
        </w:rPr>
        <w:t xml:space="preserve">. Existen lenguas con un alto índice de marcación entre 0.8 y 1.0, </w:t>
      </w:r>
      <w:r w:rsidR="000853B2">
        <w:rPr>
          <w:rFonts w:ascii="Arial" w:hAnsi="Arial" w:cs="Arial"/>
          <w:lang w:val="es-ES"/>
        </w:rPr>
        <w:t xml:space="preserve">es decir, tienen una tendencia a la marcación morfosintáctica de </w:t>
      </w:r>
      <w:r w:rsidRPr="00351FF1">
        <w:rPr>
          <w:rFonts w:ascii="Arial" w:hAnsi="Arial" w:cs="Arial"/>
          <w:lang w:val="es-ES"/>
        </w:rPr>
        <w:t>los rasgos TAM.</w:t>
      </w:r>
    </w:p>
    <w:p w:rsidR="00FA4199" w:rsidP="003B67A4" w:rsidRDefault="00FA4199" w14:paraId="6D55782C" w14:textId="77777777">
      <w:pPr>
        <w:jc w:val="both"/>
        <w:rPr>
          <w:rFonts w:ascii="Arial" w:hAnsi="Arial" w:cs="Arial"/>
          <w:lang w:val="es-ES"/>
        </w:rPr>
      </w:pPr>
      <w:r>
        <w:rPr>
          <w:rFonts w:ascii="Arial" w:hAnsi="Arial" w:cs="Arial"/>
          <w:lang w:val="es-ES"/>
        </w:rPr>
        <w:t>Determinado el índice de marcación por lengua, consideramos apropiado agruparlas por familia lingüística y calcular el promedio de marcación. Los resultados obtenidos, se representan en el siguiente histograma:</w:t>
      </w:r>
    </w:p>
    <w:p w:rsidR="00665CF0" w:rsidP="003B67A4" w:rsidRDefault="00CE5572" w14:paraId="16B07E99" w14:textId="77777777">
      <w:pPr>
        <w:jc w:val="both"/>
        <w:rPr>
          <w:rFonts w:ascii="Arial" w:hAnsi="Arial" w:cs="Arial"/>
          <w:lang w:val="es-ES"/>
        </w:rPr>
      </w:pPr>
      <w:r w:rsidRPr="00CE5572">
        <w:rPr>
          <w:rFonts w:ascii="Arial" w:hAnsi="Arial" w:cs="Arial"/>
          <w:noProof/>
        </w:rPr>
        <w:drawing>
          <wp:inline distT="0" distB="0" distL="0" distR="0" wp14:anchorId="560814E9" wp14:editId="1FF9E5D8">
            <wp:extent cx="2882900" cy="1987337"/>
            <wp:effectExtent l="0" t="0" r="0" b="0"/>
            <wp:docPr id="3" name="Imagen 3" descr="D:\Usuario\Downloads\índice marcación famili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wnloads\índice marcación familia (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08" t="1534" r="1367" b="2395"/>
                    <a:stretch/>
                  </pic:blipFill>
                  <pic:spPr bwMode="auto">
                    <a:xfrm>
                      <a:off x="0" y="0"/>
                      <a:ext cx="2884141" cy="1988193"/>
                    </a:xfrm>
                    <a:prstGeom prst="rect">
                      <a:avLst/>
                    </a:prstGeom>
                    <a:noFill/>
                    <a:ln>
                      <a:noFill/>
                    </a:ln>
                    <a:extLst>
                      <a:ext uri="{53640926-AAD7-44D8-BBD7-CCE9431645EC}">
                        <a14:shadowObscured xmlns:a14="http://schemas.microsoft.com/office/drawing/2010/main"/>
                      </a:ext>
                    </a:extLst>
                  </pic:spPr>
                </pic:pic>
              </a:graphicData>
            </a:graphic>
          </wp:inline>
        </w:drawing>
      </w:r>
    </w:p>
    <w:p w:rsidR="0015707F" w:rsidP="00665CF0" w:rsidRDefault="00665CF0" w14:paraId="494C26E9" w14:textId="77777777">
      <w:pPr>
        <w:jc w:val="both"/>
        <w:rPr>
          <w:rFonts w:ascii="Arial" w:hAnsi="Arial" w:cs="Arial"/>
          <w:lang w:val="es-ES"/>
        </w:rPr>
      </w:pPr>
      <w:commentRangeStart w:id="255469728"/>
      <w:r w:rsidRPr="633D4A1C" w:rsidR="633D4A1C">
        <w:rPr>
          <w:rFonts w:ascii="Arial" w:hAnsi="Arial" w:cs="Arial"/>
          <w:lang w:val="es-ES"/>
        </w:rPr>
        <w:t xml:space="preserve">El promedio de marcación por familia lingüística se concentra mayormente </w:t>
      </w:r>
      <w:r w:rsidRPr="633D4A1C" w:rsidR="633D4A1C">
        <w:rPr>
          <w:rFonts w:ascii="Arial" w:hAnsi="Arial" w:cs="Arial"/>
          <w:lang w:val="es-ES"/>
        </w:rPr>
        <w:t>entre los ran</w:t>
      </w:r>
      <w:r w:rsidRPr="633D4A1C" w:rsidR="633D4A1C">
        <w:rPr>
          <w:rFonts w:ascii="Arial" w:hAnsi="Arial" w:cs="Arial"/>
          <w:lang w:val="es-ES"/>
        </w:rPr>
        <w:t xml:space="preserve">gos 0,4 – 0,6. </w:t>
      </w:r>
      <w:r w:rsidRPr="633D4A1C" w:rsidR="633D4A1C">
        <w:rPr>
          <w:rFonts w:ascii="Arial" w:hAnsi="Arial" w:cs="Arial"/>
          <w:lang w:val="es-ES"/>
        </w:rPr>
        <w:t>También, encontramos familias distribuidas en rangos menores 0 – 0,3 y en rangos mayores 0.7 – 0.8.</w:t>
      </w:r>
      <w:commentRangeEnd w:id="255469728"/>
      <w:r>
        <w:rPr>
          <w:rStyle w:val="CommentReference"/>
        </w:rPr>
        <w:commentReference w:id="255469728"/>
      </w:r>
    </w:p>
    <w:p w:rsidRPr="00351FF1" w:rsidR="00351FF1" w:rsidP="003B67A4" w:rsidRDefault="002543CC" w14:paraId="6D31BB37" w14:textId="014A1080">
      <w:pPr>
        <w:jc w:val="both"/>
        <w:rPr>
          <w:rFonts w:ascii="Arial" w:hAnsi="Arial" w:cs="Arial"/>
          <w:lang w:val="es-ES"/>
        </w:rPr>
      </w:pPr>
      <w:r>
        <w:rPr>
          <w:rFonts w:ascii="Arial" w:hAnsi="Arial" w:cs="Arial"/>
          <w:lang w:val="es-ES"/>
        </w:rPr>
        <w:t>En la tabla 7, se presenta la descripción de los datos por familia lingüística. Se considera el promedio de marcación por cada familia y la zona geográfica en que se ubican.</w:t>
      </w:r>
    </w:p>
    <w:tbl>
      <w:tblPr>
        <w:tblStyle w:val="Tablaconcuadrcula"/>
        <w:tblW w:w="4815" w:type="dxa"/>
        <w:jc w:val="center"/>
        <w:tblLook w:val="04A0" w:firstRow="1" w:lastRow="0" w:firstColumn="1" w:lastColumn="0" w:noHBand="0" w:noVBand="1"/>
      </w:tblPr>
      <w:tblGrid>
        <w:gridCol w:w="1277"/>
        <w:gridCol w:w="1128"/>
        <w:gridCol w:w="2410"/>
      </w:tblGrid>
      <w:tr w:rsidRPr="007F3DE0" w:rsidR="007F3DE0" w:rsidTr="007D41F3" w14:paraId="45634DF9" w14:textId="77777777">
        <w:trPr>
          <w:jc w:val="center"/>
        </w:trPr>
        <w:tc>
          <w:tcPr>
            <w:tcW w:w="1277" w:type="dxa"/>
          </w:tcPr>
          <w:p w:rsidRPr="007F3DE0" w:rsidR="00351FF1" w:rsidP="001B666C" w:rsidRDefault="00351FF1" w14:paraId="27E826BE" w14:textId="77777777">
            <w:pPr>
              <w:jc w:val="center"/>
              <w:rPr>
                <w:rFonts w:ascii="Arial" w:hAnsi="Arial" w:cs="Arial"/>
                <w:b/>
                <w:sz w:val="18"/>
                <w:szCs w:val="20"/>
                <w:lang w:val="es-CL"/>
              </w:rPr>
            </w:pPr>
            <w:r w:rsidRPr="007F3DE0">
              <w:rPr>
                <w:rFonts w:ascii="Arial" w:hAnsi="Arial" w:cs="Arial"/>
                <w:b/>
                <w:sz w:val="18"/>
                <w:szCs w:val="20"/>
                <w:lang w:val="es-CL"/>
              </w:rPr>
              <w:t>Familia</w:t>
            </w:r>
          </w:p>
        </w:tc>
        <w:tc>
          <w:tcPr>
            <w:tcW w:w="1128" w:type="dxa"/>
          </w:tcPr>
          <w:p w:rsidRPr="007F3DE0" w:rsidR="00351FF1" w:rsidP="001B666C" w:rsidRDefault="00351FF1" w14:paraId="102300F2" w14:textId="77777777">
            <w:pPr>
              <w:jc w:val="center"/>
              <w:rPr>
                <w:rFonts w:ascii="Arial" w:hAnsi="Arial" w:cs="Arial"/>
                <w:b/>
                <w:sz w:val="18"/>
                <w:szCs w:val="20"/>
                <w:lang w:val="es-CL"/>
              </w:rPr>
            </w:pPr>
            <w:r w:rsidRPr="007F3DE0">
              <w:rPr>
                <w:rFonts w:ascii="Arial" w:hAnsi="Arial" w:cs="Arial"/>
                <w:b/>
                <w:sz w:val="18"/>
                <w:szCs w:val="20"/>
                <w:lang w:val="es-CL"/>
              </w:rPr>
              <w:t>Promedio marcación</w:t>
            </w:r>
          </w:p>
        </w:tc>
        <w:tc>
          <w:tcPr>
            <w:tcW w:w="2410" w:type="dxa"/>
          </w:tcPr>
          <w:p w:rsidRPr="007F3DE0" w:rsidR="00351FF1" w:rsidP="001B666C" w:rsidRDefault="00351FF1" w14:paraId="29E8070D" w14:textId="77777777">
            <w:pPr>
              <w:jc w:val="center"/>
              <w:rPr>
                <w:rFonts w:ascii="Arial" w:hAnsi="Arial" w:cs="Arial"/>
                <w:b/>
                <w:sz w:val="18"/>
                <w:szCs w:val="20"/>
                <w:lang w:val="es-CL"/>
              </w:rPr>
            </w:pPr>
            <w:r w:rsidRPr="007F3DE0">
              <w:rPr>
                <w:rFonts w:ascii="Arial" w:hAnsi="Arial" w:cs="Arial"/>
                <w:b/>
                <w:sz w:val="18"/>
                <w:szCs w:val="20"/>
                <w:lang w:val="es-CL"/>
              </w:rPr>
              <w:t>Zona geográfica</w:t>
            </w:r>
          </w:p>
        </w:tc>
      </w:tr>
      <w:tr w:rsidRPr="007F3DE0" w:rsidR="007F3DE0" w:rsidTr="007D41F3" w14:paraId="283E0C08" w14:textId="77777777">
        <w:trPr>
          <w:jc w:val="center"/>
        </w:trPr>
        <w:tc>
          <w:tcPr>
            <w:tcW w:w="1277" w:type="dxa"/>
          </w:tcPr>
          <w:p w:rsidRPr="007F3DE0" w:rsidR="00351FF1" w:rsidP="001B666C" w:rsidRDefault="00351FF1" w14:paraId="0DB3118B" w14:textId="77777777">
            <w:pPr>
              <w:jc w:val="both"/>
              <w:rPr>
                <w:rFonts w:ascii="Arial" w:hAnsi="Arial" w:cs="Arial"/>
                <w:sz w:val="18"/>
                <w:szCs w:val="20"/>
                <w:lang w:val="es-CL"/>
              </w:rPr>
            </w:pPr>
            <w:r w:rsidRPr="007F3DE0">
              <w:rPr>
                <w:rFonts w:ascii="Arial" w:hAnsi="Arial" w:cs="Arial"/>
                <w:sz w:val="18"/>
                <w:szCs w:val="20"/>
                <w:lang w:val="es-CL"/>
              </w:rPr>
              <w:t>Caribe</w:t>
            </w:r>
          </w:p>
        </w:tc>
        <w:tc>
          <w:tcPr>
            <w:tcW w:w="1128" w:type="dxa"/>
          </w:tcPr>
          <w:p w:rsidRPr="007F3DE0" w:rsidR="00351FF1" w:rsidP="001B666C" w:rsidRDefault="00351FF1" w14:paraId="29B4AAEF" w14:textId="77777777">
            <w:pPr>
              <w:jc w:val="center"/>
              <w:rPr>
                <w:rFonts w:ascii="Arial" w:hAnsi="Arial" w:cs="Arial"/>
                <w:sz w:val="18"/>
                <w:szCs w:val="20"/>
                <w:lang w:val="es-CL"/>
              </w:rPr>
            </w:pPr>
            <w:r w:rsidRPr="007F3DE0">
              <w:rPr>
                <w:rFonts w:ascii="Arial" w:hAnsi="Arial" w:cs="Arial"/>
                <w:sz w:val="18"/>
                <w:szCs w:val="20"/>
                <w:lang w:val="es-CL"/>
              </w:rPr>
              <w:t>0,8</w:t>
            </w:r>
          </w:p>
        </w:tc>
        <w:tc>
          <w:tcPr>
            <w:tcW w:w="2410" w:type="dxa"/>
          </w:tcPr>
          <w:p w:rsidRPr="007F3DE0" w:rsidR="00351FF1" w:rsidP="001B666C" w:rsidRDefault="00351FF1" w14:paraId="130E5776" w14:textId="77777777">
            <w:pPr>
              <w:jc w:val="both"/>
              <w:rPr>
                <w:rFonts w:ascii="Arial" w:hAnsi="Arial" w:cs="Arial"/>
                <w:sz w:val="18"/>
                <w:szCs w:val="20"/>
                <w:lang w:val="es-CL"/>
              </w:rPr>
            </w:pPr>
            <w:r w:rsidRPr="007F3DE0">
              <w:rPr>
                <w:rFonts w:ascii="Arial" w:hAnsi="Arial" w:cs="Arial"/>
                <w:sz w:val="18"/>
                <w:szCs w:val="20"/>
                <w:lang w:val="es-CL"/>
              </w:rPr>
              <w:t>Amazonas del Norte</w:t>
            </w:r>
          </w:p>
        </w:tc>
      </w:tr>
      <w:tr w:rsidRPr="007F3DE0" w:rsidR="007F3DE0" w:rsidTr="007D41F3" w14:paraId="16064FBD" w14:textId="77777777">
        <w:trPr>
          <w:jc w:val="center"/>
        </w:trPr>
        <w:tc>
          <w:tcPr>
            <w:tcW w:w="1277" w:type="dxa"/>
          </w:tcPr>
          <w:p w:rsidRPr="007F3DE0" w:rsidR="00351FF1" w:rsidP="001B666C" w:rsidRDefault="00351FF1" w14:paraId="6F60514A" w14:textId="77777777">
            <w:pPr>
              <w:jc w:val="both"/>
              <w:rPr>
                <w:rFonts w:ascii="Arial" w:hAnsi="Arial" w:cs="Arial"/>
                <w:sz w:val="18"/>
                <w:szCs w:val="20"/>
                <w:lang w:val="es-CL"/>
              </w:rPr>
            </w:pPr>
            <w:r w:rsidRPr="007F3DE0">
              <w:rPr>
                <w:rFonts w:ascii="Arial" w:hAnsi="Arial" w:cs="Arial"/>
                <w:sz w:val="18"/>
                <w:szCs w:val="20"/>
                <w:lang w:val="es-CL"/>
              </w:rPr>
              <w:t>Chapacura</w:t>
            </w:r>
          </w:p>
        </w:tc>
        <w:tc>
          <w:tcPr>
            <w:tcW w:w="1128" w:type="dxa"/>
          </w:tcPr>
          <w:p w:rsidRPr="007F3DE0" w:rsidR="00351FF1" w:rsidP="001B666C" w:rsidRDefault="00351FF1" w14:paraId="5D1B8189" w14:textId="77777777">
            <w:pPr>
              <w:jc w:val="center"/>
              <w:rPr>
                <w:rFonts w:ascii="Arial" w:hAnsi="Arial" w:cs="Arial"/>
                <w:sz w:val="18"/>
                <w:szCs w:val="20"/>
                <w:lang w:val="es-CL"/>
              </w:rPr>
            </w:pPr>
            <w:r w:rsidRPr="007F3DE0">
              <w:rPr>
                <w:rFonts w:ascii="Arial" w:hAnsi="Arial" w:cs="Arial"/>
                <w:sz w:val="18"/>
                <w:szCs w:val="20"/>
                <w:lang w:val="es-CL"/>
              </w:rPr>
              <w:t>0,7</w:t>
            </w:r>
          </w:p>
        </w:tc>
        <w:tc>
          <w:tcPr>
            <w:tcW w:w="2410" w:type="dxa"/>
          </w:tcPr>
          <w:p w:rsidRPr="007F3DE0" w:rsidR="00351FF1" w:rsidP="001B666C" w:rsidRDefault="00351FF1" w14:paraId="03455624" w14:textId="77777777">
            <w:pPr>
              <w:jc w:val="both"/>
              <w:rPr>
                <w:rFonts w:ascii="Arial" w:hAnsi="Arial" w:cs="Arial"/>
                <w:sz w:val="18"/>
                <w:szCs w:val="20"/>
                <w:lang w:val="es-CL"/>
              </w:rPr>
            </w:pPr>
            <w:r w:rsidRPr="007F3DE0">
              <w:rPr>
                <w:rFonts w:ascii="Arial" w:hAnsi="Arial" w:cs="Arial"/>
                <w:sz w:val="18"/>
                <w:szCs w:val="20"/>
                <w:lang w:val="es-CL"/>
              </w:rPr>
              <w:t>Amazonas del Sur</w:t>
            </w:r>
          </w:p>
        </w:tc>
      </w:tr>
      <w:tr w:rsidRPr="007F3DE0" w:rsidR="007F3DE0" w:rsidTr="007D41F3" w14:paraId="7458887B" w14:textId="77777777">
        <w:trPr>
          <w:jc w:val="center"/>
        </w:trPr>
        <w:tc>
          <w:tcPr>
            <w:tcW w:w="1277" w:type="dxa"/>
          </w:tcPr>
          <w:p w:rsidRPr="007F3DE0" w:rsidR="00351FF1" w:rsidP="001B666C" w:rsidRDefault="00351FF1" w14:paraId="0B2DC308" w14:textId="77777777">
            <w:pPr>
              <w:jc w:val="both"/>
              <w:rPr>
                <w:rFonts w:ascii="Arial" w:hAnsi="Arial" w:cs="Arial"/>
                <w:sz w:val="18"/>
                <w:szCs w:val="20"/>
                <w:lang w:val="es-CL"/>
              </w:rPr>
            </w:pPr>
            <w:r w:rsidRPr="007F3DE0">
              <w:rPr>
                <w:rFonts w:ascii="Arial" w:hAnsi="Arial" w:cs="Arial"/>
                <w:sz w:val="18"/>
                <w:szCs w:val="20"/>
                <w:lang w:val="es-CL"/>
              </w:rPr>
              <w:t>Chono</w:t>
            </w:r>
          </w:p>
        </w:tc>
        <w:tc>
          <w:tcPr>
            <w:tcW w:w="1128" w:type="dxa"/>
          </w:tcPr>
          <w:p w:rsidRPr="007F3DE0" w:rsidR="00351FF1" w:rsidP="001B666C" w:rsidRDefault="00351FF1" w14:paraId="759FCB51" w14:textId="77777777">
            <w:pPr>
              <w:jc w:val="center"/>
              <w:rPr>
                <w:rFonts w:ascii="Arial" w:hAnsi="Arial" w:cs="Arial"/>
                <w:sz w:val="18"/>
                <w:szCs w:val="20"/>
                <w:lang w:val="es-CL"/>
              </w:rPr>
            </w:pPr>
            <w:r w:rsidRPr="007F3DE0">
              <w:rPr>
                <w:rFonts w:ascii="Arial" w:hAnsi="Arial" w:cs="Arial"/>
                <w:sz w:val="18"/>
                <w:szCs w:val="20"/>
                <w:lang w:val="es-CL"/>
              </w:rPr>
              <w:t>0,7</w:t>
            </w:r>
          </w:p>
        </w:tc>
        <w:tc>
          <w:tcPr>
            <w:tcW w:w="2410" w:type="dxa"/>
          </w:tcPr>
          <w:p w:rsidRPr="007F3DE0" w:rsidR="00351FF1" w:rsidP="001B666C" w:rsidRDefault="00351FF1" w14:paraId="0E47D239" w14:textId="77777777">
            <w:pPr>
              <w:jc w:val="both"/>
              <w:rPr>
                <w:rFonts w:ascii="Arial" w:hAnsi="Arial" w:cs="Arial"/>
                <w:sz w:val="18"/>
                <w:szCs w:val="20"/>
                <w:lang w:val="es-CL"/>
              </w:rPr>
            </w:pPr>
            <w:r w:rsidRPr="007F3DE0">
              <w:rPr>
                <w:rFonts w:ascii="Arial" w:hAnsi="Arial" w:cs="Arial"/>
                <w:sz w:val="18"/>
                <w:szCs w:val="20"/>
                <w:lang w:val="es-CL"/>
              </w:rPr>
              <w:t>Cono Sur</w:t>
            </w:r>
          </w:p>
        </w:tc>
      </w:tr>
      <w:tr w:rsidRPr="007F3DE0" w:rsidR="007F3DE0" w:rsidTr="007D41F3" w14:paraId="37D69754" w14:textId="77777777">
        <w:trPr>
          <w:jc w:val="center"/>
        </w:trPr>
        <w:tc>
          <w:tcPr>
            <w:tcW w:w="1277" w:type="dxa"/>
          </w:tcPr>
          <w:p w:rsidRPr="007F3DE0" w:rsidR="00351FF1" w:rsidP="001B666C" w:rsidRDefault="00351FF1" w14:paraId="0378C43C" w14:textId="77777777">
            <w:pPr>
              <w:jc w:val="both"/>
              <w:rPr>
                <w:rFonts w:ascii="Arial" w:hAnsi="Arial" w:cs="Arial"/>
                <w:sz w:val="18"/>
                <w:szCs w:val="20"/>
                <w:lang w:val="es-CL"/>
              </w:rPr>
            </w:pPr>
            <w:r w:rsidRPr="007F3DE0">
              <w:rPr>
                <w:rFonts w:ascii="Arial" w:hAnsi="Arial" w:cs="Arial"/>
                <w:sz w:val="18"/>
                <w:szCs w:val="20"/>
                <w:lang w:val="es-CL"/>
              </w:rPr>
              <w:t>Matacoan</w:t>
            </w:r>
          </w:p>
        </w:tc>
        <w:tc>
          <w:tcPr>
            <w:tcW w:w="1128" w:type="dxa"/>
          </w:tcPr>
          <w:p w:rsidRPr="007F3DE0" w:rsidR="00351FF1" w:rsidP="001B666C" w:rsidRDefault="00351FF1" w14:paraId="4B0CD47D" w14:textId="77777777">
            <w:pPr>
              <w:jc w:val="center"/>
              <w:rPr>
                <w:rFonts w:ascii="Arial" w:hAnsi="Arial" w:cs="Arial"/>
                <w:sz w:val="18"/>
                <w:szCs w:val="20"/>
                <w:lang w:val="es-CL"/>
              </w:rPr>
            </w:pPr>
            <w:r w:rsidRPr="007F3DE0">
              <w:rPr>
                <w:rFonts w:ascii="Arial" w:hAnsi="Arial" w:cs="Arial"/>
                <w:sz w:val="18"/>
                <w:szCs w:val="20"/>
                <w:lang w:val="es-CL"/>
              </w:rPr>
              <w:t>0,7</w:t>
            </w:r>
          </w:p>
        </w:tc>
        <w:tc>
          <w:tcPr>
            <w:tcW w:w="2410" w:type="dxa"/>
          </w:tcPr>
          <w:p w:rsidRPr="007F3DE0" w:rsidR="00351FF1" w:rsidP="001B666C" w:rsidRDefault="00351FF1" w14:paraId="46409D12" w14:textId="77777777">
            <w:pPr>
              <w:jc w:val="both"/>
              <w:rPr>
                <w:rFonts w:ascii="Arial" w:hAnsi="Arial" w:cs="Arial"/>
                <w:sz w:val="18"/>
                <w:szCs w:val="20"/>
                <w:lang w:val="es-CL"/>
              </w:rPr>
            </w:pPr>
            <w:r w:rsidRPr="007F3DE0">
              <w:rPr>
                <w:rFonts w:ascii="Arial" w:hAnsi="Arial" w:cs="Arial"/>
                <w:sz w:val="18"/>
                <w:szCs w:val="20"/>
                <w:lang w:val="es-CL"/>
              </w:rPr>
              <w:t>Chaco</w:t>
            </w:r>
          </w:p>
        </w:tc>
      </w:tr>
      <w:tr w:rsidRPr="007F3DE0" w:rsidR="007F3DE0" w:rsidTr="007D41F3" w14:paraId="2D94297C" w14:textId="77777777">
        <w:trPr>
          <w:jc w:val="center"/>
        </w:trPr>
        <w:tc>
          <w:tcPr>
            <w:tcW w:w="1277" w:type="dxa"/>
          </w:tcPr>
          <w:p w:rsidRPr="007F3DE0" w:rsidR="00351FF1" w:rsidP="001B666C" w:rsidRDefault="00351FF1" w14:paraId="3E78388C" w14:textId="77777777">
            <w:pPr>
              <w:jc w:val="both"/>
              <w:rPr>
                <w:rFonts w:ascii="Arial" w:hAnsi="Arial" w:cs="Arial"/>
                <w:sz w:val="18"/>
                <w:szCs w:val="20"/>
                <w:lang w:val="es-CL"/>
              </w:rPr>
            </w:pPr>
            <w:r w:rsidRPr="007F3DE0">
              <w:rPr>
                <w:rFonts w:ascii="Arial" w:hAnsi="Arial" w:cs="Arial"/>
                <w:sz w:val="18"/>
                <w:szCs w:val="20"/>
                <w:lang w:val="es-CL"/>
              </w:rPr>
              <w:t>Chocó</w:t>
            </w:r>
          </w:p>
        </w:tc>
        <w:tc>
          <w:tcPr>
            <w:tcW w:w="1128" w:type="dxa"/>
          </w:tcPr>
          <w:p w:rsidRPr="007F3DE0" w:rsidR="00351FF1" w:rsidP="001B666C" w:rsidRDefault="00351FF1" w14:paraId="251E3431" w14:textId="77777777">
            <w:pPr>
              <w:jc w:val="center"/>
              <w:rPr>
                <w:rFonts w:ascii="Arial" w:hAnsi="Arial" w:cs="Arial"/>
                <w:sz w:val="18"/>
                <w:szCs w:val="20"/>
                <w:lang w:val="es-CL"/>
              </w:rPr>
            </w:pPr>
            <w:r w:rsidRPr="007F3DE0">
              <w:rPr>
                <w:rFonts w:ascii="Arial" w:hAnsi="Arial" w:cs="Arial"/>
                <w:sz w:val="18"/>
                <w:szCs w:val="20"/>
                <w:lang w:val="es-CL"/>
              </w:rPr>
              <w:t>0,6</w:t>
            </w:r>
          </w:p>
        </w:tc>
        <w:tc>
          <w:tcPr>
            <w:tcW w:w="2410" w:type="dxa"/>
          </w:tcPr>
          <w:p w:rsidRPr="007F3DE0" w:rsidR="00351FF1" w:rsidP="001B666C" w:rsidRDefault="00351FF1" w14:paraId="12C513C5" w14:textId="77777777">
            <w:pPr>
              <w:jc w:val="both"/>
              <w:rPr>
                <w:rFonts w:ascii="Arial" w:hAnsi="Arial" w:cs="Arial"/>
                <w:sz w:val="18"/>
                <w:szCs w:val="20"/>
                <w:lang w:val="es-CL"/>
              </w:rPr>
            </w:pPr>
            <w:r w:rsidRPr="007F3DE0">
              <w:rPr>
                <w:rFonts w:ascii="Arial" w:hAnsi="Arial" w:cs="Arial"/>
                <w:sz w:val="18"/>
                <w:szCs w:val="20"/>
                <w:lang w:val="es-CL"/>
              </w:rPr>
              <w:t>Andes del Norte</w:t>
            </w:r>
          </w:p>
        </w:tc>
      </w:tr>
      <w:tr w:rsidRPr="007F3DE0" w:rsidR="007F3DE0" w:rsidTr="007D41F3" w14:paraId="4130E52C" w14:textId="77777777">
        <w:trPr>
          <w:jc w:val="center"/>
        </w:trPr>
        <w:tc>
          <w:tcPr>
            <w:tcW w:w="1277" w:type="dxa"/>
          </w:tcPr>
          <w:p w:rsidRPr="007F3DE0" w:rsidR="00351FF1" w:rsidP="001B666C" w:rsidRDefault="00351FF1" w14:paraId="28084760" w14:textId="77777777">
            <w:pPr>
              <w:jc w:val="both"/>
              <w:rPr>
                <w:rFonts w:ascii="Arial" w:hAnsi="Arial" w:cs="Arial"/>
                <w:sz w:val="18"/>
                <w:szCs w:val="20"/>
                <w:lang w:val="es-CL"/>
              </w:rPr>
            </w:pPr>
            <w:r w:rsidRPr="007F3DE0">
              <w:rPr>
                <w:rFonts w:ascii="Arial" w:hAnsi="Arial" w:cs="Arial"/>
                <w:sz w:val="18"/>
                <w:szCs w:val="20"/>
                <w:lang w:val="es-CL"/>
              </w:rPr>
              <w:t>Quechua</w:t>
            </w:r>
          </w:p>
        </w:tc>
        <w:tc>
          <w:tcPr>
            <w:tcW w:w="1128" w:type="dxa"/>
          </w:tcPr>
          <w:p w:rsidRPr="007F3DE0" w:rsidR="00351FF1" w:rsidP="001B666C" w:rsidRDefault="00351FF1" w14:paraId="60A6F2BC" w14:textId="77777777">
            <w:pPr>
              <w:jc w:val="center"/>
              <w:rPr>
                <w:rFonts w:ascii="Arial" w:hAnsi="Arial" w:cs="Arial"/>
                <w:sz w:val="18"/>
                <w:szCs w:val="20"/>
                <w:lang w:val="es-CL"/>
              </w:rPr>
            </w:pPr>
            <w:r w:rsidRPr="007F3DE0">
              <w:rPr>
                <w:rFonts w:ascii="Arial" w:hAnsi="Arial" w:cs="Arial"/>
                <w:sz w:val="18"/>
                <w:szCs w:val="20"/>
                <w:lang w:val="es-CL"/>
              </w:rPr>
              <w:t>0,6</w:t>
            </w:r>
          </w:p>
        </w:tc>
        <w:tc>
          <w:tcPr>
            <w:tcW w:w="2410" w:type="dxa"/>
          </w:tcPr>
          <w:p w:rsidRPr="007F3DE0" w:rsidR="00351FF1" w:rsidP="001B666C" w:rsidRDefault="00351FF1" w14:paraId="7FBAED5C" w14:textId="77777777">
            <w:pPr>
              <w:jc w:val="both"/>
              <w:rPr>
                <w:rFonts w:ascii="Arial" w:hAnsi="Arial" w:cs="Arial"/>
                <w:sz w:val="18"/>
                <w:szCs w:val="20"/>
                <w:lang w:val="es-CL"/>
              </w:rPr>
            </w:pPr>
            <w:r w:rsidRPr="007F3DE0">
              <w:rPr>
                <w:rFonts w:ascii="Arial" w:hAnsi="Arial" w:cs="Arial"/>
                <w:sz w:val="18"/>
                <w:szCs w:val="20"/>
                <w:lang w:val="es-CL"/>
              </w:rPr>
              <w:t>Andes Central</w:t>
            </w:r>
          </w:p>
        </w:tc>
      </w:tr>
      <w:tr w:rsidRPr="007F3DE0" w:rsidR="007F3DE0" w:rsidTr="007D41F3" w14:paraId="0D149E26" w14:textId="77777777">
        <w:trPr>
          <w:jc w:val="center"/>
        </w:trPr>
        <w:tc>
          <w:tcPr>
            <w:tcW w:w="1277" w:type="dxa"/>
          </w:tcPr>
          <w:p w:rsidRPr="007F3DE0" w:rsidR="00351FF1" w:rsidP="001B666C" w:rsidRDefault="00351FF1" w14:paraId="0BD4A17A" w14:textId="77777777">
            <w:pPr>
              <w:jc w:val="both"/>
              <w:rPr>
                <w:rFonts w:ascii="Arial" w:hAnsi="Arial" w:cs="Arial"/>
                <w:sz w:val="18"/>
                <w:szCs w:val="20"/>
                <w:lang w:val="es-CL"/>
              </w:rPr>
            </w:pPr>
            <w:r w:rsidRPr="007F3DE0">
              <w:rPr>
                <w:rFonts w:ascii="Arial" w:hAnsi="Arial" w:cs="Arial"/>
                <w:sz w:val="18"/>
                <w:szCs w:val="20"/>
                <w:lang w:val="es-CL"/>
              </w:rPr>
              <w:t>Tucana</w:t>
            </w:r>
          </w:p>
        </w:tc>
        <w:tc>
          <w:tcPr>
            <w:tcW w:w="1128" w:type="dxa"/>
          </w:tcPr>
          <w:p w:rsidRPr="007F3DE0" w:rsidR="00351FF1" w:rsidP="001B666C" w:rsidRDefault="00351FF1" w14:paraId="77438CA6" w14:textId="77777777">
            <w:pPr>
              <w:jc w:val="center"/>
              <w:rPr>
                <w:rFonts w:ascii="Arial" w:hAnsi="Arial" w:cs="Arial"/>
                <w:sz w:val="18"/>
                <w:szCs w:val="20"/>
                <w:lang w:val="es-CL"/>
              </w:rPr>
            </w:pPr>
            <w:r w:rsidRPr="007F3DE0">
              <w:rPr>
                <w:rFonts w:ascii="Arial" w:hAnsi="Arial" w:cs="Arial"/>
                <w:sz w:val="18"/>
                <w:szCs w:val="20"/>
                <w:lang w:val="es-CL"/>
              </w:rPr>
              <w:t>0,6</w:t>
            </w:r>
          </w:p>
        </w:tc>
        <w:tc>
          <w:tcPr>
            <w:tcW w:w="2410" w:type="dxa"/>
          </w:tcPr>
          <w:p w:rsidRPr="007F3DE0" w:rsidR="00351FF1" w:rsidP="001B666C" w:rsidRDefault="00351FF1" w14:paraId="7577B982" w14:textId="77777777">
            <w:pPr>
              <w:jc w:val="both"/>
              <w:rPr>
                <w:rFonts w:ascii="Arial" w:hAnsi="Arial" w:cs="Arial"/>
                <w:sz w:val="18"/>
                <w:szCs w:val="20"/>
                <w:lang w:val="es-CL"/>
              </w:rPr>
            </w:pPr>
            <w:r w:rsidRPr="007F3DE0">
              <w:rPr>
                <w:rFonts w:ascii="Arial" w:hAnsi="Arial" w:cs="Arial"/>
                <w:sz w:val="18"/>
                <w:szCs w:val="20"/>
                <w:lang w:val="es-CL"/>
              </w:rPr>
              <w:t>Amazonas Occidental</w:t>
            </w:r>
          </w:p>
        </w:tc>
      </w:tr>
      <w:tr w:rsidRPr="007F3DE0" w:rsidR="007F3DE0" w:rsidTr="007D41F3" w14:paraId="67F96469" w14:textId="77777777">
        <w:trPr>
          <w:jc w:val="center"/>
        </w:trPr>
        <w:tc>
          <w:tcPr>
            <w:tcW w:w="1277" w:type="dxa"/>
          </w:tcPr>
          <w:p w:rsidRPr="007F3DE0" w:rsidR="00351FF1" w:rsidP="002A68D6" w:rsidRDefault="002A68D6" w14:paraId="6B03DD43" w14:textId="48E794DE">
            <w:pPr>
              <w:jc w:val="both"/>
              <w:rPr>
                <w:rFonts w:ascii="Arial" w:hAnsi="Arial" w:cs="Arial"/>
                <w:sz w:val="18"/>
                <w:szCs w:val="20"/>
                <w:lang w:val="es-CL"/>
              </w:rPr>
            </w:pPr>
            <w:r>
              <w:rPr>
                <w:rFonts w:ascii="Arial" w:hAnsi="Arial" w:cs="Arial"/>
                <w:sz w:val="18"/>
                <w:szCs w:val="20"/>
                <w:lang w:val="es-CL"/>
              </w:rPr>
              <w:t>Aisladas</w:t>
            </w:r>
          </w:p>
        </w:tc>
        <w:tc>
          <w:tcPr>
            <w:tcW w:w="1128" w:type="dxa"/>
          </w:tcPr>
          <w:p w:rsidRPr="007F3DE0" w:rsidR="00351FF1" w:rsidP="001B666C" w:rsidRDefault="00351FF1" w14:paraId="0E4C3BCB" w14:textId="77777777">
            <w:pPr>
              <w:jc w:val="center"/>
              <w:rPr>
                <w:rFonts w:ascii="Arial" w:hAnsi="Arial" w:cs="Arial"/>
                <w:sz w:val="18"/>
                <w:szCs w:val="20"/>
                <w:lang w:val="es-CL"/>
              </w:rPr>
            </w:pPr>
            <w:r w:rsidRPr="007F3DE0">
              <w:rPr>
                <w:rStyle w:val="nfasis"/>
                <w:rFonts w:ascii="Arial" w:hAnsi="Arial" w:cs="Arial"/>
                <w:i w:val="0"/>
                <w:sz w:val="18"/>
                <w:szCs w:val="20"/>
              </w:rPr>
              <w:t>0,5</w:t>
            </w:r>
          </w:p>
        </w:tc>
        <w:tc>
          <w:tcPr>
            <w:tcW w:w="2410" w:type="dxa"/>
          </w:tcPr>
          <w:p w:rsidRPr="007F3DE0" w:rsidR="00351FF1" w:rsidP="007F3DE0" w:rsidRDefault="00351FF1" w14:paraId="1D9E9651" w14:textId="560A7DD1">
            <w:pPr>
              <w:rPr>
                <w:rStyle w:val="nfasis"/>
                <w:rFonts w:ascii="Arial" w:hAnsi="Arial" w:cs="Arial"/>
                <w:i w:val="0"/>
                <w:sz w:val="18"/>
                <w:szCs w:val="20"/>
                <w:lang w:val="es-ES"/>
              </w:rPr>
            </w:pPr>
            <w:r w:rsidRPr="007F3DE0">
              <w:rPr>
                <w:rFonts w:ascii="Arial" w:hAnsi="Arial" w:cs="Arial"/>
                <w:sz w:val="18"/>
                <w:szCs w:val="20"/>
                <w:lang w:val="es-CL"/>
              </w:rPr>
              <w:t>Amazonas</w:t>
            </w:r>
            <w:r w:rsidR="007F3DE0">
              <w:rPr>
                <w:rFonts w:ascii="Arial" w:hAnsi="Arial" w:cs="Arial"/>
                <w:sz w:val="18"/>
                <w:szCs w:val="20"/>
                <w:lang w:val="es-CL"/>
              </w:rPr>
              <w:t>/</w:t>
            </w:r>
            <w:r w:rsidRPr="007F3DE0">
              <w:rPr>
                <w:rFonts w:ascii="Arial" w:hAnsi="Arial" w:cs="Arial"/>
                <w:sz w:val="18"/>
                <w:szCs w:val="20"/>
                <w:lang w:val="es-CL"/>
              </w:rPr>
              <w:t xml:space="preserve"> Andes Central</w:t>
            </w:r>
          </w:p>
        </w:tc>
      </w:tr>
      <w:tr w:rsidRPr="007F3DE0" w:rsidR="007F3DE0" w:rsidTr="007D41F3" w14:paraId="6879B5AB" w14:textId="77777777">
        <w:trPr>
          <w:jc w:val="center"/>
        </w:trPr>
        <w:tc>
          <w:tcPr>
            <w:tcW w:w="1277" w:type="dxa"/>
          </w:tcPr>
          <w:p w:rsidRPr="007F3DE0" w:rsidR="00351FF1" w:rsidP="001B666C" w:rsidRDefault="00351FF1" w14:paraId="658DF8D1" w14:textId="77777777">
            <w:pPr>
              <w:jc w:val="both"/>
              <w:rPr>
                <w:rFonts w:ascii="Arial" w:hAnsi="Arial" w:cs="Arial"/>
                <w:sz w:val="18"/>
                <w:szCs w:val="20"/>
                <w:lang w:val="es-CL"/>
              </w:rPr>
            </w:pPr>
            <w:r w:rsidRPr="007F3DE0">
              <w:rPr>
                <w:rFonts w:ascii="Arial" w:hAnsi="Arial" w:cs="Arial"/>
                <w:sz w:val="18"/>
                <w:szCs w:val="20"/>
                <w:lang w:val="es-CL"/>
              </w:rPr>
              <w:t>Barbacoanas</w:t>
            </w:r>
          </w:p>
        </w:tc>
        <w:tc>
          <w:tcPr>
            <w:tcW w:w="1128" w:type="dxa"/>
          </w:tcPr>
          <w:p w:rsidRPr="007F3DE0" w:rsidR="00351FF1" w:rsidP="001B666C" w:rsidRDefault="00351FF1" w14:paraId="128F609E" w14:textId="77777777">
            <w:pPr>
              <w:jc w:val="center"/>
              <w:rPr>
                <w:rFonts w:ascii="Arial" w:hAnsi="Arial" w:cs="Arial"/>
                <w:sz w:val="18"/>
                <w:szCs w:val="20"/>
                <w:lang w:val="es-CL"/>
              </w:rPr>
            </w:pPr>
            <w:r w:rsidRPr="007F3DE0">
              <w:rPr>
                <w:rFonts w:ascii="Arial" w:hAnsi="Arial" w:cs="Arial"/>
                <w:sz w:val="18"/>
                <w:szCs w:val="20"/>
                <w:lang w:val="es-CL"/>
              </w:rPr>
              <w:t>0,5</w:t>
            </w:r>
          </w:p>
        </w:tc>
        <w:tc>
          <w:tcPr>
            <w:tcW w:w="2410" w:type="dxa"/>
          </w:tcPr>
          <w:p w:rsidRPr="007F3DE0" w:rsidR="00351FF1" w:rsidP="001B666C" w:rsidRDefault="00351FF1" w14:paraId="217A3616" w14:textId="77777777">
            <w:pPr>
              <w:jc w:val="both"/>
              <w:rPr>
                <w:rFonts w:ascii="Arial" w:hAnsi="Arial" w:cs="Arial"/>
                <w:sz w:val="18"/>
                <w:szCs w:val="20"/>
                <w:lang w:val="es-CL"/>
              </w:rPr>
            </w:pPr>
            <w:r w:rsidRPr="007F3DE0">
              <w:rPr>
                <w:rFonts w:ascii="Arial" w:hAnsi="Arial" w:cs="Arial"/>
                <w:sz w:val="18"/>
                <w:szCs w:val="20"/>
                <w:lang w:val="es-CL"/>
              </w:rPr>
              <w:t>Norte Andes</w:t>
            </w:r>
          </w:p>
        </w:tc>
      </w:tr>
      <w:tr w:rsidRPr="007F3DE0" w:rsidR="007F3DE0" w:rsidTr="007D41F3" w14:paraId="61E8E1DA" w14:textId="77777777">
        <w:trPr>
          <w:jc w:val="center"/>
        </w:trPr>
        <w:tc>
          <w:tcPr>
            <w:tcW w:w="1277" w:type="dxa"/>
          </w:tcPr>
          <w:p w:rsidRPr="007F3DE0" w:rsidR="00351FF1" w:rsidP="001B666C" w:rsidRDefault="00351FF1" w14:paraId="203B4C7F" w14:textId="77777777">
            <w:pPr>
              <w:jc w:val="both"/>
              <w:rPr>
                <w:rFonts w:ascii="Arial" w:hAnsi="Arial" w:cs="Arial"/>
                <w:sz w:val="18"/>
                <w:szCs w:val="20"/>
                <w:lang w:val="es-CL"/>
              </w:rPr>
            </w:pPr>
            <w:r w:rsidRPr="007F3DE0">
              <w:rPr>
                <w:rFonts w:ascii="Arial" w:hAnsi="Arial" w:cs="Arial"/>
                <w:sz w:val="18"/>
                <w:szCs w:val="20"/>
                <w:lang w:val="es-CL"/>
              </w:rPr>
              <w:lastRenderedPageBreak/>
              <w:t>Macro-ye</w:t>
            </w:r>
          </w:p>
        </w:tc>
        <w:tc>
          <w:tcPr>
            <w:tcW w:w="1128" w:type="dxa"/>
          </w:tcPr>
          <w:p w:rsidRPr="007F3DE0" w:rsidR="00351FF1" w:rsidP="001B666C" w:rsidRDefault="00351FF1" w14:paraId="1DF262C7" w14:textId="77777777">
            <w:pPr>
              <w:jc w:val="center"/>
              <w:rPr>
                <w:rFonts w:ascii="Arial" w:hAnsi="Arial" w:cs="Arial"/>
                <w:sz w:val="18"/>
                <w:szCs w:val="20"/>
                <w:lang w:val="es-CL"/>
              </w:rPr>
            </w:pPr>
            <w:r w:rsidRPr="007F3DE0">
              <w:rPr>
                <w:rFonts w:ascii="Arial" w:hAnsi="Arial" w:cs="Arial"/>
                <w:sz w:val="18"/>
                <w:szCs w:val="20"/>
                <w:lang w:val="es-CL"/>
              </w:rPr>
              <w:t>0,5</w:t>
            </w:r>
          </w:p>
        </w:tc>
        <w:tc>
          <w:tcPr>
            <w:tcW w:w="2410" w:type="dxa"/>
          </w:tcPr>
          <w:p w:rsidRPr="007F3DE0" w:rsidR="00351FF1" w:rsidP="001B666C" w:rsidRDefault="00351FF1" w14:paraId="76C4406F" w14:textId="77777777">
            <w:pPr>
              <w:jc w:val="both"/>
              <w:rPr>
                <w:rFonts w:ascii="Arial" w:hAnsi="Arial" w:cs="Arial"/>
                <w:sz w:val="18"/>
                <w:szCs w:val="20"/>
                <w:lang w:val="es-CL"/>
              </w:rPr>
            </w:pPr>
            <w:r w:rsidRPr="007F3DE0">
              <w:rPr>
                <w:rFonts w:ascii="Arial" w:hAnsi="Arial" w:cs="Arial"/>
                <w:sz w:val="18"/>
                <w:szCs w:val="20"/>
                <w:lang w:val="es-CL"/>
              </w:rPr>
              <w:t>Amazonas del Sur/ Chaco</w:t>
            </w:r>
          </w:p>
        </w:tc>
      </w:tr>
      <w:tr w:rsidRPr="007F3DE0" w:rsidR="007F3DE0" w:rsidTr="007D41F3" w14:paraId="49EA9DFF" w14:textId="77777777">
        <w:trPr>
          <w:jc w:val="center"/>
        </w:trPr>
        <w:tc>
          <w:tcPr>
            <w:tcW w:w="1277" w:type="dxa"/>
          </w:tcPr>
          <w:p w:rsidRPr="007F3DE0" w:rsidR="00351FF1" w:rsidP="001B666C" w:rsidRDefault="00351FF1" w14:paraId="3E2D4807" w14:textId="77777777">
            <w:pPr>
              <w:jc w:val="both"/>
              <w:rPr>
                <w:rFonts w:ascii="Arial" w:hAnsi="Arial" w:cs="Arial"/>
                <w:sz w:val="18"/>
                <w:szCs w:val="20"/>
                <w:lang w:val="es-CL"/>
              </w:rPr>
            </w:pPr>
            <w:r w:rsidRPr="007F3DE0">
              <w:rPr>
                <w:rFonts w:ascii="Arial" w:hAnsi="Arial" w:cs="Arial"/>
                <w:sz w:val="18"/>
                <w:szCs w:val="20"/>
                <w:lang w:val="es-CL"/>
              </w:rPr>
              <w:t>Nambikwára</w:t>
            </w:r>
          </w:p>
        </w:tc>
        <w:tc>
          <w:tcPr>
            <w:tcW w:w="1128" w:type="dxa"/>
          </w:tcPr>
          <w:p w:rsidRPr="007F3DE0" w:rsidR="00351FF1" w:rsidP="001B666C" w:rsidRDefault="00351FF1" w14:paraId="6A311A98" w14:textId="77777777">
            <w:pPr>
              <w:jc w:val="center"/>
              <w:rPr>
                <w:rFonts w:ascii="Arial" w:hAnsi="Arial" w:cs="Arial"/>
                <w:sz w:val="18"/>
                <w:szCs w:val="20"/>
                <w:lang w:val="es-CL"/>
              </w:rPr>
            </w:pPr>
            <w:r w:rsidRPr="007F3DE0">
              <w:rPr>
                <w:rFonts w:ascii="Arial" w:hAnsi="Arial" w:cs="Arial"/>
                <w:sz w:val="18"/>
                <w:szCs w:val="20"/>
                <w:lang w:val="es-CL"/>
              </w:rPr>
              <w:t>0,5</w:t>
            </w:r>
          </w:p>
        </w:tc>
        <w:tc>
          <w:tcPr>
            <w:tcW w:w="2410" w:type="dxa"/>
          </w:tcPr>
          <w:p w:rsidRPr="007F3DE0" w:rsidR="00351FF1" w:rsidP="001B666C" w:rsidRDefault="00351FF1" w14:paraId="78D62231" w14:textId="77777777">
            <w:pPr>
              <w:jc w:val="both"/>
              <w:rPr>
                <w:rFonts w:ascii="Arial" w:hAnsi="Arial" w:cs="Arial"/>
                <w:sz w:val="18"/>
                <w:szCs w:val="20"/>
                <w:lang w:val="es-CL"/>
              </w:rPr>
            </w:pPr>
            <w:r w:rsidRPr="007F3DE0">
              <w:rPr>
                <w:rFonts w:ascii="Arial" w:hAnsi="Arial" w:cs="Arial"/>
                <w:sz w:val="18"/>
                <w:szCs w:val="20"/>
                <w:lang w:val="es-CL"/>
              </w:rPr>
              <w:t>Amazonas del Sur</w:t>
            </w:r>
          </w:p>
        </w:tc>
      </w:tr>
      <w:tr w:rsidRPr="007F3DE0" w:rsidR="007F3DE0" w:rsidTr="007D41F3" w14:paraId="556D6911" w14:textId="77777777">
        <w:trPr>
          <w:jc w:val="center"/>
        </w:trPr>
        <w:tc>
          <w:tcPr>
            <w:tcW w:w="1277" w:type="dxa"/>
          </w:tcPr>
          <w:p w:rsidRPr="007F3DE0" w:rsidR="00351FF1" w:rsidP="002A68D6" w:rsidRDefault="002A68D6" w14:paraId="48BC2491" w14:textId="459C4045">
            <w:pPr>
              <w:jc w:val="both"/>
              <w:rPr>
                <w:rFonts w:ascii="Arial" w:hAnsi="Arial" w:cs="Arial"/>
                <w:sz w:val="18"/>
                <w:szCs w:val="20"/>
                <w:lang w:val="es-CL"/>
              </w:rPr>
            </w:pPr>
            <w:r>
              <w:rPr>
                <w:rFonts w:ascii="Arial" w:hAnsi="Arial" w:cs="Arial"/>
                <w:sz w:val="18"/>
                <w:szCs w:val="20"/>
                <w:lang w:val="es-CL"/>
              </w:rPr>
              <w:t>Pano T</w:t>
            </w:r>
            <w:r w:rsidRPr="007F3DE0" w:rsidR="00351FF1">
              <w:rPr>
                <w:rFonts w:ascii="Arial" w:hAnsi="Arial" w:cs="Arial"/>
                <w:sz w:val="18"/>
                <w:szCs w:val="20"/>
                <w:lang w:val="es-CL"/>
              </w:rPr>
              <w:t>acana</w:t>
            </w:r>
          </w:p>
        </w:tc>
        <w:tc>
          <w:tcPr>
            <w:tcW w:w="1128" w:type="dxa"/>
          </w:tcPr>
          <w:p w:rsidRPr="007F3DE0" w:rsidR="00351FF1" w:rsidP="001B666C" w:rsidRDefault="00351FF1" w14:paraId="74D39BD9" w14:textId="77777777">
            <w:pPr>
              <w:jc w:val="center"/>
              <w:rPr>
                <w:rFonts w:ascii="Arial" w:hAnsi="Arial" w:cs="Arial"/>
                <w:sz w:val="18"/>
                <w:szCs w:val="20"/>
                <w:lang w:val="es-CL"/>
              </w:rPr>
            </w:pPr>
            <w:r w:rsidRPr="007F3DE0">
              <w:rPr>
                <w:rFonts w:ascii="Arial" w:hAnsi="Arial" w:cs="Arial"/>
                <w:sz w:val="18"/>
                <w:szCs w:val="20"/>
                <w:lang w:val="es-CL"/>
              </w:rPr>
              <w:t>0,5</w:t>
            </w:r>
          </w:p>
        </w:tc>
        <w:tc>
          <w:tcPr>
            <w:tcW w:w="2410" w:type="dxa"/>
          </w:tcPr>
          <w:p w:rsidRPr="007F3DE0" w:rsidR="00351FF1" w:rsidP="001B666C" w:rsidRDefault="00351FF1" w14:paraId="750ED77A" w14:textId="77777777">
            <w:pPr>
              <w:jc w:val="both"/>
              <w:rPr>
                <w:rFonts w:ascii="Arial" w:hAnsi="Arial" w:cs="Arial"/>
                <w:sz w:val="18"/>
                <w:szCs w:val="20"/>
                <w:lang w:val="es-CL"/>
              </w:rPr>
            </w:pPr>
            <w:r w:rsidRPr="007F3DE0">
              <w:rPr>
                <w:rFonts w:ascii="Arial" w:hAnsi="Arial" w:cs="Arial"/>
                <w:sz w:val="18"/>
                <w:szCs w:val="20"/>
                <w:lang w:val="es-CL"/>
              </w:rPr>
              <w:t>Amazonas Occidental</w:t>
            </w:r>
          </w:p>
        </w:tc>
      </w:tr>
      <w:tr w:rsidRPr="007F3DE0" w:rsidR="007F3DE0" w:rsidTr="007D41F3" w14:paraId="13380A9C" w14:textId="77777777">
        <w:trPr>
          <w:jc w:val="center"/>
        </w:trPr>
        <w:tc>
          <w:tcPr>
            <w:tcW w:w="1277" w:type="dxa"/>
          </w:tcPr>
          <w:p w:rsidRPr="007F3DE0" w:rsidR="00351FF1" w:rsidP="001B666C" w:rsidRDefault="00351FF1" w14:paraId="616493DB" w14:textId="77777777">
            <w:pPr>
              <w:jc w:val="both"/>
              <w:rPr>
                <w:rFonts w:ascii="Arial" w:hAnsi="Arial" w:cs="Arial"/>
                <w:sz w:val="18"/>
                <w:szCs w:val="20"/>
                <w:lang w:val="es-CL"/>
              </w:rPr>
            </w:pPr>
            <w:r w:rsidRPr="007F3DE0">
              <w:rPr>
                <w:rFonts w:ascii="Arial" w:hAnsi="Arial" w:cs="Arial"/>
                <w:sz w:val="18"/>
                <w:szCs w:val="20"/>
                <w:lang w:val="es-CL"/>
              </w:rPr>
              <w:t>Arahuaca</w:t>
            </w:r>
          </w:p>
        </w:tc>
        <w:tc>
          <w:tcPr>
            <w:tcW w:w="1128" w:type="dxa"/>
          </w:tcPr>
          <w:p w:rsidRPr="007F3DE0" w:rsidR="00351FF1" w:rsidP="001B666C" w:rsidRDefault="00351FF1" w14:paraId="6A891ADD" w14:textId="77777777">
            <w:pPr>
              <w:jc w:val="center"/>
              <w:rPr>
                <w:rFonts w:ascii="Arial" w:hAnsi="Arial" w:cs="Arial"/>
                <w:sz w:val="18"/>
                <w:szCs w:val="20"/>
                <w:lang w:val="es-CL"/>
              </w:rPr>
            </w:pPr>
            <w:r w:rsidRPr="007F3DE0">
              <w:rPr>
                <w:rFonts w:ascii="Arial" w:hAnsi="Arial" w:cs="Arial"/>
                <w:sz w:val="18"/>
                <w:szCs w:val="20"/>
                <w:lang w:val="es-CL"/>
              </w:rPr>
              <w:t>0,4</w:t>
            </w:r>
          </w:p>
        </w:tc>
        <w:tc>
          <w:tcPr>
            <w:tcW w:w="2410" w:type="dxa"/>
          </w:tcPr>
          <w:p w:rsidRPr="007F3DE0" w:rsidR="00351FF1" w:rsidP="001B666C" w:rsidRDefault="00351FF1" w14:paraId="28D8761D" w14:textId="77777777">
            <w:pPr>
              <w:jc w:val="both"/>
              <w:rPr>
                <w:rFonts w:ascii="Arial" w:hAnsi="Arial" w:cs="Arial"/>
                <w:sz w:val="18"/>
                <w:szCs w:val="20"/>
                <w:lang w:val="es-CL"/>
              </w:rPr>
            </w:pPr>
            <w:r w:rsidRPr="007F3DE0">
              <w:rPr>
                <w:rFonts w:ascii="Arial" w:hAnsi="Arial" w:cs="Arial"/>
                <w:sz w:val="18"/>
                <w:szCs w:val="20"/>
                <w:lang w:val="es-CL"/>
              </w:rPr>
              <w:t>Amazonas del Norte</w:t>
            </w:r>
          </w:p>
        </w:tc>
      </w:tr>
      <w:tr w:rsidRPr="007F3DE0" w:rsidR="007F3DE0" w:rsidTr="007D41F3" w14:paraId="1D4F85AA" w14:textId="77777777">
        <w:trPr>
          <w:jc w:val="center"/>
        </w:trPr>
        <w:tc>
          <w:tcPr>
            <w:tcW w:w="1277" w:type="dxa"/>
          </w:tcPr>
          <w:p w:rsidRPr="007F3DE0" w:rsidR="00351FF1" w:rsidP="001B666C" w:rsidRDefault="00351FF1" w14:paraId="67FBAE81" w14:textId="77777777">
            <w:pPr>
              <w:jc w:val="both"/>
              <w:rPr>
                <w:rFonts w:ascii="Arial" w:hAnsi="Arial" w:cs="Arial"/>
                <w:sz w:val="18"/>
                <w:szCs w:val="20"/>
                <w:lang w:val="es-CL"/>
              </w:rPr>
            </w:pPr>
            <w:r w:rsidRPr="007F3DE0">
              <w:rPr>
                <w:rFonts w:ascii="Arial" w:hAnsi="Arial" w:cs="Arial"/>
                <w:sz w:val="18"/>
                <w:szCs w:val="20"/>
                <w:lang w:val="es-CL"/>
              </w:rPr>
              <w:t>Arahuana</w:t>
            </w:r>
          </w:p>
        </w:tc>
        <w:tc>
          <w:tcPr>
            <w:tcW w:w="1128" w:type="dxa"/>
          </w:tcPr>
          <w:p w:rsidRPr="007F3DE0" w:rsidR="00351FF1" w:rsidP="001B666C" w:rsidRDefault="00351FF1" w14:paraId="3D626EAB" w14:textId="77777777">
            <w:pPr>
              <w:jc w:val="center"/>
              <w:rPr>
                <w:rFonts w:ascii="Arial" w:hAnsi="Arial" w:cs="Arial"/>
                <w:bCs/>
                <w:i/>
                <w:sz w:val="18"/>
                <w:szCs w:val="20"/>
                <w:shd w:val="clear" w:color="auto" w:fill="FFFFFF"/>
              </w:rPr>
            </w:pPr>
            <w:r w:rsidRPr="007F3DE0">
              <w:rPr>
                <w:rFonts w:ascii="Arial" w:hAnsi="Arial" w:cs="Arial"/>
                <w:sz w:val="18"/>
                <w:szCs w:val="20"/>
                <w:lang w:val="es-CL"/>
              </w:rPr>
              <w:t>0,4</w:t>
            </w:r>
          </w:p>
        </w:tc>
        <w:tc>
          <w:tcPr>
            <w:tcW w:w="2410" w:type="dxa"/>
          </w:tcPr>
          <w:p w:rsidRPr="007F3DE0" w:rsidR="00351FF1" w:rsidP="001B666C" w:rsidRDefault="00351FF1" w14:paraId="043C6DDE" w14:textId="77777777">
            <w:pPr>
              <w:jc w:val="both"/>
              <w:rPr>
                <w:rFonts w:ascii="Arial" w:hAnsi="Arial" w:cs="Arial"/>
                <w:sz w:val="18"/>
                <w:szCs w:val="20"/>
                <w:lang w:val="es-CL"/>
              </w:rPr>
            </w:pPr>
            <w:r w:rsidRPr="007F3DE0">
              <w:rPr>
                <w:rFonts w:ascii="Arial" w:hAnsi="Arial" w:cs="Arial"/>
                <w:sz w:val="18"/>
                <w:szCs w:val="20"/>
                <w:lang w:val="es-CL"/>
              </w:rPr>
              <w:t>Amazonas Occidental</w:t>
            </w:r>
          </w:p>
        </w:tc>
      </w:tr>
      <w:tr w:rsidRPr="007F3DE0" w:rsidR="007F3DE0" w:rsidTr="007D41F3" w14:paraId="4F8CF25E" w14:textId="77777777">
        <w:trPr>
          <w:jc w:val="center"/>
        </w:trPr>
        <w:tc>
          <w:tcPr>
            <w:tcW w:w="1277" w:type="dxa"/>
          </w:tcPr>
          <w:p w:rsidRPr="007F3DE0" w:rsidR="00351FF1" w:rsidP="001B666C" w:rsidRDefault="00351FF1" w14:paraId="0EC77E16" w14:textId="77777777">
            <w:pPr>
              <w:jc w:val="both"/>
              <w:rPr>
                <w:rFonts w:ascii="Arial" w:hAnsi="Arial" w:cs="Arial"/>
                <w:sz w:val="18"/>
                <w:szCs w:val="20"/>
                <w:lang w:val="es-CL"/>
              </w:rPr>
            </w:pPr>
            <w:r w:rsidRPr="007F3DE0">
              <w:rPr>
                <w:rFonts w:ascii="Arial" w:hAnsi="Arial" w:cs="Arial"/>
                <w:sz w:val="18"/>
                <w:szCs w:val="20"/>
                <w:lang w:val="es-CL"/>
              </w:rPr>
              <w:t>Aymara</w:t>
            </w:r>
          </w:p>
        </w:tc>
        <w:tc>
          <w:tcPr>
            <w:tcW w:w="1128" w:type="dxa"/>
          </w:tcPr>
          <w:p w:rsidRPr="007F3DE0" w:rsidR="00351FF1" w:rsidP="001B666C" w:rsidRDefault="00351FF1" w14:paraId="163CD5BB" w14:textId="77777777">
            <w:pPr>
              <w:jc w:val="center"/>
              <w:rPr>
                <w:rFonts w:ascii="Arial" w:hAnsi="Arial" w:cs="Arial"/>
                <w:sz w:val="18"/>
                <w:szCs w:val="20"/>
                <w:lang w:val="es-CL"/>
              </w:rPr>
            </w:pPr>
            <w:r w:rsidRPr="007F3DE0">
              <w:rPr>
                <w:rFonts w:ascii="Arial" w:hAnsi="Arial" w:cs="Arial"/>
                <w:sz w:val="18"/>
                <w:szCs w:val="20"/>
                <w:lang w:val="es-CL"/>
              </w:rPr>
              <w:t>0,4</w:t>
            </w:r>
          </w:p>
        </w:tc>
        <w:tc>
          <w:tcPr>
            <w:tcW w:w="2410" w:type="dxa"/>
          </w:tcPr>
          <w:p w:rsidRPr="007F3DE0" w:rsidR="00351FF1" w:rsidP="001B666C" w:rsidRDefault="00351FF1" w14:paraId="36E02234" w14:textId="77777777">
            <w:pPr>
              <w:jc w:val="both"/>
              <w:rPr>
                <w:rFonts w:ascii="Arial" w:hAnsi="Arial" w:cs="Arial"/>
                <w:sz w:val="18"/>
                <w:szCs w:val="20"/>
                <w:lang w:val="es-CL"/>
              </w:rPr>
            </w:pPr>
            <w:r w:rsidRPr="007F3DE0">
              <w:rPr>
                <w:rFonts w:ascii="Arial" w:hAnsi="Arial" w:cs="Arial"/>
                <w:sz w:val="18"/>
                <w:szCs w:val="20"/>
                <w:lang w:val="es-CL"/>
              </w:rPr>
              <w:t>Andes Central</w:t>
            </w:r>
          </w:p>
        </w:tc>
      </w:tr>
      <w:tr w:rsidRPr="007F3DE0" w:rsidR="007F3DE0" w:rsidTr="007D41F3" w14:paraId="4422B27B" w14:textId="77777777">
        <w:trPr>
          <w:jc w:val="center"/>
        </w:trPr>
        <w:tc>
          <w:tcPr>
            <w:tcW w:w="1277" w:type="dxa"/>
          </w:tcPr>
          <w:p w:rsidRPr="007F3DE0" w:rsidR="00351FF1" w:rsidP="001B666C" w:rsidRDefault="00351FF1" w14:paraId="6D3AD2F1" w14:textId="77777777">
            <w:pPr>
              <w:jc w:val="both"/>
              <w:rPr>
                <w:rFonts w:ascii="Arial" w:hAnsi="Arial" w:cs="Arial"/>
                <w:sz w:val="18"/>
                <w:szCs w:val="20"/>
                <w:lang w:val="es-CL"/>
              </w:rPr>
            </w:pPr>
            <w:r w:rsidRPr="007F3DE0">
              <w:rPr>
                <w:rFonts w:ascii="Arial" w:hAnsi="Arial" w:cs="Arial"/>
                <w:sz w:val="18"/>
                <w:szCs w:val="20"/>
                <w:lang w:val="es-CL"/>
              </w:rPr>
              <w:t>Borán</w:t>
            </w:r>
          </w:p>
        </w:tc>
        <w:tc>
          <w:tcPr>
            <w:tcW w:w="1128" w:type="dxa"/>
          </w:tcPr>
          <w:p w:rsidRPr="007F3DE0" w:rsidR="00351FF1" w:rsidP="001B666C" w:rsidRDefault="00351FF1" w14:paraId="04BB5CBE" w14:textId="77777777">
            <w:pPr>
              <w:jc w:val="center"/>
              <w:rPr>
                <w:rFonts w:ascii="Arial" w:hAnsi="Arial" w:cs="Arial"/>
                <w:bCs/>
                <w:sz w:val="18"/>
                <w:szCs w:val="20"/>
                <w:shd w:val="clear" w:color="auto" w:fill="FFFFFF"/>
              </w:rPr>
            </w:pPr>
            <w:r w:rsidRPr="007F3DE0">
              <w:rPr>
                <w:rFonts w:ascii="Arial" w:hAnsi="Arial" w:cs="Arial"/>
                <w:sz w:val="18"/>
                <w:szCs w:val="20"/>
                <w:lang w:val="es-CL"/>
              </w:rPr>
              <w:t>0,4</w:t>
            </w:r>
          </w:p>
        </w:tc>
        <w:tc>
          <w:tcPr>
            <w:tcW w:w="2410" w:type="dxa"/>
          </w:tcPr>
          <w:p w:rsidRPr="007F3DE0" w:rsidR="00351FF1" w:rsidP="001B666C" w:rsidRDefault="00351FF1" w14:paraId="22E19BCC" w14:textId="77777777">
            <w:pPr>
              <w:jc w:val="both"/>
              <w:rPr>
                <w:rFonts w:ascii="Arial" w:hAnsi="Arial" w:cs="Arial"/>
                <w:sz w:val="18"/>
                <w:szCs w:val="20"/>
                <w:lang w:val="es-CL"/>
              </w:rPr>
            </w:pPr>
            <w:r w:rsidRPr="007F3DE0">
              <w:rPr>
                <w:rFonts w:ascii="Arial" w:hAnsi="Arial" w:cs="Arial"/>
                <w:sz w:val="18"/>
                <w:szCs w:val="20"/>
                <w:lang w:val="es-CL"/>
              </w:rPr>
              <w:t>Amazonas Occidental</w:t>
            </w:r>
          </w:p>
        </w:tc>
      </w:tr>
      <w:tr w:rsidRPr="007F3DE0" w:rsidR="007F3DE0" w:rsidTr="007D41F3" w14:paraId="6CC7BA61" w14:textId="77777777">
        <w:trPr>
          <w:jc w:val="center"/>
        </w:trPr>
        <w:tc>
          <w:tcPr>
            <w:tcW w:w="1277" w:type="dxa"/>
          </w:tcPr>
          <w:p w:rsidRPr="007F3DE0" w:rsidR="00351FF1" w:rsidP="001B666C" w:rsidRDefault="00351FF1" w14:paraId="0225FC91" w14:textId="77777777">
            <w:pPr>
              <w:jc w:val="both"/>
              <w:rPr>
                <w:rFonts w:ascii="Arial" w:hAnsi="Arial" w:cs="Arial"/>
                <w:sz w:val="18"/>
                <w:szCs w:val="20"/>
                <w:lang w:val="es-CL"/>
              </w:rPr>
            </w:pPr>
            <w:r w:rsidRPr="007F3DE0">
              <w:rPr>
                <w:rFonts w:ascii="Arial" w:hAnsi="Arial" w:cs="Arial"/>
                <w:sz w:val="18"/>
                <w:szCs w:val="20"/>
                <w:lang w:val="es-CL"/>
              </w:rPr>
              <w:t>Chibchas</w:t>
            </w:r>
          </w:p>
        </w:tc>
        <w:tc>
          <w:tcPr>
            <w:tcW w:w="1128" w:type="dxa"/>
          </w:tcPr>
          <w:p w:rsidRPr="007F3DE0" w:rsidR="00351FF1" w:rsidP="001B666C" w:rsidRDefault="00351FF1" w14:paraId="0656FF07" w14:textId="77777777">
            <w:pPr>
              <w:jc w:val="center"/>
              <w:rPr>
                <w:rFonts w:ascii="Arial" w:hAnsi="Arial" w:cs="Arial"/>
                <w:sz w:val="18"/>
                <w:szCs w:val="20"/>
                <w:lang w:val="es-CL"/>
              </w:rPr>
            </w:pPr>
            <w:r w:rsidRPr="007F3DE0">
              <w:rPr>
                <w:rFonts w:ascii="Arial" w:hAnsi="Arial" w:cs="Arial"/>
                <w:sz w:val="18"/>
                <w:szCs w:val="20"/>
                <w:lang w:val="es-CL"/>
              </w:rPr>
              <w:t>0,4</w:t>
            </w:r>
          </w:p>
        </w:tc>
        <w:tc>
          <w:tcPr>
            <w:tcW w:w="2410" w:type="dxa"/>
          </w:tcPr>
          <w:p w:rsidRPr="007F3DE0" w:rsidR="00351FF1" w:rsidP="001B666C" w:rsidRDefault="00351FF1" w14:paraId="5282536F" w14:textId="77777777">
            <w:pPr>
              <w:jc w:val="both"/>
              <w:rPr>
                <w:rFonts w:ascii="Arial" w:hAnsi="Arial" w:cs="Arial"/>
                <w:sz w:val="18"/>
                <w:szCs w:val="20"/>
                <w:lang w:val="es-CL"/>
              </w:rPr>
            </w:pPr>
            <w:r w:rsidRPr="007F3DE0">
              <w:rPr>
                <w:rFonts w:ascii="Arial" w:hAnsi="Arial" w:cs="Arial"/>
                <w:sz w:val="18"/>
                <w:szCs w:val="20"/>
                <w:lang w:val="es-CL"/>
              </w:rPr>
              <w:t>Andes del Norte</w:t>
            </w:r>
          </w:p>
        </w:tc>
      </w:tr>
      <w:tr w:rsidRPr="007F3DE0" w:rsidR="007F3DE0" w:rsidTr="007D41F3" w14:paraId="60EA7D60" w14:textId="77777777">
        <w:trPr>
          <w:jc w:val="center"/>
        </w:trPr>
        <w:tc>
          <w:tcPr>
            <w:tcW w:w="1277" w:type="dxa"/>
          </w:tcPr>
          <w:p w:rsidRPr="007F3DE0" w:rsidR="00351FF1" w:rsidP="001B666C" w:rsidRDefault="00351FF1" w14:paraId="45460FD4" w14:textId="77777777">
            <w:pPr>
              <w:jc w:val="both"/>
              <w:rPr>
                <w:rFonts w:ascii="Arial" w:hAnsi="Arial" w:cs="Arial"/>
                <w:sz w:val="18"/>
                <w:szCs w:val="20"/>
                <w:lang w:val="es-CL"/>
              </w:rPr>
            </w:pPr>
            <w:r w:rsidRPr="007F3DE0">
              <w:rPr>
                <w:rFonts w:ascii="Arial" w:hAnsi="Arial" w:cs="Arial"/>
                <w:sz w:val="18"/>
                <w:szCs w:val="20"/>
                <w:lang w:val="es-CL"/>
              </w:rPr>
              <w:t>Jívara</w:t>
            </w:r>
          </w:p>
        </w:tc>
        <w:tc>
          <w:tcPr>
            <w:tcW w:w="1128" w:type="dxa"/>
          </w:tcPr>
          <w:p w:rsidRPr="007F3DE0" w:rsidR="00351FF1" w:rsidP="001B666C" w:rsidRDefault="00351FF1" w14:paraId="2BDA03C5" w14:textId="77777777">
            <w:pPr>
              <w:jc w:val="center"/>
              <w:rPr>
                <w:rFonts w:ascii="Arial" w:hAnsi="Arial" w:cs="Arial"/>
                <w:sz w:val="18"/>
                <w:szCs w:val="20"/>
                <w:lang w:val="es-CL"/>
              </w:rPr>
            </w:pPr>
            <w:r w:rsidRPr="007F3DE0">
              <w:rPr>
                <w:rFonts w:ascii="Arial" w:hAnsi="Arial" w:cs="Arial"/>
                <w:sz w:val="18"/>
                <w:szCs w:val="20"/>
                <w:lang w:val="es-CL"/>
              </w:rPr>
              <w:t>0,4</w:t>
            </w:r>
          </w:p>
        </w:tc>
        <w:tc>
          <w:tcPr>
            <w:tcW w:w="2410" w:type="dxa"/>
          </w:tcPr>
          <w:p w:rsidRPr="007F3DE0" w:rsidR="00351FF1" w:rsidP="001B666C" w:rsidRDefault="00351FF1" w14:paraId="65CF688B" w14:textId="77777777">
            <w:pPr>
              <w:jc w:val="both"/>
              <w:rPr>
                <w:rFonts w:ascii="Arial" w:hAnsi="Arial" w:cs="Arial"/>
                <w:sz w:val="18"/>
                <w:szCs w:val="20"/>
                <w:lang w:val="es-CL"/>
              </w:rPr>
            </w:pPr>
            <w:r w:rsidRPr="007F3DE0">
              <w:rPr>
                <w:rFonts w:ascii="Arial" w:hAnsi="Arial" w:cs="Arial"/>
                <w:sz w:val="18"/>
                <w:szCs w:val="20"/>
                <w:lang w:val="es-CL"/>
              </w:rPr>
              <w:t>Amazonas Occidental</w:t>
            </w:r>
          </w:p>
        </w:tc>
      </w:tr>
      <w:tr w:rsidRPr="007F3DE0" w:rsidR="007F3DE0" w:rsidTr="007D41F3" w14:paraId="0A2A99BF" w14:textId="77777777">
        <w:trPr>
          <w:jc w:val="center"/>
        </w:trPr>
        <w:tc>
          <w:tcPr>
            <w:tcW w:w="1277" w:type="dxa"/>
          </w:tcPr>
          <w:p w:rsidRPr="007F3DE0" w:rsidR="00351FF1" w:rsidP="001B666C" w:rsidRDefault="00351FF1" w14:paraId="1ED8C6C2" w14:textId="77777777">
            <w:pPr>
              <w:jc w:val="both"/>
              <w:rPr>
                <w:rFonts w:ascii="Arial" w:hAnsi="Arial" w:cs="Arial"/>
                <w:sz w:val="18"/>
                <w:szCs w:val="20"/>
                <w:lang w:val="es-CL"/>
              </w:rPr>
            </w:pPr>
            <w:r w:rsidRPr="007F3DE0">
              <w:rPr>
                <w:rFonts w:ascii="Arial" w:hAnsi="Arial" w:cs="Arial"/>
                <w:sz w:val="18"/>
                <w:szCs w:val="20"/>
                <w:lang w:val="es-CL"/>
              </w:rPr>
              <w:t>Mosetenas</w:t>
            </w:r>
          </w:p>
        </w:tc>
        <w:tc>
          <w:tcPr>
            <w:tcW w:w="1128" w:type="dxa"/>
          </w:tcPr>
          <w:p w:rsidRPr="007F3DE0" w:rsidR="00351FF1" w:rsidP="001B666C" w:rsidRDefault="00351FF1" w14:paraId="7D4DD61E" w14:textId="77777777">
            <w:pPr>
              <w:jc w:val="center"/>
              <w:rPr>
                <w:rFonts w:ascii="Arial" w:hAnsi="Arial" w:cs="Arial"/>
                <w:sz w:val="18"/>
                <w:szCs w:val="20"/>
                <w:lang w:val="es-CL"/>
              </w:rPr>
            </w:pPr>
            <w:r w:rsidRPr="007F3DE0">
              <w:rPr>
                <w:rFonts w:ascii="Arial" w:hAnsi="Arial" w:cs="Arial"/>
                <w:sz w:val="18"/>
                <w:szCs w:val="20"/>
                <w:lang w:val="es-CL"/>
              </w:rPr>
              <w:t>0,4</w:t>
            </w:r>
          </w:p>
        </w:tc>
        <w:tc>
          <w:tcPr>
            <w:tcW w:w="2410" w:type="dxa"/>
          </w:tcPr>
          <w:p w:rsidRPr="007F3DE0" w:rsidR="00351FF1" w:rsidP="001B666C" w:rsidRDefault="00351FF1" w14:paraId="2E1C2E57" w14:textId="77777777">
            <w:pPr>
              <w:jc w:val="both"/>
              <w:rPr>
                <w:rFonts w:ascii="Arial" w:hAnsi="Arial" w:cs="Arial"/>
                <w:sz w:val="18"/>
                <w:szCs w:val="20"/>
                <w:lang w:val="es-CL"/>
              </w:rPr>
            </w:pPr>
            <w:r w:rsidRPr="007F3DE0">
              <w:rPr>
                <w:rFonts w:ascii="Arial" w:hAnsi="Arial" w:cs="Arial"/>
                <w:sz w:val="18"/>
                <w:szCs w:val="20"/>
                <w:lang w:val="es-CL"/>
              </w:rPr>
              <w:t>Amazonas del Sur</w:t>
            </w:r>
          </w:p>
        </w:tc>
      </w:tr>
      <w:tr w:rsidRPr="007F3DE0" w:rsidR="007F3DE0" w:rsidTr="007D41F3" w14:paraId="429BD03F" w14:textId="77777777">
        <w:trPr>
          <w:jc w:val="center"/>
        </w:trPr>
        <w:tc>
          <w:tcPr>
            <w:tcW w:w="1277" w:type="dxa"/>
          </w:tcPr>
          <w:p w:rsidRPr="007F3DE0" w:rsidR="00351FF1" w:rsidP="001B666C" w:rsidRDefault="00351FF1" w14:paraId="1F58FB92" w14:textId="77777777">
            <w:pPr>
              <w:jc w:val="both"/>
              <w:rPr>
                <w:rFonts w:ascii="Arial" w:hAnsi="Arial" w:cs="Arial"/>
                <w:sz w:val="18"/>
                <w:szCs w:val="20"/>
                <w:lang w:val="es-CL"/>
              </w:rPr>
            </w:pPr>
            <w:r w:rsidRPr="007F3DE0">
              <w:rPr>
                <w:rFonts w:ascii="Arial" w:hAnsi="Arial" w:cs="Arial"/>
                <w:sz w:val="18"/>
                <w:szCs w:val="20"/>
                <w:lang w:val="es-CL"/>
              </w:rPr>
              <w:t>Nadahup</w:t>
            </w:r>
          </w:p>
        </w:tc>
        <w:tc>
          <w:tcPr>
            <w:tcW w:w="1128" w:type="dxa"/>
          </w:tcPr>
          <w:p w:rsidRPr="007F3DE0" w:rsidR="00351FF1" w:rsidP="001B666C" w:rsidRDefault="00351FF1" w14:paraId="33B7D8F2" w14:textId="77777777">
            <w:pPr>
              <w:jc w:val="center"/>
              <w:rPr>
                <w:rFonts w:ascii="Arial" w:hAnsi="Arial" w:cs="Arial"/>
                <w:sz w:val="18"/>
                <w:szCs w:val="20"/>
                <w:lang w:val="es-CL"/>
              </w:rPr>
            </w:pPr>
            <w:r w:rsidRPr="007F3DE0">
              <w:rPr>
                <w:rFonts w:ascii="Arial" w:hAnsi="Arial" w:cs="Arial"/>
                <w:sz w:val="18"/>
                <w:szCs w:val="20"/>
                <w:lang w:val="es-CL"/>
              </w:rPr>
              <w:t>0,4</w:t>
            </w:r>
          </w:p>
        </w:tc>
        <w:tc>
          <w:tcPr>
            <w:tcW w:w="2410" w:type="dxa"/>
          </w:tcPr>
          <w:p w:rsidRPr="007F3DE0" w:rsidR="00351FF1" w:rsidP="001B666C" w:rsidRDefault="00351FF1" w14:paraId="2F0A8BA4" w14:textId="77777777">
            <w:pPr>
              <w:jc w:val="both"/>
              <w:rPr>
                <w:rFonts w:ascii="Arial" w:hAnsi="Arial" w:cs="Arial"/>
                <w:sz w:val="18"/>
                <w:szCs w:val="20"/>
                <w:lang w:val="es-CL"/>
              </w:rPr>
            </w:pPr>
            <w:r w:rsidRPr="007F3DE0">
              <w:rPr>
                <w:rFonts w:ascii="Arial" w:hAnsi="Arial" w:cs="Arial"/>
                <w:sz w:val="18"/>
                <w:szCs w:val="20"/>
                <w:lang w:val="es-CL"/>
              </w:rPr>
              <w:t>Amazonas Occidental</w:t>
            </w:r>
          </w:p>
        </w:tc>
      </w:tr>
      <w:tr w:rsidRPr="007F3DE0" w:rsidR="007F3DE0" w:rsidTr="007D41F3" w14:paraId="4C65EC2E" w14:textId="77777777">
        <w:trPr>
          <w:jc w:val="center"/>
        </w:trPr>
        <w:tc>
          <w:tcPr>
            <w:tcW w:w="1277" w:type="dxa"/>
          </w:tcPr>
          <w:p w:rsidRPr="007F3DE0" w:rsidR="00351FF1" w:rsidP="001B666C" w:rsidRDefault="00351FF1" w14:paraId="6E90C72B" w14:textId="77777777">
            <w:pPr>
              <w:jc w:val="both"/>
              <w:rPr>
                <w:rFonts w:ascii="Arial" w:hAnsi="Arial" w:cs="Arial"/>
                <w:sz w:val="18"/>
                <w:szCs w:val="20"/>
                <w:lang w:val="es-CL"/>
              </w:rPr>
            </w:pPr>
            <w:r w:rsidRPr="007F3DE0">
              <w:rPr>
                <w:rFonts w:ascii="Arial" w:hAnsi="Arial" w:cs="Arial"/>
                <w:sz w:val="18"/>
                <w:szCs w:val="20"/>
                <w:lang w:val="es-CL"/>
              </w:rPr>
              <w:t>Tupí</w:t>
            </w:r>
          </w:p>
        </w:tc>
        <w:tc>
          <w:tcPr>
            <w:tcW w:w="1128" w:type="dxa"/>
          </w:tcPr>
          <w:p w:rsidRPr="007F3DE0" w:rsidR="00351FF1" w:rsidP="001B666C" w:rsidRDefault="00351FF1" w14:paraId="4335A4FF" w14:textId="77777777">
            <w:pPr>
              <w:jc w:val="center"/>
              <w:rPr>
                <w:rFonts w:ascii="Arial" w:hAnsi="Arial" w:cs="Arial"/>
                <w:sz w:val="18"/>
                <w:szCs w:val="20"/>
                <w:lang w:val="es-CL"/>
              </w:rPr>
            </w:pPr>
            <w:r w:rsidRPr="007F3DE0">
              <w:rPr>
                <w:rFonts w:ascii="Arial" w:hAnsi="Arial" w:cs="Arial"/>
                <w:sz w:val="18"/>
                <w:szCs w:val="20"/>
                <w:lang w:val="es-CL"/>
              </w:rPr>
              <w:t>0,4</w:t>
            </w:r>
          </w:p>
        </w:tc>
        <w:tc>
          <w:tcPr>
            <w:tcW w:w="2410" w:type="dxa"/>
          </w:tcPr>
          <w:p w:rsidRPr="007F3DE0" w:rsidR="00351FF1" w:rsidP="001B666C" w:rsidRDefault="00351FF1" w14:paraId="7C07A585" w14:textId="77777777">
            <w:pPr>
              <w:jc w:val="both"/>
              <w:rPr>
                <w:rFonts w:ascii="Arial" w:hAnsi="Arial" w:cs="Arial"/>
                <w:sz w:val="18"/>
                <w:szCs w:val="20"/>
                <w:lang w:val="es-CL"/>
              </w:rPr>
            </w:pPr>
            <w:r w:rsidRPr="007F3DE0">
              <w:rPr>
                <w:rFonts w:ascii="Arial" w:hAnsi="Arial" w:cs="Arial"/>
                <w:sz w:val="18"/>
                <w:szCs w:val="20"/>
                <w:lang w:val="es-CL"/>
              </w:rPr>
              <w:t>Amazonas del Sur/ Chaco</w:t>
            </w:r>
          </w:p>
        </w:tc>
      </w:tr>
      <w:tr w:rsidRPr="007F3DE0" w:rsidR="007F3DE0" w:rsidTr="007D41F3" w14:paraId="07C23A63" w14:textId="77777777">
        <w:trPr>
          <w:jc w:val="center"/>
        </w:trPr>
        <w:tc>
          <w:tcPr>
            <w:tcW w:w="1277" w:type="dxa"/>
          </w:tcPr>
          <w:p w:rsidRPr="007F3DE0" w:rsidR="00351FF1" w:rsidP="001B666C" w:rsidRDefault="00351FF1" w14:paraId="7D228D21" w14:textId="77777777">
            <w:pPr>
              <w:jc w:val="both"/>
              <w:rPr>
                <w:rFonts w:ascii="Arial" w:hAnsi="Arial" w:cs="Arial"/>
                <w:sz w:val="18"/>
                <w:szCs w:val="20"/>
                <w:lang w:val="es-CL"/>
              </w:rPr>
            </w:pPr>
            <w:r w:rsidRPr="007F3DE0">
              <w:rPr>
                <w:rFonts w:ascii="Arial" w:hAnsi="Arial" w:cs="Arial"/>
                <w:sz w:val="18"/>
                <w:szCs w:val="20"/>
                <w:lang w:val="es-CL"/>
              </w:rPr>
              <w:t>Araucana</w:t>
            </w:r>
          </w:p>
        </w:tc>
        <w:tc>
          <w:tcPr>
            <w:tcW w:w="1128" w:type="dxa"/>
          </w:tcPr>
          <w:p w:rsidRPr="007F3DE0" w:rsidR="00351FF1" w:rsidP="002A68D6" w:rsidRDefault="00351FF1" w14:paraId="318D24D3" w14:textId="77777777">
            <w:pPr>
              <w:jc w:val="center"/>
              <w:rPr>
                <w:rFonts w:ascii="Arial" w:hAnsi="Arial" w:cs="Arial"/>
                <w:sz w:val="18"/>
                <w:szCs w:val="20"/>
                <w:lang w:val="es-CL"/>
              </w:rPr>
            </w:pPr>
            <w:r w:rsidRPr="007F3DE0">
              <w:rPr>
                <w:rFonts w:ascii="Arial" w:hAnsi="Arial" w:cs="Arial"/>
                <w:sz w:val="18"/>
                <w:szCs w:val="20"/>
                <w:lang w:val="es-CL"/>
              </w:rPr>
              <w:t>0,3</w:t>
            </w:r>
          </w:p>
        </w:tc>
        <w:tc>
          <w:tcPr>
            <w:tcW w:w="2410" w:type="dxa"/>
          </w:tcPr>
          <w:p w:rsidRPr="007F3DE0" w:rsidR="00351FF1" w:rsidP="001B666C" w:rsidRDefault="00351FF1" w14:paraId="0ECA739E" w14:textId="77777777">
            <w:pPr>
              <w:jc w:val="both"/>
              <w:rPr>
                <w:rFonts w:ascii="Arial" w:hAnsi="Arial" w:cs="Arial"/>
                <w:sz w:val="18"/>
                <w:szCs w:val="20"/>
                <w:lang w:val="es-CL"/>
              </w:rPr>
            </w:pPr>
            <w:r w:rsidRPr="007F3DE0">
              <w:rPr>
                <w:rFonts w:ascii="Arial" w:hAnsi="Arial" w:cs="Arial"/>
                <w:sz w:val="18"/>
                <w:szCs w:val="20"/>
                <w:lang w:val="es-CL"/>
              </w:rPr>
              <w:t>Cono Sur</w:t>
            </w:r>
          </w:p>
        </w:tc>
      </w:tr>
      <w:tr w:rsidRPr="007F3DE0" w:rsidR="007F3DE0" w:rsidTr="007D41F3" w14:paraId="6511C8B6" w14:textId="77777777">
        <w:trPr>
          <w:jc w:val="center"/>
        </w:trPr>
        <w:tc>
          <w:tcPr>
            <w:tcW w:w="1277" w:type="dxa"/>
          </w:tcPr>
          <w:p w:rsidRPr="007F3DE0" w:rsidR="00351FF1" w:rsidP="001B666C" w:rsidRDefault="00351FF1" w14:paraId="41468E1B" w14:textId="77777777">
            <w:pPr>
              <w:jc w:val="both"/>
              <w:rPr>
                <w:rFonts w:ascii="Arial" w:hAnsi="Arial" w:cs="Arial"/>
                <w:sz w:val="18"/>
                <w:szCs w:val="20"/>
                <w:lang w:val="es-CL"/>
              </w:rPr>
            </w:pPr>
            <w:r w:rsidRPr="007F3DE0">
              <w:rPr>
                <w:rFonts w:ascii="Arial" w:hAnsi="Arial" w:cs="Arial"/>
                <w:sz w:val="18"/>
                <w:szCs w:val="20"/>
                <w:lang w:val="es-CL"/>
              </w:rPr>
              <w:t>Yanomana</w:t>
            </w:r>
          </w:p>
        </w:tc>
        <w:tc>
          <w:tcPr>
            <w:tcW w:w="1128" w:type="dxa"/>
          </w:tcPr>
          <w:p w:rsidRPr="007F3DE0" w:rsidR="00351FF1" w:rsidP="002A68D6" w:rsidRDefault="00351FF1" w14:paraId="4AC666BE" w14:textId="77777777">
            <w:pPr>
              <w:ind w:left="720" w:hanging="720"/>
              <w:jc w:val="center"/>
              <w:rPr>
                <w:rFonts w:ascii="Arial" w:hAnsi="Arial" w:cs="Arial"/>
                <w:sz w:val="18"/>
                <w:szCs w:val="20"/>
                <w:lang w:val="es-CL"/>
              </w:rPr>
            </w:pPr>
            <w:r w:rsidRPr="007F3DE0">
              <w:rPr>
                <w:rFonts w:ascii="Arial" w:hAnsi="Arial" w:cs="Arial"/>
                <w:sz w:val="18"/>
                <w:szCs w:val="20"/>
                <w:lang w:val="es-CL"/>
              </w:rPr>
              <w:t>0,3</w:t>
            </w:r>
          </w:p>
        </w:tc>
        <w:tc>
          <w:tcPr>
            <w:tcW w:w="2410" w:type="dxa"/>
          </w:tcPr>
          <w:p w:rsidRPr="007F3DE0" w:rsidR="00351FF1" w:rsidP="001B666C" w:rsidRDefault="00351FF1" w14:paraId="3860650F" w14:textId="77777777">
            <w:pPr>
              <w:ind w:left="720" w:hanging="720"/>
              <w:jc w:val="both"/>
              <w:rPr>
                <w:rFonts w:ascii="Arial" w:hAnsi="Arial" w:cs="Arial"/>
                <w:sz w:val="18"/>
                <w:szCs w:val="20"/>
                <w:lang w:val="es-CL"/>
              </w:rPr>
            </w:pPr>
            <w:r w:rsidRPr="007F3DE0">
              <w:rPr>
                <w:rFonts w:ascii="Arial" w:hAnsi="Arial" w:cs="Arial"/>
                <w:sz w:val="18"/>
                <w:szCs w:val="20"/>
                <w:lang w:val="es-CL"/>
              </w:rPr>
              <w:t>Amazonas del Norte</w:t>
            </w:r>
          </w:p>
        </w:tc>
      </w:tr>
      <w:tr w:rsidRPr="007F3DE0" w:rsidR="007F3DE0" w:rsidTr="007D41F3" w14:paraId="1F4C905E" w14:textId="77777777">
        <w:trPr>
          <w:jc w:val="center"/>
        </w:trPr>
        <w:tc>
          <w:tcPr>
            <w:tcW w:w="1277" w:type="dxa"/>
            <w:tcBorders>
              <w:bottom w:val="single" w:color="auto" w:sz="4" w:space="0"/>
            </w:tcBorders>
          </w:tcPr>
          <w:p w:rsidRPr="007F3DE0" w:rsidR="00351FF1" w:rsidP="001B666C" w:rsidRDefault="00351FF1" w14:paraId="764DED44" w14:textId="77777777">
            <w:pPr>
              <w:jc w:val="both"/>
              <w:rPr>
                <w:rFonts w:ascii="Arial" w:hAnsi="Arial" w:cs="Arial"/>
                <w:sz w:val="18"/>
                <w:szCs w:val="20"/>
                <w:lang w:val="es-CL"/>
              </w:rPr>
            </w:pPr>
            <w:r w:rsidRPr="007F3DE0">
              <w:rPr>
                <w:rFonts w:ascii="Arial" w:hAnsi="Arial" w:cs="Arial"/>
                <w:sz w:val="18"/>
                <w:szCs w:val="20"/>
                <w:lang w:val="es-CL"/>
              </w:rPr>
              <w:t>Paez</w:t>
            </w:r>
          </w:p>
        </w:tc>
        <w:tc>
          <w:tcPr>
            <w:tcW w:w="1128" w:type="dxa"/>
            <w:tcBorders>
              <w:bottom w:val="single" w:color="auto" w:sz="4" w:space="0"/>
            </w:tcBorders>
          </w:tcPr>
          <w:p w:rsidRPr="007F3DE0" w:rsidR="00351FF1" w:rsidP="002A68D6" w:rsidRDefault="00351FF1" w14:paraId="26945346" w14:textId="77777777">
            <w:pPr>
              <w:ind w:left="720" w:hanging="720"/>
              <w:jc w:val="center"/>
              <w:rPr>
                <w:rFonts w:ascii="Arial" w:hAnsi="Arial" w:cs="Arial"/>
                <w:sz w:val="18"/>
                <w:szCs w:val="20"/>
                <w:lang w:val="es-CL"/>
              </w:rPr>
            </w:pPr>
            <w:r w:rsidRPr="007F3DE0">
              <w:rPr>
                <w:rFonts w:ascii="Arial" w:hAnsi="Arial" w:cs="Arial"/>
                <w:sz w:val="18"/>
                <w:szCs w:val="20"/>
                <w:lang w:val="es-CL"/>
              </w:rPr>
              <w:t>0,1</w:t>
            </w:r>
          </w:p>
        </w:tc>
        <w:tc>
          <w:tcPr>
            <w:tcW w:w="2410" w:type="dxa"/>
            <w:tcBorders>
              <w:bottom w:val="single" w:color="auto" w:sz="4" w:space="0"/>
            </w:tcBorders>
          </w:tcPr>
          <w:p w:rsidRPr="007F3DE0" w:rsidR="00351FF1" w:rsidP="001B666C" w:rsidRDefault="00351FF1" w14:paraId="234B6ACA" w14:textId="77777777">
            <w:pPr>
              <w:ind w:left="720" w:hanging="720"/>
              <w:jc w:val="both"/>
              <w:rPr>
                <w:rFonts w:ascii="Arial" w:hAnsi="Arial" w:cs="Arial"/>
                <w:sz w:val="18"/>
                <w:szCs w:val="20"/>
                <w:lang w:val="es-CL"/>
              </w:rPr>
            </w:pPr>
            <w:r w:rsidRPr="007F3DE0">
              <w:rPr>
                <w:rFonts w:ascii="Arial" w:hAnsi="Arial" w:cs="Arial"/>
                <w:sz w:val="18"/>
                <w:szCs w:val="20"/>
                <w:lang w:val="es-CL"/>
              </w:rPr>
              <w:t>Andes del Norte</w:t>
            </w:r>
          </w:p>
        </w:tc>
      </w:tr>
      <w:tr w:rsidRPr="007F3DE0" w:rsidR="007F3DE0" w:rsidTr="007D41F3" w14:paraId="4B049349" w14:textId="77777777">
        <w:trPr>
          <w:jc w:val="center"/>
        </w:trPr>
        <w:tc>
          <w:tcPr>
            <w:tcW w:w="1277" w:type="dxa"/>
            <w:tcBorders>
              <w:bottom w:val="single" w:color="auto" w:sz="4" w:space="0"/>
            </w:tcBorders>
          </w:tcPr>
          <w:p w:rsidRPr="007F3DE0" w:rsidR="00351FF1" w:rsidP="001B666C" w:rsidRDefault="00351FF1" w14:paraId="574B167A" w14:textId="77777777">
            <w:pPr>
              <w:jc w:val="both"/>
              <w:rPr>
                <w:rFonts w:ascii="Arial" w:hAnsi="Arial" w:cs="Arial"/>
                <w:sz w:val="18"/>
                <w:szCs w:val="20"/>
                <w:lang w:val="es-CL"/>
              </w:rPr>
            </w:pPr>
            <w:r w:rsidRPr="007F3DE0">
              <w:rPr>
                <w:rFonts w:ascii="Arial" w:hAnsi="Arial" w:cs="Arial"/>
                <w:sz w:val="18"/>
                <w:szCs w:val="20"/>
                <w:lang w:val="es-CL"/>
              </w:rPr>
              <w:t>Guaicurú</w:t>
            </w:r>
          </w:p>
        </w:tc>
        <w:tc>
          <w:tcPr>
            <w:tcW w:w="1128" w:type="dxa"/>
            <w:tcBorders>
              <w:bottom w:val="single" w:color="auto" w:sz="4" w:space="0"/>
            </w:tcBorders>
          </w:tcPr>
          <w:p w:rsidRPr="007F3DE0" w:rsidR="00351FF1" w:rsidP="002A68D6" w:rsidRDefault="00351FF1" w14:paraId="76AA263A" w14:textId="77777777">
            <w:pPr>
              <w:ind w:left="720" w:hanging="720"/>
              <w:jc w:val="center"/>
              <w:rPr>
                <w:rFonts w:ascii="Arial" w:hAnsi="Arial" w:cs="Arial"/>
                <w:sz w:val="18"/>
                <w:szCs w:val="20"/>
                <w:lang w:val="es-CL"/>
              </w:rPr>
            </w:pPr>
            <w:r w:rsidRPr="007F3DE0">
              <w:rPr>
                <w:rFonts w:ascii="Arial" w:hAnsi="Arial" w:cs="Arial"/>
                <w:sz w:val="18"/>
                <w:szCs w:val="20"/>
                <w:lang w:val="es-CL"/>
              </w:rPr>
              <w:t>0</w:t>
            </w:r>
          </w:p>
        </w:tc>
        <w:tc>
          <w:tcPr>
            <w:tcW w:w="2410" w:type="dxa"/>
            <w:tcBorders>
              <w:bottom w:val="single" w:color="auto" w:sz="4" w:space="0"/>
            </w:tcBorders>
          </w:tcPr>
          <w:p w:rsidRPr="007F3DE0" w:rsidR="00351FF1" w:rsidP="001B666C" w:rsidRDefault="00351FF1" w14:paraId="78896C16" w14:textId="77777777">
            <w:pPr>
              <w:ind w:left="720" w:hanging="720"/>
              <w:jc w:val="both"/>
              <w:rPr>
                <w:rFonts w:ascii="Arial" w:hAnsi="Arial" w:cs="Arial"/>
                <w:sz w:val="18"/>
                <w:szCs w:val="20"/>
                <w:lang w:val="es-CL"/>
              </w:rPr>
            </w:pPr>
            <w:r w:rsidRPr="007F3DE0">
              <w:rPr>
                <w:rFonts w:ascii="Arial" w:hAnsi="Arial" w:cs="Arial"/>
                <w:sz w:val="18"/>
                <w:szCs w:val="20"/>
                <w:lang w:val="es-CL"/>
              </w:rPr>
              <w:t>Chaco</w:t>
            </w:r>
          </w:p>
        </w:tc>
      </w:tr>
      <w:tr w:rsidRPr="00502CCF" w:rsidR="00E24B14" w:rsidTr="007D41F3" w14:paraId="6417B54E" w14:textId="77777777">
        <w:trPr>
          <w:trHeight w:val="113"/>
          <w:jc w:val="center"/>
        </w:trPr>
        <w:tc>
          <w:tcPr>
            <w:tcW w:w="4815" w:type="dxa"/>
            <w:gridSpan w:val="3"/>
            <w:tcBorders>
              <w:top w:val="nil"/>
              <w:left w:val="nil"/>
              <w:bottom w:val="nil"/>
              <w:right w:val="nil"/>
            </w:tcBorders>
          </w:tcPr>
          <w:p w:rsidRPr="00E24B14" w:rsidR="00E24B14" w:rsidP="00E24B14" w:rsidRDefault="00E24B14" w14:paraId="4FE3754C" w14:textId="7E1C4C62">
            <w:pPr>
              <w:pStyle w:val="Descripcin"/>
              <w:jc w:val="center"/>
              <w:rPr>
                <w:rFonts w:ascii="Arial" w:hAnsi="Arial" w:cs="Arial"/>
                <w:szCs w:val="20"/>
                <w:lang w:val="es-ES"/>
              </w:rPr>
            </w:pPr>
            <w:r w:rsidRPr="00E24B14">
              <w:rPr>
                <w:rFonts w:ascii="Arial" w:hAnsi="Arial" w:cs="Arial"/>
                <w:sz w:val="16"/>
                <w:lang w:val="es-ES"/>
              </w:rPr>
              <w:t>Tabla 7. Familias lingüísticas: promedio de índice marcación y distribución por regiones mayores.</w:t>
            </w:r>
          </w:p>
        </w:tc>
      </w:tr>
    </w:tbl>
    <w:p w:rsidR="00374758" w:rsidP="003B67A4" w:rsidRDefault="007D41F3" w14:paraId="78697F89" w14:textId="09728C3C">
      <w:pPr>
        <w:jc w:val="both"/>
        <w:rPr>
          <w:rFonts w:ascii="Arial" w:hAnsi="Arial" w:cs="Arial"/>
          <w:lang w:val="es-ES"/>
        </w:rPr>
      </w:pPr>
      <w:commentRangeStart w:id="272102540"/>
      <w:r w:rsidRPr="633D4A1C" w:rsidR="633D4A1C">
        <w:rPr>
          <w:rFonts w:ascii="Arial" w:hAnsi="Arial" w:cs="Arial"/>
          <w:lang w:val="es-ES"/>
        </w:rPr>
        <w:t xml:space="preserve">A partir de los datos anteriormente, se </w:t>
      </w:r>
      <w:r w:rsidRPr="633D4A1C" w:rsidR="633D4A1C">
        <w:rPr>
          <w:rFonts w:ascii="Arial" w:hAnsi="Arial" w:cs="Arial"/>
          <w:lang w:val="es-ES"/>
        </w:rPr>
        <w:t>infiere</w:t>
      </w:r>
      <w:r w:rsidRPr="633D4A1C" w:rsidR="633D4A1C">
        <w:rPr>
          <w:rFonts w:ascii="Arial" w:hAnsi="Arial" w:cs="Arial"/>
          <w:lang w:val="es-ES"/>
        </w:rPr>
        <w:t xml:space="preserve"> que existe distancia tipológica entre familias lingüísticas</w:t>
      </w:r>
      <w:r w:rsidRPr="633D4A1C" w:rsidR="633D4A1C">
        <w:rPr>
          <w:rFonts w:ascii="Arial" w:hAnsi="Arial" w:cs="Arial"/>
          <w:lang w:val="es-ES"/>
        </w:rPr>
        <w:t>. Por ejemplo, si tomamos como referencia la familia</w:t>
      </w:r>
      <w:r w:rsidRPr="633D4A1C" w:rsidR="633D4A1C">
        <w:rPr>
          <w:rFonts w:ascii="Arial" w:hAnsi="Arial" w:cs="Arial"/>
          <w:lang w:val="es-ES"/>
        </w:rPr>
        <w:t xml:space="preserve"> quechua que tiene un promedio de marcación de 0.6, se diferencia en mayor grado con familias como la Guaicurú o </w:t>
      </w:r>
      <w:proofErr w:type="spellStart"/>
      <w:r w:rsidRPr="633D4A1C" w:rsidR="633D4A1C">
        <w:rPr>
          <w:rFonts w:ascii="Arial" w:hAnsi="Arial" w:cs="Arial"/>
          <w:lang w:val="es-ES"/>
        </w:rPr>
        <w:t>Paez</w:t>
      </w:r>
      <w:proofErr w:type="spellEnd"/>
      <w:r w:rsidRPr="633D4A1C" w:rsidR="633D4A1C">
        <w:rPr>
          <w:rFonts w:ascii="Arial" w:hAnsi="Arial" w:cs="Arial"/>
          <w:lang w:val="es-ES"/>
        </w:rPr>
        <w:t xml:space="preserve"> que tienen un promedio de 0 y 0,1</w:t>
      </w:r>
      <w:r w:rsidRPr="633D4A1C" w:rsidR="633D4A1C">
        <w:rPr>
          <w:rFonts w:ascii="Arial" w:hAnsi="Arial" w:cs="Arial"/>
          <w:lang w:val="es-ES"/>
        </w:rPr>
        <w:t xml:space="preserve">, respectivamente. </w:t>
      </w:r>
      <w:commentRangeStart w:id="689946688"/>
      <w:r w:rsidRPr="633D4A1C" w:rsidR="633D4A1C">
        <w:rPr>
          <w:rFonts w:ascii="Arial" w:hAnsi="Arial" w:cs="Arial"/>
          <w:lang w:val="es-ES"/>
        </w:rPr>
        <w:t>Por tanto, hay diferencias tipológicas</w:t>
      </w:r>
      <w:commentRangeEnd w:id="689946688"/>
      <w:r>
        <w:rPr>
          <w:rStyle w:val="CommentReference"/>
        </w:rPr>
        <w:commentReference w:id="689946688"/>
      </w:r>
      <w:r w:rsidRPr="633D4A1C" w:rsidR="633D4A1C">
        <w:rPr>
          <w:rFonts w:ascii="Arial" w:hAnsi="Arial" w:cs="Arial"/>
          <w:lang w:val="es-ES"/>
        </w:rPr>
        <w:t>. Esta referencia es solo para ilustrar análisis que pueden reali</w:t>
      </w:r>
      <w:r w:rsidRPr="633D4A1C" w:rsidR="633D4A1C">
        <w:rPr>
          <w:rFonts w:ascii="Arial" w:hAnsi="Arial" w:cs="Arial"/>
          <w:lang w:val="es-ES"/>
        </w:rPr>
        <w:t>zarse en investigación posterior, pues requiere de profundización y comparación entre cada una de las familias lingüísticas.</w:t>
      </w:r>
      <w:commentRangeEnd w:id="272102540"/>
      <w:r>
        <w:rPr>
          <w:rStyle w:val="CommentReference"/>
        </w:rPr>
        <w:commentReference w:id="272102540"/>
      </w:r>
      <w:r w:rsidRPr="633D4A1C" w:rsidR="633D4A1C">
        <w:rPr>
          <w:rFonts w:ascii="Arial" w:hAnsi="Arial" w:cs="Arial"/>
          <w:lang w:val="es-ES"/>
        </w:rPr>
        <w:t xml:space="preserve"> </w:t>
      </w:r>
    </w:p>
    <w:p w:rsidRPr="00351FF1" w:rsidR="00351FF1" w:rsidP="003B67A4" w:rsidRDefault="00374758" w14:paraId="6CF67DD1" w14:textId="31B3D014">
      <w:pPr>
        <w:jc w:val="both"/>
        <w:rPr>
          <w:rFonts w:ascii="Arial" w:hAnsi="Arial" w:cs="Arial"/>
          <w:lang w:val="es-ES"/>
        </w:rPr>
      </w:pPr>
      <w:r w:rsidRPr="633D4A1C" w:rsidR="633D4A1C">
        <w:rPr>
          <w:rFonts w:ascii="Arial" w:hAnsi="Arial" w:cs="Arial"/>
          <w:lang w:val="es-ES"/>
        </w:rPr>
        <w:t xml:space="preserve">Respecto a la relación entre distancia tipológica </w:t>
      </w:r>
      <w:r w:rsidRPr="633D4A1C" w:rsidR="633D4A1C">
        <w:rPr>
          <w:rFonts w:ascii="Arial" w:hAnsi="Arial" w:cs="Arial"/>
          <w:lang w:val="es-ES"/>
        </w:rPr>
        <w:t xml:space="preserve">y ubicación geográfica, a nivel descriptivo, no se evidencia. Los promedios de índices de marcación están ordenados en orden decreciente y la ubicación varía por familia. </w:t>
      </w:r>
      <w:commentRangeStart w:id="688181953"/>
      <w:r w:rsidRPr="633D4A1C" w:rsidR="633D4A1C">
        <w:rPr>
          <w:rFonts w:ascii="Arial" w:hAnsi="Arial" w:cs="Arial"/>
          <w:lang w:val="es-ES"/>
        </w:rPr>
        <w:t>S</w:t>
      </w:r>
      <w:r w:rsidRPr="633D4A1C" w:rsidR="633D4A1C">
        <w:rPr>
          <w:rFonts w:ascii="Arial" w:hAnsi="Arial" w:cs="Arial"/>
          <w:lang w:val="es-ES"/>
        </w:rPr>
        <w:t>e hubiese esperado que, por ejemplo, existiese una diferencia entre familias de Amazonia y Andes Central, pero los promedios se van intercalando entre zonas.</w:t>
      </w:r>
      <w:r w:rsidRPr="633D4A1C" w:rsidR="633D4A1C">
        <w:rPr>
          <w:rFonts w:ascii="Arial" w:hAnsi="Arial" w:cs="Arial"/>
          <w:lang w:val="es-ES"/>
        </w:rPr>
        <w:t xml:space="preserve"> </w:t>
      </w:r>
      <w:commentRangeEnd w:id="688181953"/>
      <w:r>
        <w:rPr>
          <w:rStyle w:val="CommentReference"/>
        </w:rPr>
        <w:commentReference w:id="688181953"/>
      </w:r>
    </w:p>
    <w:p w:rsidRPr="00351FF1" w:rsidR="00351FF1" w:rsidP="003B67A4" w:rsidRDefault="00351FF1" w14:paraId="4745BC7A" w14:textId="77777777">
      <w:pPr>
        <w:pStyle w:val="Prrafodelista"/>
        <w:numPr>
          <w:ilvl w:val="0"/>
          <w:numId w:val="9"/>
        </w:numPr>
        <w:jc w:val="both"/>
        <w:rPr>
          <w:rFonts w:ascii="Arial" w:hAnsi="Arial" w:cs="Arial"/>
          <w:lang w:val="es-ES"/>
        </w:rPr>
      </w:pPr>
      <w:commentRangeStart w:id="567812596"/>
      <w:r w:rsidRPr="633D4A1C" w:rsidR="633D4A1C">
        <w:rPr>
          <w:rFonts w:ascii="Arial" w:hAnsi="Arial" w:cs="Arial"/>
          <w:b w:val="1"/>
          <w:bCs w:val="1"/>
          <w:lang w:val="es-ES"/>
        </w:rPr>
        <w:t>Conclusiones y perspectivas futuras</w:t>
      </w:r>
      <w:commentRangeEnd w:id="567812596"/>
      <w:r>
        <w:rPr>
          <w:rStyle w:val="CommentReference"/>
        </w:rPr>
        <w:commentReference w:id="567812596"/>
      </w:r>
    </w:p>
    <w:p w:rsidRPr="00351FF1" w:rsidR="00351FF1" w:rsidP="003B67A4" w:rsidRDefault="00351FF1" w14:paraId="595C7068" w14:textId="4A154F7A">
      <w:pPr>
        <w:jc w:val="both"/>
        <w:rPr>
          <w:rFonts w:ascii="Arial" w:hAnsi="Arial" w:cs="Arial"/>
          <w:lang w:val="es-ES"/>
        </w:rPr>
      </w:pPr>
      <w:r w:rsidRPr="00351FF1">
        <w:rPr>
          <w:rFonts w:ascii="Arial" w:hAnsi="Arial" w:cs="Arial"/>
          <w:lang w:val="es-ES"/>
        </w:rPr>
        <w:t xml:space="preserve">A partir de </w:t>
      </w:r>
      <w:r w:rsidR="00C307B1">
        <w:rPr>
          <w:rFonts w:ascii="Arial" w:hAnsi="Arial" w:cs="Arial"/>
          <w:lang w:val="es-ES"/>
        </w:rPr>
        <w:t>nuestros</w:t>
      </w:r>
      <w:r w:rsidRPr="00351FF1">
        <w:rPr>
          <w:rFonts w:ascii="Arial" w:hAnsi="Arial" w:cs="Arial"/>
          <w:lang w:val="es-ES"/>
        </w:rPr>
        <w:t xml:space="preserve"> análisis podemos concluir lo siguiente:</w:t>
      </w:r>
    </w:p>
    <w:p w:rsidR="00DB7E38" w:rsidP="003B67A4" w:rsidRDefault="00351FF1" w14:paraId="27FC501C" w14:textId="33CECB92">
      <w:pPr>
        <w:jc w:val="both"/>
        <w:rPr>
          <w:rFonts w:ascii="Arial" w:hAnsi="Arial" w:cs="Arial"/>
          <w:lang w:val="es-ES"/>
        </w:rPr>
      </w:pPr>
      <w:commentRangeStart w:id="247341863"/>
      <w:r w:rsidRPr="633D4A1C" w:rsidR="633D4A1C">
        <w:rPr>
          <w:rFonts w:ascii="Arial" w:hAnsi="Arial" w:cs="Arial"/>
          <w:lang w:val="es-ES"/>
        </w:rPr>
        <w:t xml:space="preserve">En </w:t>
      </w:r>
      <w:r w:rsidRPr="633D4A1C" w:rsidR="633D4A1C">
        <w:rPr>
          <w:rFonts w:ascii="Arial" w:hAnsi="Arial" w:cs="Arial"/>
          <w:lang w:val="es-ES"/>
        </w:rPr>
        <w:t>relación a nuestra primera pregunta de investigaci</w:t>
      </w:r>
      <w:r w:rsidRPr="633D4A1C" w:rsidR="633D4A1C">
        <w:rPr>
          <w:rFonts w:ascii="Arial" w:hAnsi="Arial" w:cs="Arial"/>
          <w:lang w:val="es-ES"/>
        </w:rPr>
        <w:t xml:space="preserve">ón e hipótesis, los resultados obtenidos comprueban que existe una tendencia a la no marcación de los rasgos TAM considerados en esta investigación. Esta </w:t>
      </w:r>
      <w:r w:rsidRPr="633D4A1C" w:rsidR="633D4A1C">
        <w:rPr>
          <w:rFonts w:ascii="Arial" w:hAnsi="Arial" w:cs="Arial"/>
          <w:lang w:val="es-ES"/>
        </w:rPr>
        <w:t>tendencia se registra en la mayoría de las lenguas.</w:t>
      </w:r>
      <w:r w:rsidRPr="633D4A1C" w:rsidR="633D4A1C">
        <w:rPr>
          <w:rFonts w:ascii="Arial" w:hAnsi="Arial" w:cs="Arial"/>
          <w:lang w:val="es-ES"/>
        </w:rPr>
        <w:t xml:space="preserve"> No obstante, esta afirmación involucra un problema de análisis respecto a la muestra, pues</w:t>
      </w:r>
      <w:r w:rsidRPr="633D4A1C" w:rsidR="633D4A1C">
        <w:rPr>
          <w:rFonts w:ascii="Arial" w:hAnsi="Arial" w:cs="Arial"/>
          <w:lang w:val="es-ES"/>
        </w:rPr>
        <w:t xml:space="preserve"> </w:t>
      </w:r>
      <w:r w:rsidRPr="633D4A1C" w:rsidR="633D4A1C">
        <w:rPr>
          <w:rFonts w:ascii="Arial" w:hAnsi="Arial" w:cs="Arial"/>
          <w:lang w:val="es-ES"/>
        </w:rPr>
        <w:t>se realiza en base a 64 lenguas de Sudamérica cuando el número es mucho mayor (alrededor de 600). Por otra parte, vemos que</w:t>
      </w:r>
      <w:r w:rsidRPr="633D4A1C" w:rsidR="633D4A1C">
        <w:rPr>
          <w:rFonts w:ascii="Arial" w:hAnsi="Arial" w:cs="Arial"/>
          <w:lang w:val="es-ES"/>
        </w:rPr>
        <w:t xml:space="preserve"> </w:t>
      </w:r>
      <w:r w:rsidRPr="633D4A1C" w:rsidR="633D4A1C">
        <w:rPr>
          <w:rFonts w:ascii="Arial" w:hAnsi="Arial" w:cs="Arial"/>
          <w:lang w:val="es-ES"/>
        </w:rPr>
        <w:t>los rasgos de tiempo pasado y tiempo futuro presentan una tendencia opuesta, es decir, tienden a marcarse morfosintácticamente</w:t>
      </w:r>
      <w:r w:rsidRPr="633D4A1C" w:rsidR="633D4A1C">
        <w:rPr>
          <w:rFonts w:ascii="Arial" w:hAnsi="Arial" w:cs="Arial"/>
          <w:lang w:val="es-ES"/>
        </w:rPr>
        <w:t xml:space="preserve"> en la mayoría de las lenguas. E</w:t>
      </w:r>
      <w:r w:rsidRPr="633D4A1C" w:rsidR="633D4A1C">
        <w:rPr>
          <w:rFonts w:ascii="Arial" w:hAnsi="Arial" w:cs="Arial"/>
          <w:lang w:val="es-ES"/>
        </w:rPr>
        <w:t>ste hallazgo</w:t>
      </w:r>
      <w:r w:rsidRPr="633D4A1C" w:rsidR="633D4A1C">
        <w:rPr>
          <w:rFonts w:ascii="Arial" w:hAnsi="Arial" w:cs="Arial"/>
          <w:lang w:val="es-ES"/>
        </w:rPr>
        <w:t xml:space="preserve"> requiere </w:t>
      </w:r>
      <w:r w:rsidRPr="633D4A1C" w:rsidR="633D4A1C">
        <w:rPr>
          <w:rFonts w:ascii="Arial" w:hAnsi="Arial" w:cs="Arial"/>
          <w:lang w:val="es-ES"/>
        </w:rPr>
        <w:t xml:space="preserve">ser profundizado en </w:t>
      </w:r>
      <w:r w:rsidRPr="633D4A1C" w:rsidR="633D4A1C">
        <w:rPr>
          <w:rFonts w:ascii="Arial" w:hAnsi="Arial" w:cs="Arial"/>
          <w:lang w:val="es-ES"/>
        </w:rPr>
        <w:t xml:space="preserve">una investigación posterior para explicar por qué estos rasgos están más gramaticalizados respecto a otros de las categorías TAM. </w:t>
      </w:r>
      <w:r w:rsidRPr="633D4A1C" w:rsidR="633D4A1C">
        <w:rPr>
          <w:rFonts w:ascii="Arial" w:hAnsi="Arial" w:cs="Arial"/>
          <w:lang w:val="es-ES"/>
        </w:rPr>
        <w:t xml:space="preserve">Otro problema de análisis es que </w:t>
      </w:r>
      <w:r w:rsidRPr="633D4A1C" w:rsidR="633D4A1C">
        <w:rPr>
          <w:rFonts w:ascii="Arial" w:hAnsi="Arial" w:cs="Arial"/>
          <w:lang w:val="es-ES"/>
        </w:rPr>
        <w:t>no se</w:t>
      </w:r>
      <w:r w:rsidRPr="633D4A1C" w:rsidR="633D4A1C">
        <w:rPr>
          <w:rFonts w:ascii="Arial" w:hAnsi="Arial" w:cs="Arial"/>
          <w:lang w:val="es-ES"/>
        </w:rPr>
        <w:t xml:space="preserve"> consideró</w:t>
      </w:r>
      <w:r w:rsidRPr="633D4A1C" w:rsidR="633D4A1C">
        <w:rPr>
          <w:rFonts w:ascii="Arial" w:hAnsi="Arial" w:cs="Arial"/>
          <w:lang w:val="es-ES"/>
        </w:rPr>
        <w:t xml:space="preserve"> una comparación </w:t>
      </w:r>
      <w:r w:rsidRPr="633D4A1C" w:rsidR="633D4A1C">
        <w:rPr>
          <w:rFonts w:ascii="Arial" w:hAnsi="Arial" w:cs="Arial"/>
          <w:lang w:val="es-ES"/>
        </w:rPr>
        <w:t xml:space="preserve">para </w:t>
      </w:r>
      <w:r w:rsidRPr="633D4A1C" w:rsidR="633D4A1C">
        <w:rPr>
          <w:rFonts w:ascii="Arial" w:hAnsi="Arial" w:cs="Arial"/>
          <w:lang w:val="es-ES"/>
        </w:rPr>
        <w:t>estos rasgos que permitiese identificar si una misma lengua codifica ambos rasgos o no.</w:t>
      </w:r>
      <w:r w:rsidRPr="633D4A1C" w:rsidR="633D4A1C">
        <w:rPr>
          <w:rFonts w:ascii="Arial" w:hAnsi="Arial" w:cs="Arial"/>
          <w:lang w:val="es-ES"/>
        </w:rPr>
        <w:t xml:space="preserve"> </w:t>
      </w:r>
      <w:commentRangeEnd w:id="247341863"/>
      <w:r>
        <w:rPr>
          <w:rStyle w:val="CommentReference"/>
        </w:rPr>
        <w:commentReference w:id="247341863"/>
      </w:r>
    </w:p>
    <w:p w:rsidR="0033521E" w:rsidP="003B67A4" w:rsidRDefault="00FE50A3" w14:paraId="1DAE695A" w14:textId="303DC95C">
      <w:pPr>
        <w:jc w:val="both"/>
        <w:rPr>
          <w:rFonts w:ascii="Arial" w:hAnsi="Arial" w:cs="Arial"/>
          <w:lang w:val="es-ES"/>
        </w:rPr>
      </w:pPr>
      <w:r w:rsidRPr="633D4A1C" w:rsidR="633D4A1C">
        <w:rPr>
          <w:rFonts w:ascii="Arial" w:hAnsi="Arial" w:cs="Arial"/>
          <w:lang w:val="es-ES"/>
        </w:rPr>
        <w:t xml:space="preserve">En el caso de nuestra pregunta e hipótesis </w:t>
      </w:r>
      <w:proofErr w:type="spellStart"/>
      <w:r w:rsidRPr="633D4A1C" w:rsidR="633D4A1C">
        <w:rPr>
          <w:rFonts w:ascii="Arial" w:hAnsi="Arial" w:cs="Arial"/>
          <w:lang w:val="es-ES"/>
        </w:rPr>
        <w:t>n°</w:t>
      </w:r>
      <w:proofErr w:type="spellEnd"/>
      <w:r w:rsidRPr="633D4A1C" w:rsidR="633D4A1C">
        <w:rPr>
          <w:rFonts w:ascii="Arial" w:hAnsi="Arial" w:cs="Arial"/>
          <w:lang w:val="es-ES"/>
        </w:rPr>
        <w:t xml:space="preserve"> 2, nuestros resultados nos permiten responderla de forma parcial.</w:t>
      </w:r>
      <w:r w:rsidRPr="633D4A1C" w:rsidR="633D4A1C">
        <w:rPr>
          <w:rFonts w:ascii="Arial" w:hAnsi="Arial" w:cs="Arial"/>
          <w:lang w:val="es-ES"/>
        </w:rPr>
        <w:t xml:space="preserve"> </w:t>
      </w:r>
      <w:r w:rsidRPr="633D4A1C" w:rsidR="633D4A1C">
        <w:rPr>
          <w:rFonts w:ascii="Arial" w:hAnsi="Arial" w:cs="Arial"/>
          <w:lang w:val="es-ES"/>
        </w:rPr>
        <w:t>Los histogramas empleados para graficar los resultados del cálcu</w:t>
      </w:r>
      <w:r w:rsidRPr="633D4A1C" w:rsidR="633D4A1C">
        <w:rPr>
          <w:rFonts w:ascii="Arial" w:hAnsi="Arial" w:cs="Arial"/>
          <w:lang w:val="es-ES"/>
        </w:rPr>
        <w:t>lo del índice de marcación de rasgos TAM</w:t>
      </w:r>
      <w:r w:rsidRPr="633D4A1C" w:rsidR="633D4A1C">
        <w:rPr>
          <w:rFonts w:ascii="Arial" w:hAnsi="Arial" w:cs="Arial"/>
          <w:lang w:val="es-ES"/>
        </w:rPr>
        <w:t xml:space="preserve"> por lenguas individuales y agrupadas por familia</w:t>
      </w:r>
      <w:r w:rsidRPr="633D4A1C" w:rsidR="633D4A1C">
        <w:rPr>
          <w:rFonts w:ascii="Arial" w:hAnsi="Arial" w:cs="Arial"/>
          <w:lang w:val="es-ES"/>
        </w:rPr>
        <w:t>, muestra</w:t>
      </w:r>
      <w:r w:rsidRPr="633D4A1C" w:rsidR="633D4A1C">
        <w:rPr>
          <w:rFonts w:ascii="Arial" w:hAnsi="Arial" w:cs="Arial"/>
          <w:lang w:val="es-ES"/>
        </w:rPr>
        <w:t>n</w:t>
      </w:r>
      <w:r w:rsidRPr="633D4A1C" w:rsidR="633D4A1C">
        <w:rPr>
          <w:rFonts w:ascii="Arial" w:hAnsi="Arial" w:cs="Arial"/>
          <w:lang w:val="es-ES"/>
        </w:rPr>
        <w:t xml:space="preserve"> que, la mayoría de las lenguas codifica al menos la mitad de los rasgos TAM analizados.</w:t>
      </w:r>
      <w:r w:rsidRPr="633D4A1C" w:rsidR="633D4A1C">
        <w:rPr>
          <w:rFonts w:ascii="Arial" w:hAnsi="Arial" w:cs="Arial"/>
          <w:lang w:val="es-ES"/>
        </w:rPr>
        <w:t xml:space="preserve"> Posteriormente, el promedio de marcación por familia lingüística permitió obtener un </w:t>
      </w:r>
      <w:r w:rsidRPr="633D4A1C" w:rsidR="633D4A1C">
        <w:rPr>
          <w:rFonts w:ascii="Arial" w:hAnsi="Arial" w:cs="Arial"/>
          <w:lang w:val="es-ES"/>
        </w:rPr>
        <w:t xml:space="preserve">valor que permite calcular distancias tipológicas entre familias. Sin embargo, este último procedimiento no se llevó a cabo en el presente y es materia de investigación para un trabajo posterior. </w:t>
      </w:r>
      <w:commentRangeStart w:id="965612704"/>
      <w:r w:rsidRPr="633D4A1C" w:rsidR="633D4A1C">
        <w:rPr>
          <w:rFonts w:ascii="Arial" w:hAnsi="Arial" w:cs="Arial"/>
          <w:lang w:val="es-ES"/>
        </w:rPr>
        <w:t xml:space="preserve">Entre las limitaciones de este análisis puede mencionarse que, no existe una distribución equitativa de lenguas por familia; así, </w:t>
      </w:r>
      <w:r w:rsidRPr="633D4A1C" w:rsidR="633D4A1C">
        <w:rPr>
          <w:rFonts w:ascii="Arial" w:hAnsi="Arial" w:cs="Arial"/>
          <w:lang w:val="es-ES"/>
        </w:rPr>
        <w:t>puede</w:t>
      </w:r>
      <w:r w:rsidRPr="633D4A1C" w:rsidR="633D4A1C">
        <w:rPr>
          <w:rFonts w:ascii="Arial" w:hAnsi="Arial" w:cs="Arial"/>
          <w:lang w:val="es-ES"/>
        </w:rPr>
        <w:t xml:space="preserve"> haber familias conformadas por una única lengua y en otros casos, hasta por </w:t>
      </w:r>
      <w:r w:rsidRPr="633D4A1C" w:rsidR="633D4A1C">
        <w:rPr>
          <w:rFonts w:ascii="Arial" w:hAnsi="Arial" w:cs="Arial"/>
          <w:lang w:val="es-ES"/>
        </w:rPr>
        <w:t>nueve. Por ende, la comparación resulta asimétrica</w:t>
      </w:r>
      <w:r w:rsidRPr="633D4A1C" w:rsidR="633D4A1C">
        <w:rPr>
          <w:rFonts w:ascii="Arial" w:hAnsi="Arial" w:cs="Arial"/>
          <w:lang w:val="es-ES"/>
        </w:rPr>
        <w:t xml:space="preserve"> y dificulta el análisis</w:t>
      </w:r>
      <w:r w:rsidRPr="633D4A1C" w:rsidR="633D4A1C">
        <w:rPr>
          <w:rFonts w:ascii="Arial" w:hAnsi="Arial" w:cs="Arial"/>
          <w:lang w:val="es-ES"/>
        </w:rPr>
        <w:t>.</w:t>
      </w:r>
      <w:r w:rsidRPr="633D4A1C" w:rsidR="633D4A1C">
        <w:rPr>
          <w:rFonts w:ascii="Arial" w:hAnsi="Arial" w:cs="Arial"/>
          <w:lang w:val="es-ES"/>
        </w:rPr>
        <w:t xml:space="preserve"> </w:t>
      </w:r>
      <w:commentRangeEnd w:id="965612704"/>
      <w:r>
        <w:rPr>
          <w:rStyle w:val="CommentReference"/>
        </w:rPr>
        <w:commentReference w:id="965612704"/>
      </w:r>
    </w:p>
    <w:p w:rsidR="0033521E" w:rsidP="003B67A4" w:rsidRDefault="0033521E" w14:paraId="1CEC833B" w14:textId="2F42843A">
      <w:pPr>
        <w:jc w:val="both"/>
        <w:rPr>
          <w:rFonts w:ascii="Arial" w:hAnsi="Arial" w:cs="Arial"/>
          <w:lang w:val="es-ES"/>
        </w:rPr>
      </w:pPr>
      <w:commentRangeStart w:id="744420396"/>
      <w:r w:rsidRPr="633D4A1C" w:rsidR="633D4A1C">
        <w:rPr>
          <w:rFonts w:ascii="Arial" w:hAnsi="Arial" w:cs="Arial"/>
          <w:lang w:val="es-ES"/>
        </w:rPr>
        <w:t>No puede establecerse una relación entre el índice de marcación y la ubicación geográfica</w:t>
      </w:r>
      <w:commentRangeEnd w:id="744420396"/>
      <w:r>
        <w:rPr>
          <w:rStyle w:val="CommentReference"/>
        </w:rPr>
        <w:commentReference w:id="744420396"/>
      </w:r>
      <w:r w:rsidRPr="633D4A1C" w:rsidR="633D4A1C">
        <w:rPr>
          <w:rFonts w:ascii="Arial" w:hAnsi="Arial" w:cs="Arial"/>
          <w:lang w:val="es-ES"/>
        </w:rPr>
        <w:t xml:space="preserve">. Lo que demuestra que nuestra segunda hipótesis no es correcta. Existe distancia tipológica entre familias, pero no se correlaciona con la ubicación. Por ejemplo, no puede realizarse una oposición entre familias lingüísticas de la Amazonia y de Andes Central </w:t>
      </w:r>
      <w:r w:rsidRPr="633D4A1C" w:rsidR="633D4A1C">
        <w:rPr>
          <w:rFonts w:ascii="Arial" w:hAnsi="Arial" w:cs="Arial"/>
          <w:lang w:val="es-ES"/>
        </w:rPr>
        <w:t>porque hay diferentes índices de marcación. Este aspecto requiere de análisis posteriores.</w:t>
      </w:r>
    </w:p>
    <w:p w:rsidR="006A6B97" w:rsidP="003B67A4" w:rsidRDefault="00740AB9" w14:paraId="109A0C45" w14:textId="528EBD13">
      <w:pPr>
        <w:jc w:val="both"/>
        <w:rPr>
          <w:rFonts w:ascii="Arial" w:hAnsi="Arial" w:cs="Arial"/>
          <w:lang w:val="es-ES"/>
        </w:rPr>
      </w:pPr>
      <w:r>
        <w:rPr>
          <w:rFonts w:ascii="Arial" w:hAnsi="Arial" w:cs="Arial"/>
          <w:lang w:val="es-ES"/>
        </w:rPr>
        <w:t xml:space="preserve">Considerando estos </w:t>
      </w:r>
      <w:r w:rsidR="005B6DEC">
        <w:rPr>
          <w:rFonts w:ascii="Arial" w:hAnsi="Arial" w:cs="Arial"/>
          <w:lang w:val="es-ES"/>
        </w:rPr>
        <w:t>resultados, proponemos dos pasos siguientes para profundizar en el análisis. Por una parte, profundizar en los rasgos de pasado y futuro</w:t>
      </w:r>
      <w:r w:rsidR="0050748A">
        <w:rPr>
          <w:rFonts w:ascii="Arial" w:hAnsi="Arial" w:cs="Arial"/>
          <w:lang w:val="es-ES"/>
        </w:rPr>
        <w:t xml:space="preserve">, comparando las lenguas que codifican estos rasgos y graficar su distribución geográfica por mapas. Este análisis también puede aplicarse por familia lingüística. Por otra parte, es necesario calcular la distancia tipológica propiamente tal </w:t>
      </w:r>
      <w:r w:rsidR="006A6B97">
        <w:rPr>
          <w:rFonts w:ascii="Arial" w:hAnsi="Arial" w:cs="Arial"/>
          <w:lang w:val="es-ES"/>
        </w:rPr>
        <w:t xml:space="preserve">para profundizar en las diferencias de marcación morfosintáctica de TAM </w:t>
      </w:r>
      <w:r w:rsidR="0064520E">
        <w:rPr>
          <w:rFonts w:ascii="Arial" w:hAnsi="Arial" w:cs="Arial"/>
          <w:lang w:val="es-ES"/>
        </w:rPr>
        <w:t>en las lenguas de nuestra muestra</w:t>
      </w:r>
      <w:r w:rsidR="006A6B97">
        <w:rPr>
          <w:rFonts w:ascii="Arial" w:hAnsi="Arial" w:cs="Arial"/>
          <w:lang w:val="es-ES"/>
        </w:rPr>
        <w:t xml:space="preserve">. En este trabajo, solo determinamos un índice de marcación e inferimos algunas posibles relaciones de distancia. Al aplicar estos pasos, esperamos tener una </w:t>
      </w:r>
      <w:r w:rsidR="0064520E">
        <w:rPr>
          <w:rFonts w:ascii="Arial" w:hAnsi="Arial" w:cs="Arial"/>
          <w:lang w:val="es-ES"/>
        </w:rPr>
        <w:t>perspectiva más completa sobre la marcación o no marcación morfosint</w:t>
      </w:r>
      <w:r w:rsidR="0083652D">
        <w:rPr>
          <w:rFonts w:ascii="Arial" w:hAnsi="Arial" w:cs="Arial"/>
          <w:lang w:val="es-ES"/>
        </w:rPr>
        <w:t>áctica en lenguas de Sudamérica,</w:t>
      </w:r>
    </w:p>
    <w:p w:rsidRPr="00351FF1" w:rsidR="00351FF1" w:rsidP="003B67A4" w:rsidRDefault="00687022" w14:paraId="65C7D07B" w14:textId="7AAE539A">
      <w:pPr>
        <w:jc w:val="both"/>
        <w:rPr>
          <w:rFonts w:ascii="Arial" w:hAnsi="Arial" w:cs="Arial"/>
          <w:lang w:val="es-ES"/>
        </w:rPr>
      </w:pPr>
      <w:r>
        <w:rPr>
          <w:rFonts w:ascii="Arial" w:hAnsi="Arial" w:cs="Arial"/>
          <w:lang w:val="es-ES"/>
        </w:rPr>
        <w:t>El trabajo presentado es solo una aproximación preliminar al análisis de categorías TAM en Sudamérica desde una perspectiva computacional. Como se expuso anteriormente, deben superarse algunos problemas de análisis y profundizar en diversos hallazgos en una investigación posterior.</w:t>
      </w:r>
    </w:p>
    <w:p w:rsidRPr="00506B57" w:rsidR="005B3411" w:rsidP="00506B57" w:rsidRDefault="00351FF1" w14:paraId="05597528" w14:textId="4BB3DEBF">
      <w:pPr>
        <w:pStyle w:val="Prrafodelista"/>
        <w:numPr>
          <w:ilvl w:val="0"/>
          <w:numId w:val="9"/>
        </w:numPr>
        <w:jc w:val="both"/>
        <w:rPr>
          <w:rFonts w:ascii="Arial" w:hAnsi="Arial" w:cs="Arial"/>
          <w:lang w:val="es-ES"/>
        </w:rPr>
      </w:pPr>
      <w:r w:rsidRPr="00506B57">
        <w:rPr>
          <w:rFonts w:ascii="Arial" w:hAnsi="Arial" w:cs="Arial"/>
          <w:b/>
          <w:lang w:val="es-ES"/>
        </w:rPr>
        <w:t>Bibliografía</w:t>
      </w:r>
      <w:r w:rsidRPr="00506B57">
        <w:rPr>
          <w:rFonts w:ascii="Arial" w:hAnsi="Arial" w:cs="Arial"/>
          <w:b/>
          <w:lang w:val="es-ES"/>
        </w:rPr>
        <w:br/>
      </w:r>
    </w:p>
    <w:p w:rsidRPr="005B3411" w:rsidR="005B3411" w:rsidP="005B3411" w:rsidRDefault="005B3411" w14:paraId="53F038ED" w14:textId="77777777">
      <w:pPr>
        <w:spacing w:after="0" w:line="240" w:lineRule="auto"/>
        <w:ind w:left="720" w:hanging="720"/>
        <w:jc w:val="both"/>
        <w:rPr>
          <w:rFonts w:ascii="Arial" w:hAnsi="Arial" w:cs="Arial"/>
          <w:noProof/>
        </w:rPr>
      </w:pPr>
      <w:r w:rsidRPr="005B3411">
        <w:rPr>
          <w:rFonts w:ascii="Arial" w:hAnsi="Arial" w:cs="Arial"/>
          <w:noProof/>
          <w:lang w:val="es-ES"/>
        </w:rPr>
        <w:fldChar w:fldCharType="begin"/>
      </w:r>
      <w:r w:rsidRPr="00502CCF">
        <w:rPr>
          <w:rFonts w:ascii="Arial" w:hAnsi="Arial" w:cs="Arial"/>
          <w:noProof/>
          <w:lang w:val="es-ES"/>
        </w:rPr>
        <w:instrText xml:space="preserve"> ADDIN EN.REFLIST </w:instrText>
      </w:r>
      <w:r w:rsidRPr="005B3411">
        <w:rPr>
          <w:rFonts w:ascii="Arial" w:hAnsi="Arial" w:cs="Arial"/>
          <w:noProof/>
          <w:lang w:val="es-ES"/>
        </w:rPr>
        <w:fldChar w:fldCharType="separate"/>
      </w:r>
      <w:r w:rsidRPr="00502CCF">
        <w:rPr>
          <w:rFonts w:ascii="Arial" w:hAnsi="Arial" w:cs="Arial"/>
          <w:noProof/>
          <w:lang w:val="es-ES"/>
        </w:rPr>
        <w:t xml:space="preserve">Adelaar, W., &amp; Muysken, P. (2004). </w:t>
      </w:r>
      <w:r w:rsidRPr="005B3411">
        <w:rPr>
          <w:rFonts w:ascii="Arial" w:hAnsi="Arial" w:cs="Arial"/>
          <w:i/>
          <w:noProof/>
        </w:rPr>
        <w:t>The languages of the Andes</w:t>
      </w:r>
      <w:r w:rsidRPr="005B3411">
        <w:rPr>
          <w:rFonts w:ascii="Arial" w:hAnsi="Arial" w:cs="Arial"/>
          <w:noProof/>
        </w:rPr>
        <w:t xml:space="preserve">. Cambrige University Press. </w:t>
      </w:r>
    </w:p>
    <w:p w:rsidRPr="005B3411" w:rsidR="005B3411" w:rsidP="005B3411" w:rsidRDefault="005B3411" w14:paraId="41C4BB2F" w14:textId="77777777">
      <w:pPr>
        <w:spacing w:after="0" w:line="240" w:lineRule="auto"/>
        <w:ind w:left="720" w:hanging="720"/>
        <w:jc w:val="both"/>
        <w:rPr>
          <w:rFonts w:ascii="Arial" w:hAnsi="Arial" w:cs="Arial"/>
          <w:noProof/>
          <w:lang w:val="es-ES"/>
        </w:rPr>
      </w:pPr>
      <w:r w:rsidRPr="005B3411">
        <w:rPr>
          <w:rFonts w:ascii="Arial" w:hAnsi="Arial" w:cs="Arial"/>
          <w:noProof/>
        </w:rPr>
        <w:t xml:space="preserve">Birchall, J. (2014). </w:t>
      </w:r>
      <w:r w:rsidRPr="005B3411">
        <w:rPr>
          <w:rFonts w:ascii="Arial" w:hAnsi="Arial" w:cs="Arial"/>
          <w:i/>
          <w:noProof/>
        </w:rPr>
        <w:t>Argument Marking Patterns in South American Languages</w:t>
      </w:r>
      <w:r w:rsidRPr="005B3411">
        <w:rPr>
          <w:rFonts w:ascii="Arial" w:hAnsi="Arial" w:cs="Arial"/>
          <w:noProof/>
        </w:rPr>
        <w:t xml:space="preserve">. </w:t>
      </w:r>
      <w:r w:rsidRPr="005B3411">
        <w:rPr>
          <w:rFonts w:ascii="Arial" w:hAnsi="Arial" w:cs="Arial"/>
          <w:noProof/>
          <w:lang w:val="es-ES"/>
        </w:rPr>
        <w:t xml:space="preserve">LOT. </w:t>
      </w:r>
    </w:p>
    <w:p w:rsidRPr="005B3411" w:rsidR="005B3411" w:rsidP="005B3411" w:rsidRDefault="005B3411" w14:paraId="334DC0CF" w14:textId="77777777">
      <w:pPr>
        <w:spacing w:after="0" w:line="240" w:lineRule="auto"/>
        <w:ind w:left="720" w:hanging="720"/>
        <w:jc w:val="both"/>
        <w:rPr>
          <w:rFonts w:ascii="Arial" w:hAnsi="Arial" w:cs="Arial"/>
          <w:noProof/>
        </w:rPr>
      </w:pPr>
      <w:r w:rsidRPr="005B3411">
        <w:rPr>
          <w:rFonts w:ascii="Arial" w:hAnsi="Arial" w:cs="Arial"/>
          <w:noProof/>
          <w:lang w:val="es-ES"/>
        </w:rPr>
        <w:t>Bosque, I., &amp; Demonte, V. (1999).</w:t>
      </w:r>
      <w:r w:rsidRPr="005B3411">
        <w:rPr>
          <w:rFonts w:ascii="Arial" w:hAnsi="Arial" w:cs="Arial"/>
          <w:i/>
          <w:noProof/>
          <w:lang w:val="es-ES"/>
        </w:rPr>
        <w:t xml:space="preserve"> Gramática descriptiva de la lengua española 2. Las construcciones sintácticas fundamentales. Relaciones temporales, aspectuales y modales.</w:t>
      </w:r>
      <w:r w:rsidRPr="005B3411">
        <w:rPr>
          <w:rFonts w:ascii="Arial" w:hAnsi="Arial" w:cs="Arial"/>
          <w:noProof/>
          <w:lang w:val="es-ES"/>
        </w:rPr>
        <w:t xml:space="preserve"> (Vol. II). </w:t>
      </w:r>
      <w:r w:rsidRPr="005B3411">
        <w:rPr>
          <w:rFonts w:ascii="Arial" w:hAnsi="Arial" w:cs="Arial"/>
          <w:noProof/>
        </w:rPr>
        <w:t xml:space="preserve">Espasa. </w:t>
      </w:r>
    </w:p>
    <w:p w:rsidRPr="005B3411" w:rsidR="005B3411" w:rsidP="005B3411" w:rsidRDefault="005B3411" w14:paraId="48EA8AA8" w14:textId="77777777">
      <w:pPr>
        <w:spacing w:after="0" w:line="240" w:lineRule="auto"/>
        <w:ind w:left="720" w:hanging="720"/>
        <w:jc w:val="both"/>
        <w:rPr>
          <w:rFonts w:ascii="Arial" w:hAnsi="Arial" w:cs="Arial"/>
          <w:noProof/>
        </w:rPr>
      </w:pPr>
      <w:r w:rsidRPr="005B3411">
        <w:rPr>
          <w:rFonts w:ascii="Arial" w:hAnsi="Arial" w:cs="Arial"/>
          <w:noProof/>
        </w:rPr>
        <w:t>Bybee, J., Perkins, R., &amp; Pagliuca, W. (1994).</w:t>
      </w:r>
      <w:r w:rsidRPr="005B3411">
        <w:rPr>
          <w:rFonts w:ascii="Arial" w:hAnsi="Arial" w:cs="Arial"/>
          <w:i/>
          <w:noProof/>
        </w:rPr>
        <w:t xml:space="preserve"> The Evolution of Grammar: Tense, Aspect, and Modality in the Languages of the World. </w:t>
      </w:r>
      <w:r w:rsidRPr="005B3411">
        <w:rPr>
          <w:rFonts w:ascii="Arial" w:hAnsi="Arial" w:cs="Arial"/>
          <w:noProof/>
        </w:rPr>
        <w:t xml:space="preserve">. The University of Chicago Press. </w:t>
      </w:r>
    </w:p>
    <w:p w:rsidRPr="005B3411" w:rsidR="005B3411" w:rsidP="005B3411" w:rsidRDefault="005B3411" w14:paraId="68D6377B" w14:textId="77777777">
      <w:pPr>
        <w:spacing w:after="0" w:line="240" w:lineRule="auto"/>
        <w:ind w:left="720" w:hanging="720"/>
        <w:jc w:val="both"/>
        <w:rPr>
          <w:rFonts w:ascii="Arial" w:hAnsi="Arial" w:cs="Arial"/>
          <w:noProof/>
        </w:rPr>
      </w:pPr>
      <w:r w:rsidRPr="005B3411">
        <w:rPr>
          <w:rFonts w:ascii="Arial" w:hAnsi="Arial" w:cs="Arial"/>
          <w:noProof/>
        </w:rPr>
        <w:t xml:space="preserve">Campbell, L. (2017). Why is it so Hard to Define a Linguistic Area? In R. Hickey (Ed.), </w:t>
      </w:r>
      <w:r w:rsidRPr="005B3411">
        <w:rPr>
          <w:rFonts w:ascii="Arial" w:hAnsi="Arial" w:cs="Arial"/>
          <w:i/>
          <w:noProof/>
        </w:rPr>
        <w:t>Handbook of Areal Linguistics</w:t>
      </w:r>
      <w:r w:rsidRPr="005B3411">
        <w:rPr>
          <w:rFonts w:ascii="Arial" w:hAnsi="Arial" w:cs="Arial"/>
          <w:noProof/>
        </w:rPr>
        <w:t xml:space="preserve"> (pp. 19-39). Cambridge University Press. </w:t>
      </w:r>
    </w:p>
    <w:p w:rsidRPr="005B3411" w:rsidR="005B3411" w:rsidP="005B3411" w:rsidRDefault="005B3411" w14:paraId="7D1B4B76" w14:textId="77777777">
      <w:pPr>
        <w:spacing w:after="0" w:line="240" w:lineRule="auto"/>
        <w:ind w:left="720" w:hanging="720"/>
        <w:jc w:val="both"/>
        <w:rPr>
          <w:rFonts w:ascii="Arial" w:hAnsi="Arial" w:cs="Arial"/>
          <w:noProof/>
          <w:lang w:val="es-ES"/>
        </w:rPr>
      </w:pPr>
      <w:r w:rsidRPr="005B3411">
        <w:rPr>
          <w:rFonts w:ascii="Arial" w:hAnsi="Arial" w:cs="Arial"/>
          <w:noProof/>
        </w:rPr>
        <w:t xml:space="preserve">Chiswick, B., &amp; Miller, P. (2004). </w:t>
      </w:r>
      <w:r w:rsidRPr="005B3411">
        <w:rPr>
          <w:rFonts w:ascii="Arial" w:hAnsi="Arial" w:cs="Arial"/>
          <w:i/>
          <w:noProof/>
        </w:rPr>
        <w:t>Linguistic Distance: A Quantitative Measure of the Distance Between English and Other Languages</w:t>
      </w:r>
      <w:r w:rsidRPr="005B3411">
        <w:rPr>
          <w:rFonts w:ascii="Arial" w:hAnsi="Arial" w:cs="Arial"/>
          <w:noProof/>
        </w:rPr>
        <w:t xml:space="preserve">. </w:t>
      </w:r>
      <w:r w:rsidRPr="005B3411">
        <w:rPr>
          <w:rFonts w:ascii="Arial" w:hAnsi="Arial" w:cs="Arial"/>
          <w:noProof/>
          <w:lang w:val="es-ES"/>
        </w:rPr>
        <w:t xml:space="preserve">IZA. </w:t>
      </w:r>
    </w:p>
    <w:p w:rsidRPr="005B3411" w:rsidR="005B3411" w:rsidP="005B3411" w:rsidRDefault="005B3411" w14:paraId="1B2AEFA5" w14:textId="77777777">
      <w:pPr>
        <w:spacing w:after="0" w:line="240" w:lineRule="auto"/>
        <w:ind w:left="720" w:hanging="720"/>
        <w:jc w:val="both"/>
        <w:rPr>
          <w:rFonts w:ascii="Arial" w:hAnsi="Arial" w:cs="Arial"/>
          <w:noProof/>
        </w:rPr>
      </w:pPr>
      <w:r w:rsidRPr="005B3411">
        <w:rPr>
          <w:rFonts w:ascii="Arial" w:hAnsi="Arial" w:cs="Arial"/>
          <w:noProof/>
          <w:lang w:val="es-ES"/>
        </w:rPr>
        <w:t xml:space="preserve">Comrie, B. (1989). </w:t>
      </w:r>
      <w:r w:rsidRPr="005B3411">
        <w:rPr>
          <w:rFonts w:ascii="Arial" w:hAnsi="Arial" w:cs="Arial"/>
          <w:i/>
          <w:noProof/>
          <w:lang w:val="es-ES"/>
        </w:rPr>
        <w:t>Universales de lenguaje y tipología lingüística: sintaxis y morfología</w:t>
      </w:r>
      <w:r w:rsidRPr="005B3411">
        <w:rPr>
          <w:rFonts w:ascii="Arial" w:hAnsi="Arial" w:cs="Arial"/>
          <w:noProof/>
          <w:lang w:val="es-ES"/>
        </w:rPr>
        <w:t xml:space="preserve"> (Vol. 365). </w:t>
      </w:r>
      <w:r w:rsidRPr="005B3411">
        <w:rPr>
          <w:rFonts w:ascii="Arial" w:hAnsi="Arial" w:cs="Arial"/>
          <w:noProof/>
        </w:rPr>
        <w:t xml:space="preserve">Gredos. </w:t>
      </w:r>
    </w:p>
    <w:p w:rsidRPr="005B3411" w:rsidR="005B3411" w:rsidP="005B3411" w:rsidRDefault="005B3411" w14:paraId="5938577E" w14:textId="77777777">
      <w:pPr>
        <w:spacing w:after="0" w:line="240" w:lineRule="auto"/>
        <w:ind w:left="720" w:hanging="720"/>
        <w:jc w:val="both"/>
        <w:rPr>
          <w:rFonts w:ascii="Arial" w:hAnsi="Arial" w:cs="Arial"/>
          <w:noProof/>
          <w:lang w:val="es-ES"/>
        </w:rPr>
      </w:pPr>
      <w:r w:rsidRPr="005B3411">
        <w:rPr>
          <w:rFonts w:ascii="Arial" w:hAnsi="Arial" w:cs="Arial"/>
          <w:noProof/>
        </w:rPr>
        <w:t xml:space="preserve">Dahl, Ö. (2015). Tense, Aspect, Mood and Evidenciality. In J. Wright (Ed.), </w:t>
      </w:r>
      <w:r w:rsidRPr="005B3411">
        <w:rPr>
          <w:rFonts w:ascii="Arial" w:hAnsi="Arial" w:cs="Arial"/>
          <w:i/>
          <w:noProof/>
        </w:rPr>
        <w:t>International Encyclopedia of the Social &amp; Behavioral Sciencies</w:t>
      </w:r>
      <w:r w:rsidRPr="005B3411">
        <w:rPr>
          <w:rFonts w:ascii="Arial" w:hAnsi="Arial" w:cs="Arial"/>
          <w:noProof/>
        </w:rPr>
        <w:t xml:space="preserve"> (pp. 210-213). </w:t>
      </w:r>
      <w:r w:rsidRPr="005B3411">
        <w:rPr>
          <w:rFonts w:ascii="Arial" w:hAnsi="Arial" w:cs="Arial"/>
          <w:noProof/>
          <w:lang w:val="es-ES"/>
        </w:rPr>
        <w:t xml:space="preserve">Elsevier. </w:t>
      </w:r>
    </w:p>
    <w:p w:rsidRPr="005B3411" w:rsidR="005B3411" w:rsidP="005B3411" w:rsidRDefault="005B3411" w14:paraId="618172B5" w14:textId="77777777">
      <w:pPr>
        <w:spacing w:after="0" w:line="240" w:lineRule="auto"/>
        <w:ind w:left="720" w:hanging="720"/>
        <w:jc w:val="both"/>
        <w:rPr>
          <w:rFonts w:ascii="Arial" w:hAnsi="Arial" w:cs="Arial"/>
          <w:noProof/>
          <w:lang w:val="es-ES"/>
        </w:rPr>
      </w:pPr>
      <w:r w:rsidRPr="005B3411">
        <w:rPr>
          <w:rFonts w:ascii="Arial" w:hAnsi="Arial" w:cs="Arial"/>
          <w:noProof/>
          <w:lang w:val="es-ES"/>
        </w:rPr>
        <w:t xml:space="preserve">García, L. (1998). </w:t>
      </w:r>
      <w:r w:rsidRPr="005B3411">
        <w:rPr>
          <w:rFonts w:ascii="Arial" w:hAnsi="Arial" w:cs="Arial"/>
          <w:i/>
          <w:noProof/>
          <w:lang w:val="es-ES"/>
        </w:rPr>
        <w:t>El aspecto gramatical en la conjugación</w:t>
      </w:r>
      <w:r w:rsidRPr="005B3411">
        <w:rPr>
          <w:rFonts w:ascii="Arial" w:hAnsi="Arial" w:cs="Arial"/>
          <w:noProof/>
          <w:lang w:val="es-ES"/>
        </w:rPr>
        <w:t xml:space="preserve">. Arco/Libros. </w:t>
      </w:r>
    </w:p>
    <w:p w:rsidRPr="005B3411" w:rsidR="005B3411" w:rsidP="005B3411" w:rsidRDefault="005B3411" w14:paraId="3E1A8636" w14:textId="77777777">
      <w:pPr>
        <w:spacing w:after="0" w:line="240" w:lineRule="auto"/>
        <w:ind w:left="720" w:hanging="720"/>
        <w:jc w:val="both"/>
        <w:rPr>
          <w:rFonts w:ascii="Arial" w:hAnsi="Arial" w:cs="Arial"/>
          <w:noProof/>
        </w:rPr>
      </w:pPr>
      <w:r w:rsidRPr="005B3411">
        <w:rPr>
          <w:rFonts w:ascii="Arial" w:hAnsi="Arial" w:cs="Arial"/>
          <w:noProof/>
        </w:rPr>
        <w:t xml:space="preserve">Hammarström, H., &amp; O’Connor, L. (2013). Dependency-sensitive typological distance. In S. Anju &amp; B. Lars (Eds.), </w:t>
      </w:r>
      <w:r w:rsidRPr="005B3411">
        <w:rPr>
          <w:rFonts w:ascii="Arial" w:hAnsi="Arial" w:cs="Arial"/>
          <w:i/>
          <w:noProof/>
        </w:rPr>
        <w:t>Approaches to Measuring Linguistics Differences</w:t>
      </w:r>
      <w:r w:rsidRPr="005B3411">
        <w:rPr>
          <w:rFonts w:ascii="Arial" w:hAnsi="Arial" w:cs="Arial"/>
          <w:noProof/>
        </w:rPr>
        <w:t xml:space="preserve">. De Gruyter. </w:t>
      </w:r>
    </w:p>
    <w:p w:rsidRPr="005B3411" w:rsidR="005B3411" w:rsidP="005B3411" w:rsidRDefault="005B3411" w14:paraId="1A9B9425" w14:textId="77777777">
      <w:pPr>
        <w:spacing w:after="0" w:line="240" w:lineRule="auto"/>
        <w:ind w:left="720" w:hanging="720"/>
        <w:jc w:val="both"/>
        <w:rPr>
          <w:rFonts w:ascii="Arial" w:hAnsi="Arial" w:cs="Arial"/>
          <w:noProof/>
        </w:rPr>
      </w:pPr>
      <w:r w:rsidRPr="005B3411">
        <w:rPr>
          <w:rFonts w:ascii="Arial" w:hAnsi="Arial" w:cs="Arial"/>
          <w:noProof/>
        </w:rPr>
        <w:t xml:space="preserve">Hunter, J. D. (2007). Matplotlib: A 2D graphics environment. </w:t>
      </w:r>
      <w:r w:rsidRPr="005B3411">
        <w:rPr>
          <w:rFonts w:ascii="Arial" w:hAnsi="Arial" w:cs="Arial"/>
          <w:i/>
          <w:noProof/>
        </w:rPr>
        <w:t>Computing in Science &amp; Engineering</w:t>
      </w:r>
      <w:r w:rsidRPr="005B3411">
        <w:rPr>
          <w:rFonts w:ascii="Arial" w:hAnsi="Arial" w:cs="Arial"/>
          <w:noProof/>
        </w:rPr>
        <w:t xml:space="preserve">, 90-95. </w:t>
      </w:r>
    </w:p>
    <w:p w:rsidRPr="005B3411" w:rsidR="005B3411" w:rsidP="005B3411" w:rsidRDefault="005B3411" w14:paraId="5D8F10B4" w14:textId="77777777">
      <w:pPr>
        <w:spacing w:after="0" w:line="240" w:lineRule="auto"/>
        <w:ind w:left="720" w:hanging="720"/>
        <w:jc w:val="both"/>
        <w:rPr>
          <w:rFonts w:ascii="Arial" w:hAnsi="Arial" w:cs="Arial"/>
          <w:noProof/>
        </w:rPr>
      </w:pPr>
      <w:r w:rsidRPr="005B3411">
        <w:rPr>
          <w:rFonts w:ascii="Arial" w:hAnsi="Arial" w:cs="Arial"/>
          <w:noProof/>
        </w:rPr>
        <w:t xml:space="preserve">Klein, W. (2009). How time is encoded. In W. Klein &amp; L. Ping (Eds.), </w:t>
      </w:r>
      <w:r w:rsidRPr="005B3411">
        <w:rPr>
          <w:rFonts w:ascii="Arial" w:hAnsi="Arial" w:cs="Arial"/>
          <w:i/>
          <w:noProof/>
        </w:rPr>
        <w:t>The Expression of Time</w:t>
      </w:r>
      <w:r w:rsidRPr="005B3411">
        <w:rPr>
          <w:rFonts w:ascii="Arial" w:hAnsi="Arial" w:cs="Arial"/>
          <w:noProof/>
        </w:rPr>
        <w:t xml:space="preserve"> (pp. 39-82). De Gruyter Mouton. </w:t>
      </w:r>
    </w:p>
    <w:p w:rsidRPr="005B3411" w:rsidR="005B3411" w:rsidP="005B3411" w:rsidRDefault="005B3411" w14:paraId="5480AB3F" w14:textId="77777777">
      <w:pPr>
        <w:spacing w:after="0" w:line="240" w:lineRule="auto"/>
        <w:ind w:left="720" w:hanging="720"/>
        <w:jc w:val="both"/>
        <w:rPr>
          <w:rFonts w:ascii="Arial" w:hAnsi="Arial" w:cs="Arial"/>
          <w:noProof/>
        </w:rPr>
      </w:pPr>
      <w:r w:rsidRPr="005B3411">
        <w:rPr>
          <w:rFonts w:ascii="Arial" w:hAnsi="Arial" w:cs="Arial"/>
          <w:noProof/>
        </w:rPr>
        <w:t xml:space="preserve">Müller, N. (2013). </w:t>
      </w:r>
      <w:r w:rsidRPr="005B3411">
        <w:rPr>
          <w:rFonts w:ascii="Arial" w:hAnsi="Arial" w:cs="Arial"/>
          <w:i/>
          <w:noProof/>
        </w:rPr>
        <w:t>Tense, Aspect, Modality and Evidentiality Marking in South American Indigenous Languages</w:t>
      </w:r>
      <w:r w:rsidRPr="005B3411">
        <w:rPr>
          <w:rFonts w:ascii="Arial" w:hAnsi="Arial" w:cs="Arial"/>
          <w:noProof/>
        </w:rPr>
        <w:t xml:space="preserve">. LOT. </w:t>
      </w:r>
    </w:p>
    <w:p w:rsidRPr="005B3411" w:rsidR="005B3411" w:rsidP="005B3411" w:rsidRDefault="005B3411" w14:paraId="67367244" w14:textId="77777777">
      <w:pPr>
        <w:spacing w:after="0" w:line="240" w:lineRule="auto"/>
        <w:ind w:left="720" w:hanging="720"/>
        <w:jc w:val="both"/>
        <w:rPr>
          <w:rFonts w:ascii="Arial" w:hAnsi="Arial" w:cs="Arial"/>
          <w:noProof/>
        </w:rPr>
      </w:pPr>
      <w:r w:rsidRPr="005B3411">
        <w:rPr>
          <w:rFonts w:ascii="Arial" w:hAnsi="Arial" w:cs="Arial"/>
          <w:noProof/>
        </w:rPr>
        <w:t xml:space="preserve">Müller, N. (2016). Tense-Aspect-Mood-Evidentiality (TAME). In P. e. a. e. Muysken (Ed.), </w:t>
      </w:r>
      <w:r w:rsidRPr="005B3411">
        <w:rPr>
          <w:rFonts w:ascii="Arial" w:hAnsi="Arial" w:cs="Arial"/>
          <w:i/>
          <w:noProof/>
        </w:rPr>
        <w:t>South American Indian Language Structures (SAILS) Online</w:t>
      </w:r>
      <w:r w:rsidRPr="005B3411">
        <w:rPr>
          <w:rFonts w:ascii="Arial" w:hAnsi="Arial" w:cs="Arial"/>
          <w:noProof/>
        </w:rPr>
        <w:t xml:space="preserve">. Max Planck Institute for the Science of Human History. </w:t>
      </w:r>
      <w:hyperlink w:history="1" r:id="rId11">
        <w:r w:rsidRPr="005B3411">
          <w:rPr>
            <w:rFonts w:ascii="Arial" w:hAnsi="Arial" w:cs="Arial"/>
            <w:noProof/>
            <w:color w:val="0563C1" w:themeColor="hyperlink"/>
            <w:u w:val="single"/>
          </w:rPr>
          <w:t>https://sails.clld.org</w:t>
        </w:r>
      </w:hyperlink>
      <w:r w:rsidRPr="005B3411">
        <w:rPr>
          <w:rFonts w:ascii="Arial" w:hAnsi="Arial" w:cs="Arial"/>
          <w:noProof/>
        </w:rPr>
        <w:t xml:space="preserve"> </w:t>
      </w:r>
    </w:p>
    <w:p w:rsidRPr="005B3411" w:rsidR="005B3411" w:rsidP="005B3411" w:rsidRDefault="005B3411" w14:paraId="2ECA8780" w14:textId="77777777">
      <w:pPr>
        <w:spacing w:after="0" w:line="240" w:lineRule="auto"/>
        <w:ind w:left="720" w:hanging="720"/>
        <w:jc w:val="both"/>
        <w:rPr>
          <w:rFonts w:ascii="Arial" w:hAnsi="Arial" w:cs="Arial"/>
          <w:noProof/>
        </w:rPr>
      </w:pPr>
      <w:r w:rsidRPr="005B3411">
        <w:rPr>
          <w:rFonts w:ascii="Arial" w:hAnsi="Arial" w:cs="Arial"/>
          <w:noProof/>
        </w:rPr>
        <w:t xml:space="preserve">Palmer, F. (2001). </w:t>
      </w:r>
      <w:r w:rsidRPr="005B3411">
        <w:rPr>
          <w:rFonts w:ascii="Arial" w:hAnsi="Arial" w:cs="Arial"/>
          <w:i/>
          <w:noProof/>
        </w:rPr>
        <w:t>Mood and Modality</w:t>
      </w:r>
      <w:r w:rsidRPr="005B3411">
        <w:rPr>
          <w:rFonts w:ascii="Arial" w:hAnsi="Arial" w:cs="Arial"/>
          <w:noProof/>
        </w:rPr>
        <w:t xml:space="preserve">. Cambridge University Press. </w:t>
      </w:r>
    </w:p>
    <w:p w:rsidRPr="005B3411" w:rsidR="005B3411" w:rsidP="005B3411" w:rsidRDefault="005B3411" w14:paraId="2ABD0973" w14:textId="77777777">
      <w:pPr>
        <w:spacing w:after="0" w:line="240" w:lineRule="auto"/>
        <w:ind w:left="720" w:hanging="720"/>
        <w:jc w:val="both"/>
        <w:rPr>
          <w:rFonts w:ascii="Arial" w:hAnsi="Arial" w:cs="Arial"/>
          <w:noProof/>
          <w:lang w:val="es-ES"/>
        </w:rPr>
      </w:pPr>
      <w:r w:rsidRPr="005B3411">
        <w:rPr>
          <w:rFonts w:ascii="Arial" w:hAnsi="Arial" w:cs="Arial"/>
          <w:noProof/>
          <w:lang w:val="es-ES"/>
        </w:rPr>
        <w:t xml:space="preserve">Pierdant, A., &amp; Rodríguez, J. (2006). </w:t>
      </w:r>
      <w:r w:rsidRPr="005B3411">
        <w:rPr>
          <w:rFonts w:ascii="Arial" w:hAnsi="Arial" w:cs="Arial"/>
          <w:i/>
          <w:noProof/>
          <w:lang w:val="es-ES"/>
        </w:rPr>
        <w:t>Elementos básicos de estadística para ciencias sociales</w:t>
      </w:r>
      <w:r w:rsidRPr="005B3411">
        <w:rPr>
          <w:rFonts w:ascii="Arial" w:hAnsi="Arial" w:cs="Arial"/>
          <w:noProof/>
          <w:lang w:val="es-ES"/>
        </w:rPr>
        <w:t xml:space="preserve">. Universidad Autónoma Metropolitana. </w:t>
      </w:r>
    </w:p>
    <w:p w:rsidRPr="005B3411" w:rsidR="005B3411" w:rsidP="005B3411" w:rsidRDefault="005B3411" w14:paraId="31205359" w14:textId="77777777">
      <w:pPr>
        <w:spacing w:after="0" w:line="240" w:lineRule="auto"/>
        <w:ind w:left="720" w:hanging="720"/>
        <w:jc w:val="both"/>
        <w:rPr>
          <w:rFonts w:ascii="Arial" w:hAnsi="Arial" w:cs="Arial"/>
          <w:noProof/>
        </w:rPr>
      </w:pPr>
      <w:r w:rsidRPr="005B3411">
        <w:rPr>
          <w:rFonts w:ascii="Arial" w:hAnsi="Arial" w:cs="Arial"/>
          <w:noProof/>
          <w:lang w:val="es-ES"/>
        </w:rPr>
        <w:t xml:space="preserve">RAE y ASALE. (2010). </w:t>
      </w:r>
      <w:r w:rsidRPr="005B3411">
        <w:rPr>
          <w:rFonts w:ascii="Arial" w:hAnsi="Arial" w:cs="Arial"/>
          <w:i/>
          <w:noProof/>
          <w:lang w:val="es-ES"/>
        </w:rPr>
        <w:t xml:space="preserve">Nueva gramática de la lengua española. </w:t>
      </w:r>
      <w:r w:rsidRPr="005B3411">
        <w:rPr>
          <w:rFonts w:ascii="Arial" w:hAnsi="Arial" w:cs="Arial"/>
          <w:i/>
          <w:noProof/>
        </w:rPr>
        <w:t>Manual.</w:t>
      </w:r>
      <w:r w:rsidRPr="005B3411">
        <w:rPr>
          <w:rFonts w:ascii="Arial" w:hAnsi="Arial" w:cs="Arial"/>
          <w:noProof/>
        </w:rPr>
        <w:t xml:space="preserve"> Espasa. </w:t>
      </w:r>
    </w:p>
    <w:p w:rsidRPr="005B3411" w:rsidR="005B3411" w:rsidP="005B3411" w:rsidRDefault="005B3411" w14:paraId="402A5D9D" w14:textId="77777777">
      <w:pPr>
        <w:spacing w:after="0" w:line="240" w:lineRule="auto"/>
        <w:ind w:left="720" w:hanging="720"/>
        <w:jc w:val="both"/>
        <w:rPr>
          <w:rFonts w:ascii="Arial" w:hAnsi="Arial" w:cs="Arial"/>
          <w:noProof/>
        </w:rPr>
      </w:pPr>
      <w:r w:rsidRPr="005B3411">
        <w:rPr>
          <w:rFonts w:ascii="Arial" w:hAnsi="Arial" w:cs="Arial"/>
          <w:noProof/>
        </w:rPr>
        <w:t xml:space="preserve">Reichenbach, H. (1984). </w:t>
      </w:r>
      <w:r w:rsidRPr="005B3411">
        <w:rPr>
          <w:rFonts w:ascii="Arial" w:hAnsi="Arial" w:cs="Arial"/>
          <w:i/>
          <w:noProof/>
        </w:rPr>
        <w:t>Elements of Symbolic Logic</w:t>
      </w:r>
      <w:r w:rsidRPr="005B3411">
        <w:rPr>
          <w:rFonts w:ascii="Arial" w:hAnsi="Arial" w:cs="Arial"/>
          <w:noProof/>
        </w:rPr>
        <w:t xml:space="preserve">. The MacMillan Company. </w:t>
      </w:r>
    </w:p>
    <w:p w:rsidRPr="005B3411" w:rsidR="005B3411" w:rsidP="005B3411" w:rsidRDefault="005B3411" w14:paraId="34563989" w14:textId="77777777">
      <w:pPr>
        <w:spacing w:after="0" w:line="240" w:lineRule="auto"/>
        <w:ind w:left="720" w:hanging="720"/>
        <w:jc w:val="both"/>
        <w:rPr>
          <w:rFonts w:ascii="Arial" w:hAnsi="Arial" w:cs="Arial"/>
          <w:noProof/>
        </w:rPr>
      </w:pPr>
      <w:r w:rsidRPr="005B3411">
        <w:rPr>
          <w:rFonts w:ascii="Arial" w:hAnsi="Arial" w:cs="Arial"/>
          <w:noProof/>
        </w:rPr>
        <w:t xml:space="preserve">Smith, C. (1997). </w:t>
      </w:r>
      <w:r w:rsidRPr="005B3411">
        <w:rPr>
          <w:rFonts w:ascii="Arial" w:hAnsi="Arial" w:cs="Arial"/>
          <w:i/>
          <w:noProof/>
        </w:rPr>
        <w:t>Parameter of aspect</w:t>
      </w:r>
      <w:r w:rsidRPr="005B3411">
        <w:rPr>
          <w:rFonts w:ascii="Arial" w:hAnsi="Arial" w:cs="Arial"/>
          <w:noProof/>
        </w:rPr>
        <w:t xml:space="preserve">. Kluwer Academic Publisher. </w:t>
      </w:r>
    </w:p>
    <w:p w:rsidR="00687022" w:rsidP="005B3411" w:rsidRDefault="005B3411" w14:paraId="6AEA0D04" w14:textId="31DC721A">
      <w:pPr>
        <w:spacing w:line="240" w:lineRule="auto"/>
        <w:ind w:left="720" w:hanging="720"/>
        <w:jc w:val="both"/>
        <w:rPr>
          <w:rFonts w:ascii="Arial" w:hAnsi="Arial" w:cs="Arial"/>
          <w:noProof/>
        </w:rPr>
      </w:pPr>
      <w:r w:rsidRPr="005B3411">
        <w:rPr>
          <w:rFonts w:ascii="Arial" w:hAnsi="Arial" w:cs="Arial"/>
          <w:noProof/>
        </w:rPr>
        <w:t xml:space="preserve">The Pandas Development Team. (2020). </w:t>
      </w:r>
      <w:r w:rsidRPr="005B3411">
        <w:rPr>
          <w:rFonts w:ascii="Arial" w:hAnsi="Arial" w:cs="Arial"/>
          <w:i/>
          <w:noProof/>
        </w:rPr>
        <w:t>Pandas</w:t>
      </w:r>
      <w:r w:rsidRPr="005B3411">
        <w:rPr>
          <w:rFonts w:ascii="Arial" w:hAnsi="Arial" w:cs="Arial"/>
          <w:noProof/>
        </w:rPr>
        <w:t>.</w:t>
      </w:r>
      <w:r w:rsidRPr="005B3411">
        <w:rPr>
          <w:rFonts w:ascii="Arial" w:hAnsi="Arial" w:cs="Arial"/>
          <w:i/>
          <w:noProof/>
        </w:rPr>
        <w:t xml:space="preserve"> </w:t>
      </w:r>
      <w:r w:rsidRPr="005B3411">
        <w:rPr>
          <w:rFonts w:ascii="Arial" w:hAnsi="Arial" w:cs="Arial"/>
          <w:noProof/>
        </w:rPr>
        <w:t xml:space="preserve">In (Version latest) Zenodo. </w:t>
      </w:r>
    </w:p>
    <w:p w:rsidR="00687022" w:rsidRDefault="00687022" w14:paraId="5ED6615D" w14:textId="252209F1">
      <w:pPr>
        <w:rPr>
          <w:rFonts w:ascii="Arial" w:hAnsi="Arial" w:cs="Arial"/>
          <w:noProof/>
        </w:rPr>
        <w:sectPr w:rsidR="00687022" w:rsidSect="00687022">
          <w:footerReference w:type="default" r:id="rId12"/>
          <w:pgSz w:w="12240" w:h="15840" w:orient="portrait"/>
          <w:pgMar w:top="1440" w:right="1080" w:bottom="1440" w:left="1080" w:header="708" w:footer="708" w:gutter="0"/>
          <w:cols w:space="708" w:num="2"/>
          <w:docGrid w:linePitch="360"/>
        </w:sectPr>
      </w:pPr>
    </w:p>
    <w:p w:rsidRPr="00687022" w:rsidR="00351FF1" w:rsidP="00687022" w:rsidRDefault="005B3411" w14:paraId="55655FF3" w14:textId="738B9ABB">
      <w:pPr>
        <w:pStyle w:val="Prrafodelista"/>
        <w:numPr>
          <w:ilvl w:val="0"/>
          <w:numId w:val="9"/>
        </w:numPr>
        <w:rPr>
          <w:rFonts w:ascii="Arial" w:hAnsi="Arial" w:cs="Arial"/>
          <w:b/>
        </w:rPr>
      </w:pPr>
      <w:r w:rsidRPr="005B3411">
        <w:rPr>
          <w:lang w:val="es-ES"/>
        </w:rPr>
        <w:lastRenderedPageBreak/>
        <w:fldChar w:fldCharType="end"/>
      </w:r>
      <w:r w:rsidRPr="00687022" w:rsidR="00351FF1">
        <w:rPr>
          <w:rFonts w:ascii="Arial" w:hAnsi="Arial" w:cs="Arial"/>
          <w:b/>
        </w:rPr>
        <w:t>ANEXO</w:t>
      </w:r>
      <w:r w:rsidRPr="00687022">
        <w:rPr>
          <w:rFonts w:ascii="Arial" w:hAnsi="Arial" w:cs="Arial"/>
          <w:b/>
        </w:rPr>
        <w:t>S</w:t>
      </w:r>
    </w:p>
    <w:p w:rsidR="005B3411" w:rsidP="005B3411" w:rsidRDefault="005B3411" w14:paraId="3620538D" w14:textId="1757DD9D">
      <w:pPr>
        <w:pStyle w:val="Prrafodelista"/>
        <w:ind w:left="360"/>
        <w:rPr>
          <w:rFonts w:ascii="Arial" w:hAnsi="Arial" w:cs="Arial"/>
          <w:b/>
        </w:rPr>
      </w:pPr>
    </w:p>
    <w:p w:rsidRPr="005B3411" w:rsidR="005B3411" w:rsidP="005B3411" w:rsidRDefault="005B3411" w14:paraId="0CB8995B" w14:textId="77777777">
      <w:pPr>
        <w:pStyle w:val="Descripcin"/>
        <w:jc w:val="center"/>
        <w:rPr>
          <w:rFonts w:ascii="Arial" w:hAnsi="Arial" w:cs="Arial"/>
          <w:sz w:val="22"/>
          <w:lang w:val="es-ES"/>
        </w:rPr>
      </w:pPr>
      <w:r w:rsidRPr="005B3411">
        <w:rPr>
          <w:rFonts w:ascii="Arial" w:hAnsi="Arial" w:cs="Arial"/>
          <w:sz w:val="22"/>
          <w:lang w:val="es-ES"/>
        </w:rPr>
        <w:t>Anexo 1. Muestra: familias lingüísticas, lenguas y zonas geográficas.</w:t>
      </w:r>
    </w:p>
    <w:tbl>
      <w:tblPr>
        <w:tblStyle w:val="Tablaconcuadrcula"/>
        <w:tblW w:w="0" w:type="auto"/>
        <w:jc w:val="center"/>
        <w:tblLook w:val="04A0" w:firstRow="1" w:lastRow="0" w:firstColumn="1" w:lastColumn="0" w:noHBand="0" w:noVBand="1"/>
      </w:tblPr>
      <w:tblGrid>
        <w:gridCol w:w="1658"/>
        <w:gridCol w:w="5035"/>
        <w:gridCol w:w="2117"/>
      </w:tblGrid>
      <w:tr w:rsidRPr="005B3411" w:rsidR="005B3411" w:rsidTr="001C02CA" w14:paraId="20FA1657" w14:textId="77777777">
        <w:trPr>
          <w:jc w:val="center"/>
        </w:trPr>
        <w:tc>
          <w:tcPr>
            <w:tcW w:w="1658" w:type="dxa"/>
          </w:tcPr>
          <w:p w:rsidRPr="005B3411" w:rsidR="005B3411" w:rsidP="001C02CA" w:rsidRDefault="005B3411" w14:paraId="471DD0E5" w14:textId="77777777">
            <w:pPr>
              <w:jc w:val="center"/>
              <w:rPr>
                <w:rFonts w:ascii="Arial" w:hAnsi="Arial" w:cs="Arial"/>
                <w:b/>
                <w:lang w:val="es-CL"/>
              </w:rPr>
            </w:pPr>
            <w:r w:rsidRPr="005B3411">
              <w:rPr>
                <w:rFonts w:ascii="Arial" w:hAnsi="Arial" w:cs="Arial"/>
                <w:b/>
                <w:lang w:val="es-CL"/>
              </w:rPr>
              <w:t>FAMILIA LINGÜÍSTICA</w:t>
            </w:r>
          </w:p>
        </w:tc>
        <w:tc>
          <w:tcPr>
            <w:tcW w:w="4774" w:type="dxa"/>
          </w:tcPr>
          <w:p w:rsidRPr="005B3411" w:rsidR="005B3411" w:rsidP="001C02CA" w:rsidRDefault="005B3411" w14:paraId="5DE3AFF1" w14:textId="77777777">
            <w:pPr>
              <w:jc w:val="center"/>
              <w:rPr>
                <w:rFonts w:ascii="Arial" w:hAnsi="Arial" w:cs="Arial"/>
                <w:b/>
                <w:lang w:val="es-CL"/>
              </w:rPr>
            </w:pPr>
            <w:r w:rsidRPr="005B3411">
              <w:rPr>
                <w:rFonts w:ascii="Arial" w:hAnsi="Arial" w:cs="Arial"/>
                <w:b/>
                <w:lang w:val="es-CL"/>
              </w:rPr>
              <w:t>LENGUAS</w:t>
            </w:r>
          </w:p>
        </w:tc>
        <w:tc>
          <w:tcPr>
            <w:tcW w:w="2117" w:type="dxa"/>
          </w:tcPr>
          <w:p w:rsidRPr="005B3411" w:rsidR="005B3411" w:rsidP="001C02CA" w:rsidRDefault="005B3411" w14:paraId="02E186B9" w14:textId="77777777">
            <w:pPr>
              <w:jc w:val="center"/>
              <w:rPr>
                <w:rFonts w:ascii="Arial" w:hAnsi="Arial" w:cs="Arial"/>
                <w:b/>
                <w:lang w:val="es-CL"/>
              </w:rPr>
            </w:pPr>
            <w:r w:rsidRPr="005B3411">
              <w:rPr>
                <w:rFonts w:ascii="Arial" w:hAnsi="Arial" w:cs="Arial"/>
                <w:b/>
                <w:lang w:val="es-CL"/>
              </w:rPr>
              <w:t>REGIÓN GEOGRÁFICA</w:t>
            </w:r>
          </w:p>
        </w:tc>
      </w:tr>
      <w:tr w:rsidRPr="005B3411" w:rsidR="005B3411" w:rsidTr="001C02CA" w14:paraId="00A0B19B" w14:textId="77777777">
        <w:trPr>
          <w:jc w:val="center"/>
        </w:trPr>
        <w:tc>
          <w:tcPr>
            <w:tcW w:w="1658" w:type="dxa"/>
          </w:tcPr>
          <w:p w:rsidRPr="005B3411" w:rsidR="005B3411" w:rsidP="001C02CA" w:rsidRDefault="005B3411" w14:paraId="3537C4C0" w14:textId="77777777">
            <w:pPr>
              <w:rPr>
                <w:rFonts w:ascii="Arial" w:hAnsi="Arial" w:cs="Arial"/>
                <w:szCs w:val="20"/>
                <w:lang w:val="es-CL"/>
              </w:rPr>
            </w:pPr>
            <w:r w:rsidRPr="005B3411">
              <w:rPr>
                <w:rFonts w:ascii="Arial" w:hAnsi="Arial" w:cs="Arial"/>
                <w:szCs w:val="20"/>
                <w:lang w:val="es-CL"/>
              </w:rPr>
              <w:t>Arahuaca</w:t>
            </w:r>
          </w:p>
        </w:tc>
        <w:tc>
          <w:tcPr>
            <w:tcW w:w="4774" w:type="dxa"/>
          </w:tcPr>
          <w:p w:rsidRPr="005B3411" w:rsidR="005B3411" w:rsidP="001C02CA" w:rsidRDefault="005B3411" w14:paraId="3783CC9F" w14:textId="77777777">
            <w:pPr>
              <w:rPr>
                <w:rFonts w:ascii="Arial" w:hAnsi="Arial" w:cs="Arial"/>
                <w:szCs w:val="20"/>
                <w:lang w:val="es-CL"/>
              </w:rPr>
            </w:pPr>
            <w:r w:rsidRPr="005B3411">
              <w:rPr>
                <w:rFonts w:ascii="Arial" w:hAnsi="Arial" w:cs="Arial"/>
                <w:szCs w:val="20"/>
                <w:lang w:val="es-CL"/>
              </w:rPr>
              <w:t>1.Apurin</w:t>
            </w:r>
            <w:r w:rsidRPr="005B3411">
              <w:rPr>
                <w:rStyle w:val="nfasis"/>
                <w:rFonts w:ascii="Arial" w:hAnsi="Arial" w:cs="Arial"/>
                <w:bCs/>
                <w:i w:val="0"/>
                <w:iCs w:val="0"/>
                <w:szCs w:val="20"/>
                <w:shd w:val="clear" w:color="auto" w:fill="FFFFFF"/>
                <w:lang w:val="es-ES"/>
              </w:rPr>
              <w:t>ã,</w:t>
            </w:r>
            <w:r w:rsidRPr="005B3411">
              <w:rPr>
                <w:rFonts w:ascii="Arial" w:hAnsi="Arial" w:cs="Arial"/>
                <w:color w:val="4D5156"/>
                <w:szCs w:val="20"/>
                <w:shd w:val="clear" w:color="auto" w:fill="FFFFFF"/>
                <w:lang w:val="es-ES"/>
              </w:rPr>
              <w:t>2.</w:t>
            </w:r>
            <w:r w:rsidRPr="005B3411">
              <w:rPr>
                <w:rFonts w:ascii="Arial" w:hAnsi="Arial" w:cs="Arial"/>
                <w:szCs w:val="20"/>
                <w:lang w:val="es-CL"/>
              </w:rPr>
              <w:t>Baure,3.Tariana,4.Yanesha,5.Paresí.</w:t>
            </w:r>
          </w:p>
        </w:tc>
        <w:tc>
          <w:tcPr>
            <w:tcW w:w="2117" w:type="dxa"/>
          </w:tcPr>
          <w:p w:rsidRPr="005B3411" w:rsidR="005B3411" w:rsidP="001C02CA" w:rsidRDefault="005B3411" w14:paraId="564DC58E" w14:textId="77777777">
            <w:pPr>
              <w:rPr>
                <w:rFonts w:ascii="Arial" w:hAnsi="Arial" w:cs="Arial"/>
                <w:szCs w:val="20"/>
                <w:lang w:val="es-CL"/>
              </w:rPr>
            </w:pPr>
            <w:r w:rsidRPr="005B3411">
              <w:rPr>
                <w:rFonts w:ascii="Arial" w:hAnsi="Arial" w:cs="Arial"/>
                <w:szCs w:val="20"/>
                <w:lang w:val="es-CL"/>
              </w:rPr>
              <w:t xml:space="preserve">Amazonia </w:t>
            </w:r>
          </w:p>
        </w:tc>
      </w:tr>
      <w:tr w:rsidRPr="005B3411" w:rsidR="005B3411" w:rsidTr="001C02CA" w14:paraId="403FCFE3" w14:textId="77777777">
        <w:trPr>
          <w:jc w:val="center"/>
        </w:trPr>
        <w:tc>
          <w:tcPr>
            <w:tcW w:w="1658" w:type="dxa"/>
          </w:tcPr>
          <w:p w:rsidRPr="005B3411" w:rsidR="005B3411" w:rsidP="001C02CA" w:rsidRDefault="005B3411" w14:paraId="2FCA32B2" w14:textId="77777777">
            <w:pPr>
              <w:rPr>
                <w:rFonts w:ascii="Arial" w:hAnsi="Arial" w:cs="Arial"/>
                <w:szCs w:val="20"/>
                <w:lang w:val="es-CL"/>
              </w:rPr>
            </w:pPr>
            <w:r w:rsidRPr="005B3411">
              <w:rPr>
                <w:rFonts w:ascii="Arial" w:hAnsi="Arial" w:cs="Arial"/>
                <w:szCs w:val="20"/>
                <w:lang w:val="es-CL"/>
              </w:rPr>
              <w:t>Arahuana</w:t>
            </w:r>
          </w:p>
        </w:tc>
        <w:tc>
          <w:tcPr>
            <w:tcW w:w="4774" w:type="dxa"/>
          </w:tcPr>
          <w:p w:rsidRPr="005B3411" w:rsidR="005B3411" w:rsidP="001C02CA" w:rsidRDefault="005B3411" w14:paraId="7B0790A8" w14:textId="77777777">
            <w:pPr>
              <w:rPr>
                <w:rFonts w:ascii="Arial" w:hAnsi="Arial" w:cs="Arial"/>
                <w:szCs w:val="20"/>
                <w:lang w:val="es-CL"/>
              </w:rPr>
            </w:pPr>
            <w:r w:rsidRPr="005B3411">
              <w:rPr>
                <w:rFonts w:ascii="Arial" w:hAnsi="Arial" w:cs="Arial"/>
                <w:szCs w:val="20"/>
                <w:lang w:val="es-CL"/>
              </w:rPr>
              <w:t>1.Taíno (Jarawara)</w:t>
            </w:r>
          </w:p>
        </w:tc>
        <w:tc>
          <w:tcPr>
            <w:tcW w:w="2117" w:type="dxa"/>
          </w:tcPr>
          <w:p w:rsidRPr="005B3411" w:rsidR="005B3411" w:rsidP="001C02CA" w:rsidRDefault="005B3411" w14:paraId="6C4578FF" w14:textId="77777777">
            <w:pPr>
              <w:rPr>
                <w:rFonts w:ascii="Arial" w:hAnsi="Arial" w:cs="Arial"/>
                <w:szCs w:val="20"/>
                <w:lang w:val="es-CL"/>
              </w:rPr>
            </w:pPr>
            <w:r w:rsidRPr="005B3411">
              <w:rPr>
                <w:rFonts w:ascii="Arial" w:hAnsi="Arial" w:cs="Arial"/>
                <w:szCs w:val="20"/>
                <w:lang w:val="es-CL"/>
              </w:rPr>
              <w:t>Amazonia Occidental</w:t>
            </w:r>
          </w:p>
        </w:tc>
      </w:tr>
      <w:tr w:rsidRPr="005B3411" w:rsidR="005B3411" w:rsidTr="001C02CA" w14:paraId="0F1CC4AC" w14:textId="77777777">
        <w:trPr>
          <w:jc w:val="center"/>
        </w:trPr>
        <w:tc>
          <w:tcPr>
            <w:tcW w:w="1658" w:type="dxa"/>
          </w:tcPr>
          <w:p w:rsidRPr="005B3411" w:rsidR="005B3411" w:rsidP="001C02CA" w:rsidRDefault="005B3411" w14:paraId="6B171E0A" w14:textId="77777777">
            <w:pPr>
              <w:autoSpaceDE w:val="0"/>
              <w:autoSpaceDN w:val="0"/>
              <w:adjustRightInd w:val="0"/>
              <w:rPr>
                <w:rFonts w:ascii="Arial" w:hAnsi="Arial" w:cs="Arial"/>
                <w:szCs w:val="20"/>
                <w:lang w:val="es-CL"/>
              </w:rPr>
            </w:pPr>
            <w:r w:rsidRPr="005B3411">
              <w:rPr>
                <w:rFonts w:ascii="Arial" w:hAnsi="Arial" w:cs="Arial"/>
                <w:szCs w:val="20"/>
                <w:lang w:val="es-CL"/>
              </w:rPr>
              <w:t>Araucana</w:t>
            </w:r>
          </w:p>
        </w:tc>
        <w:tc>
          <w:tcPr>
            <w:tcW w:w="4774" w:type="dxa"/>
          </w:tcPr>
          <w:p w:rsidRPr="005B3411" w:rsidR="005B3411" w:rsidP="001C02CA" w:rsidRDefault="005B3411" w14:paraId="70E85905" w14:textId="77777777">
            <w:pPr>
              <w:rPr>
                <w:rFonts w:ascii="Arial" w:hAnsi="Arial" w:cs="Arial"/>
                <w:szCs w:val="20"/>
                <w:lang w:val="es-CL"/>
              </w:rPr>
            </w:pPr>
            <w:r w:rsidRPr="005B3411">
              <w:rPr>
                <w:rFonts w:ascii="Arial" w:hAnsi="Arial" w:cs="Arial"/>
                <w:szCs w:val="20"/>
                <w:lang w:val="es-CL"/>
              </w:rPr>
              <w:t>1.Mapudungun</w:t>
            </w:r>
          </w:p>
        </w:tc>
        <w:tc>
          <w:tcPr>
            <w:tcW w:w="2117" w:type="dxa"/>
          </w:tcPr>
          <w:p w:rsidRPr="005B3411" w:rsidR="005B3411" w:rsidP="001C02CA" w:rsidRDefault="005B3411" w14:paraId="1CAC0A88" w14:textId="77777777">
            <w:pPr>
              <w:rPr>
                <w:rFonts w:ascii="Arial" w:hAnsi="Arial" w:cs="Arial"/>
                <w:szCs w:val="20"/>
                <w:lang w:val="es-CL"/>
              </w:rPr>
            </w:pPr>
            <w:r w:rsidRPr="005B3411">
              <w:rPr>
                <w:rFonts w:ascii="Arial" w:hAnsi="Arial" w:cs="Arial"/>
                <w:szCs w:val="20"/>
                <w:lang w:val="es-CL"/>
              </w:rPr>
              <w:t>Cono Sur</w:t>
            </w:r>
          </w:p>
        </w:tc>
      </w:tr>
      <w:tr w:rsidRPr="005B3411" w:rsidR="005B3411" w:rsidTr="001C02CA" w14:paraId="4535571A" w14:textId="77777777">
        <w:trPr>
          <w:jc w:val="center"/>
        </w:trPr>
        <w:tc>
          <w:tcPr>
            <w:tcW w:w="1658" w:type="dxa"/>
          </w:tcPr>
          <w:p w:rsidRPr="005B3411" w:rsidR="005B3411" w:rsidP="001C02CA" w:rsidRDefault="005B3411" w14:paraId="5DB1B5FA" w14:textId="77777777">
            <w:pPr>
              <w:autoSpaceDE w:val="0"/>
              <w:autoSpaceDN w:val="0"/>
              <w:adjustRightInd w:val="0"/>
              <w:rPr>
                <w:rFonts w:ascii="Arial" w:hAnsi="Arial" w:cs="Arial"/>
                <w:szCs w:val="20"/>
                <w:lang w:val="es-CL"/>
              </w:rPr>
            </w:pPr>
            <w:r w:rsidRPr="005B3411">
              <w:rPr>
                <w:rFonts w:ascii="Arial" w:hAnsi="Arial" w:cs="Arial"/>
                <w:szCs w:val="20"/>
                <w:lang w:val="es-CL"/>
              </w:rPr>
              <w:t>Aymara</w:t>
            </w:r>
          </w:p>
        </w:tc>
        <w:tc>
          <w:tcPr>
            <w:tcW w:w="4774" w:type="dxa"/>
          </w:tcPr>
          <w:p w:rsidRPr="005B3411" w:rsidR="005B3411" w:rsidP="001C02CA" w:rsidRDefault="005B3411" w14:paraId="059F1A34" w14:textId="77777777">
            <w:pPr>
              <w:rPr>
                <w:rFonts w:ascii="Arial" w:hAnsi="Arial" w:cs="Arial"/>
                <w:szCs w:val="20"/>
                <w:lang w:val="es-CL"/>
              </w:rPr>
            </w:pPr>
            <w:r w:rsidRPr="005B3411">
              <w:rPr>
                <w:rFonts w:ascii="Arial" w:hAnsi="Arial" w:cs="Arial"/>
                <w:szCs w:val="20"/>
                <w:lang w:val="es-CL"/>
              </w:rPr>
              <w:t>1.Aymara</w:t>
            </w:r>
          </w:p>
        </w:tc>
        <w:tc>
          <w:tcPr>
            <w:tcW w:w="2117" w:type="dxa"/>
          </w:tcPr>
          <w:p w:rsidRPr="005B3411" w:rsidR="005B3411" w:rsidP="001C02CA" w:rsidRDefault="005B3411" w14:paraId="43BD0353" w14:textId="77777777">
            <w:pPr>
              <w:rPr>
                <w:rFonts w:ascii="Arial" w:hAnsi="Arial" w:cs="Arial"/>
                <w:szCs w:val="20"/>
                <w:lang w:val="es-CL"/>
              </w:rPr>
            </w:pPr>
            <w:r w:rsidRPr="005B3411">
              <w:rPr>
                <w:rFonts w:ascii="Arial" w:hAnsi="Arial" w:cs="Arial"/>
                <w:szCs w:val="20"/>
                <w:lang w:val="es-CL"/>
              </w:rPr>
              <w:t>Andes Central</w:t>
            </w:r>
          </w:p>
        </w:tc>
      </w:tr>
      <w:tr w:rsidRPr="005B3411" w:rsidR="005B3411" w:rsidTr="001C02CA" w14:paraId="1EBFA35C" w14:textId="77777777">
        <w:trPr>
          <w:jc w:val="center"/>
        </w:trPr>
        <w:tc>
          <w:tcPr>
            <w:tcW w:w="1658" w:type="dxa"/>
          </w:tcPr>
          <w:p w:rsidRPr="005B3411" w:rsidR="005B3411" w:rsidP="001C02CA" w:rsidRDefault="005B3411" w14:paraId="2A5B5305" w14:textId="77777777">
            <w:pPr>
              <w:autoSpaceDE w:val="0"/>
              <w:autoSpaceDN w:val="0"/>
              <w:adjustRightInd w:val="0"/>
              <w:rPr>
                <w:rFonts w:ascii="Arial" w:hAnsi="Arial" w:cs="Arial"/>
                <w:szCs w:val="20"/>
                <w:lang w:val="es-CL"/>
              </w:rPr>
            </w:pPr>
            <w:r w:rsidRPr="005B3411">
              <w:rPr>
                <w:rFonts w:ascii="Arial" w:hAnsi="Arial" w:cs="Arial"/>
                <w:szCs w:val="20"/>
                <w:lang w:val="es-CL"/>
              </w:rPr>
              <w:t>Barbacoana</w:t>
            </w:r>
          </w:p>
        </w:tc>
        <w:tc>
          <w:tcPr>
            <w:tcW w:w="4774" w:type="dxa"/>
          </w:tcPr>
          <w:p w:rsidRPr="005B3411" w:rsidR="005B3411" w:rsidP="001C02CA" w:rsidRDefault="005B3411" w14:paraId="0C8CA0BD" w14:textId="77777777">
            <w:pPr>
              <w:rPr>
                <w:rFonts w:ascii="Arial" w:hAnsi="Arial" w:cs="Arial"/>
                <w:szCs w:val="20"/>
                <w:lang w:val="es-CL"/>
              </w:rPr>
            </w:pPr>
            <w:r w:rsidRPr="005B3411">
              <w:rPr>
                <w:rFonts w:ascii="Arial" w:hAnsi="Arial" w:cs="Arial"/>
                <w:szCs w:val="20"/>
                <w:lang w:val="es-CL"/>
              </w:rPr>
              <w:t>1.Awá pit, 2)Tsafiki.</w:t>
            </w:r>
          </w:p>
        </w:tc>
        <w:tc>
          <w:tcPr>
            <w:tcW w:w="2117" w:type="dxa"/>
          </w:tcPr>
          <w:p w:rsidRPr="005B3411" w:rsidR="005B3411" w:rsidP="001C02CA" w:rsidRDefault="005B3411" w14:paraId="09FF35CD" w14:textId="77777777">
            <w:pPr>
              <w:rPr>
                <w:rFonts w:ascii="Arial" w:hAnsi="Arial" w:cs="Arial"/>
                <w:szCs w:val="20"/>
                <w:lang w:val="es-CL"/>
              </w:rPr>
            </w:pPr>
            <w:r w:rsidRPr="005B3411">
              <w:rPr>
                <w:rFonts w:ascii="Arial" w:hAnsi="Arial" w:cs="Arial"/>
                <w:szCs w:val="20"/>
                <w:lang w:val="es-CL"/>
              </w:rPr>
              <w:t>Andes Norte</w:t>
            </w:r>
          </w:p>
        </w:tc>
      </w:tr>
      <w:tr w:rsidRPr="005B3411" w:rsidR="005B3411" w:rsidTr="001C02CA" w14:paraId="68DA96DA" w14:textId="77777777">
        <w:trPr>
          <w:jc w:val="center"/>
        </w:trPr>
        <w:tc>
          <w:tcPr>
            <w:tcW w:w="1658" w:type="dxa"/>
          </w:tcPr>
          <w:p w:rsidRPr="005B3411" w:rsidR="005B3411" w:rsidP="001C02CA" w:rsidRDefault="005B3411" w14:paraId="38EAC881" w14:textId="77777777">
            <w:pPr>
              <w:autoSpaceDE w:val="0"/>
              <w:autoSpaceDN w:val="0"/>
              <w:adjustRightInd w:val="0"/>
              <w:rPr>
                <w:rFonts w:ascii="Arial" w:hAnsi="Arial" w:cs="Arial"/>
                <w:szCs w:val="20"/>
                <w:lang w:val="es-CL"/>
              </w:rPr>
            </w:pPr>
            <w:r w:rsidRPr="005B3411">
              <w:rPr>
                <w:rFonts w:ascii="Arial" w:hAnsi="Arial" w:cs="Arial"/>
                <w:szCs w:val="20"/>
                <w:lang w:val="es-CL"/>
              </w:rPr>
              <w:t>Borán</w:t>
            </w:r>
          </w:p>
        </w:tc>
        <w:tc>
          <w:tcPr>
            <w:tcW w:w="4774" w:type="dxa"/>
          </w:tcPr>
          <w:p w:rsidRPr="005B3411" w:rsidR="005B3411" w:rsidP="001C02CA" w:rsidRDefault="005B3411" w14:paraId="221ACCAA" w14:textId="77777777">
            <w:pPr>
              <w:rPr>
                <w:rFonts w:ascii="Arial" w:hAnsi="Arial" w:cs="Arial"/>
                <w:szCs w:val="20"/>
                <w:lang w:val="es-CL"/>
              </w:rPr>
            </w:pPr>
            <w:r w:rsidRPr="005B3411">
              <w:rPr>
                <w:rFonts w:ascii="Arial" w:hAnsi="Arial" w:cs="Arial"/>
                <w:szCs w:val="20"/>
                <w:lang w:val="es-CL"/>
              </w:rPr>
              <w:t>1.Miraña</w:t>
            </w:r>
          </w:p>
        </w:tc>
        <w:tc>
          <w:tcPr>
            <w:tcW w:w="2117" w:type="dxa"/>
          </w:tcPr>
          <w:p w:rsidRPr="005B3411" w:rsidR="005B3411" w:rsidP="001C02CA" w:rsidRDefault="005B3411" w14:paraId="792A5A64" w14:textId="77777777">
            <w:pPr>
              <w:rPr>
                <w:rFonts w:ascii="Arial" w:hAnsi="Arial" w:cs="Arial"/>
                <w:szCs w:val="20"/>
                <w:lang w:val="es-CL"/>
              </w:rPr>
            </w:pPr>
            <w:r w:rsidRPr="005B3411">
              <w:rPr>
                <w:rFonts w:ascii="Arial" w:hAnsi="Arial" w:cs="Arial"/>
                <w:szCs w:val="20"/>
                <w:lang w:val="es-CL"/>
              </w:rPr>
              <w:t>Amazonia Occidental</w:t>
            </w:r>
          </w:p>
        </w:tc>
      </w:tr>
      <w:tr w:rsidRPr="005B3411" w:rsidR="005B3411" w:rsidTr="001C02CA" w14:paraId="60D7FB54" w14:textId="77777777">
        <w:trPr>
          <w:jc w:val="center"/>
        </w:trPr>
        <w:tc>
          <w:tcPr>
            <w:tcW w:w="1658" w:type="dxa"/>
          </w:tcPr>
          <w:p w:rsidRPr="005B3411" w:rsidR="005B3411" w:rsidP="001C02CA" w:rsidRDefault="005B3411" w14:paraId="24DA1206" w14:textId="77777777">
            <w:pPr>
              <w:autoSpaceDE w:val="0"/>
              <w:autoSpaceDN w:val="0"/>
              <w:adjustRightInd w:val="0"/>
              <w:rPr>
                <w:rFonts w:ascii="Arial" w:hAnsi="Arial" w:cs="Arial"/>
                <w:szCs w:val="20"/>
                <w:lang w:val="es-CL"/>
              </w:rPr>
            </w:pPr>
            <w:r w:rsidRPr="005B3411">
              <w:rPr>
                <w:rFonts w:ascii="Arial" w:hAnsi="Arial" w:cs="Arial"/>
                <w:szCs w:val="20"/>
                <w:lang w:val="es-CL"/>
              </w:rPr>
              <w:t>Caribe</w:t>
            </w:r>
          </w:p>
        </w:tc>
        <w:tc>
          <w:tcPr>
            <w:tcW w:w="4774" w:type="dxa"/>
          </w:tcPr>
          <w:p w:rsidRPr="005B3411" w:rsidR="005B3411" w:rsidP="001C02CA" w:rsidRDefault="005B3411" w14:paraId="5CF22813" w14:textId="77777777">
            <w:pPr>
              <w:rPr>
                <w:rFonts w:ascii="Arial" w:hAnsi="Arial" w:cs="Arial"/>
                <w:szCs w:val="20"/>
                <w:lang w:val="es-CL"/>
              </w:rPr>
            </w:pPr>
            <w:r w:rsidRPr="005B3411">
              <w:rPr>
                <w:rFonts w:ascii="Arial" w:hAnsi="Arial" w:cs="Arial"/>
                <w:szCs w:val="20"/>
                <w:lang w:val="es-CL"/>
              </w:rPr>
              <w:t>1.Hixkaryána, 2.Panare, 3.Tiriyó.</w:t>
            </w:r>
          </w:p>
        </w:tc>
        <w:tc>
          <w:tcPr>
            <w:tcW w:w="2117" w:type="dxa"/>
          </w:tcPr>
          <w:p w:rsidRPr="005B3411" w:rsidR="005B3411" w:rsidP="001C02CA" w:rsidRDefault="005B3411" w14:paraId="50F84E12" w14:textId="77777777">
            <w:pPr>
              <w:rPr>
                <w:rFonts w:ascii="Arial" w:hAnsi="Arial" w:cs="Arial"/>
                <w:szCs w:val="20"/>
                <w:lang w:val="es-CL"/>
              </w:rPr>
            </w:pPr>
            <w:r w:rsidRPr="005B3411">
              <w:rPr>
                <w:rFonts w:ascii="Arial" w:hAnsi="Arial" w:cs="Arial"/>
                <w:szCs w:val="20"/>
                <w:lang w:val="es-CL"/>
              </w:rPr>
              <w:t>Amazonia Norte</w:t>
            </w:r>
          </w:p>
        </w:tc>
      </w:tr>
      <w:tr w:rsidRPr="005B3411" w:rsidR="005B3411" w:rsidTr="001C02CA" w14:paraId="40814CD7" w14:textId="77777777">
        <w:trPr>
          <w:jc w:val="center"/>
        </w:trPr>
        <w:tc>
          <w:tcPr>
            <w:tcW w:w="1658" w:type="dxa"/>
          </w:tcPr>
          <w:p w:rsidRPr="005B3411" w:rsidR="005B3411" w:rsidP="001C02CA" w:rsidRDefault="005B3411" w14:paraId="58D1A9D8" w14:textId="77777777">
            <w:pPr>
              <w:autoSpaceDE w:val="0"/>
              <w:autoSpaceDN w:val="0"/>
              <w:adjustRightInd w:val="0"/>
              <w:rPr>
                <w:rFonts w:ascii="Arial" w:hAnsi="Arial" w:cs="Arial"/>
                <w:szCs w:val="20"/>
                <w:lang w:val="es-CL"/>
              </w:rPr>
            </w:pPr>
            <w:r w:rsidRPr="005B3411">
              <w:rPr>
                <w:rFonts w:ascii="Arial" w:hAnsi="Arial" w:cs="Arial"/>
                <w:szCs w:val="20"/>
                <w:lang w:val="es-CL"/>
              </w:rPr>
              <w:t>Chapacura</w:t>
            </w:r>
          </w:p>
        </w:tc>
        <w:tc>
          <w:tcPr>
            <w:tcW w:w="4774" w:type="dxa"/>
          </w:tcPr>
          <w:p w:rsidRPr="005B3411" w:rsidR="005B3411" w:rsidP="001C02CA" w:rsidRDefault="005B3411" w14:paraId="7E6DA59F" w14:textId="77777777">
            <w:pPr>
              <w:rPr>
                <w:rFonts w:ascii="Arial" w:hAnsi="Arial" w:cs="Arial"/>
                <w:szCs w:val="20"/>
                <w:lang w:val="es-CL"/>
              </w:rPr>
            </w:pPr>
            <w:r w:rsidRPr="005B3411">
              <w:rPr>
                <w:rFonts w:ascii="Arial" w:hAnsi="Arial" w:cs="Arial"/>
                <w:szCs w:val="20"/>
                <w:lang w:val="es-CL"/>
              </w:rPr>
              <w:t>1.Wari</w:t>
            </w:r>
          </w:p>
        </w:tc>
        <w:tc>
          <w:tcPr>
            <w:tcW w:w="2117" w:type="dxa"/>
          </w:tcPr>
          <w:p w:rsidRPr="005B3411" w:rsidR="005B3411" w:rsidP="001C02CA" w:rsidRDefault="005B3411" w14:paraId="4F77C304" w14:textId="77777777">
            <w:pPr>
              <w:rPr>
                <w:rFonts w:ascii="Arial" w:hAnsi="Arial" w:cs="Arial"/>
                <w:szCs w:val="20"/>
                <w:lang w:val="es-CL"/>
              </w:rPr>
            </w:pPr>
            <w:r w:rsidRPr="005B3411">
              <w:rPr>
                <w:rFonts w:ascii="Arial" w:hAnsi="Arial" w:cs="Arial"/>
                <w:szCs w:val="20"/>
                <w:lang w:val="es-CL"/>
              </w:rPr>
              <w:t>Amazonia Sur</w:t>
            </w:r>
          </w:p>
        </w:tc>
      </w:tr>
      <w:tr w:rsidRPr="005B3411" w:rsidR="005B3411" w:rsidTr="001C02CA" w14:paraId="2702BDA0" w14:textId="77777777">
        <w:trPr>
          <w:jc w:val="center"/>
        </w:trPr>
        <w:tc>
          <w:tcPr>
            <w:tcW w:w="1658" w:type="dxa"/>
          </w:tcPr>
          <w:p w:rsidRPr="005B3411" w:rsidR="005B3411" w:rsidP="001C02CA" w:rsidRDefault="005B3411" w14:paraId="3B6DAC85" w14:textId="77777777">
            <w:pPr>
              <w:autoSpaceDE w:val="0"/>
              <w:autoSpaceDN w:val="0"/>
              <w:adjustRightInd w:val="0"/>
              <w:rPr>
                <w:rFonts w:ascii="Arial" w:hAnsi="Arial" w:cs="Arial"/>
                <w:szCs w:val="20"/>
                <w:lang w:val="es-CL"/>
              </w:rPr>
            </w:pPr>
            <w:r w:rsidRPr="005B3411">
              <w:rPr>
                <w:rFonts w:ascii="Arial" w:hAnsi="Arial" w:cs="Arial"/>
                <w:szCs w:val="20"/>
                <w:lang w:val="es-CL"/>
              </w:rPr>
              <w:t>Chibchas</w:t>
            </w:r>
          </w:p>
        </w:tc>
        <w:tc>
          <w:tcPr>
            <w:tcW w:w="4774" w:type="dxa"/>
          </w:tcPr>
          <w:p w:rsidRPr="005B3411" w:rsidR="005B3411" w:rsidP="001C02CA" w:rsidRDefault="005B3411" w14:paraId="7980510A" w14:textId="77777777">
            <w:pPr>
              <w:rPr>
                <w:rFonts w:ascii="Arial" w:hAnsi="Arial" w:cs="Arial"/>
                <w:szCs w:val="20"/>
                <w:lang w:val="es-CL"/>
              </w:rPr>
            </w:pPr>
            <w:r w:rsidRPr="005B3411">
              <w:rPr>
                <w:rFonts w:ascii="Arial" w:hAnsi="Arial" w:cs="Arial"/>
                <w:szCs w:val="20"/>
                <w:lang w:val="es-CL"/>
              </w:rPr>
              <w:t>1.Chimila, 2.Iku</w:t>
            </w:r>
          </w:p>
        </w:tc>
        <w:tc>
          <w:tcPr>
            <w:tcW w:w="2117" w:type="dxa"/>
          </w:tcPr>
          <w:p w:rsidRPr="005B3411" w:rsidR="005B3411" w:rsidP="001C02CA" w:rsidRDefault="005B3411" w14:paraId="4AB1EDF5" w14:textId="77777777">
            <w:pPr>
              <w:rPr>
                <w:rFonts w:ascii="Arial" w:hAnsi="Arial" w:cs="Arial"/>
                <w:szCs w:val="20"/>
                <w:lang w:val="es-CL"/>
              </w:rPr>
            </w:pPr>
            <w:r w:rsidRPr="005B3411">
              <w:rPr>
                <w:rFonts w:ascii="Arial" w:hAnsi="Arial" w:cs="Arial"/>
                <w:szCs w:val="20"/>
                <w:lang w:val="es-CL"/>
              </w:rPr>
              <w:t>Andes Norte</w:t>
            </w:r>
          </w:p>
        </w:tc>
      </w:tr>
      <w:tr w:rsidRPr="005B3411" w:rsidR="005B3411" w:rsidTr="001C02CA" w14:paraId="48B4F975" w14:textId="77777777">
        <w:trPr>
          <w:jc w:val="center"/>
        </w:trPr>
        <w:tc>
          <w:tcPr>
            <w:tcW w:w="1658" w:type="dxa"/>
          </w:tcPr>
          <w:p w:rsidRPr="005B3411" w:rsidR="005B3411" w:rsidP="001C02CA" w:rsidRDefault="005B3411" w14:paraId="2F317300" w14:textId="77777777">
            <w:pPr>
              <w:autoSpaceDE w:val="0"/>
              <w:autoSpaceDN w:val="0"/>
              <w:adjustRightInd w:val="0"/>
              <w:rPr>
                <w:rFonts w:ascii="Arial" w:hAnsi="Arial" w:cs="Arial"/>
                <w:szCs w:val="20"/>
                <w:lang w:val="es-CL"/>
              </w:rPr>
            </w:pPr>
            <w:r w:rsidRPr="005B3411">
              <w:rPr>
                <w:rFonts w:ascii="Arial" w:hAnsi="Arial" w:cs="Arial"/>
                <w:szCs w:val="20"/>
                <w:lang w:val="es-CL"/>
              </w:rPr>
              <w:t>Chocó</w:t>
            </w:r>
          </w:p>
        </w:tc>
        <w:tc>
          <w:tcPr>
            <w:tcW w:w="4774" w:type="dxa"/>
          </w:tcPr>
          <w:p w:rsidRPr="005B3411" w:rsidR="005B3411" w:rsidP="001C02CA" w:rsidRDefault="005B3411" w14:paraId="1715929B" w14:textId="77777777">
            <w:pPr>
              <w:rPr>
                <w:rFonts w:ascii="Arial" w:hAnsi="Arial" w:cs="Arial"/>
                <w:szCs w:val="20"/>
                <w:lang w:val="es-CL"/>
              </w:rPr>
            </w:pPr>
            <w:r w:rsidRPr="005B3411">
              <w:rPr>
                <w:rFonts w:ascii="Arial" w:hAnsi="Arial" w:cs="Arial"/>
                <w:szCs w:val="20"/>
                <w:lang w:val="es-CL"/>
              </w:rPr>
              <w:t>1.Emberá</w:t>
            </w:r>
          </w:p>
        </w:tc>
        <w:tc>
          <w:tcPr>
            <w:tcW w:w="2117" w:type="dxa"/>
          </w:tcPr>
          <w:p w:rsidRPr="005B3411" w:rsidR="005B3411" w:rsidP="001C02CA" w:rsidRDefault="005B3411" w14:paraId="31A6025A" w14:textId="77777777">
            <w:pPr>
              <w:rPr>
                <w:rFonts w:ascii="Arial" w:hAnsi="Arial" w:cs="Arial"/>
                <w:szCs w:val="20"/>
                <w:lang w:val="es-CL"/>
              </w:rPr>
            </w:pPr>
            <w:r w:rsidRPr="005B3411">
              <w:rPr>
                <w:rFonts w:ascii="Arial" w:hAnsi="Arial" w:cs="Arial"/>
                <w:szCs w:val="20"/>
                <w:lang w:val="es-CL"/>
              </w:rPr>
              <w:t>Andes Norte</w:t>
            </w:r>
          </w:p>
        </w:tc>
      </w:tr>
      <w:tr w:rsidRPr="005B3411" w:rsidR="005B3411" w:rsidTr="001C02CA" w14:paraId="09EACFE6" w14:textId="77777777">
        <w:trPr>
          <w:jc w:val="center"/>
        </w:trPr>
        <w:tc>
          <w:tcPr>
            <w:tcW w:w="1658" w:type="dxa"/>
          </w:tcPr>
          <w:p w:rsidRPr="005B3411" w:rsidR="005B3411" w:rsidP="001C02CA" w:rsidRDefault="005B3411" w14:paraId="61D2D146" w14:textId="77777777">
            <w:pPr>
              <w:autoSpaceDE w:val="0"/>
              <w:autoSpaceDN w:val="0"/>
              <w:adjustRightInd w:val="0"/>
              <w:rPr>
                <w:rFonts w:ascii="Arial" w:hAnsi="Arial" w:cs="Arial"/>
                <w:szCs w:val="20"/>
                <w:lang w:val="es-CL"/>
              </w:rPr>
            </w:pPr>
            <w:r w:rsidRPr="005B3411">
              <w:rPr>
                <w:rFonts w:ascii="Arial" w:hAnsi="Arial" w:cs="Arial"/>
                <w:szCs w:val="20"/>
                <w:lang w:val="es-CL"/>
              </w:rPr>
              <w:t>Chono</w:t>
            </w:r>
          </w:p>
        </w:tc>
        <w:tc>
          <w:tcPr>
            <w:tcW w:w="4774" w:type="dxa"/>
          </w:tcPr>
          <w:p w:rsidRPr="005B3411" w:rsidR="005B3411" w:rsidP="001C02CA" w:rsidRDefault="005B3411" w14:paraId="6FB3471D" w14:textId="77777777">
            <w:pPr>
              <w:rPr>
                <w:rFonts w:ascii="Arial" w:hAnsi="Arial" w:cs="Arial"/>
                <w:szCs w:val="20"/>
                <w:lang w:val="es-CL"/>
              </w:rPr>
            </w:pPr>
            <w:r w:rsidRPr="005B3411">
              <w:rPr>
                <w:rFonts w:ascii="Arial" w:hAnsi="Arial" w:cs="Arial"/>
                <w:szCs w:val="20"/>
                <w:lang w:val="es-CL"/>
              </w:rPr>
              <w:t>1.Tehuelche</w:t>
            </w:r>
          </w:p>
        </w:tc>
        <w:tc>
          <w:tcPr>
            <w:tcW w:w="2117" w:type="dxa"/>
          </w:tcPr>
          <w:p w:rsidRPr="005B3411" w:rsidR="005B3411" w:rsidP="001C02CA" w:rsidRDefault="005B3411" w14:paraId="4BBC17D3" w14:textId="77777777">
            <w:pPr>
              <w:rPr>
                <w:rFonts w:ascii="Arial" w:hAnsi="Arial" w:cs="Arial"/>
                <w:szCs w:val="20"/>
                <w:lang w:val="es-CL"/>
              </w:rPr>
            </w:pPr>
            <w:r w:rsidRPr="005B3411">
              <w:rPr>
                <w:rFonts w:ascii="Arial" w:hAnsi="Arial" w:cs="Arial"/>
                <w:szCs w:val="20"/>
                <w:lang w:val="es-CL"/>
              </w:rPr>
              <w:t>Cono Sur</w:t>
            </w:r>
          </w:p>
        </w:tc>
      </w:tr>
      <w:tr w:rsidRPr="005B3411" w:rsidR="005B3411" w:rsidTr="001C02CA" w14:paraId="74BA48DA" w14:textId="77777777">
        <w:trPr>
          <w:jc w:val="center"/>
        </w:trPr>
        <w:tc>
          <w:tcPr>
            <w:tcW w:w="1658" w:type="dxa"/>
          </w:tcPr>
          <w:p w:rsidRPr="005B3411" w:rsidR="005B3411" w:rsidP="001C02CA" w:rsidRDefault="005B3411" w14:paraId="103660A8" w14:textId="77777777">
            <w:pPr>
              <w:autoSpaceDE w:val="0"/>
              <w:autoSpaceDN w:val="0"/>
              <w:adjustRightInd w:val="0"/>
              <w:rPr>
                <w:rFonts w:ascii="Arial" w:hAnsi="Arial" w:cs="Arial"/>
                <w:szCs w:val="20"/>
                <w:lang w:val="es-CL"/>
              </w:rPr>
            </w:pPr>
            <w:r w:rsidRPr="005B3411">
              <w:rPr>
                <w:rFonts w:ascii="Arial" w:hAnsi="Arial" w:cs="Arial"/>
                <w:szCs w:val="20"/>
                <w:lang w:val="es-CL"/>
              </w:rPr>
              <w:t>Guaicurú</w:t>
            </w:r>
          </w:p>
        </w:tc>
        <w:tc>
          <w:tcPr>
            <w:tcW w:w="4774" w:type="dxa"/>
          </w:tcPr>
          <w:p w:rsidRPr="005B3411" w:rsidR="005B3411" w:rsidP="001C02CA" w:rsidRDefault="005B3411" w14:paraId="1126C60E" w14:textId="77777777">
            <w:pPr>
              <w:rPr>
                <w:rFonts w:ascii="Arial" w:hAnsi="Arial" w:cs="Arial"/>
                <w:szCs w:val="20"/>
                <w:lang w:val="es-CL"/>
              </w:rPr>
            </w:pPr>
            <w:r w:rsidRPr="005B3411">
              <w:rPr>
                <w:rFonts w:ascii="Arial" w:hAnsi="Arial" w:cs="Arial"/>
                <w:szCs w:val="20"/>
                <w:lang w:val="es-CL"/>
              </w:rPr>
              <w:t>1.Mocoví,2.Pílaga</w:t>
            </w:r>
          </w:p>
        </w:tc>
        <w:tc>
          <w:tcPr>
            <w:tcW w:w="2117" w:type="dxa"/>
          </w:tcPr>
          <w:p w:rsidRPr="005B3411" w:rsidR="005B3411" w:rsidP="001C02CA" w:rsidRDefault="005B3411" w14:paraId="1788C355" w14:textId="77777777">
            <w:pPr>
              <w:rPr>
                <w:rFonts w:ascii="Arial" w:hAnsi="Arial" w:cs="Arial"/>
                <w:szCs w:val="20"/>
                <w:lang w:val="es-CL"/>
              </w:rPr>
            </w:pPr>
            <w:r w:rsidRPr="005B3411">
              <w:rPr>
                <w:rFonts w:ascii="Arial" w:hAnsi="Arial" w:cs="Arial"/>
                <w:szCs w:val="20"/>
                <w:lang w:val="es-CL"/>
              </w:rPr>
              <w:t>Chaco</w:t>
            </w:r>
          </w:p>
        </w:tc>
      </w:tr>
      <w:tr w:rsidRPr="005B3411" w:rsidR="005B3411" w:rsidTr="001C02CA" w14:paraId="611BD426" w14:textId="77777777">
        <w:trPr>
          <w:jc w:val="center"/>
        </w:trPr>
        <w:tc>
          <w:tcPr>
            <w:tcW w:w="1658" w:type="dxa"/>
          </w:tcPr>
          <w:p w:rsidRPr="005B3411" w:rsidR="005B3411" w:rsidP="001C02CA" w:rsidRDefault="005B3411" w14:paraId="2989BD25" w14:textId="77777777">
            <w:pPr>
              <w:autoSpaceDE w:val="0"/>
              <w:autoSpaceDN w:val="0"/>
              <w:adjustRightInd w:val="0"/>
              <w:rPr>
                <w:rFonts w:ascii="Arial" w:hAnsi="Arial" w:cs="Arial"/>
                <w:szCs w:val="20"/>
                <w:lang w:val="es-CL"/>
              </w:rPr>
            </w:pPr>
            <w:r w:rsidRPr="005B3411">
              <w:rPr>
                <w:rFonts w:ascii="Arial" w:hAnsi="Arial" w:cs="Arial"/>
                <w:szCs w:val="20"/>
                <w:lang w:val="es-CL"/>
              </w:rPr>
              <w:t>Jívaras</w:t>
            </w:r>
          </w:p>
        </w:tc>
        <w:tc>
          <w:tcPr>
            <w:tcW w:w="4774" w:type="dxa"/>
          </w:tcPr>
          <w:p w:rsidRPr="005B3411" w:rsidR="005B3411" w:rsidP="001C02CA" w:rsidRDefault="005B3411" w14:paraId="242A084A" w14:textId="77777777">
            <w:pPr>
              <w:rPr>
                <w:rFonts w:ascii="Arial" w:hAnsi="Arial" w:cs="Arial"/>
                <w:szCs w:val="20"/>
                <w:lang w:val="es-CL"/>
              </w:rPr>
            </w:pPr>
            <w:r w:rsidRPr="005B3411">
              <w:rPr>
                <w:rFonts w:ascii="Arial" w:hAnsi="Arial" w:cs="Arial"/>
                <w:szCs w:val="20"/>
                <w:lang w:val="es-CL"/>
              </w:rPr>
              <w:t>1.Aguaruna</w:t>
            </w:r>
          </w:p>
        </w:tc>
        <w:tc>
          <w:tcPr>
            <w:tcW w:w="2117" w:type="dxa"/>
          </w:tcPr>
          <w:p w:rsidRPr="005B3411" w:rsidR="005B3411" w:rsidP="001C02CA" w:rsidRDefault="005B3411" w14:paraId="7B8CBC2C" w14:textId="77777777">
            <w:pPr>
              <w:rPr>
                <w:rFonts w:ascii="Arial" w:hAnsi="Arial" w:cs="Arial"/>
                <w:szCs w:val="20"/>
                <w:lang w:val="es-CL"/>
              </w:rPr>
            </w:pPr>
            <w:r w:rsidRPr="005B3411">
              <w:rPr>
                <w:rFonts w:ascii="Arial" w:hAnsi="Arial" w:cs="Arial"/>
                <w:szCs w:val="20"/>
                <w:lang w:val="es-CL"/>
              </w:rPr>
              <w:t>Amazonia Occidental</w:t>
            </w:r>
          </w:p>
        </w:tc>
      </w:tr>
      <w:tr w:rsidRPr="005B3411" w:rsidR="005B3411" w:rsidTr="001C02CA" w14:paraId="37C13120" w14:textId="77777777">
        <w:trPr>
          <w:jc w:val="center"/>
        </w:trPr>
        <w:tc>
          <w:tcPr>
            <w:tcW w:w="1658" w:type="dxa"/>
          </w:tcPr>
          <w:p w:rsidRPr="005B3411" w:rsidR="005B3411" w:rsidP="001C02CA" w:rsidRDefault="005B3411" w14:paraId="03A6B2DD" w14:textId="77777777">
            <w:pPr>
              <w:autoSpaceDE w:val="0"/>
              <w:autoSpaceDN w:val="0"/>
              <w:adjustRightInd w:val="0"/>
              <w:rPr>
                <w:rFonts w:ascii="Arial" w:hAnsi="Arial" w:cs="Arial"/>
                <w:szCs w:val="20"/>
                <w:lang w:val="es-CL"/>
              </w:rPr>
            </w:pPr>
            <w:r w:rsidRPr="005B3411">
              <w:rPr>
                <w:rFonts w:ascii="Arial" w:hAnsi="Arial" w:cs="Arial"/>
                <w:szCs w:val="20"/>
                <w:lang w:val="es-CL"/>
              </w:rPr>
              <w:t>Macro-ye</w:t>
            </w:r>
          </w:p>
        </w:tc>
        <w:tc>
          <w:tcPr>
            <w:tcW w:w="4774" w:type="dxa"/>
          </w:tcPr>
          <w:p w:rsidRPr="005B3411" w:rsidR="005B3411" w:rsidP="001C02CA" w:rsidRDefault="005B3411" w14:paraId="2D2881D5" w14:textId="77777777">
            <w:pPr>
              <w:rPr>
                <w:rFonts w:ascii="Arial" w:hAnsi="Arial" w:cs="Arial"/>
                <w:szCs w:val="20"/>
                <w:lang w:val="es-CL"/>
              </w:rPr>
            </w:pPr>
            <w:r w:rsidRPr="005B3411">
              <w:rPr>
                <w:rFonts w:ascii="Arial" w:hAnsi="Arial" w:cs="Arial"/>
                <w:szCs w:val="20"/>
                <w:lang w:val="es-CL"/>
              </w:rPr>
              <w:t>1.Bororo,2.Rikbaktsá,3.Káingang, 4.Timbira</w:t>
            </w:r>
          </w:p>
        </w:tc>
        <w:tc>
          <w:tcPr>
            <w:tcW w:w="2117" w:type="dxa"/>
          </w:tcPr>
          <w:p w:rsidRPr="005B3411" w:rsidR="005B3411" w:rsidP="001C02CA" w:rsidRDefault="005B3411" w14:paraId="06098F0A" w14:textId="77777777">
            <w:pPr>
              <w:rPr>
                <w:rFonts w:ascii="Arial" w:hAnsi="Arial" w:cs="Arial"/>
                <w:szCs w:val="20"/>
                <w:lang w:val="es-CL"/>
              </w:rPr>
            </w:pPr>
            <w:r w:rsidRPr="005B3411">
              <w:rPr>
                <w:rFonts w:ascii="Arial" w:hAnsi="Arial" w:cs="Arial"/>
                <w:szCs w:val="20"/>
                <w:lang w:val="es-CL"/>
              </w:rPr>
              <w:t>Chaco Amazonia Sur</w:t>
            </w:r>
          </w:p>
        </w:tc>
      </w:tr>
      <w:tr w:rsidRPr="005B3411" w:rsidR="005B3411" w:rsidTr="001C02CA" w14:paraId="1B355ACE" w14:textId="77777777">
        <w:trPr>
          <w:jc w:val="center"/>
        </w:trPr>
        <w:tc>
          <w:tcPr>
            <w:tcW w:w="1658" w:type="dxa"/>
          </w:tcPr>
          <w:p w:rsidRPr="005B3411" w:rsidR="005B3411" w:rsidP="001C02CA" w:rsidRDefault="005B3411" w14:paraId="09865ED6" w14:textId="77777777">
            <w:pPr>
              <w:autoSpaceDE w:val="0"/>
              <w:autoSpaceDN w:val="0"/>
              <w:adjustRightInd w:val="0"/>
              <w:rPr>
                <w:rFonts w:ascii="Arial" w:hAnsi="Arial" w:cs="Arial"/>
                <w:szCs w:val="20"/>
                <w:lang w:val="es-CL"/>
              </w:rPr>
            </w:pPr>
            <w:r w:rsidRPr="005B3411">
              <w:rPr>
                <w:rFonts w:ascii="Arial" w:hAnsi="Arial" w:cs="Arial"/>
                <w:szCs w:val="20"/>
                <w:lang w:val="es-CL"/>
              </w:rPr>
              <w:t>Matacoan</w:t>
            </w:r>
          </w:p>
        </w:tc>
        <w:tc>
          <w:tcPr>
            <w:tcW w:w="4774" w:type="dxa"/>
          </w:tcPr>
          <w:p w:rsidRPr="005B3411" w:rsidR="005B3411" w:rsidP="001C02CA" w:rsidRDefault="005B3411" w14:paraId="02F0F2CA" w14:textId="77777777">
            <w:pPr>
              <w:rPr>
                <w:rStyle w:val="nfasis"/>
                <w:rFonts w:ascii="Arial" w:hAnsi="Arial" w:cs="Arial"/>
                <w:bCs/>
                <w:i w:val="0"/>
                <w:iCs w:val="0"/>
                <w:szCs w:val="20"/>
                <w:shd w:val="clear" w:color="auto" w:fill="FFFFFF"/>
                <w:lang w:val="es-CL"/>
              </w:rPr>
            </w:pPr>
            <w:r w:rsidRPr="005B3411">
              <w:rPr>
                <w:rStyle w:val="nfasis"/>
                <w:rFonts w:ascii="Arial" w:hAnsi="Arial" w:cs="Arial"/>
                <w:bCs/>
                <w:i w:val="0"/>
                <w:iCs w:val="0"/>
                <w:szCs w:val="20"/>
                <w:shd w:val="clear" w:color="auto" w:fill="FFFFFF"/>
                <w:lang w:val="es-CL"/>
              </w:rPr>
              <w:t>1.Wichí</w:t>
            </w:r>
          </w:p>
        </w:tc>
        <w:tc>
          <w:tcPr>
            <w:tcW w:w="2117" w:type="dxa"/>
          </w:tcPr>
          <w:p w:rsidRPr="005B3411" w:rsidR="005B3411" w:rsidP="001C02CA" w:rsidRDefault="005B3411" w14:paraId="709EE7F3" w14:textId="77777777">
            <w:pPr>
              <w:rPr>
                <w:rFonts w:ascii="Arial" w:hAnsi="Arial" w:cs="Arial"/>
                <w:szCs w:val="20"/>
                <w:lang w:val="es-CL"/>
              </w:rPr>
            </w:pPr>
            <w:r w:rsidRPr="005B3411">
              <w:rPr>
                <w:rFonts w:ascii="Arial" w:hAnsi="Arial" w:cs="Arial"/>
                <w:szCs w:val="20"/>
                <w:lang w:val="es-CL"/>
              </w:rPr>
              <w:t>Chaco</w:t>
            </w:r>
          </w:p>
        </w:tc>
      </w:tr>
      <w:tr w:rsidRPr="005B3411" w:rsidR="005B3411" w:rsidTr="001C02CA" w14:paraId="0F8FCEC5" w14:textId="77777777">
        <w:trPr>
          <w:jc w:val="center"/>
        </w:trPr>
        <w:tc>
          <w:tcPr>
            <w:tcW w:w="1658" w:type="dxa"/>
          </w:tcPr>
          <w:p w:rsidRPr="005B3411" w:rsidR="005B3411" w:rsidP="001C02CA" w:rsidRDefault="005B3411" w14:paraId="68E94F40" w14:textId="77777777">
            <w:pPr>
              <w:autoSpaceDE w:val="0"/>
              <w:autoSpaceDN w:val="0"/>
              <w:adjustRightInd w:val="0"/>
              <w:rPr>
                <w:rFonts w:ascii="Arial" w:hAnsi="Arial" w:cs="Arial"/>
                <w:szCs w:val="20"/>
                <w:lang w:val="es-CL"/>
              </w:rPr>
            </w:pPr>
            <w:r w:rsidRPr="005B3411">
              <w:rPr>
                <w:rFonts w:ascii="Arial" w:hAnsi="Arial" w:cs="Arial"/>
                <w:szCs w:val="20"/>
                <w:lang w:val="es-CL"/>
              </w:rPr>
              <w:t>Mosetenas</w:t>
            </w:r>
          </w:p>
        </w:tc>
        <w:tc>
          <w:tcPr>
            <w:tcW w:w="4774" w:type="dxa"/>
          </w:tcPr>
          <w:p w:rsidRPr="005B3411" w:rsidR="005B3411" w:rsidP="001C02CA" w:rsidRDefault="005B3411" w14:paraId="59922FDA" w14:textId="77777777">
            <w:pPr>
              <w:rPr>
                <w:rStyle w:val="nfasis"/>
                <w:rFonts w:ascii="Arial" w:hAnsi="Arial" w:cs="Arial"/>
                <w:bCs/>
                <w:i w:val="0"/>
                <w:iCs w:val="0"/>
                <w:szCs w:val="20"/>
                <w:shd w:val="clear" w:color="auto" w:fill="FFFFFF"/>
                <w:lang w:val="es-CL"/>
              </w:rPr>
            </w:pPr>
            <w:r w:rsidRPr="005B3411">
              <w:rPr>
                <w:rFonts w:ascii="Arial" w:hAnsi="Arial" w:cs="Arial"/>
                <w:szCs w:val="20"/>
                <w:lang w:val="es-CL"/>
              </w:rPr>
              <w:t>1.Mosetén</w:t>
            </w:r>
          </w:p>
        </w:tc>
        <w:tc>
          <w:tcPr>
            <w:tcW w:w="2117" w:type="dxa"/>
          </w:tcPr>
          <w:p w:rsidRPr="005B3411" w:rsidR="005B3411" w:rsidP="001C02CA" w:rsidRDefault="005B3411" w14:paraId="5842A3B9" w14:textId="77777777">
            <w:pPr>
              <w:rPr>
                <w:rFonts w:ascii="Arial" w:hAnsi="Arial" w:cs="Arial"/>
                <w:szCs w:val="20"/>
                <w:lang w:val="es-CL"/>
              </w:rPr>
            </w:pPr>
            <w:r w:rsidRPr="005B3411">
              <w:rPr>
                <w:rFonts w:ascii="Arial" w:hAnsi="Arial" w:cs="Arial"/>
                <w:szCs w:val="20"/>
                <w:lang w:val="es-CL"/>
              </w:rPr>
              <w:t>Amazonia Sur</w:t>
            </w:r>
          </w:p>
        </w:tc>
      </w:tr>
      <w:tr w:rsidRPr="005B3411" w:rsidR="005B3411" w:rsidTr="001C02CA" w14:paraId="381816BE" w14:textId="77777777">
        <w:trPr>
          <w:jc w:val="center"/>
        </w:trPr>
        <w:tc>
          <w:tcPr>
            <w:tcW w:w="1658" w:type="dxa"/>
          </w:tcPr>
          <w:p w:rsidRPr="005B3411" w:rsidR="005B3411" w:rsidP="001C02CA" w:rsidRDefault="005B3411" w14:paraId="1AFC17E3" w14:textId="77777777">
            <w:pPr>
              <w:autoSpaceDE w:val="0"/>
              <w:autoSpaceDN w:val="0"/>
              <w:adjustRightInd w:val="0"/>
              <w:rPr>
                <w:rFonts w:ascii="Arial" w:hAnsi="Arial" w:cs="Arial"/>
                <w:szCs w:val="20"/>
                <w:lang w:val="es-CL"/>
              </w:rPr>
            </w:pPr>
            <w:r w:rsidRPr="005B3411">
              <w:rPr>
                <w:rFonts w:ascii="Arial" w:hAnsi="Arial" w:cs="Arial"/>
                <w:szCs w:val="20"/>
                <w:lang w:val="es-CL"/>
              </w:rPr>
              <w:t>Nadahup</w:t>
            </w:r>
          </w:p>
        </w:tc>
        <w:tc>
          <w:tcPr>
            <w:tcW w:w="4774" w:type="dxa"/>
          </w:tcPr>
          <w:p w:rsidRPr="005B3411" w:rsidR="005B3411" w:rsidP="001C02CA" w:rsidRDefault="005B3411" w14:paraId="542D1B68" w14:textId="77777777">
            <w:pPr>
              <w:rPr>
                <w:rFonts w:ascii="Arial" w:hAnsi="Arial" w:cs="Arial"/>
                <w:szCs w:val="20"/>
                <w:lang w:val="es-CL"/>
              </w:rPr>
            </w:pPr>
            <w:r w:rsidRPr="005B3411">
              <w:rPr>
                <w:rStyle w:val="nfasis"/>
                <w:rFonts w:ascii="Arial" w:hAnsi="Arial" w:cs="Arial"/>
                <w:bCs/>
                <w:i w:val="0"/>
                <w:iCs w:val="0"/>
                <w:szCs w:val="20"/>
                <w:shd w:val="clear" w:color="auto" w:fill="FFFFFF"/>
                <w:lang w:val="es-CL"/>
              </w:rPr>
              <w:t>1.Dâw, 2.Hup</w:t>
            </w:r>
          </w:p>
        </w:tc>
        <w:tc>
          <w:tcPr>
            <w:tcW w:w="2117" w:type="dxa"/>
          </w:tcPr>
          <w:p w:rsidRPr="005B3411" w:rsidR="005B3411" w:rsidP="001C02CA" w:rsidRDefault="005B3411" w14:paraId="61814A9B" w14:textId="77777777">
            <w:pPr>
              <w:rPr>
                <w:rFonts w:ascii="Arial" w:hAnsi="Arial" w:cs="Arial"/>
                <w:szCs w:val="20"/>
                <w:lang w:val="es-CL"/>
              </w:rPr>
            </w:pPr>
            <w:r w:rsidRPr="005B3411">
              <w:rPr>
                <w:rFonts w:ascii="Arial" w:hAnsi="Arial" w:cs="Arial"/>
                <w:szCs w:val="20"/>
                <w:lang w:val="es-CL"/>
              </w:rPr>
              <w:t>Amazonia Occidental</w:t>
            </w:r>
          </w:p>
        </w:tc>
      </w:tr>
      <w:tr w:rsidRPr="005B3411" w:rsidR="005B3411" w:rsidTr="001C02CA" w14:paraId="3AFB833C" w14:textId="77777777">
        <w:trPr>
          <w:jc w:val="center"/>
        </w:trPr>
        <w:tc>
          <w:tcPr>
            <w:tcW w:w="1658" w:type="dxa"/>
          </w:tcPr>
          <w:p w:rsidRPr="005B3411" w:rsidR="005B3411" w:rsidP="001C02CA" w:rsidRDefault="005B3411" w14:paraId="0F2D4939" w14:textId="77777777">
            <w:pPr>
              <w:autoSpaceDE w:val="0"/>
              <w:autoSpaceDN w:val="0"/>
              <w:adjustRightInd w:val="0"/>
              <w:rPr>
                <w:rFonts w:ascii="Arial" w:hAnsi="Arial" w:cs="Arial"/>
                <w:szCs w:val="20"/>
                <w:lang w:val="es-CL"/>
              </w:rPr>
            </w:pPr>
            <w:r w:rsidRPr="005B3411">
              <w:rPr>
                <w:rFonts w:ascii="Arial" w:hAnsi="Arial" w:cs="Arial"/>
                <w:szCs w:val="20"/>
                <w:lang w:val="es-CL"/>
              </w:rPr>
              <w:t>Nambikwára</w:t>
            </w:r>
          </w:p>
        </w:tc>
        <w:tc>
          <w:tcPr>
            <w:tcW w:w="4774" w:type="dxa"/>
          </w:tcPr>
          <w:p w:rsidRPr="005B3411" w:rsidR="005B3411" w:rsidP="001C02CA" w:rsidRDefault="005B3411" w14:paraId="575ECD26" w14:textId="77777777">
            <w:pPr>
              <w:rPr>
                <w:rFonts w:ascii="Arial" w:hAnsi="Arial" w:cs="Arial"/>
                <w:szCs w:val="20"/>
                <w:lang w:val="es-CL"/>
              </w:rPr>
            </w:pPr>
            <w:r w:rsidRPr="005B3411">
              <w:rPr>
                <w:rStyle w:val="nfasis"/>
                <w:rFonts w:ascii="Arial" w:hAnsi="Arial" w:cs="Arial"/>
                <w:bCs/>
                <w:i w:val="0"/>
                <w:iCs w:val="0"/>
                <w:szCs w:val="20"/>
                <w:shd w:val="clear" w:color="auto" w:fill="FFFFFF"/>
                <w:lang w:val="es-CL"/>
              </w:rPr>
              <w:t>1.Mamaindê,2.Sabanê</w:t>
            </w:r>
          </w:p>
        </w:tc>
        <w:tc>
          <w:tcPr>
            <w:tcW w:w="2117" w:type="dxa"/>
          </w:tcPr>
          <w:p w:rsidRPr="005B3411" w:rsidR="005B3411" w:rsidP="001C02CA" w:rsidRDefault="005B3411" w14:paraId="6AF1028B" w14:textId="77777777">
            <w:pPr>
              <w:rPr>
                <w:rFonts w:ascii="Arial" w:hAnsi="Arial" w:cs="Arial"/>
                <w:szCs w:val="20"/>
                <w:lang w:val="es-CL"/>
              </w:rPr>
            </w:pPr>
            <w:r w:rsidRPr="005B3411">
              <w:rPr>
                <w:rFonts w:ascii="Arial" w:hAnsi="Arial" w:cs="Arial"/>
                <w:szCs w:val="20"/>
                <w:lang w:val="es-CL"/>
              </w:rPr>
              <w:t>Amazonia Sur</w:t>
            </w:r>
          </w:p>
        </w:tc>
      </w:tr>
      <w:tr w:rsidRPr="005B3411" w:rsidR="005B3411" w:rsidTr="001C02CA" w14:paraId="0675BCDD" w14:textId="77777777">
        <w:trPr>
          <w:jc w:val="center"/>
        </w:trPr>
        <w:tc>
          <w:tcPr>
            <w:tcW w:w="1658" w:type="dxa"/>
          </w:tcPr>
          <w:p w:rsidRPr="005B3411" w:rsidR="005B3411" w:rsidP="001C02CA" w:rsidRDefault="005B3411" w14:paraId="5DE66EA2" w14:textId="77777777">
            <w:pPr>
              <w:autoSpaceDE w:val="0"/>
              <w:autoSpaceDN w:val="0"/>
              <w:adjustRightInd w:val="0"/>
              <w:rPr>
                <w:rFonts w:ascii="Arial" w:hAnsi="Arial" w:cs="Arial"/>
                <w:szCs w:val="20"/>
                <w:lang w:val="es-CL"/>
              </w:rPr>
            </w:pPr>
            <w:r w:rsidRPr="005B3411">
              <w:rPr>
                <w:rFonts w:ascii="Arial" w:hAnsi="Arial" w:cs="Arial"/>
                <w:szCs w:val="20"/>
                <w:lang w:val="es-CL"/>
              </w:rPr>
              <w:t>Paez</w:t>
            </w:r>
          </w:p>
        </w:tc>
        <w:tc>
          <w:tcPr>
            <w:tcW w:w="4774" w:type="dxa"/>
          </w:tcPr>
          <w:p w:rsidRPr="005B3411" w:rsidR="005B3411" w:rsidP="001C02CA" w:rsidRDefault="005B3411" w14:paraId="6C2F34E2" w14:textId="77777777">
            <w:pPr>
              <w:rPr>
                <w:rStyle w:val="nfasis"/>
                <w:rFonts w:ascii="Arial" w:hAnsi="Arial" w:cs="Arial"/>
                <w:bCs/>
                <w:i w:val="0"/>
                <w:iCs w:val="0"/>
                <w:szCs w:val="20"/>
                <w:shd w:val="clear" w:color="auto" w:fill="FFFFFF"/>
                <w:lang w:val="es-CL"/>
              </w:rPr>
            </w:pPr>
            <w:r w:rsidRPr="005B3411">
              <w:rPr>
                <w:rFonts w:ascii="Arial" w:hAnsi="Arial" w:cs="Arial"/>
                <w:szCs w:val="20"/>
                <w:lang w:val="es-CL"/>
              </w:rPr>
              <w:t>1.Nasa Yuwe</w:t>
            </w:r>
          </w:p>
        </w:tc>
        <w:tc>
          <w:tcPr>
            <w:tcW w:w="2117" w:type="dxa"/>
          </w:tcPr>
          <w:p w:rsidRPr="005B3411" w:rsidR="005B3411" w:rsidP="001C02CA" w:rsidRDefault="005B3411" w14:paraId="6A0CC1DA" w14:textId="77777777">
            <w:pPr>
              <w:rPr>
                <w:rFonts w:ascii="Arial" w:hAnsi="Arial" w:cs="Arial"/>
                <w:szCs w:val="20"/>
                <w:lang w:val="es-CL"/>
              </w:rPr>
            </w:pPr>
            <w:r w:rsidRPr="005B3411">
              <w:rPr>
                <w:rFonts w:ascii="Arial" w:hAnsi="Arial" w:cs="Arial"/>
                <w:szCs w:val="20"/>
                <w:lang w:val="es-CL"/>
              </w:rPr>
              <w:t>Andes Norte</w:t>
            </w:r>
          </w:p>
        </w:tc>
      </w:tr>
      <w:tr w:rsidRPr="005B3411" w:rsidR="005B3411" w:rsidTr="001C02CA" w14:paraId="1D1F4505" w14:textId="77777777">
        <w:trPr>
          <w:jc w:val="center"/>
        </w:trPr>
        <w:tc>
          <w:tcPr>
            <w:tcW w:w="1658" w:type="dxa"/>
          </w:tcPr>
          <w:p w:rsidRPr="005B3411" w:rsidR="005B3411" w:rsidP="001C02CA" w:rsidRDefault="005B3411" w14:paraId="6DDB16A4" w14:textId="77777777">
            <w:pPr>
              <w:autoSpaceDE w:val="0"/>
              <w:autoSpaceDN w:val="0"/>
              <w:adjustRightInd w:val="0"/>
              <w:rPr>
                <w:rFonts w:ascii="Arial" w:hAnsi="Arial" w:cs="Arial"/>
                <w:szCs w:val="20"/>
                <w:lang w:val="es-CL"/>
              </w:rPr>
            </w:pPr>
            <w:r w:rsidRPr="005B3411">
              <w:rPr>
                <w:rFonts w:ascii="Arial" w:hAnsi="Arial" w:cs="Arial"/>
                <w:szCs w:val="20"/>
                <w:lang w:val="es-CL"/>
              </w:rPr>
              <w:t>Pano</w:t>
            </w:r>
          </w:p>
        </w:tc>
        <w:tc>
          <w:tcPr>
            <w:tcW w:w="4774" w:type="dxa"/>
          </w:tcPr>
          <w:p w:rsidRPr="005B3411" w:rsidR="005B3411" w:rsidP="001C02CA" w:rsidRDefault="005B3411" w14:paraId="09007FCD" w14:textId="77777777">
            <w:pPr>
              <w:rPr>
                <w:rFonts w:ascii="Arial" w:hAnsi="Arial" w:cs="Arial"/>
                <w:szCs w:val="20"/>
                <w:lang w:val="es-CL"/>
              </w:rPr>
            </w:pPr>
            <w:r w:rsidRPr="005B3411">
              <w:rPr>
                <w:rFonts w:ascii="Arial" w:hAnsi="Arial" w:cs="Arial"/>
                <w:szCs w:val="20"/>
                <w:lang w:val="es-CL"/>
              </w:rPr>
              <w:t>1.Matsés, 2.Shipibo, 3.Yaminahua</w:t>
            </w:r>
          </w:p>
        </w:tc>
        <w:tc>
          <w:tcPr>
            <w:tcW w:w="2117" w:type="dxa"/>
          </w:tcPr>
          <w:p w:rsidRPr="005B3411" w:rsidR="005B3411" w:rsidP="001C02CA" w:rsidRDefault="005B3411" w14:paraId="73339670" w14:textId="77777777">
            <w:pPr>
              <w:rPr>
                <w:rFonts w:ascii="Arial" w:hAnsi="Arial" w:cs="Arial"/>
                <w:szCs w:val="20"/>
                <w:lang w:val="es-CL"/>
              </w:rPr>
            </w:pPr>
            <w:r w:rsidRPr="005B3411">
              <w:rPr>
                <w:rFonts w:ascii="Arial" w:hAnsi="Arial" w:cs="Arial"/>
                <w:szCs w:val="20"/>
                <w:lang w:val="es-CL"/>
              </w:rPr>
              <w:t>Amazonia Occidental</w:t>
            </w:r>
          </w:p>
        </w:tc>
      </w:tr>
      <w:tr w:rsidRPr="005B3411" w:rsidR="005B3411" w:rsidTr="001C02CA" w14:paraId="0BC68306" w14:textId="77777777">
        <w:trPr>
          <w:jc w:val="center"/>
        </w:trPr>
        <w:tc>
          <w:tcPr>
            <w:tcW w:w="1658" w:type="dxa"/>
          </w:tcPr>
          <w:p w:rsidRPr="005B3411" w:rsidR="005B3411" w:rsidP="001C02CA" w:rsidRDefault="005B3411" w14:paraId="53A78DE2" w14:textId="77777777">
            <w:pPr>
              <w:autoSpaceDE w:val="0"/>
              <w:autoSpaceDN w:val="0"/>
              <w:adjustRightInd w:val="0"/>
              <w:rPr>
                <w:rFonts w:ascii="Arial" w:hAnsi="Arial" w:cs="Arial"/>
                <w:szCs w:val="20"/>
                <w:lang w:val="es-CL"/>
              </w:rPr>
            </w:pPr>
            <w:r w:rsidRPr="005B3411">
              <w:rPr>
                <w:rFonts w:ascii="Arial" w:hAnsi="Arial" w:cs="Arial"/>
                <w:szCs w:val="20"/>
                <w:lang w:val="es-CL"/>
              </w:rPr>
              <w:t>Quechua</w:t>
            </w:r>
          </w:p>
        </w:tc>
        <w:tc>
          <w:tcPr>
            <w:tcW w:w="4774" w:type="dxa"/>
          </w:tcPr>
          <w:p w:rsidRPr="005B3411" w:rsidR="005B3411" w:rsidP="001C02CA" w:rsidRDefault="005B3411" w14:paraId="5DFAF25D" w14:textId="77777777">
            <w:pPr>
              <w:rPr>
                <w:rFonts w:ascii="Arial" w:hAnsi="Arial" w:cs="Arial"/>
                <w:szCs w:val="20"/>
                <w:lang w:val="es-CL"/>
              </w:rPr>
            </w:pPr>
            <w:r w:rsidRPr="005B3411">
              <w:rPr>
                <w:rFonts w:ascii="Arial" w:hAnsi="Arial" w:cs="Arial"/>
                <w:szCs w:val="20"/>
                <w:lang w:val="es-CL"/>
              </w:rPr>
              <w:t>1.Huallaga Quechua, 2.Imbabura Quechua, 3.Cuzco Quechua</w:t>
            </w:r>
          </w:p>
        </w:tc>
        <w:tc>
          <w:tcPr>
            <w:tcW w:w="2117" w:type="dxa"/>
          </w:tcPr>
          <w:p w:rsidRPr="005B3411" w:rsidR="005B3411" w:rsidP="001C02CA" w:rsidRDefault="005B3411" w14:paraId="7F30BCC3" w14:textId="77777777">
            <w:pPr>
              <w:rPr>
                <w:rFonts w:ascii="Arial" w:hAnsi="Arial" w:cs="Arial"/>
                <w:szCs w:val="20"/>
                <w:lang w:val="es-CL"/>
              </w:rPr>
            </w:pPr>
            <w:r w:rsidRPr="005B3411">
              <w:rPr>
                <w:rFonts w:ascii="Arial" w:hAnsi="Arial" w:cs="Arial"/>
                <w:szCs w:val="20"/>
                <w:lang w:val="es-CL"/>
              </w:rPr>
              <w:t>Andes Central</w:t>
            </w:r>
          </w:p>
        </w:tc>
      </w:tr>
      <w:tr w:rsidRPr="005B3411" w:rsidR="005B3411" w:rsidTr="001C02CA" w14:paraId="18D7A2CB" w14:textId="77777777">
        <w:trPr>
          <w:jc w:val="center"/>
        </w:trPr>
        <w:tc>
          <w:tcPr>
            <w:tcW w:w="1658" w:type="dxa"/>
          </w:tcPr>
          <w:p w:rsidRPr="005B3411" w:rsidR="005B3411" w:rsidP="001C02CA" w:rsidRDefault="005B3411" w14:paraId="599D2C29" w14:textId="77777777">
            <w:pPr>
              <w:autoSpaceDE w:val="0"/>
              <w:autoSpaceDN w:val="0"/>
              <w:adjustRightInd w:val="0"/>
              <w:rPr>
                <w:rFonts w:ascii="Arial" w:hAnsi="Arial" w:cs="Arial"/>
                <w:szCs w:val="20"/>
                <w:lang w:val="es-CL"/>
              </w:rPr>
            </w:pPr>
            <w:r w:rsidRPr="005B3411">
              <w:rPr>
                <w:rFonts w:ascii="Arial" w:hAnsi="Arial" w:cs="Arial"/>
                <w:szCs w:val="20"/>
                <w:lang w:val="es-CL"/>
              </w:rPr>
              <w:t>Tacana</w:t>
            </w:r>
          </w:p>
        </w:tc>
        <w:tc>
          <w:tcPr>
            <w:tcW w:w="4774" w:type="dxa"/>
          </w:tcPr>
          <w:p w:rsidRPr="005B3411" w:rsidR="005B3411" w:rsidP="001C02CA" w:rsidRDefault="005B3411" w14:paraId="7DB3F676" w14:textId="77777777">
            <w:pPr>
              <w:rPr>
                <w:rFonts w:ascii="Arial" w:hAnsi="Arial" w:cs="Arial"/>
                <w:szCs w:val="20"/>
                <w:lang w:val="es-CL"/>
              </w:rPr>
            </w:pPr>
            <w:r w:rsidRPr="005B3411">
              <w:rPr>
                <w:rFonts w:ascii="Arial" w:hAnsi="Arial" w:cs="Arial"/>
                <w:szCs w:val="20"/>
                <w:lang w:val="es-CL"/>
              </w:rPr>
              <w:t>1.Cavineña</w:t>
            </w:r>
          </w:p>
        </w:tc>
        <w:tc>
          <w:tcPr>
            <w:tcW w:w="2117" w:type="dxa"/>
          </w:tcPr>
          <w:p w:rsidRPr="005B3411" w:rsidR="005B3411" w:rsidP="001C02CA" w:rsidRDefault="005B3411" w14:paraId="7C02F756" w14:textId="77777777">
            <w:pPr>
              <w:rPr>
                <w:rFonts w:ascii="Arial" w:hAnsi="Arial" w:cs="Arial"/>
                <w:szCs w:val="20"/>
                <w:lang w:val="es-CL"/>
              </w:rPr>
            </w:pPr>
            <w:r w:rsidRPr="005B3411">
              <w:rPr>
                <w:rFonts w:ascii="Arial" w:hAnsi="Arial" w:cs="Arial"/>
                <w:szCs w:val="20"/>
                <w:lang w:val="es-CL"/>
              </w:rPr>
              <w:t>Amazonia Sur</w:t>
            </w:r>
          </w:p>
        </w:tc>
      </w:tr>
      <w:tr w:rsidRPr="005B3411" w:rsidR="005B3411" w:rsidTr="001C02CA" w14:paraId="6419A372" w14:textId="77777777">
        <w:trPr>
          <w:jc w:val="center"/>
        </w:trPr>
        <w:tc>
          <w:tcPr>
            <w:tcW w:w="1658" w:type="dxa"/>
          </w:tcPr>
          <w:p w:rsidRPr="005B3411" w:rsidR="005B3411" w:rsidP="001C02CA" w:rsidRDefault="005B3411" w14:paraId="238D05A9" w14:textId="77777777">
            <w:pPr>
              <w:autoSpaceDE w:val="0"/>
              <w:autoSpaceDN w:val="0"/>
              <w:adjustRightInd w:val="0"/>
              <w:rPr>
                <w:rFonts w:ascii="Arial" w:hAnsi="Arial" w:cs="Arial"/>
                <w:szCs w:val="20"/>
                <w:lang w:val="es-CL"/>
              </w:rPr>
            </w:pPr>
            <w:r w:rsidRPr="005B3411">
              <w:rPr>
                <w:rFonts w:ascii="Arial" w:hAnsi="Arial" w:cs="Arial"/>
                <w:szCs w:val="20"/>
                <w:lang w:val="es-CL"/>
              </w:rPr>
              <w:t>Tucana</w:t>
            </w:r>
          </w:p>
        </w:tc>
        <w:tc>
          <w:tcPr>
            <w:tcW w:w="4774" w:type="dxa"/>
          </w:tcPr>
          <w:p w:rsidRPr="005B3411" w:rsidR="005B3411" w:rsidP="001C02CA" w:rsidRDefault="005B3411" w14:paraId="741EFBE8" w14:textId="77777777">
            <w:pPr>
              <w:rPr>
                <w:rFonts w:ascii="Arial" w:hAnsi="Arial" w:cs="Arial"/>
                <w:szCs w:val="20"/>
                <w:lang w:val="es-CL"/>
              </w:rPr>
            </w:pPr>
            <w:r w:rsidRPr="005B3411">
              <w:rPr>
                <w:rFonts w:ascii="Arial" w:hAnsi="Arial" w:cs="Arial"/>
                <w:szCs w:val="20"/>
                <w:lang w:val="es-CL"/>
              </w:rPr>
              <w:t>1.Cubeo, 2.Desano</w:t>
            </w:r>
          </w:p>
        </w:tc>
        <w:tc>
          <w:tcPr>
            <w:tcW w:w="2117" w:type="dxa"/>
          </w:tcPr>
          <w:p w:rsidRPr="005B3411" w:rsidR="005B3411" w:rsidP="001C02CA" w:rsidRDefault="005B3411" w14:paraId="63B2F97A" w14:textId="77777777">
            <w:pPr>
              <w:rPr>
                <w:rFonts w:ascii="Arial" w:hAnsi="Arial" w:cs="Arial"/>
                <w:szCs w:val="20"/>
                <w:lang w:val="es-CL"/>
              </w:rPr>
            </w:pPr>
            <w:r w:rsidRPr="005B3411">
              <w:rPr>
                <w:rFonts w:ascii="Arial" w:hAnsi="Arial" w:cs="Arial"/>
                <w:szCs w:val="20"/>
                <w:lang w:val="es-CL"/>
              </w:rPr>
              <w:t>Amazonia Occidental</w:t>
            </w:r>
          </w:p>
        </w:tc>
      </w:tr>
      <w:tr w:rsidRPr="005B3411" w:rsidR="005B3411" w:rsidTr="001C02CA" w14:paraId="35B42EB0" w14:textId="77777777">
        <w:trPr>
          <w:jc w:val="center"/>
        </w:trPr>
        <w:tc>
          <w:tcPr>
            <w:tcW w:w="1658" w:type="dxa"/>
          </w:tcPr>
          <w:p w:rsidRPr="005B3411" w:rsidR="005B3411" w:rsidP="001C02CA" w:rsidRDefault="005B3411" w14:paraId="46A03C5B" w14:textId="77777777">
            <w:pPr>
              <w:autoSpaceDE w:val="0"/>
              <w:autoSpaceDN w:val="0"/>
              <w:adjustRightInd w:val="0"/>
              <w:rPr>
                <w:rFonts w:ascii="Arial" w:hAnsi="Arial" w:cs="Arial"/>
                <w:szCs w:val="20"/>
                <w:lang w:val="es-CL"/>
              </w:rPr>
            </w:pPr>
            <w:r w:rsidRPr="005B3411">
              <w:rPr>
                <w:rFonts w:ascii="Arial" w:hAnsi="Arial" w:cs="Arial"/>
                <w:szCs w:val="20"/>
                <w:lang w:val="es-CL"/>
              </w:rPr>
              <w:t>Tupí</w:t>
            </w:r>
          </w:p>
        </w:tc>
        <w:tc>
          <w:tcPr>
            <w:tcW w:w="4774" w:type="dxa"/>
          </w:tcPr>
          <w:p w:rsidRPr="005B3411" w:rsidR="005B3411" w:rsidP="001C02CA" w:rsidRDefault="005B3411" w14:paraId="0C385723" w14:textId="77777777">
            <w:pPr>
              <w:rPr>
                <w:rFonts w:ascii="Arial" w:hAnsi="Arial" w:cs="Arial"/>
                <w:szCs w:val="20"/>
                <w:lang w:val="es-CL"/>
              </w:rPr>
            </w:pPr>
            <w:r w:rsidRPr="005B3411">
              <w:rPr>
                <w:rFonts w:ascii="Arial" w:hAnsi="Arial" w:cs="Arial"/>
                <w:szCs w:val="20"/>
                <w:lang w:val="es-CL"/>
              </w:rPr>
              <w:t>1.Karitiana, 2.Karo, 3.Mekéns, 4.Sateré-Mawé, 5.Emérillon, 6.Kamaiurá, 7.Cocama-Cocamilla, 8.Tapiete, 9.Nheegatú</w:t>
            </w:r>
          </w:p>
        </w:tc>
        <w:tc>
          <w:tcPr>
            <w:tcW w:w="2117" w:type="dxa"/>
          </w:tcPr>
          <w:p w:rsidRPr="005B3411" w:rsidR="005B3411" w:rsidP="001C02CA" w:rsidRDefault="005B3411" w14:paraId="687398A7" w14:textId="77777777">
            <w:pPr>
              <w:rPr>
                <w:rFonts w:ascii="Arial" w:hAnsi="Arial" w:cs="Arial"/>
                <w:szCs w:val="20"/>
                <w:lang w:val="es-CL"/>
              </w:rPr>
            </w:pPr>
            <w:r w:rsidRPr="005B3411">
              <w:rPr>
                <w:rFonts w:ascii="Arial" w:hAnsi="Arial" w:cs="Arial"/>
                <w:szCs w:val="20"/>
                <w:lang w:val="es-CL"/>
              </w:rPr>
              <w:t>Amazonia</w:t>
            </w:r>
          </w:p>
        </w:tc>
      </w:tr>
      <w:tr w:rsidRPr="005B3411" w:rsidR="005B3411" w:rsidTr="001C02CA" w14:paraId="1971A40E" w14:textId="77777777">
        <w:trPr>
          <w:jc w:val="center"/>
        </w:trPr>
        <w:tc>
          <w:tcPr>
            <w:tcW w:w="1658" w:type="dxa"/>
          </w:tcPr>
          <w:p w:rsidRPr="005B3411" w:rsidR="005B3411" w:rsidP="001C02CA" w:rsidRDefault="005B3411" w14:paraId="5C6FDE9E" w14:textId="77777777">
            <w:pPr>
              <w:autoSpaceDE w:val="0"/>
              <w:autoSpaceDN w:val="0"/>
              <w:adjustRightInd w:val="0"/>
              <w:rPr>
                <w:rFonts w:ascii="Arial" w:hAnsi="Arial" w:cs="Arial"/>
                <w:szCs w:val="20"/>
                <w:lang w:val="es-CL"/>
              </w:rPr>
            </w:pPr>
            <w:r w:rsidRPr="005B3411">
              <w:rPr>
                <w:rFonts w:ascii="Arial" w:hAnsi="Arial" w:cs="Arial"/>
                <w:szCs w:val="20"/>
                <w:lang w:val="es-CL"/>
              </w:rPr>
              <w:t>Yanomana</w:t>
            </w:r>
          </w:p>
        </w:tc>
        <w:tc>
          <w:tcPr>
            <w:tcW w:w="4774" w:type="dxa"/>
          </w:tcPr>
          <w:p w:rsidRPr="005B3411" w:rsidR="005B3411" w:rsidP="001C02CA" w:rsidRDefault="005B3411" w14:paraId="4ABC3495" w14:textId="77777777">
            <w:pPr>
              <w:rPr>
                <w:rFonts w:ascii="Arial" w:hAnsi="Arial" w:cs="Arial"/>
                <w:szCs w:val="20"/>
                <w:lang w:val="es-CL"/>
              </w:rPr>
            </w:pPr>
            <w:r w:rsidRPr="005B3411">
              <w:rPr>
                <w:rFonts w:ascii="Arial" w:hAnsi="Arial" w:cs="Arial"/>
                <w:szCs w:val="20"/>
                <w:lang w:val="es-CL"/>
              </w:rPr>
              <w:t>1.Yanam</w:t>
            </w:r>
          </w:p>
        </w:tc>
        <w:tc>
          <w:tcPr>
            <w:tcW w:w="2117" w:type="dxa"/>
          </w:tcPr>
          <w:p w:rsidRPr="005B3411" w:rsidR="005B3411" w:rsidP="001C02CA" w:rsidRDefault="005B3411" w14:paraId="313A0229" w14:textId="77777777">
            <w:pPr>
              <w:rPr>
                <w:rFonts w:ascii="Arial" w:hAnsi="Arial" w:cs="Arial"/>
                <w:szCs w:val="20"/>
                <w:lang w:val="es-CL"/>
              </w:rPr>
            </w:pPr>
            <w:r w:rsidRPr="005B3411">
              <w:rPr>
                <w:rFonts w:ascii="Arial" w:hAnsi="Arial" w:cs="Arial"/>
                <w:szCs w:val="20"/>
                <w:lang w:val="es-CL"/>
              </w:rPr>
              <w:t>Amazonia Norte</w:t>
            </w:r>
          </w:p>
        </w:tc>
      </w:tr>
      <w:tr w:rsidRPr="00502CCF" w:rsidR="005B3411" w:rsidTr="001C02CA" w14:paraId="155FEA0E" w14:textId="77777777">
        <w:trPr>
          <w:jc w:val="center"/>
        </w:trPr>
        <w:tc>
          <w:tcPr>
            <w:tcW w:w="1658" w:type="dxa"/>
          </w:tcPr>
          <w:p w:rsidRPr="005B3411" w:rsidR="005B3411" w:rsidP="001C02CA" w:rsidRDefault="005B3411" w14:paraId="37AF79AA" w14:textId="77777777">
            <w:pPr>
              <w:autoSpaceDE w:val="0"/>
              <w:autoSpaceDN w:val="0"/>
              <w:adjustRightInd w:val="0"/>
              <w:rPr>
                <w:rFonts w:ascii="Arial" w:hAnsi="Arial" w:cs="Arial"/>
                <w:szCs w:val="20"/>
                <w:lang w:val="es-CL"/>
              </w:rPr>
            </w:pPr>
            <w:r w:rsidRPr="005B3411">
              <w:rPr>
                <w:rFonts w:ascii="Arial" w:hAnsi="Arial" w:cs="Arial"/>
                <w:szCs w:val="20"/>
                <w:lang w:val="es-CL"/>
              </w:rPr>
              <w:t>Aisladas</w:t>
            </w:r>
          </w:p>
        </w:tc>
        <w:tc>
          <w:tcPr>
            <w:tcW w:w="4774" w:type="dxa"/>
          </w:tcPr>
          <w:p w:rsidRPr="005B3411" w:rsidR="005B3411" w:rsidP="001C02CA" w:rsidRDefault="005B3411" w14:paraId="61DB3AA9" w14:textId="77777777">
            <w:pPr>
              <w:rPr>
                <w:rStyle w:val="nfasis"/>
                <w:rFonts w:ascii="Arial" w:hAnsi="Arial" w:cs="Arial"/>
                <w:bCs/>
                <w:i w:val="0"/>
                <w:iCs w:val="0"/>
                <w:szCs w:val="20"/>
                <w:shd w:val="clear" w:color="auto" w:fill="FFFFFF"/>
                <w:lang w:val="es-ES"/>
              </w:rPr>
            </w:pPr>
            <w:r w:rsidRPr="005B3411">
              <w:rPr>
                <w:rFonts w:ascii="Arial" w:hAnsi="Arial" w:cs="Arial"/>
                <w:szCs w:val="20"/>
                <w:lang w:val="es-CL"/>
              </w:rPr>
              <w:t>1.Itomana, 2.Movima,3.Yurakaré, 4.Kano</w:t>
            </w:r>
            <w:r w:rsidRPr="005B3411">
              <w:rPr>
                <w:rStyle w:val="nfasis"/>
                <w:rFonts w:ascii="Arial" w:hAnsi="Arial" w:cs="Arial"/>
                <w:bCs/>
                <w:i w:val="0"/>
                <w:iCs w:val="0"/>
                <w:szCs w:val="20"/>
                <w:shd w:val="clear" w:color="auto" w:fill="FFFFFF"/>
                <w:lang w:val="es-ES"/>
              </w:rPr>
              <w:t>ê,5.Kwaza, 6.Trumai</w:t>
            </w:r>
          </w:p>
          <w:p w:rsidRPr="005B3411" w:rsidR="005B3411" w:rsidP="001C02CA" w:rsidRDefault="005B3411" w14:paraId="32663F4F" w14:textId="77777777">
            <w:pPr>
              <w:rPr>
                <w:rStyle w:val="nfasis"/>
                <w:rFonts w:ascii="Arial" w:hAnsi="Arial" w:cs="Arial"/>
                <w:bCs/>
                <w:i w:val="0"/>
                <w:iCs w:val="0"/>
                <w:szCs w:val="20"/>
                <w:shd w:val="clear" w:color="auto" w:fill="FFFFFF"/>
                <w:lang w:val="es-ES"/>
              </w:rPr>
            </w:pPr>
            <w:r w:rsidRPr="005B3411">
              <w:rPr>
                <w:rStyle w:val="nfasis"/>
                <w:rFonts w:ascii="Arial" w:hAnsi="Arial" w:cs="Arial"/>
                <w:bCs/>
                <w:i w:val="0"/>
                <w:iCs w:val="0"/>
                <w:szCs w:val="20"/>
                <w:shd w:val="clear" w:color="auto" w:fill="FFFFFF"/>
                <w:lang w:val="es-ES"/>
              </w:rPr>
              <w:t xml:space="preserve">7.Munichi, 8.Puinave, 9.Urarina, 10.Warao </w:t>
            </w:r>
          </w:p>
          <w:p w:rsidRPr="005B3411" w:rsidR="005B3411" w:rsidP="001C02CA" w:rsidRDefault="005B3411" w14:paraId="17979258" w14:textId="77777777">
            <w:pPr>
              <w:rPr>
                <w:rFonts w:ascii="Arial" w:hAnsi="Arial" w:cs="Arial"/>
                <w:szCs w:val="20"/>
                <w:lang w:val="es-CL"/>
              </w:rPr>
            </w:pPr>
            <w:r w:rsidRPr="005B3411">
              <w:rPr>
                <w:rStyle w:val="nfasis"/>
                <w:rFonts w:ascii="Arial" w:hAnsi="Arial" w:cs="Arial"/>
                <w:bCs/>
                <w:i w:val="0"/>
                <w:iCs w:val="0"/>
                <w:szCs w:val="20"/>
                <w:shd w:val="clear" w:color="auto" w:fill="FFFFFF"/>
                <w:lang w:val="es-ES"/>
              </w:rPr>
              <w:t>11</w:t>
            </w:r>
            <w:r w:rsidRPr="005B3411">
              <w:rPr>
                <w:rFonts w:ascii="Arial" w:hAnsi="Arial" w:cs="Arial"/>
                <w:szCs w:val="20"/>
                <w:lang w:val="es-CL"/>
              </w:rPr>
              <w:t>.Leko.</w:t>
            </w:r>
          </w:p>
        </w:tc>
        <w:tc>
          <w:tcPr>
            <w:tcW w:w="2117" w:type="dxa"/>
          </w:tcPr>
          <w:p w:rsidRPr="005B3411" w:rsidR="005B3411" w:rsidP="001C02CA" w:rsidRDefault="005B3411" w14:paraId="2CD5E8E0" w14:textId="77777777">
            <w:pPr>
              <w:rPr>
                <w:rFonts w:ascii="Arial" w:hAnsi="Arial" w:cs="Arial"/>
                <w:szCs w:val="20"/>
                <w:lang w:val="es-CL"/>
              </w:rPr>
            </w:pPr>
            <w:r w:rsidRPr="005B3411">
              <w:rPr>
                <w:rFonts w:ascii="Arial" w:hAnsi="Arial" w:cs="Arial"/>
                <w:szCs w:val="20"/>
                <w:lang w:val="es-CL"/>
              </w:rPr>
              <w:t>Amazonia Sur</w:t>
            </w:r>
            <w:r w:rsidRPr="005B3411">
              <w:rPr>
                <w:rFonts w:ascii="Arial" w:hAnsi="Arial" w:cs="Arial"/>
                <w:szCs w:val="20"/>
                <w:lang w:val="es-CL"/>
              </w:rPr>
              <w:br/>
            </w:r>
          </w:p>
          <w:p w:rsidRPr="005B3411" w:rsidR="005B3411" w:rsidP="001C02CA" w:rsidRDefault="005B3411" w14:paraId="2553A7FA" w14:textId="77777777">
            <w:pPr>
              <w:rPr>
                <w:rFonts w:ascii="Arial" w:hAnsi="Arial" w:cs="Arial"/>
                <w:szCs w:val="20"/>
                <w:lang w:val="es-CL"/>
              </w:rPr>
            </w:pPr>
            <w:r w:rsidRPr="005B3411">
              <w:rPr>
                <w:rFonts w:ascii="Arial" w:hAnsi="Arial" w:cs="Arial"/>
                <w:szCs w:val="20"/>
                <w:lang w:val="es-CL"/>
              </w:rPr>
              <w:t>Amazonia Occidental</w:t>
            </w:r>
            <w:r w:rsidRPr="005B3411">
              <w:rPr>
                <w:rFonts w:ascii="Arial" w:hAnsi="Arial" w:cs="Arial"/>
                <w:szCs w:val="20"/>
                <w:lang w:val="es-CL"/>
              </w:rPr>
              <w:br/>
            </w:r>
            <w:r w:rsidRPr="005B3411">
              <w:rPr>
                <w:rFonts w:ascii="Arial" w:hAnsi="Arial" w:cs="Arial"/>
                <w:szCs w:val="20"/>
                <w:lang w:val="es-CL"/>
              </w:rPr>
              <w:t>Andes Central</w:t>
            </w:r>
          </w:p>
        </w:tc>
      </w:tr>
    </w:tbl>
    <w:p w:rsidRPr="00351FF1" w:rsidR="00351FF1" w:rsidP="003B67A4" w:rsidRDefault="00351FF1" w14:paraId="1F636BEA" w14:textId="77777777">
      <w:pPr>
        <w:pStyle w:val="Descripcin"/>
        <w:jc w:val="center"/>
        <w:rPr>
          <w:rFonts w:ascii="Arial" w:hAnsi="Arial" w:cs="Arial"/>
          <w:lang w:val="es-ES"/>
        </w:rPr>
      </w:pPr>
      <w:bookmarkStart w:name="_Ref84340091" w:id="3"/>
      <w:r w:rsidRPr="00351FF1">
        <w:rPr>
          <w:rFonts w:ascii="Arial" w:hAnsi="Arial" w:cs="Arial"/>
          <w:lang w:val="es-ES"/>
        </w:rPr>
        <w:t xml:space="preserve">      </w:t>
      </w:r>
      <w:bookmarkEnd w:id="3"/>
      <w:r w:rsidRPr="00351FF1">
        <w:rPr>
          <w:rFonts w:ascii="Arial" w:hAnsi="Arial" w:cs="Arial"/>
          <w:lang w:val="es-ES"/>
        </w:rPr>
        <w:t>.</w:t>
      </w:r>
    </w:p>
    <w:p w:rsidRPr="00351FF1" w:rsidR="00351FF1" w:rsidP="003B67A4" w:rsidRDefault="00351FF1" w14:paraId="442FB4CB" w14:textId="77777777">
      <w:pPr>
        <w:rPr>
          <w:rFonts w:ascii="Arial" w:hAnsi="Arial" w:cs="Arial"/>
          <w:lang w:val="es-CL"/>
        </w:rPr>
      </w:pPr>
    </w:p>
    <w:p w:rsidRPr="00351FF1" w:rsidR="00351FF1" w:rsidP="003B67A4" w:rsidRDefault="00351FF1" w14:paraId="75379FD7" w14:textId="321C0CFE">
      <w:pPr>
        <w:rPr>
          <w:rFonts w:ascii="Arial" w:hAnsi="Arial" w:cs="Arial"/>
          <w:lang w:val="es-CL"/>
        </w:rPr>
      </w:pPr>
    </w:p>
    <w:p w:rsidRPr="00351FF1" w:rsidR="00351FF1" w:rsidP="003B67A4" w:rsidRDefault="005B3411" w14:paraId="6BE4ABDC" w14:textId="335B5781">
      <w:pPr>
        <w:pStyle w:val="Descripcin"/>
        <w:jc w:val="center"/>
        <w:rPr>
          <w:rFonts w:ascii="Arial" w:hAnsi="Arial" w:cs="Arial"/>
          <w:lang w:val="es-ES"/>
        </w:rPr>
      </w:pPr>
      <w:bookmarkStart w:name="_Ref86397965" w:id="4"/>
      <w:r w:rsidRPr="00351FF1">
        <w:rPr>
          <w:rFonts w:ascii="Arial" w:hAnsi="Arial" w:cs="Arial"/>
          <w:noProof/>
        </w:rPr>
        <w:drawing>
          <wp:anchor distT="0" distB="0" distL="114300" distR="114300" simplePos="0" relativeHeight="251659264" behindDoc="0" locked="0" layoutInCell="1" allowOverlap="1" wp14:anchorId="24E0677D" wp14:editId="4384B79E">
            <wp:simplePos x="0" y="0"/>
            <wp:positionH relativeFrom="margin">
              <wp:align>center</wp:align>
            </wp:positionH>
            <wp:positionV relativeFrom="paragraph">
              <wp:posOffset>319405</wp:posOffset>
            </wp:positionV>
            <wp:extent cx="5104765" cy="7661275"/>
            <wp:effectExtent l="0" t="0" r="635" b="0"/>
            <wp:wrapThrough wrapText="bothSides">
              <wp:wrapPolygon edited="0">
                <wp:start x="0" y="0"/>
                <wp:lineTo x="0" y="21537"/>
                <wp:lineTo x="21522" y="21537"/>
                <wp:lineTo x="21522" y="0"/>
                <wp:lineTo x="0" y="0"/>
              </wp:wrapPolygon>
            </wp:wrapThrough>
            <wp:docPr id="10" name="Imagen 10" descr="D:\Usuario\Downloads\Lenguas analizadas (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wnloads\Lenguas analizadas (4) (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088" t="2706" r="3447" b="3848"/>
                    <a:stretch/>
                  </pic:blipFill>
                  <pic:spPr bwMode="auto">
                    <a:xfrm>
                      <a:off x="0" y="0"/>
                      <a:ext cx="5104765" cy="7661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3411">
        <w:rPr>
          <w:rFonts w:ascii="Arial" w:hAnsi="Arial" w:cs="Arial"/>
          <w:sz w:val="22"/>
          <w:lang w:val="es-ES"/>
        </w:rPr>
        <w:t>Anexo 2. Mapa Lenguas Analizadas. Distribución geográfica de lenguas de la muestra.</w:t>
      </w:r>
    </w:p>
    <w:p w:rsidRPr="00351FF1" w:rsidR="00351FF1" w:rsidP="005B3411" w:rsidRDefault="005B3411" w14:paraId="67337EBA" w14:textId="1D68EFBF">
      <w:pPr>
        <w:pStyle w:val="Descripcin"/>
        <w:jc w:val="center"/>
        <w:rPr>
          <w:rFonts w:ascii="Arial" w:hAnsi="Arial" w:cs="Arial"/>
          <w:lang w:val="es-ES"/>
        </w:rPr>
      </w:pPr>
      <w:bookmarkStart w:name="_Ref86398568" w:id="5"/>
      <w:r w:rsidRPr="00351FF1">
        <w:rPr>
          <w:rFonts w:ascii="Arial" w:hAnsi="Arial" w:cs="Arial"/>
          <w:noProof/>
        </w:rPr>
        <w:lastRenderedPageBreak/>
        <w:drawing>
          <wp:anchor distT="0" distB="0" distL="114300" distR="114300" simplePos="0" relativeHeight="251666432" behindDoc="0" locked="0" layoutInCell="1" allowOverlap="1" wp14:anchorId="58D44F90" wp14:editId="0FF4C90D">
            <wp:simplePos x="0" y="0"/>
            <wp:positionH relativeFrom="margin">
              <wp:align>center</wp:align>
            </wp:positionH>
            <wp:positionV relativeFrom="paragraph">
              <wp:posOffset>590550</wp:posOffset>
            </wp:positionV>
            <wp:extent cx="5099050" cy="7658735"/>
            <wp:effectExtent l="0" t="0" r="6350" b="0"/>
            <wp:wrapTopAndBottom/>
            <wp:docPr id="17" name="Imagen 17" descr="D:\Usuario\Downloads\Marcación Presen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Downloads\Marcación Presente (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843" t="1956" r="3324" b="3973"/>
                    <a:stretch/>
                  </pic:blipFill>
                  <pic:spPr bwMode="auto">
                    <a:xfrm>
                      <a:off x="0" y="0"/>
                      <a:ext cx="5099050" cy="7658735"/>
                    </a:xfrm>
                    <a:prstGeom prst="rect">
                      <a:avLst/>
                    </a:prstGeom>
                    <a:noFill/>
                    <a:ln>
                      <a:noFill/>
                    </a:ln>
                    <a:extLst>
                      <a:ext uri="{53640926-AAD7-44D8-BBD7-CCE9431645EC}">
                        <a14:shadowObscured xmlns:a14="http://schemas.microsoft.com/office/drawing/2010/main"/>
                      </a:ext>
                    </a:extLst>
                  </pic:spPr>
                </pic:pic>
              </a:graphicData>
            </a:graphic>
          </wp:anchor>
        </w:drawing>
      </w:r>
      <w:r w:rsidRPr="005B3411">
        <w:rPr>
          <w:rFonts w:ascii="Arial" w:hAnsi="Arial" w:cs="Arial"/>
          <w:sz w:val="22"/>
          <w:lang w:val="es-ES"/>
        </w:rPr>
        <w:t xml:space="preserve">Anexo </w:t>
      </w:r>
      <w:r w:rsidRPr="005B3411">
        <w:rPr>
          <w:rFonts w:ascii="Arial" w:hAnsi="Arial" w:cs="Arial"/>
          <w:sz w:val="22"/>
        </w:rPr>
        <w:fldChar w:fldCharType="begin"/>
      </w:r>
      <w:r w:rsidRPr="005B3411">
        <w:rPr>
          <w:rFonts w:ascii="Arial" w:hAnsi="Arial" w:cs="Arial"/>
          <w:sz w:val="22"/>
          <w:lang w:val="es-ES"/>
        </w:rPr>
        <w:instrText xml:space="preserve"> SEQ Anexo \* ARABIC </w:instrText>
      </w:r>
      <w:r w:rsidRPr="005B3411">
        <w:rPr>
          <w:rFonts w:ascii="Arial" w:hAnsi="Arial" w:cs="Arial"/>
          <w:sz w:val="22"/>
        </w:rPr>
        <w:fldChar w:fldCharType="separate"/>
      </w:r>
      <w:r w:rsidR="005B5797">
        <w:rPr>
          <w:rFonts w:ascii="Arial" w:hAnsi="Arial" w:cs="Arial"/>
          <w:noProof/>
          <w:sz w:val="22"/>
          <w:lang w:val="es-ES"/>
        </w:rPr>
        <w:t>1</w:t>
      </w:r>
      <w:r w:rsidRPr="005B3411">
        <w:rPr>
          <w:rFonts w:ascii="Arial" w:hAnsi="Arial" w:cs="Arial"/>
          <w:sz w:val="22"/>
        </w:rPr>
        <w:fldChar w:fldCharType="end"/>
      </w:r>
      <w:bookmarkEnd w:id="5"/>
      <w:r w:rsidRPr="005B3411">
        <w:rPr>
          <w:rFonts w:ascii="Arial" w:hAnsi="Arial" w:cs="Arial"/>
          <w:sz w:val="22"/>
          <w:lang w:val="es-ES"/>
        </w:rPr>
        <w:t>. Mapa Marcación Presente. Distribución de lenguas con marcación morfosintáctica para tiempo presente</w:t>
      </w:r>
      <w:bookmarkEnd w:id="4"/>
    </w:p>
    <w:p w:rsidRPr="005B3411" w:rsidR="005B3411" w:rsidP="005B3411" w:rsidRDefault="005B3411" w14:paraId="457E391E" w14:textId="304C744A">
      <w:pPr>
        <w:pStyle w:val="Descripcin"/>
        <w:jc w:val="center"/>
        <w:rPr>
          <w:rFonts w:ascii="Arial" w:hAnsi="Arial" w:cs="Arial"/>
          <w:sz w:val="22"/>
          <w:lang w:val="es-ES"/>
        </w:rPr>
      </w:pPr>
      <w:bookmarkStart w:name="_Ref86740199" w:id="6"/>
      <w:r w:rsidRPr="005B3411">
        <w:rPr>
          <w:rFonts w:ascii="Arial" w:hAnsi="Arial" w:cs="Arial"/>
          <w:sz w:val="22"/>
          <w:lang w:val="es-ES"/>
        </w:rPr>
        <w:lastRenderedPageBreak/>
        <w:t xml:space="preserve">Anexo </w:t>
      </w:r>
      <w:r w:rsidRPr="005B3411">
        <w:rPr>
          <w:rFonts w:ascii="Arial" w:hAnsi="Arial" w:cs="Arial"/>
          <w:sz w:val="22"/>
        </w:rPr>
        <w:fldChar w:fldCharType="begin"/>
      </w:r>
      <w:r w:rsidRPr="005B3411">
        <w:rPr>
          <w:rFonts w:ascii="Arial" w:hAnsi="Arial" w:cs="Arial"/>
          <w:sz w:val="22"/>
          <w:lang w:val="es-ES"/>
        </w:rPr>
        <w:instrText xml:space="preserve"> SEQ Anexo \* ARABIC </w:instrText>
      </w:r>
      <w:r w:rsidRPr="005B3411">
        <w:rPr>
          <w:rFonts w:ascii="Arial" w:hAnsi="Arial" w:cs="Arial"/>
          <w:sz w:val="22"/>
        </w:rPr>
        <w:fldChar w:fldCharType="separate"/>
      </w:r>
      <w:r w:rsidR="005B5797">
        <w:rPr>
          <w:rFonts w:ascii="Arial" w:hAnsi="Arial" w:cs="Arial"/>
          <w:noProof/>
          <w:sz w:val="22"/>
          <w:lang w:val="es-ES"/>
        </w:rPr>
        <w:t>2</w:t>
      </w:r>
      <w:r w:rsidRPr="005B3411">
        <w:rPr>
          <w:rFonts w:ascii="Arial" w:hAnsi="Arial" w:cs="Arial"/>
          <w:sz w:val="22"/>
        </w:rPr>
        <w:fldChar w:fldCharType="end"/>
      </w:r>
      <w:bookmarkEnd w:id="6"/>
      <w:r w:rsidRPr="005B3411">
        <w:rPr>
          <w:rFonts w:ascii="Arial" w:hAnsi="Arial" w:cs="Arial"/>
          <w:sz w:val="22"/>
          <w:lang w:val="es-ES"/>
        </w:rPr>
        <w:t>. Mapa Marcación Pasado. Distribución lenguas con marcas morfosintácticas para tiempo pasado.</w:t>
      </w:r>
    </w:p>
    <w:p w:rsidRPr="00351FF1" w:rsidR="00351FF1" w:rsidP="003B67A4" w:rsidRDefault="005B3411" w14:paraId="7EB0C773" w14:textId="01BAF1FA">
      <w:pPr>
        <w:pStyle w:val="Descripcin"/>
        <w:jc w:val="center"/>
        <w:rPr>
          <w:rFonts w:ascii="Arial" w:hAnsi="Arial" w:cs="Arial"/>
          <w:lang w:val="es-ES"/>
        </w:rPr>
      </w:pPr>
      <w:bookmarkStart w:name="_Ref86398904" w:id="7"/>
      <w:r w:rsidRPr="00351FF1">
        <w:rPr>
          <w:rFonts w:ascii="Arial" w:hAnsi="Arial" w:cs="Arial"/>
          <w:noProof/>
        </w:rPr>
        <w:drawing>
          <wp:anchor distT="0" distB="0" distL="114300" distR="114300" simplePos="0" relativeHeight="251660288" behindDoc="0" locked="0" layoutInCell="1" allowOverlap="1" wp14:anchorId="678AC74D" wp14:editId="19F88177">
            <wp:simplePos x="0" y="0"/>
            <wp:positionH relativeFrom="margin">
              <wp:align>center</wp:align>
            </wp:positionH>
            <wp:positionV relativeFrom="paragraph">
              <wp:posOffset>144145</wp:posOffset>
            </wp:positionV>
            <wp:extent cx="5099050" cy="7659370"/>
            <wp:effectExtent l="0" t="0" r="6350" b="0"/>
            <wp:wrapThrough wrapText="bothSides">
              <wp:wrapPolygon edited="0">
                <wp:start x="0" y="0"/>
                <wp:lineTo x="0" y="21543"/>
                <wp:lineTo x="21546" y="21543"/>
                <wp:lineTo x="21546" y="0"/>
                <wp:lineTo x="0" y="0"/>
              </wp:wrapPolygon>
            </wp:wrapThrough>
            <wp:docPr id="15" name="Imagen 15" descr="D:\Usuario\Downloads\Marcación Pasad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Downloads\Marcación Pasado (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34" t="2555" r="3722" b="4053"/>
                    <a:stretch/>
                  </pic:blipFill>
                  <pic:spPr bwMode="auto">
                    <a:xfrm>
                      <a:off x="0" y="0"/>
                      <a:ext cx="5099050" cy="7659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3411" w:rsidP="005B3411" w:rsidRDefault="005B3411" w14:paraId="1D2AFB21" w14:textId="0577D5E9">
      <w:pPr>
        <w:pStyle w:val="Descripcin"/>
        <w:jc w:val="center"/>
        <w:rPr>
          <w:rFonts w:ascii="Arial" w:hAnsi="Arial" w:cs="Arial"/>
          <w:sz w:val="22"/>
          <w:lang w:val="es-ES"/>
        </w:rPr>
      </w:pPr>
      <w:bookmarkStart w:name="_Ref86399376" w:id="8"/>
      <w:r w:rsidRPr="005B3411">
        <w:rPr>
          <w:rFonts w:ascii="Arial" w:hAnsi="Arial" w:cs="Arial"/>
          <w:sz w:val="22"/>
          <w:lang w:val="es-ES"/>
        </w:rPr>
        <w:lastRenderedPageBreak/>
        <w:t xml:space="preserve">Anexo </w:t>
      </w:r>
      <w:r w:rsidRPr="005B3411">
        <w:rPr>
          <w:rFonts w:ascii="Arial" w:hAnsi="Arial" w:cs="Arial"/>
          <w:sz w:val="22"/>
        </w:rPr>
        <w:fldChar w:fldCharType="begin"/>
      </w:r>
      <w:r w:rsidRPr="005B3411">
        <w:rPr>
          <w:rFonts w:ascii="Arial" w:hAnsi="Arial" w:cs="Arial"/>
          <w:sz w:val="22"/>
          <w:lang w:val="es-ES"/>
        </w:rPr>
        <w:instrText xml:space="preserve"> SEQ Anexo \* ARABIC </w:instrText>
      </w:r>
      <w:r w:rsidRPr="005B3411">
        <w:rPr>
          <w:rFonts w:ascii="Arial" w:hAnsi="Arial" w:cs="Arial"/>
          <w:sz w:val="22"/>
        </w:rPr>
        <w:fldChar w:fldCharType="separate"/>
      </w:r>
      <w:r w:rsidR="005B5797">
        <w:rPr>
          <w:rFonts w:ascii="Arial" w:hAnsi="Arial" w:cs="Arial"/>
          <w:noProof/>
          <w:sz w:val="22"/>
          <w:lang w:val="es-ES"/>
        </w:rPr>
        <w:t>3</w:t>
      </w:r>
      <w:r w:rsidRPr="005B3411">
        <w:rPr>
          <w:rFonts w:ascii="Arial" w:hAnsi="Arial" w:cs="Arial"/>
          <w:sz w:val="22"/>
        </w:rPr>
        <w:fldChar w:fldCharType="end"/>
      </w:r>
      <w:bookmarkEnd w:id="8"/>
      <w:r w:rsidRPr="005B3411">
        <w:rPr>
          <w:rFonts w:ascii="Arial" w:hAnsi="Arial" w:cs="Arial"/>
          <w:sz w:val="22"/>
          <w:lang w:val="es-ES"/>
        </w:rPr>
        <w:t>. Mapa Marcación Futuro. Distribución lenguas con marcas morfosintácticas para tiempo futuro.</w:t>
      </w:r>
    </w:p>
    <w:p w:rsidRPr="005B3411" w:rsidR="00351FF1" w:rsidP="005B3411" w:rsidRDefault="00286B02" w14:paraId="42F1C8E7" w14:textId="509E48CB">
      <w:pPr>
        <w:rPr>
          <w:lang w:val="es-ES"/>
        </w:rPr>
      </w:pPr>
      <w:r w:rsidRPr="00351FF1">
        <w:rPr>
          <w:rFonts w:ascii="Arial" w:hAnsi="Arial" w:cs="Arial"/>
          <w:noProof/>
        </w:rPr>
        <w:drawing>
          <wp:anchor distT="0" distB="0" distL="114300" distR="114300" simplePos="0" relativeHeight="251668480" behindDoc="0" locked="0" layoutInCell="1" allowOverlap="1" wp14:anchorId="7E41AB58" wp14:editId="54CA4E13">
            <wp:simplePos x="0" y="0"/>
            <wp:positionH relativeFrom="margin">
              <wp:align>center</wp:align>
            </wp:positionH>
            <wp:positionV relativeFrom="paragraph">
              <wp:posOffset>176530</wp:posOffset>
            </wp:positionV>
            <wp:extent cx="5105400" cy="7624445"/>
            <wp:effectExtent l="0" t="0" r="0" b="0"/>
            <wp:wrapThrough wrapText="bothSides">
              <wp:wrapPolygon edited="0">
                <wp:start x="0" y="0"/>
                <wp:lineTo x="0" y="21533"/>
                <wp:lineTo x="21519" y="21533"/>
                <wp:lineTo x="21519" y="0"/>
                <wp:lineTo x="0" y="0"/>
              </wp:wrapPolygon>
            </wp:wrapThrough>
            <wp:docPr id="16" name="Imagen 16" descr="D:\Usuario\Downloads\Marcación Fut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Downloads\Marcación Futuro.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172" t="2254" r="3742" b="3913"/>
                    <a:stretch/>
                  </pic:blipFill>
                  <pic:spPr bwMode="auto">
                    <a:xfrm>
                      <a:off x="0" y="0"/>
                      <a:ext cx="5105400" cy="7624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351FF1" w:rsidR="00351FF1" w:rsidP="00286B02" w:rsidRDefault="00DD1044" w14:paraId="2141A3AA" w14:textId="13B9FE90">
      <w:pPr>
        <w:pStyle w:val="Descripcin"/>
        <w:jc w:val="center"/>
        <w:rPr>
          <w:rFonts w:ascii="Arial" w:hAnsi="Arial" w:cs="Arial"/>
          <w:lang w:val="es-ES"/>
        </w:rPr>
      </w:pPr>
      <w:bookmarkStart w:name="_Ref86740218" w:id="9"/>
      <w:r w:rsidRPr="00351FF1">
        <w:rPr>
          <w:rFonts w:ascii="Arial" w:hAnsi="Arial" w:cs="Arial"/>
          <w:noProof/>
        </w:rPr>
        <w:lastRenderedPageBreak/>
        <w:drawing>
          <wp:anchor distT="0" distB="0" distL="114300" distR="114300" simplePos="0" relativeHeight="251670528" behindDoc="0" locked="0" layoutInCell="1" allowOverlap="1" wp14:anchorId="68057E32" wp14:editId="0E8D01EC">
            <wp:simplePos x="0" y="0"/>
            <wp:positionH relativeFrom="margin">
              <wp:posOffset>300990</wp:posOffset>
            </wp:positionH>
            <wp:positionV relativeFrom="paragraph">
              <wp:posOffset>401955</wp:posOffset>
            </wp:positionV>
            <wp:extent cx="5111750" cy="7623810"/>
            <wp:effectExtent l="0" t="0" r="0" b="0"/>
            <wp:wrapThrough wrapText="bothSides">
              <wp:wrapPolygon edited="0">
                <wp:start x="0" y="0"/>
                <wp:lineTo x="0" y="21535"/>
                <wp:lineTo x="21493" y="21535"/>
                <wp:lineTo x="21493" y="0"/>
                <wp:lineTo x="0" y="0"/>
              </wp:wrapPolygon>
            </wp:wrapThrough>
            <wp:docPr id="18" name="Imagen 18" descr="D:\Usuario\Downloads\Marcación Perfec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Downloads\Marcación Perfectivo.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27" t="1782" r="2790" b="3749"/>
                    <a:stretch/>
                  </pic:blipFill>
                  <pic:spPr bwMode="auto">
                    <a:xfrm>
                      <a:off x="0" y="0"/>
                      <a:ext cx="5111750" cy="7623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95BE6" w:rsidR="00C95BE6">
        <w:rPr>
          <w:rFonts w:ascii="Arial" w:hAnsi="Arial" w:cs="Arial"/>
          <w:sz w:val="22"/>
          <w:lang w:val="es-ES"/>
        </w:rPr>
        <w:t xml:space="preserve">Anexo </w:t>
      </w:r>
      <w:r w:rsidRPr="00C95BE6" w:rsidR="00C95BE6">
        <w:rPr>
          <w:rFonts w:ascii="Arial" w:hAnsi="Arial" w:cs="Arial"/>
          <w:sz w:val="22"/>
        </w:rPr>
        <w:fldChar w:fldCharType="begin"/>
      </w:r>
      <w:r w:rsidRPr="00C95BE6" w:rsidR="00C95BE6">
        <w:rPr>
          <w:rFonts w:ascii="Arial" w:hAnsi="Arial" w:cs="Arial"/>
          <w:sz w:val="22"/>
          <w:lang w:val="es-ES"/>
        </w:rPr>
        <w:instrText xml:space="preserve"> SEQ Anexo \* ARABIC </w:instrText>
      </w:r>
      <w:r w:rsidRPr="00C95BE6" w:rsidR="00C95BE6">
        <w:rPr>
          <w:rFonts w:ascii="Arial" w:hAnsi="Arial" w:cs="Arial"/>
          <w:sz w:val="22"/>
        </w:rPr>
        <w:fldChar w:fldCharType="separate"/>
      </w:r>
      <w:r w:rsidR="005B5797">
        <w:rPr>
          <w:rFonts w:ascii="Arial" w:hAnsi="Arial" w:cs="Arial"/>
          <w:noProof/>
          <w:sz w:val="22"/>
          <w:lang w:val="es-ES"/>
        </w:rPr>
        <w:t>4</w:t>
      </w:r>
      <w:r w:rsidRPr="00C95BE6" w:rsidR="00C95BE6">
        <w:rPr>
          <w:rFonts w:ascii="Arial" w:hAnsi="Arial" w:cs="Arial"/>
          <w:sz w:val="22"/>
        </w:rPr>
        <w:fldChar w:fldCharType="end"/>
      </w:r>
      <w:bookmarkEnd w:id="9"/>
      <w:r w:rsidRPr="00C95BE6" w:rsidR="00C95BE6">
        <w:rPr>
          <w:rFonts w:ascii="Arial" w:hAnsi="Arial" w:cs="Arial"/>
          <w:sz w:val="22"/>
          <w:lang w:val="es-ES"/>
        </w:rPr>
        <w:t>. Mapa Marcación Perfectivo. Distribución lenguas con marcas morfosintácticas para aspecto perfectivo.</w:t>
      </w:r>
      <w:bookmarkEnd w:id="7"/>
    </w:p>
    <w:p w:rsidRPr="00351FF1" w:rsidR="00351FF1" w:rsidP="00E41E02" w:rsidRDefault="00DD1044" w14:paraId="66C414BC" w14:textId="7291C6AA">
      <w:pPr>
        <w:pStyle w:val="Descripcin"/>
        <w:jc w:val="center"/>
        <w:rPr>
          <w:rFonts w:ascii="Arial" w:hAnsi="Arial" w:cs="Arial"/>
          <w:lang w:val="es-ES"/>
        </w:rPr>
      </w:pPr>
      <w:bookmarkStart w:name="_Ref86400015" w:id="10"/>
      <w:r w:rsidRPr="00E41E02">
        <w:rPr>
          <w:rFonts w:ascii="Arial" w:hAnsi="Arial" w:cs="Arial"/>
          <w:sz w:val="22"/>
          <w:lang w:val="es-ES"/>
        </w:rPr>
        <w:lastRenderedPageBreak/>
        <w:t xml:space="preserve">Anexo </w:t>
      </w:r>
      <w:r w:rsidRPr="00E41E02">
        <w:rPr>
          <w:rFonts w:ascii="Arial" w:hAnsi="Arial" w:cs="Arial"/>
          <w:sz w:val="22"/>
        </w:rPr>
        <w:fldChar w:fldCharType="begin"/>
      </w:r>
      <w:r w:rsidRPr="00E41E02">
        <w:rPr>
          <w:rFonts w:ascii="Arial" w:hAnsi="Arial" w:cs="Arial"/>
          <w:sz w:val="22"/>
          <w:lang w:val="es-ES"/>
        </w:rPr>
        <w:instrText xml:space="preserve"> SEQ Anexo \* ARABIC </w:instrText>
      </w:r>
      <w:r w:rsidRPr="00E41E02">
        <w:rPr>
          <w:rFonts w:ascii="Arial" w:hAnsi="Arial" w:cs="Arial"/>
          <w:sz w:val="22"/>
        </w:rPr>
        <w:fldChar w:fldCharType="separate"/>
      </w:r>
      <w:r w:rsidR="005B5797">
        <w:rPr>
          <w:rFonts w:ascii="Arial" w:hAnsi="Arial" w:cs="Arial"/>
          <w:noProof/>
          <w:sz w:val="22"/>
          <w:lang w:val="es-ES"/>
        </w:rPr>
        <w:t>5</w:t>
      </w:r>
      <w:r w:rsidRPr="00E41E02">
        <w:rPr>
          <w:rFonts w:ascii="Arial" w:hAnsi="Arial" w:cs="Arial"/>
          <w:sz w:val="22"/>
        </w:rPr>
        <w:fldChar w:fldCharType="end"/>
      </w:r>
      <w:bookmarkEnd w:id="10"/>
      <w:r w:rsidRPr="00E41E02">
        <w:rPr>
          <w:rFonts w:ascii="Arial" w:hAnsi="Arial" w:cs="Arial"/>
          <w:sz w:val="22"/>
          <w:lang w:val="es-ES"/>
        </w:rPr>
        <w:t>. Mapa Marcación Imperfectivo. Distribución lenguas con marcas morfosintácticas para aspecto imperfectivo</w:t>
      </w:r>
      <w:r w:rsidRPr="00351FF1">
        <w:rPr>
          <w:rFonts w:ascii="Arial" w:hAnsi="Arial" w:cs="Arial"/>
          <w:lang w:val="es-ES"/>
        </w:rPr>
        <w:t>.</w:t>
      </w:r>
    </w:p>
    <w:p w:rsidRPr="00351FF1" w:rsidR="00351FF1" w:rsidP="003B67A4" w:rsidRDefault="00286B02" w14:paraId="0B5C6DCE" w14:textId="39F91E11">
      <w:pPr>
        <w:pStyle w:val="Descripcin"/>
        <w:jc w:val="center"/>
        <w:rPr>
          <w:rFonts w:ascii="Arial" w:hAnsi="Arial" w:cs="Arial"/>
          <w:lang w:val="es-ES"/>
        </w:rPr>
      </w:pPr>
      <w:r w:rsidRPr="00E41E02">
        <w:rPr>
          <w:rFonts w:ascii="Arial" w:hAnsi="Arial" w:cs="Arial"/>
          <w:noProof/>
          <w:sz w:val="22"/>
        </w:rPr>
        <w:drawing>
          <wp:anchor distT="0" distB="0" distL="114300" distR="114300" simplePos="0" relativeHeight="251663360" behindDoc="0" locked="0" layoutInCell="1" allowOverlap="1" wp14:anchorId="05387CDD" wp14:editId="6535077E">
            <wp:simplePos x="0" y="0"/>
            <wp:positionH relativeFrom="margin">
              <wp:align>center</wp:align>
            </wp:positionH>
            <wp:positionV relativeFrom="paragraph">
              <wp:posOffset>182880</wp:posOffset>
            </wp:positionV>
            <wp:extent cx="5099050" cy="7624445"/>
            <wp:effectExtent l="0" t="0" r="6350" b="0"/>
            <wp:wrapThrough wrapText="bothSides">
              <wp:wrapPolygon edited="0">
                <wp:start x="0" y="0"/>
                <wp:lineTo x="0" y="21533"/>
                <wp:lineTo x="21546" y="21533"/>
                <wp:lineTo x="21546" y="0"/>
                <wp:lineTo x="0" y="0"/>
              </wp:wrapPolygon>
            </wp:wrapThrough>
            <wp:docPr id="19" name="Imagen 19" descr="D:\Usuario\Downloads\Marcación Imperfec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Downloads\Marcación Imperfectiv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099" t="2556" r="3275" b="3538"/>
                    <a:stretch/>
                  </pic:blipFill>
                  <pic:spPr bwMode="auto">
                    <a:xfrm>
                      <a:off x="0" y="0"/>
                      <a:ext cx="5099050" cy="7624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E41E02" w:rsidR="00E41E02" w:rsidP="00E41E02" w:rsidRDefault="00E41E02" w14:paraId="64E6D95A" w14:textId="5A25ED92">
      <w:pPr>
        <w:pStyle w:val="Descripcin"/>
        <w:jc w:val="center"/>
        <w:rPr>
          <w:rFonts w:ascii="Arial" w:hAnsi="Arial" w:cs="Arial"/>
          <w:sz w:val="22"/>
          <w:lang w:val="es-ES"/>
        </w:rPr>
      </w:pPr>
      <w:bookmarkStart w:name="_Ref86400280" w:id="11"/>
      <w:r w:rsidRPr="00E41E02">
        <w:rPr>
          <w:rFonts w:ascii="Arial" w:hAnsi="Arial" w:cs="Arial"/>
          <w:sz w:val="22"/>
          <w:lang w:val="es-ES"/>
        </w:rPr>
        <w:lastRenderedPageBreak/>
        <w:t xml:space="preserve">Anexo </w:t>
      </w:r>
      <w:r w:rsidRPr="00E41E02">
        <w:rPr>
          <w:rFonts w:ascii="Arial" w:hAnsi="Arial" w:cs="Arial"/>
          <w:sz w:val="22"/>
        </w:rPr>
        <w:fldChar w:fldCharType="begin"/>
      </w:r>
      <w:r w:rsidRPr="00E41E02">
        <w:rPr>
          <w:rFonts w:ascii="Arial" w:hAnsi="Arial" w:cs="Arial"/>
          <w:sz w:val="22"/>
          <w:lang w:val="es-ES"/>
        </w:rPr>
        <w:instrText xml:space="preserve"> SEQ Anexo \* ARABIC </w:instrText>
      </w:r>
      <w:r w:rsidRPr="00E41E02">
        <w:rPr>
          <w:rFonts w:ascii="Arial" w:hAnsi="Arial" w:cs="Arial"/>
          <w:sz w:val="22"/>
        </w:rPr>
        <w:fldChar w:fldCharType="separate"/>
      </w:r>
      <w:r w:rsidR="005B5797">
        <w:rPr>
          <w:rFonts w:ascii="Arial" w:hAnsi="Arial" w:cs="Arial"/>
          <w:noProof/>
          <w:sz w:val="22"/>
          <w:lang w:val="es-ES"/>
        </w:rPr>
        <w:t>6</w:t>
      </w:r>
      <w:r w:rsidRPr="00E41E02">
        <w:rPr>
          <w:rFonts w:ascii="Arial" w:hAnsi="Arial" w:cs="Arial"/>
          <w:sz w:val="22"/>
        </w:rPr>
        <w:fldChar w:fldCharType="end"/>
      </w:r>
      <w:bookmarkEnd w:id="11"/>
      <w:r w:rsidRPr="00E41E02">
        <w:rPr>
          <w:rFonts w:ascii="Arial" w:hAnsi="Arial" w:cs="Arial"/>
          <w:sz w:val="22"/>
          <w:lang w:val="es-ES"/>
        </w:rPr>
        <w:t>. Mapa Marcación Realis. Distribución lenguas con marcas morfosintácticas para modo realis.</w:t>
      </w:r>
    </w:p>
    <w:p w:rsidRPr="00351FF1" w:rsidR="00351FF1" w:rsidP="003B67A4" w:rsidRDefault="00286B02" w14:paraId="65DE90E3" w14:textId="28D6D6AC">
      <w:pPr>
        <w:pStyle w:val="Descripcin"/>
        <w:jc w:val="center"/>
        <w:rPr>
          <w:rFonts w:ascii="Arial" w:hAnsi="Arial" w:cs="Arial"/>
          <w:lang w:val="es-ES"/>
        </w:rPr>
      </w:pPr>
      <w:bookmarkStart w:name="_Ref86400516" w:id="12"/>
      <w:r w:rsidRPr="00351FF1">
        <w:rPr>
          <w:rFonts w:ascii="Arial" w:hAnsi="Arial" w:cs="Arial"/>
          <w:noProof/>
        </w:rPr>
        <w:drawing>
          <wp:anchor distT="0" distB="0" distL="114300" distR="114300" simplePos="0" relativeHeight="251664384" behindDoc="0" locked="0" layoutInCell="1" allowOverlap="1" wp14:anchorId="19A8E8C8" wp14:editId="06C320CF">
            <wp:simplePos x="0" y="0"/>
            <wp:positionH relativeFrom="margin">
              <wp:align>center</wp:align>
            </wp:positionH>
            <wp:positionV relativeFrom="paragraph">
              <wp:posOffset>175895</wp:posOffset>
            </wp:positionV>
            <wp:extent cx="5105400" cy="7623810"/>
            <wp:effectExtent l="0" t="0" r="0" b="0"/>
            <wp:wrapThrough wrapText="bothSides">
              <wp:wrapPolygon edited="0">
                <wp:start x="0" y="0"/>
                <wp:lineTo x="0" y="21535"/>
                <wp:lineTo x="21519" y="21535"/>
                <wp:lineTo x="21519" y="0"/>
                <wp:lineTo x="0" y="0"/>
              </wp:wrapPolygon>
            </wp:wrapThrough>
            <wp:docPr id="20" name="Imagen 20" descr="D:\Usuario\Downloads\Marcación Rea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uario\Downloads\Marcación Realis.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926" t="1781" r="3125" b="4214"/>
                    <a:stretch/>
                  </pic:blipFill>
                  <pic:spPr bwMode="auto">
                    <a:xfrm>
                      <a:off x="0" y="0"/>
                      <a:ext cx="5105400" cy="7623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E41E02" w:rsidR="00E41E02" w:rsidP="00E41E02" w:rsidRDefault="00E41E02" w14:paraId="3945ED73" w14:textId="6CDE1CAB">
      <w:pPr>
        <w:pStyle w:val="Descripcin"/>
        <w:jc w:val="center"/>
        <w:rPr>
          <w:rFonts w:ascii="Arial" w:hAnsi="Arial" w:cs="Arial"/>
          <w:sz w:val="22"/>
          <w:lang w:val="es-ES"/>
        </w:rPr>
      </w:pPr>
      <w:bookmarkStart w:name="_Ref86740378" w:id="13"/>
      <w:r w:rsidRPr="00E41E02">
        <w:rPr>
          <w:rFonts w:ascii="Arial" w:hAnsi="Arial" w:cs="Arial"/>
          <w:sz w:val="22"/>
          <w:lang w:val="es-ES"/>
        </w:rPr>
        <w:lastRenderedPageBreak/>
        <w:t xml:space="preserve">Anexo </w:t>
      </w:r>
      <w:r w:rsidRPr="00E41E02">
        <w:rPr>
          <w:rFonts w:ascii="Arial" w:hAnsi="Arial" w:cs="Arial"/>
          <w:sz w:val="22"/>
        </w:rPr>
        <w:fldChar w:fldCharType="begin"/>
      </w:r>
      <w:r w:rsidRPr="00E41E02">
        <w:rPr>
          <w:rFonts w:ascii="Arial" w:hAnsi="Arial" w:cs="Arial"/>
          <w:sz w:val="22"/>
          <w:lang w:val="es-ES"/>
        </w:rPr>
        <w:instrText xml:space="preserve"> SEQ Anexo \* ARABIC </w:instrText>
      </w:r>
      <w:r w:rsidRPr="00E41E02">
        <w:rPr>
          <w:rFonts w:ascii="Arial" w:hAnsi="Arial" w:cs="Arial"/>
          <w:sz w:val="22"/>
        </w:rPr>
        <w:fldChar w:fldCharType="separate"/>
      </w:r>
      <w:r w:rsidR="005B5797">
        <w:rPr>
          <w:rFonts w:ascii="Arial" w:hAnsi="Arial" w:cs="Arial"/>
          <w:noProof/>
          <w:sz w:val="22"/>
          <w:lang w:val="es-ES"/>
        </w:rPr>
        <w:t>7</w:t>
      </w:r>
      <w:r w:rsidRPr="00E41E02">
        <w:rPr>
          <w:rFonts w:ascii="Arial" w:hAnsi="Arial" w:cs="Arial"/>
          <w:sz w:val="22"/>
        </w:rPr>
        <w:fldChar w:fldCharType="end"/>
      </w:r>
      <w:bookmarkEnd w:id="13"/>
      <w:r w:rsidRPr="00E41E02">
        <w:rPr>
          <w:rFonts w:ascii="Arial" w:hAnsi="Arial" w:cs="Arial"/>
          <w:sz w:val="22"/>
          <w:lang w:val="es-ES"/>
        </w:rPr>
        <w:t>. Mapa Marcación Irrealis. Distribución lenguas con marcas morfosintácticas para modo irrealis.</w:t>
      </w:r>
    </w:p>
    <w:p w:rsidRPr="00F50085" w:rsidR="00A77B00" w:rsidP="002F7FCF" w:rsidRDefault="00286B02" w14:paraId="634713C7" w14:textId="4CCBA2CB">
      <w:pPr>
        <w:pStyle w:val="Descripcin"/>
        <w:jc w:val="center"/>
        <w:rPr>
          <w:rFonts w:ascii="Arial" w:hAnsi="Arial" w:cs="Arial"/>
          <w:lang w:val="es-ES"/>
        </w:rPr>
      </w:pPr>
      <w:r w:rsidRPr="00351FF1">
        <w:rPr>
          <w:rFonts w:ascii="Arial" w:hAnsi="Arial" w:cs="Arial"/>
          <w:noProof/>
        </w:rPr>
        <w:drawing>
          <wp:anchor distT="0" distB="0" distL="114300" distR="114300" simplePos="0" relativeHeight="251665408" behindDoc="0" locked="0" layoutInCell="1" allowOverlap="1" wp14:anchorId="406AE93D" wp14:editId="1B4B5C77">
            <wp:simplePos x="0" y="0"/>
            <wp:positionH relativeFrom="margin">
              <wp:posOffset>253365</wp:posOffset>
            </wp:positionH>
            <wp:positionV relativeFrom="paragraph">
              <wp:posOffset>180975</wp:posOffset>
            </wp:positionV>
            <wp:extent cx="5100320" cy="7626350"/>
            <wp:effectExtent l="0" t="0" r="5080" b="0"/>
            <wp:wrapTopAndBottom/>
            <wp:docPr id="21" name="Imagen 21" descr="D:\Usuario\Downloads\Marcación Irrea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Downloads\Marcación Irrealis.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27" t="2450" r="2790" b="3748"/>
                    <a:stretch/>
                  </pic:blipFill>
                  <pic:spPr bwMode="auto">
                    <a:xfrm>
                      <a:off x="0" y="0"/>
                      <a:ext cx="5100320" cy="7626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2"/>
    </w:p>
    <w:sectPr w:rsidRPr="00F50085" w:rsidR="00A77B00" w:rsidSect="003B67A4">
      <w:pgSz w:w="12240" w:h="15840" w:orient="portrait"/>
      <w:pgMar w:top="1417" w:right="1701" w:bottom="1417" w:left="1701" w:header="708" w:footer="708" w:gutter="0"/>
      <w:cols w:space="708"/>
      <w:docGrid w:linePitch="360"/>
    </w:sectPr>
  </w:body>
</w:document>
</file>

<file path=word/comments.xml><?xml version="1.0" encoding="utf-8"?>
<w:comments xmlns:w14="http://schemas.microsoft.com/office/word/2010/wordml" xmlns:w="http://schemas.openxmlformats.org/wordprocessingml/2006/main">
  <w:comment w:initials="jz" w:author="javier vera zuniga" w:date="2021-12-14T11:51:55" w:id="2093453896">
    <w:p w:rsidR="633D4A1C" w:rsidRDefault="633D4A1C" w14:paraId="5F9B4928" w14:textId="78D81E20">
      <w:pPr>
        <w:pStyle w:val="CommentText"/>
      </w:pPr>
      <w:r w:rsidR="633D4A1C">
        <w:rPr/>
        <w:t>yo sacaría el "preliminar"</w:t>
      </w:r>
      <w:r>
        <w:rPr>
          <w:rStyle w:val="CommentReference"/>
        </w:rPr>
        <w:annotationRef/>
      </w:r>
    </w:p>
  </w:comment>
  <w:comment w:initials="jz" w:author="javier vera zuniga" w:date="2021-12-14T11:55:00" w:id="1573779104">
    <w:p w:rsidR="633D4A1C" w:rsidRDefault="633D4A1C" w14:paraId="3978E5E0" w14:textId="0618B758">
      <w:pPr>
        <w:pStyle w:val="CommentText"/>
      </w:pPr>
      <w:r w:rsidR="633D4A1C">
        <w:rPr/>
        <w:t>podrías mencionar otras fuentes de datos</w:t>
      </w:r>
      <w:r>
        <w:rPr>
          <w:rStyle w:val="CommentReference"/>
        </w:rPr>
        <w:annotationRef/>
      </w:r>
    </w:p>
  </w:comment>
  <w:comment w:initials="jz" w:author="javier vera zuniga" w:date="2021-12-14T11:59:26" w:id="1219541238">
    <w:p w:rsidR="633D4A1C" w:rsidRDefault="633D4A1C" w14:paraId="036B76F3" w14:textId="0245CF68">
      <w:pPr>
        <w:pStyle w:val="CommentText"/>
      </w:pPr>
      <w:r w:rsidR="633D4A1C">
        <w:rPr/>
        <w:t>tb falta citar sails</w:t>
      </w:r>
      <w:r>
        <w:rPr>
          <w:rStyle w:val="CommentReference"/>
        </w:rPr>
        <w:annotationRef/>
      </w:r>
    </w:p>
  </w:comment>
  <w:comment w:initials="jz" w:author="javier vera zuniga" w:date="2021-12-14T12:00:10" w:id="659497157">
    <w:p w:rsidR="633D4A1C" w:rsidRDefault="633D4A1C" w14:paraId="64B3B124" w14:textId="36E7ED07">
      <w:pPr>
        <w:pStyle w:val="CommentText"/>
      </w:pPr>
      <w:r w:rsidR="633D4A1C">
        <w:rPr/>
        <w:t>un lector aún no sabe qué es ese índice, podrías mencionar "el grado de "</w:t>
      </w:r>
      <w:r>
        <w:rPr>
          <w:rStyle w:val="CommentReference"/>
        </w:rPr>
        <w:annotationRef/>
      </w:r>
    </w:p>
  </w:comment>
  <w:comment w:initials="jz" w:author="javier vera zuniga" w:date="2021-12-14T12:00:57" w:id="1712823358">
    <w:p w:rsidR="633D4A1C" w:rsidRDefault="633D4A1C" w14:paraId="4375D3BA" w14:textId="08820867">
      <w:pPr>
        <w:pStyle w:val="CommentText"/>
      </w:pPr>
      <w:r w:rsidR="633D4A1C">
        <w:rPr/>
        <w:t>podrías expandir un poco esta idea, y quizás partir por ahi en la introducción</w:t>
      </w:r>
      <w:r>
        <w:rPr>
          <w:rStyle w:val="CommentReference"/>
        </w:rPr>
        <w:annotationRef/>
      </w:r>
    </w:p>
  </w:comment>
  <w:comment w:initials="jz" w:author="javier vera zuniga" w:date="2021-12-14T12:04:37" w:id="1371502784">
    <w:p w:rsidR="633D4A1C" w:rsidRDefault="633D4A1C" w14:paraId="7DC642B9" w14:textId="0EFD2D07">
      <w:pPr>
        <w:pStyle w:val="CommentText"/>
      </w:pPr>
      <w:r w:rsidR="633D4A1C">
        <w:rPr/>
        <w:t>sería bueno que definieras, al menos la idea central, del índice de marcación</w:t>
      </w:r>
      <w:r>
        <w:rPr>
          <w:rStyle w:val="CommentReference"/>
        </w:rPr>
        <w:annotationRef/>
      </w:r>
    </w:p>
  </w:comment>
  <w:comment w:initials="jz" w:author="javier vera zuniga" w:date="2021-12-14T12:07:27" w:id="799973592">
    <w:p w:rsidR="633D4A1C" w:rsidRDefault="633D4A1C" w14:paraId="5C550847" w14:textId="17750738">
      <w:pPr>
        <w:pStyle w:val="CommentText"/>
      </w:pPr>
      <w:r w:rsidR="633D4A1C">
        <w:rPr/>
        <w:t>este párrafo podría resumirse</w:t>
      </w:r>
      <w:r>
        <w:rPr>
          <w:rStyle w:val="CommentReference"/>
        </w:rPr>
        <w:annotationRef/>
      </w:r>
    </w:p>
  </w:comment>
  <w:comment w:initials="jz" w:author="javier vera zuniga" w:date="2021-12-14T12:08:39" w:id="1240383260">
    <w:p w:rsidR="633D4A1C" w:rsidRDefault="633D4A1C" w14:paraId="22C32024" w14:textId="65F9F67B">
      <w:pPr>
        <w:pStyle w:val="CommentText"/>
      </w:pPr>
      <w:r w:rsidR="633D4A1C">
        <w:rPr/>
        <w:t>o bien poner " aproximación computacional a la marcación morfosintáctica de las categorías de tiempo, aspecto y modo (TAM) en lenguas de Sudamérica"</w:t>
      </w:r>
      <w:r>
        <w:rPr>
          <w:rStyle w:val="CommentReference"/>
        </w:rPr>
        <w:annotationRef/>
      </w:r>
    </w:p>
  </w:comment>
  <w:comment w:initials="jz" w:author="javier vera zuniga" w:date="2021-12-14T12:11:30" w:id="1577073805">
    <w:p w:rsidR="633D4A1C" w:rsidRDefault="633D4A1C" w14:paraId="017667C5" w14:textId="3B94430F">
      <w:pPr>
        <w:pStyle w:val="CommentText"/>
      </w:pPr>
      <w:r w:rsidR="633D4A1C">
        <w:rPr/>
        <w:t>y cuáles son las otras dimensiones?</w:t>
      </w:r>
      <w:r>
        <w:rPr>
          <w:rStyle w:val="CommentReference"/>
        </w:rPr>
        <w:annotationRef/>
      </w:r>
    </w:p>
  </w:comment>
  <w:comment w:initials="jz" w:author="javier vera zuniga" w:date="2021-12-14T12:12:59" w:id="1739771463">
    <w:p w:rsidR="633D4A1C" w:rsidRDefault="633D4A1C" w14:paraId="563D50A5" w14:textId="25C2CB22">
      <w:pPr>
        <w:pStyle w:val="CommentText"/>
      </w:pPr>
      <w:r w:rsidR="633D4A1C">
        <w:rPr/>
        <w:t>creo que falta integrar estas nociones con ejemplos de lenguas de sudamérica</w:t>
      </w:r>
      <w:r>
        <w:rPr>
          <w:rStyle w:val="CommentReference"/>
        </w:rPr>
        <w:annotationRef/>
      </w:r>
    </w:p>
  </w:comment>
  <w:comment w:initials="jz" w:author="javier vera zuniga" w:date="2021-12-14T12:14:21" w:id="1288407287">
    <w:p w:rsidR="633D4A1C" w:rsidRDefault="633D4A1C" w14:paraId="6174B279" w14:textId="7CCF8819">
      <w:pPr>
        <w:pStyle w:val="CommentText"/>
      </w:pPr>
      <w:r w:rsidR="633D4A1C">
        <w:rPr/>
        <w:t>yo sacaría este título y dejaría todos los conceptos en la misma sección</w:t>
      </w:r>
      <w:r>
        <w:rPr>
          <w:rStyle w:val="CommentReference"/>
        </w:rPr>
        <w:annotationRef/>
      </w:r>
    </w:p>
  </w:comment>
  <w:comment w:initials="jz" w:author="javier vera zuniga" w:date="2021-12-14T12:15:13" w:id="133809847">
    <w:p w:rsidR="633D4A1C" w:rsidRDefault="633D4A1C" w14:paraId="19449D7E" w14:textId="00037573">
      <w:pPr>
        <w:pStyle w:val="CommentText"/>
      </w:pPr>
      <w:r w:rsidR="633D4A1C">
        <w:rPr/>
        <w:t>incluso en la introducción podrías poner ejemplos, con una glosa simple</w:t>
      </w:r>
      <w:r>
        <w:rPr>
          <w:rStyle w:val="CommentReference"/>
        </w:rPr>
        <w:annotationRef/>
      </w:r>
    </w:p>
  </w:comment>
  <w:comment w:initials="jz" w:author="javier vera zuniga" w:date="2021-12-14T12:16:15" w:id="1193845860">
    <w:p w:rsidR="633D4A1C" w:rsidRDefault="633D4A1C" w14:paraId="454B68C9" w14:textId="3E416E3C">
      <w:pPr>
        <w:pStyle w:val="CommentText"/>
      </w:pPr>
      <w:r w:rsidR="633D4A1C">
        <w:rPr/>
        <w:t>aquí también sería bueno ver ejemplos</w:t>
      </w:r>
      <w:r>
        <w:rPr>
          <w:rStyle w:val="CommentReference"/>
        </w:rPr>
        <w:annotationRef/>
      </w:r>
    </w:p>
  </w:comment>
  <w:comment w:initials="jz" w:author="javier vera zuniga" w:date="2021-12-14T12:16:41" w:id="448487702">
    <w:p w:rsidR="633D4A1C" w:rsidRDefault="633D4A1C" w14:paraId="477A2DBE" w14:textId="322760ED">
      <w:pPr>
        <w:pStyle w:val="CommentText"/>
      </w:pPr>
      <w:r w:rsidR="633D4A1C">
        <w:rPr/>
        <w:t>esto no se entiende mucho</w:t>
      </w:r>
      <w:r>
        <w:rPr>
          <w:rStyle w:val="CommentReference"/>
        </w:rPr>
        <w:annotationRef/>
      </w:r>
    </w:p>
  </w:comment>
  <w:comment w:initials="jz" w:author="javier vera zuniga" w:date="2021-12-14T12:17:47" w:id="137932363">
    <w:p w:rsidR="633D4A1C" w:rsidRDefault="633D4A1C" w14:paraId="180F2782" w14:textId="0968EC84">
      <w:pPr>
        <w:pStyle w:val="CommentText"/>
      </w:pPr>
      <w:r w:rsidR="633D4A1C">
        <w:rPr/>
        <w:t>esto es super importante en el trabajo, por eso mismo deberías explicarlo con más detalle, y usando ejemplos de tus propios datos</w:t>
      </w:r>
      <w:r>
        <w:rPr>
          <w:rStyle w:val="CommentReference"/>
        </w:rPr>
        <w:annotationRef/>
      </w:r>
    </w:p>
  </w:comment>
  <w:comment w:initials="jz" w:author="javier vera zuniga" w:date="2021-12-14T12:18:55" w:id="812443297">
    <w:p w:rsidR="633D4A1C" w:rsidRDefault="633D4A1C" w14:paraId="06664214" w14:textId="55E8CAD8">
      <w:pPr>
        <w:pStyle w:val="CommentText"/>
      </w:pPr>
      <w:r w:rsidR="633D4A1C">
        <w:rPr/>
        <w:t>una recomendación general, quizás hay demasiados subtítulos</w:t>
      </w:r>
      <w:r>
        <w:rPr>
          <w:rStyle w:val="CommentReference"/>
        </w:rPr>
        <w:annotationRef/>
      </w:r>
    </w:p>
  </w:comment>
  <w:comment w:initials="jz" w:author="javier vera zuniga" w:date="2021-12-14T12:20:04" w:id="1145042932">
    <w:p w:rsidR="633D4A1C" w:rsidRDefault="633D4A1C" w14:paraId="594C2BB2" w14:textId="4AFA66AF">
      <w:pPr>
        <w:pStyle w:val="CommentText"/>
      </w:pPr>
      <w:r w:rsidR="633D4A1C">
        <w:rPr/>
        <w:t>¿qué rasgos de SAILS son?</w:t>
      </w:r>
      <w:r>
        <w:rPr>
          <w:rStyle w:val="CommentReference"/>
        </w:rPr>
        <w:annotationRef/>
      </w:r>
    </w:p>
  </w:comment>
  <w:comment w:initials="jz" w:author="javier vera zuniga" w:date="2021-12-14T12:20:36" w:id="404313902">
    <w:p w:rsidR="633D4A1C" w:rsidRDefault="633D4A1C" w14:paraId="63154D99" w14:textId="1C9B6091">
      <w:pPr>
        <w:pStyle w:val="CommentText"/>
      </w:pPr>
      <w:r w:rsidR="633D4A1C">
        <w:rPr/>
        <w:t>esto no se entiende muy bien, ojo que podría leerte alguien que no sabe lo que es un dataframe</w:t>
      </w:r>
      <w:r>
        <w:rPr>
          <w:rStyle w:val="CommentReference"/>
        </w:rPr>
        <w:annotationRef/>
      </w:r>
    </w:p>
  </w:comment>
  <w:comment w:initials="jz" w:author="javier vera zuniga" w:date="2021-12-14T12:21:27" w:id="1456915627">
    <w:p w:rsidR="633D4A1C" w:rsidRDefault="633D4A1C" w14:paraId="72B502AB" w14:textId="633ABEC0">
      <w:pPr>
        <w:pStyle w:val="CommentText"/>
      </w:pPr>
      <w:r w:rsidR="633D4A1C">
        <w:rPr/>
        <w:t>con respecto a los subtítulos, por ejemplo, yo dejaría el texto y tabla, que están super, pero sacaría este subtítulo</w:t>
      </w:r>
      <w:r>
        <w:rPr>
          <w:rStyle w:val="CommentReference"/>
        </w:rPr>
        <w:annotationRef/>
      </w:r>
    </w:p>
  </w:comment>
  <w:comment w:initials="jz" w:author="javier vera zuniga" w:date="2021-12-14T12:22:07" w:id="1635735610">
    <w:p w:rsidR="633D4A1C" w:rsidRDefault="633D4A1C" w14:paraId="565B1503" w14:textId="349079A9">
      <w:pPr>
        <w:pStyle w:val="CommentText"/>
      </w:pPr>
      <w:r w:rsidR="633D4A1C">
        <w:rPr/>
        <w:t>¿a qué te refieres con esto?</w:t>
      </w:r>
      <w:r>
        <w:rPr>
          <w:rStyle w:val="CommentReference"/>
        </w:rPr>
        <w:annotationRef/>
      </w:r>
    </w:p>
  </w:comment>
  <w:comment w:initials="jz" w:author="javier vera zuniga" w:date="2021-12-14T12:22:30" w:id="820402331">
    <w:p w:rsidR="633D4A1C" w:rsidRDefault="633D4A1C" w14:paraId="6A285177" w14:textId="11755435">
      <w:pPr>
        <w:pStyle w:val="CommentText"/>
      </w:pPr>
      <w:r w:rsidR="633D4A1C">
        <w:rPr/>
        <w:t>esto podrías definirlo antes</w:t>
      </w:r>
      <w:r>
        <w:rPr>
          <w:rStyle w:val="CommentReference"/>
        </w:rPr>
        <w:annotationRef/>
      </w:r>
    </w:p>
  </w:comment>
  <w:comment w:initials="jz" w:author="javier vera zuniga" w:date="2021-12-14T12:23:04" w:id="1895582421">
    <w:p w:rsidR="633D4A1C" w:rsidRDefault="633D4A1C" w14:paraId="0BF329D5" w14:textId="71FCDBD6">
      <w:pPr>
        <w:pStyle w:val="CommentText"/>
      </w:pPr>
      <w:r w:rsidR="633D4A1C">
        <w:rPr/>
        <w:t>se siguieron los siguientes pasos:</w:t>
      </w:r>
      <w:r>
        <w:rPr>
          <w:rStyle w:val="CommentReference"/>
        </w:rPr>
        <w:annotationRef/>
      </w:r>
    </w:p>
  </w:comment>
  <w:comment w:initials="jz" w:author="javier vera zuniga" w:date="2021-12-14T12:23:46" w:id="1395316423">
    <w:p w:rsidR="633D4A1C" w:rsidRDefault="633D4A1C" w14:paraId="17C653FF" w14:textId="6A6EE18C">
      <w:pPr>
        <w:pStyle w:val="CommentText"/>
      </w:pPr>
      <w:r w:rsidR="633D4A1C">
        <w:rPr/>
        <w:t>super bien estos pasos</w:t>
      </w:r>
      <w:r>
        <w:rPr>
          <w:rStyle w:val="CommentReference"/>
        </w:rPr>
        <w:annotationRef/>
      </w:r>
    </w:p>
  </w:comment>
  <w:comment w:initials="jz" w:author="javier vera zuniga" w:date="2021-12-14T12:25:42" w:id="29814391">
    <w:p w:rsidR="633D4A1C" w:rsidRDefault="633D4A1C" w14:paraId="555BA08C" w14:textId="00EF1E8F">
      <w:pPr>
        <w:pStyle w:val="CommentText"/>
      </w:pPr>
      <w:r w:rsidR="633D4A1C">
        <w:rPr/>
        <w:t>¿en qué sentido?</w:t>
      </w:r>
      <w:r>
        <w:rPr>
          <w:rStyle w:val="CommentReference"/>
        </w:rPr>
        <w:annotationRef/>
      </w:r>
    </w:p>
  </w:comment>
  <w:comment w:initials="jz" w:author="javier vera zuniga" w:date="2021-12-14T12:25:57" w:id="435911814">
    <w:p w:rsidR="633D4A1C" w:rsidRDefault="633D4A1C" w14:paraId="41BFA9CC" w14:textId="4EA6E865">
      <w:pPr>
        <w:pStyle w:val="CommentText"/>
      </w:pPr>
      <w:r w:rsidR="633D4A1C">
        <w:rPr/>
        <w:t>super esta descripción de los resultados</w:t>
      </w:r>
      <w:r>
        <w:rPr>
          <w:rStyle w:val="CommentReference"/>
        </w:rPr>
        <w:annotationRef/>
      </w:r>
    </w:p>
  </w:comment>
  <w:comment w:initials="jz" w:author="javier vera zuniga" w:date="2021-12-14T12:29:27" w:id="1583655817">
    <w:p w:rsidR="633D4A1C" w:rsidRDefault="633D4A1C" w14:paraId="16CD2F15" w14:textId="4053C328">
      <w:pPr>
        <w:pStyle w:val="CommentText"/>
      </w:pPr>
      <w:r w:rsidR="633D4A1C">
        <w:rPr/>
        <w:t>creo que está frase hay que sacarla</w:t>
      </w:r>
      <w:r>
        <w:rPr>
          <w:rStyle w:val="CommentReference"/>
        </w:rPr>
        <w:annotationRef/>
      </w:r>
    </w:p>
  </w:comment>
  <w:comment w:initials="jz" w:author="javier vera zuniga" w:date="2021-12-14T12:30:42" w:id="627739689">
    <w:p w:rsidR="633D4A1C" w:rsidRDefault="633D4A1C" w14:paraId="3CE0FC78" w14:textId="78F895CD">
      <w:pPr>
        <w:pStyle w:val="CommentText"/>
      </w:pPr>
      <w:r w:rsidR="633D4A1C">
        <w:rPr/>
        <w:t>esto me parece muy interesante. Podríamos mirar otras bases de datos</w:t>
      </w:r>
      <w:r>
        <w:rPr>
          <w:rStyle w:val="CommentReference"/>
        </w:rPr>
        <w:annotationRef/>
      </w:r>
    </w:p>
  </w:comment>
  <w:comment w:initials="jz" w:author="javier vera zuniga" w:date="2021-12-14T12:31:36" w:id="129512862">
    <w:p w:rsidR="633D4A1C" w:rsidRDefault="633D4A1C" w14:paraId="6A4BC295" w14:textId="05214B91">
      <w:pPr>
        <w:pStyle w:val="CommentText"/>
      </w:pPr>
      <w:r w:rsidR="633D4A1C">
        <w:rPr/>
        <w:t>Quizás podrías mirar, o agrupar, menos rasgos para así comprobar esta hipótesis</w:t>
      </w:r>
      <w:r>
        <w:rPr>
          <w:rStyle w:val="CommentReference"/>
        </w:rPr>
        <w:annotationRef/>
      </w:r>
    </w:p>
  </w:comment>
  <w:comment w:initials="jz" w:author="javier vera zuniga" w:date="2021-12-14T12:32:50" w:id="919454712">
    <w:p w:rsidR="633D4A1C" w:rsidRDefault="633D4A1C" w14:paraId="542A9D23" w14:textId="519C97EE">
      <w:pPr>
        <w:pStyle w:val="CommentText"/>
      </w:pPr>
      <w:r w:rsidR="633D4A1C">
        <w:rPr/>
        <w:t>yo pondría como subtítulo "tendencias generales de marcación"</w:t>
      </w:r>
      <w:r>
        <w:rPr>
          <w:rStyle w:val="CommentReference"/>
        </w:rPr>
        <w:annotationRef/>
      </w:r>
    </w:p>
  </w:comment>
  <w:comment w:initials="jz" w:author="javier vera zuniga" w:date="2021-12-14T12:33:16" w:id="803617017">
    <w:p w:rsidR="633D4A1C" w:rsidRDefault="633D4A1C" w14:paraId="3C0D60CA" w14:textId="7F866869">
      <w:pPr>
        <w:pStyle w:val="CommentText"/>
      </w:pPr>
      <w:r w:rsidR="633D4A1C">
        <w:rPr/>
        <w:t>aquí pondría "índice de marcación para la muestra de lenguas de SA"</w:t>
      </w:r>
      <w:r>
        <w:rPr>
          <w:rStyle w:val="CommentReference"/>
        </w:rPr>
        <w:annotationRef/>
      </w:r>
    </w:p>
  </w:comment>
  <w:comment w:initials="jz" w:author="javier vera zuniga" w:date="2021-12-14T12:34:04" w:id="664307452">
    <w:p w:rsidR="633D4A1C" w:rsidRDefault="633D4A1C" w14:paraId="74C93545" w14:textId="6167F8C9">
      <w:pPr>
        <w:pStyle w:val="CommentText"/>
      </w:pPr>
      <w:r w:rsidR="633D4A1C">
        <w:rPr/>
        <w:t>falta un caption en la figura, que indique el número y una pequeña descripción</w:t>
      </w:r>
      <w:r>
        <w:rPr>
          <w:rStyle w:val="CommentReference"/>
        </w:rPr>
        <w:annotationRef/>
      </w:r>
    </w:p>
  </w:comment>
  <w:comment w:initials="jz" w:author="javier vera zuniga" w:date="2021-12-14T12:35:26" w:id="255469728">
    <w:p w:rsidR="633D4A1C" w:rsidRDefault="633D4A1C" w14:paraId="6E347648" w14:textId="23A2EDF5">
      <w:pPr>
        <w:pStyle w:val="CommentText"/>
      </w:pPr>
      <w:r w:rsidR="633D4A1C">
        <w:rPr/>
        <w:t>sería ideal poner los dos gráficos en la misma figura, con diferentes colores. Así veríamos las diferencias entre índice x lengua vs índice promedio x familia</w:t>
      </w:r>
      <w:r>
        <w:rPr>
          <w:rStyle w:val="CommentReference"/>
        </w:rPr>
        <w:annotationRef/>
      </w:r>
    </w:p>
  </w:comment>
  <w:comment w:initials="jz" w:author="javier vera zuniga" w:date="2021-12-14T12:36:22" w:id="272102540">
    <w:p w:rsidR="633D4A1C" w:rsidRDefault="633D4A1C" w14:paraId="5C639D04" w14:textId="0CA89F3E">
      <w:pPr>
        <w:pStyle w:val="CommentText"/>
      </w:pPr>
      <w:r w:rsidR="633D4A1C">
        <w:rPr/>
        <w:t>me parece muy interesante este párrafo, sin embargo está un poco difícil la lectura</w:t>
      </w:r>
      <w:r>
        <w:rPr>
          <w:rStyle w:val="CommentReference"/>
        </w:rPr>
        <w:annotationRef/>
      </w:r>
    </w:p>
  </w:comment>
  <w:comment w:initials="jz" w:author="javier vera zuniga" w:date="2021-12-14T12:36:46" w:id="688181953">
    <w:p w:rsidR="633D4A1C" w:rsidRDefault="633D4A1C" w14:paraId="24C1E0AB" w14:textId="21835ABA">
      <w:pPr>
        <w:pStyle w:val="CommentText"/>
      </w:pPr>
      <w:r w:rsidR="633D4A1C">
        <w:rPr/>
        <w:t>esto podría calcularse</w:t>
      </w:r>
      <w:r>
        <w:rPr>
          <w:rStyle w:val="CommentReference"/>
        </w:rPr>
        <w:annotationRef/>
      </w:r>
    </w:p>
  </w:comment>
  <w:comment w:initials="jz" w:author="javier vera zuniga" w:date="2021-12-14T12:37:21" w:id="689946688">
    <w:p w:rsidR="633D4A1C" w:rsidRDefault="633D4A1C" w14:paraId="4292DE46" w14:textId="3508B07E">
      <w:pPr>
        <w:pStyle w:val="CommentText"/>
      </w:pPr>
      <w:r w:rsidR="633D4A1C">
        <w:rPr/>
        <w:t>claro, esto requiere análisis posterior</w:t>
      </w:r>
      <w:r>
        <w:rPr>
          <w:rStyle w:val="CommentReference"/>
        </w:rPr>
        <w:annotationRef/>
      </w:r>
    </w:p>
  </w:comment>
  <w:comment w:initials="jz" w:author="javier vera zuniga" w:date="2021-12-14T12:38:23" w:id="247341863">
    <w:p w:rsidR="633D4A1C" w:rsidRDefault="633D4A1C" w14:paraId="2CE093E9" w14:textId="0B75CCE4">
      <w:pPr>
        <w:pStyle w:val="CommentText"/>
      </w:pPr>
      <w:r w:rsidR="633D4A1C">
        <w:rPr/>
        <w:t>estoy de acuerdo, esto debe profundizarse y tb aumentar la muestra de lenguas</w:t>
      </w:r>
      <w:r>
        <w:rPr>
          <w:rStyle w:val="CommentReference"/>
        </w:rPr>
        <w:annotationRef/>
      </w:r>
    </w:p>
  </w:comment>
  <w:comment w:initials="jz" w:author="javier vera zuniga" w:date="2021-12-14T12:38:56" w:id="965612704">
    <w:p w:rsidR="633D4A1C" w:rsidRDefault="633D4A1C" w14:paraId="7C65A76C" w14:textId="45D79394">
      <w:pPr>
        <w:pStyle w:val="CommentText"/>
      </w:pPr>
      <w:r w:rsidR="633D4A1C">
        <w:rPr/>
        <w:t>me parece super</w:t>
      </w:r>
      <w:r>
        <w:rPr>
          <w:rStyle w:val="CommentReference"/>
        </w:rPr>
        <w:annotationRef/>
      </w:r>
    </w:p>
  </w:comment>
  <w:comment w:initials="jz" w:author="javier vera zuniga" w:date="2021-12-14T12:39:11" w:id="744420396">
    <w:p w:rsidR="633D4A1C" w:rsidRDefault="633D4A1C" w14:paraId="2CC29053" w14:textId="526B6AAE">
      <w:pPr>
        <w:pStyle w:val="CommentText"/>
      </w:pPr>
      <w:r w:rsidR="633D4A1C">
        <w:rPr/>
        <w:t>esto podría calcularse</w:t>
      </w:r>
      <w:r>
        <w:rPr>
          <w:rStyle w:val="CommentReference"/>
        </w:rPr>
        <w:annotationRef/>
      </w:r>
    </w:p>
  </w:comment>
  <w:comment w:initials="jz" w:author="javier vera zuniga" w:date="2021-12-14T12:40:30" w:id="567812596">
    <w:p w:rsidR="633D4A1C" w:rsidRDefault="633D4A1C" w14:paraId="02232577" w14:textId="3F15694B">
      <w:pPr>
        <w:pStyle w:val="CommentText"/>
      </w:pPr>
      <w:r w:rsidR="633D4A1C">
        <w:rPr/>
        <w:t xml:space="preserve">los mapas están muy bacanes, creo que deberías haberlos incluido más en tu descripción de resultados.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5F9B4928"/>
  <w15:commentEx w15:done="0" w15:paraId="3978E5E0"/>
  <w15:commentEx w15:done="0" w15:paraId="036B76F3" w15:paraIdParent="3978E5E0"/>
  <w15:commentEx w15:done="0" w15:paraId="64B3B124"/>
  <w15:commentEx w15:done="0" w15:paraId="4375D3BA"/>
  <w15:commentEx w15:done="0" w15:paraId="7DC642B9"/>
  <w15:commentEx w15:done="0" w15:paraId="5C550847"/>
  <w15:commentEx w15:done="0" w15:paraId="22C32024" w15:paraIdParent="5F9B4928"/>
  <w15:commentEx w15:done="0" w15:paraId="017667C5"/>
  <w15:commentEx w15:done="0" w15:paraId="563D50A5"/>
  <w15:commentEx w15:done="0" w15:paraId="6174B279"/>
  <w15:commentEx w15:done="0" w15:paraId="19449D7E" w15:paraIdParent="563D50A5"/>
  <w15:commentEx w15:done="0" w15:paraId="454B68C9"/>
  <w15:commentEx w15:done="0" w15:paraId="477A2DBE"/>
  <w15:commentEx w15:done="0" w15:paraId="180F2782"/>
  <w15:commentEx w15:done="0" w15:paraId="06664214"/>
  <w15:commentEx w15:done="0" w15:paraId="594C2BB2"/>
  <w15:commentEx w15:done="0" w15:paraId="63154D99"/>
  <w15:commentEx w15:done="0" w15:paraId="72B502AB"/>
  <w15:commentEx w15:done="0" w15:paraId="565B1503"/>
  <w15:commentEx w15:done="0" w15:paraId="6A285177"/>
  <w15:commentEx w15:done="0" w15:paraId="0BF329D5"/>
  <w15:commentEx w15:done="0" w15:paraId="17C653FF"/>
  <w15:commentEx w15:done="0" w15:paraId="555BA08C"/>
  <w15:commentEx w15:done="0" w15:paraId="41BFA9CC"/>
  <w15:commentEx w15:done="0" w15:paraId="16CD2F15"/>
  <w15:commentEx w15:done="0" w15:paraId="3CE0FC78"/>
  <w15:commentEx w15:done="0" w15:paraId="6A4BC295" w15:paraIdParent="3CE0FC78"/>
  <w15:commentEx w15:done="0" w15:paraId="542A9D23"/>
  <w15:commentEx w15:done="0" w15:paraId="3C0D60CA"/>
  <w15:commentEx w15:done="0" w15:paraId="74C93545"/>
  <w15:commentEx w15:done="0" w15:paraId="6E347648"/>
  <w15:commentEx w15:done="0" w15:paraId="5C639D04"/>
  <w15:commentEx w15:done="0" w15:paraId="24C1E0AB"/>
  <w15:commentEx w15:done="0" w15:paraId="4292DE46"/>
  <w15:commentEx w15:done="0" w15:paraId="2CE093E9"/>
  <w15:commentEx w15:done="0" w15:paraId="7C65A76C"/>
  <w15:commentEx w15:done="0" w15:paraId="2CC29053"/>
  <w15:commentEx w15:done="0" w15:paraId="0223257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74F70E4" w16cex:dateUtc="2021-12-14T14:51:55.335Z"/>
  <w16cex:commentExtensible w16cex:durableId="14BD3622" w16cex:dateUtc="2021-12-14T14:55:00.621Z"/>
  <w16cex:commentExtensible w16cex:durableId="328D1790" w16cex:dateUtc="2021-12-14T14:59:26.979Z"/>
  <w16cex:commentExtensible w16cex:durableId="51FF94C8" w16cex:dateUtc="2021-12-14T15:00:10.504Z"/>
  <w16cex:commentExtensible w16cex:durableId="78752AA5" w16cex:dateUtc="2021-12-14T15:00:57.482Z"/>
  <w16cex:commentExtensible w16cex:durableId="70B60D20" w16cex:dateUtc="2021-12-14T15:04:37.26Z"/>
  <w16cex:commentExtensible w16cex:durableId="50969BED" w16cex:dateUtc="2021-12-14T15:07:27.675Z"/>
  <w16cex:commentExtensible w16cex:durableId="7ADB43D6" w16cex:dateUtc="2021-12-14T15:08:39.585Z"/>
  <w16cex:commentExtensible w16cex:durableId="3D792A43" w16cex:dateUtc="2021-12-14T15:11:30.569Z"/>
  <w16cex:commentExtensible w16cex:durableId="634C26FB" w16cex:dateUtc="2021-12-14T15:12:59.704Z"/>
  <w16cex:commentExtensible w16cex:durableId="11777EC1" w16cex:dateUtc="2021-12-14T15:14:21.543Z"/>
  <w16cex:commentExtensible w16cex:durableId="204692AB" w16cex:dateUtc="2021-12-14T15:15:13.984Z"/>
  <w16cex:commentExtensible w16cex:durableId="66DF2394" w16cex:dateUtc="2021-12-14T15:16:15.047Z"/>
  <w16cex:commentExtensible w16cex:durableId="033AFC0B" w16cex:dateUtc="2021-12-14T15:16:41.874Z"/>
  <w16cex:commentExtensible w16cex:durableId="50D6B041" w16cex:dateUtc="2021-12-14T15:17:47.445Z"/>
  <w16cex:commentExtensible w16cex:durableId="3FCC7B80" w16cex:dateUtc="2021-12-14T15:18:55.272Z"/>
  <w16cex:commentExtensible w16cex:durableId="44736774" w16cex:dateUtc="2021-12-14T15:20:04.715Z"/>
  <w16cex:commentExtensible w16cex:durableId="37CD0D84" w16cex:dateUtc="2021-12-14T15:20:36.718Z"/>
  <w16cex:commentExtensible w16cex:durableId="7187E816" w16cex:dateUtc="2021-12-14T15:21:27.142Z"/>
  <w16cex:commentExtensible w16cex:durableId="3653D579" w16cex:dateUtc="2021-12-14T15:22:07.689Z"/>
  <w16cex:commentExtensible w16cex:durableId="61144CA6" w16cex:dateUtc="2021-12-14T15:22:30.847Z"/>
  <w16cex:commentExtensible w16cex:durableId="11331C8B" w16cex:dateUtc="2021-12-14T15:23:04.426Z"/>
  <w16cex:commentExtensible w16cex:durableId="3BB24858" w16cex:dateUtc="2021-12-14T15:23:46.167Z"/>
  <w16cex:commentExtensible w16cex:durableId="12956AF5" w16cex:dateUtc="2021-12-14T15:25:42.199Z"/>
  <w16cex:commentExtensible w16cex:durableId="3DB9B977" w16cex:dateUtc="2021-12-14T15:25:57.163Z"/>
  <w16cex:commentExtensible w16cex:durableId="4298A278" w16cex:dateUtc="2021-12-14T15:29:27.018Z"/>
  <w16cex:commentExtensible w16cex:durableId="226538C3" w16cex:dateUtc="2021-12-14T15:30:42.227Z"/>
  <w16cex:commentExtensible w16cex:durableId="273404F3" w16cex:dateUtc="2021-12-14T15:31:36.685Z"/>
  <w16cex:commentExtensible w16cex:durableId="73641BBE" w16cex:dateUtc="2021-12-14T15:32:50.71Z"/>
  <w16cex:commentExtensible w16cex:durableId="773CB7F1" w16cex:dateUtc="2021-12-14T15:33:16.998Z"/>
  <w16cex:commentExtensible w16cex:durableId="712A9D31" w16cex:dateUtc="2021-12-14T15:34:04.043Z"/>
  <w16cex:commentExtensible w16cex:durableId="303A3F85" w16cex:dateUtc="2021-12-14T15:35:26.41Z"/>
  <w16cex:commentExtensible w16cex:durableId="4E1D1687" w16cex:dateUtc="2021-12-14T15:36:22.667Z"/>
  <w16cex:commentExtensible w16cex:durableId="58511D74" w16cex:dateUtc="2021-12-14T15:36:46.512Z"/>
  <w16cex:commentExtensible w16cex:durableId="48B6921D" w16cex:dateUtc="2021-12-14T15:37:21.82Z"/>
  <w16cex:commentExtensible w16cex:durableId="560FCF69" w16cex:dateUtc="2021-12-14T15:38:23.464Z"/>
  <w16cex:commentExtensible w16cex:durableId="73B1F466" w16cex:dateUtc="2021-12-14T15:38:56.022Z"/>
  <w16cex:commentExtensible w16cex:durableId="29B247F4" w16cex:dateUtc="2021-12-14T15:39:11.812Z"/>
  <w16cex:commentExtensible w16cex:durableId="18850DC8" w16cex:dateUtc="2021-12-14T15:40:30.809Z"/>
</w16cex:commentsExtensible>
</file>

<file path=word/commentsIds.xml><?xml version="1.0" encoding="utf-8"?>
<w16cid:commentsIds xmlns:mc="http://schemas.openxmlformats.org/markup-compatibility/2006" xmlns:w16cid="http://schemas.microsoft.com/office/word/2016/wordml/cid" mc:Ignorable="w16cid">
  <w16cid:commentId w16cid:paraId="5F9B4928" w16cid:durableId="374F70E4"/>
  <w16cid:commentId w16cid:paraId="3978E5E0" w16cid:durableId="14BD3622"/>
  <w16cid:commentId w16cid:paraId="036B76F3" w16cid:durableId="328D1790"/>
  <w16cid:commentId w16cid:paraId="64B3B124" w16cid:durableId="51FF94C8"/>
  <w16cid:commentId w16cid:paraId="4375D3BA" w16cid:durableId="78752AA5"/>
  <w16cid:commentId w16cid:paraId="7DC642B9" w16cid:durableId="70B60D20"/>
  <w16cid:commentId w16cid:paraId="5C550847" w16cid:durableId="50969BED"/>
  <w16cid:commentId w16cid:paraId="22C32024" w16cid:durableId="7ADB43D6"/>
  <w16cid:commentId w16cid:paraId="017667C5" w16cid:durableId="3D792A43"/>
  <w16cid:commentId w16cid:paraId="563D50A5" w16cid:durableId="634C26FB"/>
  <w16cid:commentId w16cid:paraId="6174B279" w16cid:durableId="11777EC1"/>
  <w16cid:commentId w16cid:paraId="19449D7E" w16cid:durableId="204692AB"/>
  <w16cid:commentId w16cid:paraId="454B68C9" w16cid:durableId="66DF2394"/>
  <w16cid:commentId w16cid:paraId="477A2DBE" w16cid:durableId="033AFC0B"/>
  <w16cid:commentId w16cid:paraId="180F2782" w16cid:durableId="50D6B041"/>
  <w16cid:commentId w16cid:paraId="06664214" w16cid:durableId="3FCC7B80"/>
  <w16cid:commentId w16cid:paraId="594C2BB2" w16cid:durableId="44736774"/>
  <w16cid:commentId w16cid:paraId="63154D99" w16cid:durableId="37CD0D84"/>
  <w16cid:commentId w16cid:paraId="72B502AB" w16cid:durableId="7187E816"/>
  <w16cid:commentId w16cid:paraId="565B1503" w16cid:durableId="3653D579"/>
  <w16cid:commentId w16cid:paraId="6A285177" w16cid:durableId="61144CA6"/>
  <w16cid:commentId w16cid:paraId="0BF329D5" w16cid:durableId="11331C8B"/>
  <w16cid:commentId w16cid:paraId="17C653FF" w16cid:durableId="3BB24858"/>
  <w16cid:commentId w16cid:paraId="555BA08C" w16cid:durableId="12956AF5"/>
  <w16cid:commentId w16cid:paraId="41BFA9CC" w16cid:durableId="3DB9B977"/>
  <w16cid:commentId w16cid:paraId="16CD2F15" w16cid:durableId="4298A278"/>
  <w16cid:commentId w16cid:paraId="3CE0FC78" w16cid:durableId="226538C3"/>
  <w16cid:commentId w16cid:paraId="6A4BC295" w16cid:durableId="273404F3"/>
  <w16cid:commentId w16cid:paraId="542A9D23" w16cid:durableId="73641BBE"/>
  <w16cid:commentId w16cid:paraId="3C0D60CA" w16cid:durableId="773CB7F1"/>
  <w16cid:commentId w16cid:paraId="74C93545" w16cid:durableId="712A9D31"/>
  <w16cid:commentId w16cid:paraId="6E347648" w16cid:durableId="303A3F85"/>
  <w16cid:commentId w16cid:paraId="5C639D04" w16cid:durableId="4E1D1687"/>
  <w16cid:commentId w16cid:paraId="24C1E0AB" w16cid:durableId="58511D74"/>
  <w16cid:commentId w16cid:paraId="4292DE46" w16cid:durableId="48B6921D"/>
  <w16cid:commentId w16cid:paraId="2CE093E9" w16cid:durableId="560FCF69"/>
  <w16cid:commentId w16cid:paraId="7C65A76C" w16cid:durableId="73B1F466"/>
  <w16cid:commentId w16cid:paraId="2CC29053" w16cid:durableId="29B247F4"/>
  <w16cid:commentId w16cid:paraId="02232577" w16cid:durableId="18850DC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2C7E" w:rsidP="00351FF1" w:rsidRDefault="00ED2C7E" w14:paraId="5CB9A65E" w14:textId="77777777">
      <w:pPr>
        <w:spacing w:after="0" w:line="240" w:lineRule="auto"/>
      </w:pPr>
      <w:r>
        <w:separator/>
      </w:r>
    </w:p>
  </w:endnote>
  <w:endnote w:type="continuationSeparator" w:id="0">
    <w:p w:rsidR="00ED2C7E" w:rsidP="00351FF1" w:rsidRDefault="00ED2C7E" w14:paraId="2AC9C47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327685"/>
      <w:docPartObj>
        <w:docPartGallery w:val="Page Numbers (Bottom of Page)"/>
        <w:docPartUnique/>
      </w:docPartObj>
    </w:sdtPr>
    <w:sdtEndPr/>
    <w:sdtContent>
      <w:p w:rsidR="002A34CD" w:rsidRDefault="002A34CD" w14:paraId="14A5FF44" w14:textId="093EE45E">
        <w:pPr>
          <w:pStyle w:val="Piedepgina"/>
          <w:jc w:val="right"/>
        </w:pPr>
        <w:r w:rsidRPr="001C5ED2">
          <w:rPr>
            <w:rFonts w:ascii="Arial" w:hAnsi="Arial" w:cs="Arial"/>
          </w:rPr>
          <w:fldChar w:fldCharType="begin"/>
        </w:r>
        <w:r w:rsidRPr="001C5ED2">
          <w:rPr>
            <w:rFonts w:ascii="Arial" w:hAnsi="Arial" w:cs="Arial"/>
          </w:rPr>
          <w:instrText>PAGE   \* MERGEFORMAT</w:instrText>
        </w:r>
        <w:r w:rsidRPr="001C5ED2">
          <w:rPr>
            <w:rFonts w:ascii="Arial" w:hAnsi="Arial" w:cs="Arial"/>
          </w:rPr>
          <w:fldChar w:fldCharType="separate"/>
        </w:r>
        <w:r w:rsidRPr="005B5797" w:rsidR="005B5797">
          <w:rPr>
            <w:rFonts w:ascii="Arial" w:hAnsi="Arial" w:cs="Arial"/>
            <w:noProof/>
            <w:lang w:val="es-ES"/>
          </w:rPr>
          <w:t>1</w:t>
        </w:r>
        <w:r w:rsidRPr="001C5ED2">
          <w:rPr>
            <w:rFonts w:ascii="Arial" w:hAnsi="Arial" w:cs="Arial"/>
          </w:rPr>
          <w:fldChar w:fldCharType="end"/>
        </w:r>
      </w:p>
    </w:sdtContent>
  </w:sdt>
  <w:p w:rsidR="002A34CD" w:rsidRDefault="002A34CD" w14:paraId="3F3E878E"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2C7E" w:rsidP="00351FF1" w:rsidRDefault="00ED2C7E" w14:paraId="2782173A" w14:textId="77777777">
      <w:pPr>
        <w:spacing w:after="0" w:line="240" w:lineRule="auto"/>
      </w:pPr>
      <w:r>
        <w:separator/>
      </w:r>
    </w:p>
  </w:footnote>
  <w:footnote w:type="continuationSeparator" w:id="0">
    <w:p w:rsidR="00ED2C7E" w:rsidP="00351FF1" w:rsidRDefault="00ED2C7E" w14:paraId="5B3F689A" w14:textId="77777777">
      <w:pPr>
        <w:spacing w:after="0" w:line="240" w:lineRule="auto"/>
      </w:pPr>
      <w:r>
        <w:continuationSeparator/>
      </w:r>
    </w:p>
  </w:footnote>
  <w:footnote w:id="1">
    <w:p w:rsidRPr="001B666C" w:rsidR="002A34CD" w:rsidP="003B67A4" w:rsidRDefault="002A34CD" w14:paraId="0F696084" w14:textId="77777777">
      <w:pPr>
        <w:pStyle w:val="Textonotapie"/>
        <w:jc w:val="both"/>
        <w:rPr>
          <w:rFonts w:ascii="Arial" w:hAnsi="Arial" w:cs="Arial"/>
          <w:sz w:val="18"/>
          <w:lang w:val="es-ES"/>
        </w:rPr>
      </w:pPr>
      <w:r w:rsidRPr="00213F37">
        <w:rPr>
          <w:rStyle w:val="Refdenotaalpie"/>
          <w:rFonts w:ascii="Arial" w:hAnsi="Arial" w:cs="Arial"/>
          <w:sz w:val="18"/>
        </w:rPr>
        <w:footnoteRef/>
      </w:r>
      <w:r w:rsidRPr="00213F37">
        <w:rPr>
          <w:rFonts w:ascii="Arial" w:hAnsi="Arial" w:cs="Arial"/>
          <w:sz w:val="18"/>
          <w:lang w:val="es-ES"/>
        </w:rPr>
        <w:t xml:space="preserve"> Para profundizar en la clasificación de las regiones mayores y las familias que </w:t>
      </w:r>
      <w:r>
        <w:rPr>
          <w:rFonts w:ascii="Arial" w:hAnsi="Arial" w:cs="Arial"/>
          <w:sz w:val="18"/>
          <w:lang w:val="es-ES"/>
        </w:rPr>
        <w:t>las componen,</w:t>
      </w:r>
      <w:r w:rsidRPr="00213F37">
        <w:rPr>
          <w:rFonts w:ascii="Arial" w:hAnsi="Arial" w:cs="Arial"/>
          <w:sz w:val="18"/>
          <w:lang w:val="es-ES"/>
        </w:rPr>
        <w:t xml:space="preserve"> ver Birchall (2014, p. 7-12).</w:t>
      </w:r>
    </w:p>
  </w:footnote>
  <w:footnote w:id="2">
    <w:p w:rsidRPr="001B666C" w:rsidR="002A34CD" w:rsidRDefault="002A34CD" w14:paraId="459A5097" w14:textId="3EB41DF5">
      <w:pPr>
        <w:pStyle w:val="Textonotapie"/>
        <w:rPr>
          <w:lang w:val="es-ES"/>
        </w:rPr>
      </w:pPr>
      <w:r w:rsidRPr="001B666C">
        <w:rPr>
          <w:rStyle w:val="Refdenotaalpie"/>
          <w:rFonts w:ascii="Arial" w:hAnsi="Arial" w:cs="Arial"/>
          <w:sz w:val="18"/>
        </w:rPr>
        <w:footnoteRef/>
      </w:r>
      <w:r w:rsidRPr="001B666C">
        <w:rPr>
          <w:rFonts w:ascii="Arial" w:hAnsi="Arial" w:cs="Arial"/>
          <w:sz w:val="18"/>
          <w:lang w:val="es-ES"/>
        </w:rPr>
        <w:t xml:space="preserve"> Datos disponibles en SAILS:</w:t>
      </w:r>
      <w:r w:rsidRPr="001B666C">
        <w:rPr>
          <w:sz w:val="18"/>
          <w:lang w:val="es-ES"/>
        </w:rPr>
        <w:t xml:space="preserve"> </w:t>
      </w:r>
      <w:hyperlink w:history="1" r:id="rId1">
        <w:r w:rsidRPr="001B666C">
          <w:rPr>
            <w:rStyle w:val="Hipervnculo"/>
            <w:rFonts w:ascii="Arial" w:hAnsi="Arial" w:cs="Arial"/>
            <w:sz w:val="18"/>
            <w:lang w:val="es-ES"/>
          </w:rPr>
          <w:t>https://sails.clld.org/</w:t>
        </w:r>
      </w:hyperlink>
    </w:p>
  </w:footnote>
  <w:footnote w:id="3">
    <w:p w:rsidRPr="00DB725C" w:rsidR="002A34CD" w:rsidP="003B67A4" w:rsidRDefault="002A34CD" w14:paraId="58A86219" w14:textId="77777777">
      <w:pPr>
        <w:pStyle w:val="Textonotapie"/>
        <w:jc w:val="both"/>
        <w:rPr>
          <w:rFonts w:ascii="Arial" w:hAnsi="Arial" w:cs="Arial"/>
          <w:sz w:val="18"/>
          <w:lang w:val="es-CL"/>
        </w:rPr>
      </w:pPr>
      <w:r w:rsidRPr="00DB725C">
        <w:rPr>
          <w:rStyle w:val="Refdenotaalpie"/>
          <w:rFonts w:ascii="Arial" w:hAnsi="Arial" w:cs="Arial"/>
          <w:sz w:val="18"/>
        </w:rPr>
        <w:footnoteRef/>
      </w:r>
      <w:r w:rsidRPr="00DB725C">
        <w:rPr>
          <w:rFonts w:ascii="Arial" w:hAnsi="Arial" w:cs="Arial"/>
          <w:sz w:val="18"/>
          <w:lang w:val="es-ES"/>
        </w:rPr>
        <w:t xml:space="preserve"> Los archivos</w:t>
      </w:r>
      <w:r w:rsidRPr="00DB725C">
        <w:rPr>
          <w:rFonts w:ascii="Arial" w:hAnsi="Arial" w:cs="Arial"/>
          <w:sz w:val="18"/>
          <w:lang w:val="es-CL"/>
        </w:rPr>
        <w:t xml:space="preserve"> y códigos empleados para el análisis de los datos, se encuentran disponibles en el siguiente link: </w:t>
      </w:r>
    </w:p>
    <w:p w:rsidRPr="009C541C" w:rsidR="002A34CD" w:rsidRDefault="00ED2C7E" w14:paraId="4EC8311F" w14:textId="77777777">
      <w:pPr>
        <w:pStyle w:val="Textonotapie"/>
        <w:rPr>
          <w:lang w:val="es-CL"/>
        </w:rPr>
      </w:pPr>
      <w:hyperlink w:history="1" r:id="rId2">
        <w:r w:rsidRPr="00DB725C" w:rsidR="002A34CD">
          <w:rPr>
            <w:rStyle w:val="Hipervnculo"/>
            <w:rFonts w:ascii="Arial" w:hAnsi="Arial" w:cs="Arial"/>
            <w:sz w:val="18"/>
            <w:lang w:val="es-CL"/>
          </w:rPr>
          <w:t>https://github.com/TatianaMaldonadoM/TAM-en-Lenguas-de-Sudam-rica.git</w:t>
        </w:r>
      </w:hyperlink>
      <w:r w:rsidRPr="00DB725C" w:rsidR="002A34CD">
        <w:rPr>
          <w:sz w:val="18"/>
          <w:lang w:val="es-CL"/>
        </w:rPr>
        <w:t xml:space="preserve"> </w:t>
      </w:r>
    </w:p>
  </w:footnote>
  <w:footnote w:id="4">
    <w:p w:rsidRPr="00EE09BE" w:rsidR="002A34CD" w:rsidP="00EE09BE" w:rsidRDefault="002A34CD" w14:paraId="59D1E930" w14:textId="66B29753">
      <w:pPr>
        <w:jc w:val="both"/>
        <w:rPr>
          <w:rFonts w:ascii="Arial" w:hAnsi="Arial" w:cs="Arial"/>
          <w:sz w:val="16"/>
          <w:szCs w:val="16"/>
          <w:lang w:val="es-CL"/>
        </w:rPr>
      </w:pPr>
      <w:r w:rsidRPr="00EE09BE">
        <w:rPr>
          <w:rStyle w:val="Refdenotaalpie"/>
          <w:rFonts w:ascii="Arial" w:hAnsi="Arial" w:cs="Arial"/>
          <w:sz w:val="16"/>
          <w:szCs w:val="16"/>
        </w:rPr>
        <w:footnoteRef/>
      </w:r>
      <w:r w:rsidR="002F314C">
        <w:rPr>
          <w:rFonts w:ascii="Arial" w:hAnsi="Arial" w:cs="Arial"/>
          <w:sz w:val="16"/>
          <w:szCs w:val="16"/>
          <w:lang w:val="es-ES"/>
        </w:rPr>
        <w:t xml:space="preserve"> Ver sección 8</w:t>
      </w:r>
      <w:r w:rsidRPr="00EE09BE">
        <w:rPr>
          <w:rFonts w:ascii="Arial" w:hAnsi="Arial" w:cs="Arial"/>
          <w:sz w:val="16"/>
          <w:szCs w:val="16"/>
          <w:lang w:val="es-ES"/>
        </w:rPr>
        <w:t xml:space="preserve"> (Anexos) para ver la distribución geográfica de los valores de cada rasgo por lenguas</w:t>
      </w:r>
      <w:r w:rsidRPr="00EE09BE">
        <w:rPr>
          <w:rFonts w:ascii="Arial" w:hAnsi="Arial" w:cs="Arial"/>
          <w:sz w:val="16"/>
          <w:szCs w:val="16"/>
          <w:lang w:val="es-CL"/>
        </w:rPr>
        <w:t xml:space="preserve">. </w:t>
      </w:r>
      <w:r>
        <w:rPr>
          <w:rFonts w:ascii="Arial" w:hAnsi="Arial" w:cs="Arial"/>
          <w:sz w:val="16"/>
          <w:szCs w:val="16"/>
          <w:lang w:val="es-CL"/>
        </w:rPr>
        <w:t>El valor marcado se representa con amarillo, mientras que, el valor no marcado se representa con rojo.</w:t>
      </w:r>
      <w:r w:rsidRPr="00EE09BE">
        <w:rPr>
          <w:rFonts w:ascii="Arial" w:hAnsi="Arial" w:cs="Arial"/>
          <w:sz w:val="16"/>
          <w:szCs w:val="16"/>
          <w:lang w:val="es-CL"/>
        </w:rPr>
        <w:t xml:space="preserve"> </w:t>
      </w:r>
    </w:p>
    <w:p w:rsidRPr="0002409D" w:rsidR="002A34CD" w:rsidP="0002409D" w:rsidRDefault="002A34CD" w14:paraId="0BA9BC4C" w14:textId="3F8B58B7">
      <w:pPr>
        <w:pStyle w:val="Textonotapie"/>
        <w:rPr>
          <w:lang w:val="es-CL"/>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4A6"/>
    <w:multiLevelType w:val="hybridMultilevel"/>
    <w:tmpl w:val="3E385C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6186A"/>
    <w:multiLevelType w:val="multilevel"/>
    <w:tmpl w:val="31088720"/>
    <w:numStyleLink w:val="Estilo1"/>
  </w:abstractNum>
  <w:abstractNum w:abstractNumId="2" w15:restartNumberingAfterBreak="0">
    <w:nsid w:val="1E817479"/>
    <w:multiLevelType w:val="hybridMultilevel"/>
    <w:tmpl w:val="88023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F1141A"/>
    <w:multiLevelType w:val="hybridMultilevel"/>
    <w:tmpl w:val="84CC298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B15B10"/>
    <w:multiLevelType w:val="hybridMultilevel"/>
    <w:tmpl w:val="5A748DA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B1635C"/>
    <w:multiLevelType w:val="multilevel"/>
    <w:tmpl w:val="15F0E5D0"/>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462984"/>
    <w:multiLevelType w:val="hybridMultilevel"/>
    <w:tmpl w:val="75549A3A"/>
    <w:lvl w:ilvl="0" w:tplc="AE8E0D6E">
      <w:start w:val="12"/>
      <w:numFmt w:val="bullet"/>
      <w:lvlText w:val="-"/>
      <w:lvlJc w:val="left"/>
      <w:pPr>
        <w:ind w:left="720" w:hanging="360"/>
      </w:pPr>
      <w:rPr>
        <w:rFonts w:hint="default" w:ascii="Arial" w:hAnsi="Arial" w:cs="Arial"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39D59AE"/>
    <w:multiLevelType w:val="hybridMultilevel"/>
    <w:tmpl w:val="00D67D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433992"/>
    <w:multiLevelType w:val="hybridMultilevel"/>
    <w:tmpl w:val="6CC8A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4C367E"/>
    <w:multiLevelType w:val="hybridMultilevel"/>
    <w:tmpl w:val="C7C80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436C60"/>
    <w:multiLevelType w:val="hybridMultilevel"/>
    <w:tmpl w:val="35C0932C"/>
    <w:lvl w:ilvl="0" w:tplc="04090011">
      <w:start w:val="1"/>
      <w:numFmt w:val="decimal"/>
      <w:lvlText w:val="%1)"/>
      <w:lvlJc w:val="left"/>
      <w:pPr>
        <w:ind w:left="22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544E3A"/>
    <w:multiLevelType w:val="hybridMultilevel"/>
    <w:tmpl w:val="65284E80"/>
    <w:lvl w:ilvl="0" w:tplc="F4E8F4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5716DB"/>
    <w:multiLevelType w:val="hybridMultilevel"/>
    <w:tmpl w:val="7F14A620"/>
    <w:lvl w:ilvl="0" w:tplc="CFFC87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25167C"/>
    <w:multiLevelType w:val="hybridMultilevel"/>
    <w:tmpl w:val="281AB014"/>
    <w:lvl w:ilvl="0" w:tplc="41F273B4">
      <w:start w:val="4"/>
      <w:numFmt w:val="bullet"/>
      <w:lvlText w:val="-"/>
      <w:lvlJc w:val="left"/>
      <w:pPr>
        <w:ind w:left="720" w:hanging="360"/>
      </w:pPr>
      <w:rPr>
        <w:rFonts w:hint="default" w:ascii="Arial" w:hAnsi="Arial" w:cs="Arial"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54492AF4"/>
    <w:multiLevelType w:val="hybridMultilevel"/>
    <w:tmpl w:val="A3A8F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F16D13"/>
    <w:multiLevelType w:val="hybridMultilevel"/>
    <w:tmpl w:val="CC4E53B6"/>
    <w:lvl w:ilvl="0" w:tplc="D30E6F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3B73739"/>
    <w:multiLevelType w:val="hybridMultilevel"/>
    <w:tmpl w:val="ADE22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EB51A3"/>
    <w:multiLevelType w:val="hybridMultilevel"/>
    <w:tmpl w:val="A7BE95EC"/>
    <w:lvl w:ilvl="0" w:tplc="203CFE5E">
      <w:start w:val="1"/>
      <w:numFmt w:val="decimal"/>
      <w:lvlText w:val="%1."/>
      <w:lvlJc w:val="left"/>
      <w:pPr>
        <w:ind w:left="354" w:hanging="360"/>
      </w:pPr>
      <w:rPr>
        <w:rFonts w:ascii="Arial" w:hAnsi="Arial" w:cs="Arial" w:eastAsiaTheme="minorHAnsi"/>
      </w:rPr>
    </w:lvl>
    <w:lvl w:ilvl="1" w:tplc="04090019" w:tentative="1">
      <w:start w:val="1"/>
      <w:numFmt w:val="lowerLetter"/>
      <w:lvlText w:val="%2."/>
      <w:lvlJc w:val="left"/>
      <w:pPr>
        <w:ind w:left="1074" w:hanging="360"/>
      </w:pPr>
    </w:lvl>
    <w:lvl w:ilvl="2" w:tplc="0409001B" w:tentative="1">
      <w:start w:val="1"/>
      <w:numFmt w:val="lowerRoman"/>
      <w:lvlText w:val="%3."/>
      <w:lvlJc w:val="right"/>
      <w:pPr>
        <w:ind w:left="1794" w:hanging="180"/>
      </w:pPr>
    </w:lvl>
    <w:lvl w:ilvl="3" w:tplc="0409000F" w:tentative="1">
      <w:start w:val="1"/>
      <w:numFmt w:val="decimal"/>
      <w:lvlText w:val="%4."/>
      <w:lvlJc w:val="left"/>
      <w:pPr>
        <w:ind w:left="2514" w:hanging="360"/>
      </w:pPr>
    </w:lvl>
    <w:lvl w:ilvl="4" w:tplc="04090019" w:tentative="1">
      <w:start w:val="1"/>
      <w:numFmt w:val="lowerLetter"/>
      <w:lvlText w:val="%5."/>
      <w:lvlJc w:val="left"/>
      <w:pPr>
        <w:ind w:left="3234" w:hanging="360"/>
      </w:pPr>
    </w:lvl>
    <w:lvl w:ilvl="5" w:tplc="0409001B" w:tentative="1">
      <w:start w:val="1"/>
      <w:numFmt w:val="lowerRoman"/>
      <w:lvlText w:val="%6."/>
      <w:lvlJc w:val="right"/>
      <w:pPr>
        <w:ind w:left="3954" w:hanging="180"/>
      </w:pPr>
    </w:lvl>
    <w:lvl w:ilvl="6" w:tplc="0409000F" w:tentative="1">
      <w:start w:val="1"/>
      <w:numFmt w:val="decimal"/>
      <w:lvlText w:val="%7."/>
      <w:lvlJc w:val="left"/>
      <w:pPr>
        <w:ind w:left="4674" w:hanging="360"/>
      </w:pPr>
    </w:lvl>
    <w:lvl w:ilvl="7" w:tplc="04090019" w:tentative="1">
      <w:start w:val="1"/>
      <w:numFmt w:val="lowerLetter"/>
      <w:lvlText w:val="%8."/>
      <w:lvlJc w:val="left"/>
      <w:pPr>
        <w:ind w:left="5394" w:hanging="360"/>
      </w:pPr>
    </w:lvl>
    <w:lvl w:ilvl="8" w:tplc="0409001B" w:tentative="1">
      <w:start w:val="1"/>
      <w:numFmt w:val="lowerRoman"/>
      <w:lvlText w:val="%9."/>
      <w:lvlJc w:val="right"/>
      <w:pPr>
        <w:ind w:left="6114" w:hanging="180"/>
      </w:pPr>
    </w:lvl>
  </w:abstractNum>
  <w:abstractNum w:abstractNumId="18" w15:restartNumberingAfterBreak="0">
    <w:nsid w:val="6E4F1536"/>
    <w:multiLevelType w:val="hybridMultilevel"/>
    <w:tmpl w:val="3EC20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494C9F"/>
    <w:multiLevelType w:val="hybridMultilevel"/>
    <w:tmpl w:val="2FC62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D571B0"/>
    <w:multiLevelType w:val="multilevel"/>
    <w:tmpl w:val="31088720"/>
    <w:styleLink w:val="Estilo1"/>
    <w:lvl w:ilvl="0">
      <w:start w:val="4"/>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1"/>
  </w:num>
  <w:num w:numId="3">
    <w:abstractNumId w:val="4"/>
  </w:num>
  <w:num w:numId="4">
    <w:abstractNumId w:val="3"/>
  </w:num>
  <w:num w:numId="5">
    <w:abstractNumId w:val="12"/>
  </w:num>
  <w:num w:numId="6">
    <w:abstractNumId w:val="9"/>
  </w:num>
  <w:num w:numId="7">
    <w:abstractNumId w:val="19"/>
  </w:num>
  <w:num w:numId="8">
    <w:abstractNumId w:val="2"/>
  </w:num>
  <w:num w:numId="9">
    <w:abstractNumId w:val="1"/>
    <w:lvlOverride w:ilvl="0">
      <w:lvl w:ilvl="0">
        <w:start w:val="4"/>
        <w:numFmt w:val="decimal"/>
        <w:lvlText w:val="%1."/>
        <w:lvlJc w:val="left"/>
        <w:pPr>
          <w:ind w:left="360" w:hanging="360"/>
        </w:pPr>
        <w:rPr>
          <w:rFonts w:hint="default"/>
          <w:b/>
        </w:rPr>
      </w:lvl>
    </w:lvlOverride>
    <w:lvlOverride w:ilvl="1">
      <w:lvl w:ilvl="1">
        <w:start w:val="1"/>
        <w:numFmt w:val="decimal"/>
        <w:lvlText w:val="%1.%2."/>
        <w:lvlJc w:val="left"/>
        <w:pPr>
          <w:ind w:left="792" w:hanging="432"/>
        </w:pPr>
        <w:rPr>
          <w:b/>
        </w:rPr>
      </w:lvl>
    </w:lvlOverride>
    <w:lvlOverride w:ilvl="2">
      <w:lvl w:ilvl="2">
        <w:start w:val="1"/>
        <w:numFmt w:val="decimal"/>
        <w:lvlText w:val="%1.%2.%3."/>
        <w:lvlJc w:val="left"/>
        <w:pPr>
          <w:ind w:left="1224" w:hanging="504"/>
        </w:pPr>
        <w:rPr>
          <w:b/>
        </w:r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0">
    <w:abstractNumId w:val="15"/>
  </w:num>
  <w:num w:numId="11">
    <w:abstractNumId w:val="14"/>
  </w:num>
  <w:num w:numId="12">
    <w:abstractNumId w:val="13"/>
  </w:num>
  <w:num w:numId="13">
    <w:abstractNumId w:val="10"/>
  </w:num>
  <w:num w:numId="14">
    <w:abstractNumId w:val="18"/>
  </w:num>
  <w:num w:numId="15">
    <w:abstractNumId w:val="5"/>
  </w:num>
  <w:num w:numId="16">
    <w:abstractNumId w:val="20"/>
  </w:num>
  <w:num w:numId="17">
    <w:abstractNumId w:val="6"/>
  </w:num>
  <w:num w:numId="18">
    <w:abstractNumId w:val="16"/>
  </w:num>
  <w:num w:numId="19">
    <w:abstractNumId w:val="0"/>
  </w:num>
  <w:num w:numId="20">
    <w:abstractNumId w:val="7"/>
  </w:num>
  <w:num w:numId="21">
    <w:abstractNumId w:val="17"/>
  </w:num>
</w:numbering>
</file>

<file path=word/people.xml><?xml version="1.0" encoding="utf-8"?>
<w15:people xmlns:mc="http://schemas.openxmlformats.org/markup-compatibility/2006" xmlns:w15="http://schemas.microsoft.com/office/word/2012/wordml" mc:Ignorable="w15">
  <w15:person w15:author="javier vera zuniga">
    <w15:presenceInfo w15:providerId="Windows Live" w15:userId="460b74a201877d6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vxverrdn22za6erdptvp0dpvfd9tss0vrrx&quot;&gt;My EndNote Library&lt;record-ids&gt;&lt;item&gt;34&lt;/item&gt;&lt;item&gt;37&lt;/item&gt;&lt;item&gt;38&lt;/item&gt;&lt;item&gt;44&lt;/item&gt;&lt;item&gt;153&lt;/item&gt;&lt;item&gt;171&lt;/item&gt;&lt;item&gt;172&lt;/item&gt;&lt;item&gt;173&lt;/item&gt;&lt;item&gt;174&lt;/item&gt;&lt;item&gt;175&lt;/item&gt;&lt;item&gt;176&lt;/item&gt;&lt;item&gt;177&lt;/item&gt;&lt;item&gt;178&lt;/item&gt;&lt;item&gt;179&lt;/item&gt;&lt;item&gt;180&lt;/item&gt;&lt;item&gt;181&lt;/item&gt;&lt;item&gt;182&lt;/item&gt;&lt;item&gt;208&lt;/item&gt;&lt;item&gt;210&lt;/item&gt;&lt;item&gt;211&lt;/item&gt;&lt;/record-ids&gt;&lt;/item&gt;&lt;/Libraries&gt;"/>
  </w:docVars>
  <w:rsids>
    <w:rsidRoot w:val="00351FF1"/>
    <w:rsid w:val="0002409D"/>
    <w:rsid w:val="00054977"/>
    <w:rsid w:val="0005575D"/>
    <w:rsid w:val="00071103"/>
    <w:rsid w:val="000755D3"/>
    <w:rsid w:val="00081630"/>
    <w:rsid w:val="000853B2"/>
    <w:rsid w:val="000C7DA9"/>
    <w:rsid w:val="00151CEC"/>
    <w:rsid w:val="00151E2E"/>
    <w:rsid w:val="00156CFA"/>
    <w:rsid w:val="0015707F"/>
    <w:rsid w:val="00160E9E"/>
    <w:rsid w:val="00164EF0"/>
    <w:rsid w:val="00180679"/>
    <w:rsid w:val="00182D48"/>
    <w:rsid w:val="00187CC6"/>
    <w:rsid w:val="001B666C"/>
    <w:rsid w:val="001C02CA"/>
    <w:rsid w:val="001C7CFF"/>
    <w:rsid w:val="00206D34"/>
    <w:rsid w:val="002543CC"/>
    <w:rsid w:val="00276651"/>
    <w:rsid w:val="00286B02"/>
    <w:rsid w:val="002A34CD"/>
    <w:rsid w:val="002A68D6"/>
    <w:rsid w:val="002F314C"/>
    <w:rsid w:val="002F6615"/>
    <w:rsid w:val="002F7FCF"/>
    <w:rsid w:val="0033521E"/>
    <w:rsid w:val="003428DA"/>
    <w:rsid w:val="00351FF1"/>
    <w:rsid w:val="003533B6"/>
    <w:rsid w:val="00367C08"/>
    <w:rsid w:val="00374758"/>
    <w:rsid w:val="00374804"/>
    <w:rsid w:val="003927C5"/>
    <w:rsid w:val="003A1566"/>
    <w:rsid w:val="003B67A4"/>
    <w:rsid w:val="003E3D53"/>
    <w:rsid w:val="0043254D"/>
    <w:rsid w:val="00433730"/>
    <w:rsid w:val="0048081A"/>
    <w:rsid w:val="004F5E8E"/>
    <w:rsid w:val="00502CCF"/>
    <w:rsid w:val="00506B57"/>
    <w:rsid w:val="0050748A"/>
    <w:rsid w:val="00523CFC"/>
    <w:rsid w:val="005467F6"/>
    <w:rsid w:val="0056221B"/>
    <w:rsid w:val="00566314"/>
    <w:rsid w:val="005665C1"/>
    <w:rsid w:val="00577700"/>
    <w:rsid w:val="00581A42"/>
    <w:rsid w:val="005B3411"/>
    <w:rsid w:val="005B5797"/>
    <w:rsid w:val="005B6DEC"/>
    <w:rsid w:val="005C6F4C"/>
    <w:rsid w:val="005E1BCF"/>
    <w:rsid w:val="00600EAD"/>
    <w:rsid w:val="00607249"/>
    <w:rsid w:val="006319B3"/>
    <w:rsid w:val="0064520E"/>
    <w:rsid w:val="00645548"/>
    <w:rsid w:val="00647B63"/>
    <w:rsid w:val="00661FA0"/>
    <w:rsid w:val="00664211"/>
    <w:rsid w:val="00665CF0"/>
    <w:rsid w:val="00687022"/>
    <w:rsid w:val="006A0417"/>
    <w:rsid w:val="006A6B97"/>
    <w:rsid w:val="006B30D1"/>
    <w:rsid w:val="006B6872"/>
    <w:rsid w:val="006E3C9E"/>
    <w:rsid w:val="006E40C9"/>
    <w:rsid w:val="006F48FF"/>
    <w:rsid w:val="00701DCB"/>
    <w:rsid w:val="00725B78"/>
    <w:rsid w:val="00737CBC"/>
    <w:rsid w:val="00740AB9"/>
    <w:rsid w:val="00743F07"/>
    <w:rsid w:val="00775669"/>
    <w:rsid w:val="007A7F4F"/>
    <w:rsid w:val="007C5868"/>
    <w:rsid w:val="007D41F3"/>
    <w:rsid w:val="007D4E40"/>
    <w:rsid w:val="007D6B7A"/>
    <w:rsid w:val="007F3DE0"/>
    <w:rsid w:val="00801E05"/>
    <w:rsid w:val="008143FE"/>
    <w:rsid w:val="00826A79"/>
    <w:rsid w:val="00835A63"/>
    <w:rsid w:val="0083652D"/>
    <w:rsid w:val="00870F45"/>
    <w:rsid w:val="00871D76"/>
    <w:rsid w:val="00885724"/>
    <w:rsid w:val="008A610B"/>
    <w:rsid w:val="008A749C"/>
    <w:rsid w:val="008C556C"/>
    <w:rsid w:val="008C674B"/>
    <w:rsid w:val="008F01F0"/>
    <w:rsid w:val="008F3C35"/>
    <w:rsid w:val="00936E11"/>
    <w:rsid w:val="009373F2"/>
    <w:rsid w:val="00937BF1"/>
    <w:rsid w:val="00960075"/>
    <w:rsid w:val="00991BBE"/>
    <w:rsid w:val="009B273F"/>
    <w:rsid w:val="009F0790"/>
    <w:rsid w:val="009F5CC1"/>
    <w:rsid w:val="00A176E5"/>
    <w:rsid w:val="00A76344"/>
    <w:rsid w:val="00A77B00"/>
    <w:rsid w:val="00A800A1"/>
    <w:rsid w:val="00AB59A7"/>
    <w:rsid w:val="00AB63CB"/>
    <w:rsid w:val="00AD674F"/>
    <w:rsid w:val="00AD7502"/>
    <w:rsid w:val="00AF3438"/>
    <w:rsid w:val="00B25827"/>
    <w:rsid w:val="00B868C6"/>
    <w:rsid w:val="00BA3545"/>
    <w:rsid w:val="00BA6011"/>
    <w:rsid w:val="00BC188B"/>
    <w:rsid w:val="00BD56E0"/>
    <w:rsid w:val="00C26896"/>
    <w:rsid w:val="00C307B1"/>
    <w:rsid w:val="00C446DA"/>
    <w:rsid w:val="00C733E1"/>
    <w:rsid w:val="00C95BE6"/>
    <w:rsid w:val="00CA6ECF"/>
    <w:rsid w:val="00CD5EE6"/>
    <w:rsid w:val="00CE5572"/>
    <w:rsid w:val="00D06C0D"/>
    <w:rsid w:val="00D34480"/>
    <w:rsid w:val="00D46936"/>
    <w:rsid w:val="00DB7E38"/>
    <w:rsid w:val="00DC2C06"/>
    <w:rsid w:val="00DD0ED9"/>
    <w:rsid w:val="00DD1044"/>
    <w:rsid w:val="00DD2033"/>
    <w:rsid w:val="00E217F7"/>
    <w:rsid w:val="00E24B14"/>
    <w:rsid w:val="00E2580D"/>
    <w:rsid w:val="00E41E02"/>
    <w:rsid w:val="00E742AC"/>
    <w:rsid w:val="00E824AE"/>
    <w:rsid w:val="00EA5E38"/>
    <w:rsid w:val="00ED2C7E"/>
    <w:rsid w:val="00ED4066"/>
    <w:rsid w:val="00EE09BE"/>
    <w:rsid w:val="00EE0AEA"/>
    <w:rsid w:val="00F108BC"/>
    <w:rsid w:val="00F308E9"/>
    <w:rsid w:val="00F50085"/>
    <w:rsid w:val="00F66B00"/>
    <w:rsid w:val="00FA4199"/>
    <w:rsid w:val="00FC4CDC"/>
    <w:rsid w:val="00FC6D5F"/>
    <w:rsid w:val="00FD026E"/>
    <w:rsid w:val="00FE50A3"/>
    <w:rsid w:val="633D4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E0A7C"/>
  <w15:chartTrackingRefBased/>
  <w15:docId w15:val="{AF64A5B9-4066-4C89-8F00-728E729B926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51FF1"/>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351FF1"/>
    <w:pPr>
      <w:ind w:left="720"/>
      <w:contextualSpacing/>
    </w:pPr>
  </w:style>
  <w:style w:type="table" w:styleId="Tablaconcuadrcula">
    <w:name w:val="Table Grid"/>
    <w:basedOn w:val="Tablanormal"/>
    <w:uiPriority w:val="39"/>
    <w:rsid w:val="00351FF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fasis">
    <w:name w:val="Emphasis"/>
    <w:basedOn w:val="Fuentedeprrafopredeter"/>
    <w:uiPriority w:val="20"/>
    <w:qFormat/>
    <w:rsid w:val="00351FF1"/>
    <w:rPr>
      <w:i/>
      <w:iCs/>
    </w:rPr>
  </w:style>
  <w:style w:type="character" w:styleId="Hipervnculo">
    <w:name w:val="Hyperlink"/>
    <w:basedOn w:val="Fuentedeprrafopredeter"/>
    <w:uiPriority w:val="99"/>
    <w:unhideWhenUsed/>
    <w:rsid w:val="00351FF1"/>
    <w:rPr>
      <w:color w:val="0563C1" w:themeColor="hyperlink"/>
      <w:u w:val="single"/>
    </w:rPr>
  </w:style>
  <w:style w:type="paragraph" w:styleId="Textonotapie">
    <w:name w:val="footnote text"/>
    <w:basedOn w:val="Normal"/>
    <w:link w:val="TextonotapieCar"/>
    <w:uiPriority w:val="99"/>
    <w:semiHidden/>
    <w:unhideWhenUsed/>
    <w:rsid w:val="00351FF1"/>
    <w:pPr>
      <w:spacing w:after="0" w:line="240" w:lineRule="auto"/>
    </w:pPr>
    <w:rPr>
      <w:sz w:val="20"/>
      <w:szCs w:val="20"/>
    </w:rPr>
  </w:style>
  <w:style w:type="character" w:styleId="TextonotapieCar" w:customStyle="1">
    <w:name w:val="Texto nota pie Car"/>
    <w:basedOn w:val="Fuentedeprrafopredeter"/>
    <w:link w:val="Textonotapie"/>
    <w:uiPriority w:val="99"/>
    <w:semiHidden/>
    <w:rsid w:val="00351FF1"/>
    <w:rPr>
      <w:sz w:val="20"/>
      <w:szCs w:val="20"/>
    </w:rPr>
  </w:style>
  <w:style w:type="character" w:styleId="Refdenotaalpie">
    <w:name w:val="footnote reference"/>
    <w:basedOn w:val="Fuentedeprrafopredeter"/>
    <w:uiPriority w:val="99"/>
    <w:semiHidden/>
    <w:unhideWhenUsed/>
    <w:rsid w:val="00351FF1"/>
    <w:rPr>
      <w:vertAlign w:val="superscript"/>
    </w:rPr>
  </w:style>
  <w:style w:type="character" w:styleId="Hipervnculovisitado">
    <w:name w:val="FollowedHyperlink"/>
    <w:basedOn w:val="Fuentedeprrafopredeter"/>
    <w:uiPriority w:val="99"/>
    <w:semiHidden/>
    <w:unhideWhenUsed/>
    <w:rsid w:val="00351FF1"/>
    <w:rPr>
      <w:color w:val="954F72" w:themeColor="followedHyperlink"/>
      <w:u w:val="single"/>
    </w:rPr>
  </w:style>
  <w:style w:type="paragraph" w:styleId="Descripcin">
    <w:name w:val="caption"/>
    <w:basedOn w:val="Normal"/>
    <w:next w:val="Normal"/>
    <w:uiPriority w:val="35"/>
    <w:unhideWhenUsed/>
    <w:qFormat/>
    <w:rsid w:val="00351FF1"/>
    <w:pPr>
      <w:spacing w:after="200" w:line="240" w:lineRule="auto"/>
    </w:pPr>
    <w:rPr>
      <w:i/>
      <w:iCs/>
      <w:color w:val="44546A" w:themeColor="text2"/>
      <w:sz w:val="18"/>
      <w:szCs w:val="18"/>
    </w:rPr>
  </w:style>
  <w:style w:type="numbering" w:styleId="Estilo1" w:customStyle="1">
    <w:name w:val="Estilo1"/>
    <w:uiPriority w:val="99"/>
    <w:rsid w:val="00351FF1"/>
    <w:pPr>
      <w:numPr>
        <w:numId w:val="16"/>
      </w:numPr>
    </w:pPr>
  </w:style>
  <w:style w:type="character" w:styleId="Refdecomentario">
    <w:name w:val="annotation reference"/>
    <w:basedOn w:val="Fuentedeprrafopredeter"/>
    <w:uiPriority w:val="99"/>
    <w:semiHidden/>
    <w:unhideWhenUsed/>
    <w:rsid w:val="00351FF1"/>
    <w:rPr>
      <w:sz w:val="16"/>
      <w:szCs w:val="16"/>
    </w:rPr>
  </w:style>
  <w:style w:type="paragraph" w:styleId="Textocomentario">
    <w:name w:val="annotation text"/>
    <w:basedOn w:val="Normal"/>
    <w:link w:val="TextocomentarioCar"/>
    <w:uiPriority w:val="99"/>
    <w:semiHidden/>
    <w:unhideWhenUsed/>
    <w:rsid w:val="00351FF1"/>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351FF1"/>
    <w:rPr>
      <w:sz w:val="20"/>
      <w:szCs w:val="20"/>
    </w:rPr>
  </w:style>
  <w:style w:type="paragraph" w:styleId="Asuntodelcomentario">
    <w:name w:val="annotation subject"/>
    <w:basedOn w:val="Textocomentario"/>
    <w:next w:val="Textocomentario"/>
    <w:link w:val="AsuntodelcomentarioCar"/>
    <w:uiPriority w:val="99"/>
    <w:semiHidden/>
    <w:unhideWhenUsed/>
    <w:rsid w:val="00351FF1"/>
    <w:rPr>
      <w:b/>
      <w:bCs/>
    </w:rPr>
  </w:style>
  <w:style w:type="character" w:styleId="AsuntodelcomentarioCar" w:customStyle="1">
    <w:name w:val="Asunto del comentario Car"/>
    <w:basedOn w:val="TextocomentarioCar"/>
    <w:link w:val="Asuntodelcomentario"/>
    <w:uiPriority w:val="99"/>
    <w:semiHidden/>
    <w:rsid w:val="00351FF1"/>
    <w:rPr>
      <w:b/>
      <w:bCs/>
      <w:sz w:val="20"/>
      <w:szCs w:val="20"/>
    </w:rPr>
  </w:style>
  <w:style w:type="paragraph" w:styleId="Textodeglobo">
    <w:name w:val="Balloon Text"/>
    <w:basedOn w:val="Normal"/>
    <w:link w:val="TextodegloboCar"/>
    <w:uiPriority w:val="99"/>
    <w:semiHidden/>
    <w:unhideWhenUsed/>
    <w:rsid w:val="00351FF1"/>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351FF1"/>
    <w:rPr>
      <w:rFonts w:ascii="Segoe UI" w:hAnsi="Segoe UI" w:cs="Segoe UI"/>
      <w:sz w:val="18"/>
      <w:szCs w:val="18"/>
    </w:rPr>
  </w:style>
  <w:style w:type="paragraph" w:styleId="EndNoteBibliographyTitle" w:customStyle="1">
    <w:name w:val="EndNote Bibliography Title"/>
    <w:basedOn w:val="Normal"/>
    <w:link w:val="EndNoteBibliographyTitleCar"/>
    <w:rsid w:val="00351FF1"/>
    <w:pPr>
      <w:spacing w:after="0"/>
      <w:jc w:val="center"/>
    </w:pPr>
    <w:rPr>
      <w:rFonts w:ascii="Calibri" w:hAnsi="Calibri" w:cs="Calibri"/>
      <w:noProof/>
    </w:rPr>
  </w:style>
  <w:style w:type="character" w:styleId="EndNoteBibliographyTitleCar" w:customStyle="1">
    <w:name w:val="EndNote Bibliography Title Car"/>
    <w:basedOn w:val="Fuentedeprrafopredeter"/>
    <w:link w:val="EndNoteBibliographyTitle"/>
    <w:rsid w:val="00351FF1"/>
    <w:rPr>
      <w:rFonts w:ascii="Calibri" w:hAnsi="Calibri" w:cs="Calibri"/>
      <w:noProof/>
    </w:rPr>
  </w:style>
  <w:style w:type="paragraph" w:styleId="EndNoteBibliography" w:customStyle="1">
    <w:name w:val="EndNote Bibliography"/>
    <w:basedOn w:val="Normal"/>
    <w:link w:val="EndNoteBibliographyCar"/>
    <w:rsid w:val="00351FF1"/>
    <w:pPr>
      <w:spacing w:line="240" w:lineRule="auto"/>
    </w:pPr>
    <w:rPr>
      <w:rFonts w:ascii="Calibri" w:hAnsi="Calibri" w:cs="Calibri"/>
      <w:noProof/>
    </w:rPr>
  </w:style>
  <w:style w:type="character" w:styleId="EndNoteBibliographyCar" w:customStyle="1">
    <w:name w:val="EndNote Bibliography Car"/>
    <w:basedOn w:val="Fuentedeprrafopredeter"/>
    <w:link w:val="EndNoteBibliography"/>
    <w:rsid w:val="00351FF1"/>
    <w:rPr>
      <w:rFonts w:ascii="Calibri" w:hAnsi="Calibri" w:cs="Calibri"/>
      <w:noProof/>
    </w:rPr>
  </w:style>
  <w:style w:type="table" w:styleId="Tablanormal4">
    <w:name w:val="Plain Table 4"/>
    <w:basedOn w:val="Tablanormal"/>
    <w:uiPriority w:val="44"/>
    <w:rsid w:val="00351F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351FF1"/>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ladelista3-nfasis5">
    <w:name w:val="List Table 3 Accent 5"/>
    <w:basedOn w:val="Tablanormal"/>
    <w:uiPriority w:val="48"/>
    <w:rsid w:val="00351FF1"/>
    <w:pPr>
      <w:spacing w:after="0" w:line="240" w:lineRule="auto"/>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tblBorders>
    </w:tblPr>
    <w:tblStylePr w:type="firstRow">
      <w:rPr>
        <w:b/>
        <w:bCs/>
        <w:color w:val="FFFFFF" w:themeColor="background1"/>
      </w:rPr>
      <w:tblPr/>
      <w:tcPr>
        <w:shd w:val="clear" w:color="auto" w:fill="4472C4" w:themeFill="accent5"/>
      </w:tcPr>
    </w:tblStylePr>
    <w:tblStylePr w:type="lastRow">
      <w:rPr>
        <w:b/>
        <w:bCs/>
      </w:rPr>
      <w:tblPr/>
      <w:tcPr>
        <w:tcBorders>
          <w:top w:val="double" w:color="4472C4"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472C4" w:themeColor="accent5" w:sz="4" w:space="0"/>
          <w:right w:val="single" w:color="4472C4" w:themeColor="accent5" w:sz="4" w:space="0"/>
        </w:tcBorders>
      </w:tcPr>
    </w:tblStylePr>
    <w:tblStylePr w:type="band1Horz">
      <w:tblPr/>
      <w:tcPr>
        <w:tcBorders>
          <w:top w:val="single" w:color="4472C4" w:themeColor="accent5" w:sz="4" w:space="0"/>
          <w:bottom w:val="single" w:color="4472C4"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themeColor="accent5" w:sz="4" w:space="0"/>
          <w:left w:val="nil"/>
        </w:tcBorders>
      </w:tcPr>
    </w:tblStylePr>
    <w:tblStylePr w:type="swCell">
      <w:tblPr/>
      <w:tcPr>
        <w:tcBorders>
          <w:top w:val="double" w:color="4472C4" w:themeColor="accent5" w:sz="4" w:space="0"/>
          <w:right w:val="nil"/>
        </w:tcBorders>
      </w:tcPr>
    </w:tblStylePr>
  </w:style>
  <w:style w:type="paragraph" w:styleId="Encabezado">
    <w:name w:val="header"/>
    <w:basedOn w:val="Normal"/>
    <w:link w:val="EncabezadoCar"/>
    <w:uiPriority w:val="99"/>
    <w:unhideWhenUsed/>
    <w:rsid w:val="00351FF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351FF1"/>
  </w:style>
  <w:style w:type="paragraph" w:styleId="Piedepgina">
    <w:name w:val="footer"/>
    <w:basedOn w:val="Normal"/>
    <w:link w:val="PiedepginaCar"/>
    <w:uiPriority w:val="99"/>
    <w:unhideWhenUsed/>
    <w:rsid w:val="00351FF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351FF1"/>
  </w:style>
  <w:style w:type="paragraph" w:styleId="HTMLconformatoprevio">
    <w:name w:val="HTML Preformatted"/>
    <w:basedOn w:val="Normal"/>
    <w:link w:val="HTMLconformatoprevioCar"/>
    <w:uiPriority w:val="99"/>
    <w:semiHidden/>
    <w:unhideWhenUsed/>
    <w:rsid w:val="0035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conformatoprevioCar" w:customStyle="1">
    <w:name w:val="HTML con formato previo Car"/>
    <w:basedOn w:val="Fuentedeprrafopredeter"/>
    <w:link w:val="HTMLconformatoprevio"/>
    <w:uiPriority w:val="99"/>
    <w:semiHidden/>
    <w:rsid w:val="00351FF1"/>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th.mmunoz@gmail.com" TargetMode="External" Id="rId8" /><Relationship Type="http://schemas.openxmlformats.org/officeDocument/2006/relationships/image" Target="media/image3.jpeg" Id="rId13" /><Relationship Type="http://schemas.openxmlformats.org/officeDocument/2006/relationships/image" Target="media/image8.jpeg"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endnotes" Target="endnotes.xml" Id="rId7" /><Relationship Type="http://schemas.openxmlformats.org/officeDocument/2006/relationships/footer" Target="footer1.xml" Id="rId12" /><Relationship Type="http://schemas.openxmlformats.org/officeDocument/2006/relationships/image" Target="media/image7.jpeg" Id="rId17" /><Relationship Type="http://schemas.openxmlformats.org/officeDocument/2006/relationships/numbering" Target="numbering.xml" Id="rId2" /><Relationship Type="http://schemas.openxmlformats.org/officeDocument/2006/relationships/image" Target="media/image6.jpeg" Id="rId16" /><Relationship Type="http://schemas.openxmlformats.org/officeDocument/2006/relationships/image" Target="media/image10.jpe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sails.clld.org" TargetMode="External" Id="rId11" /><Relationship Type="http://schemas.openxmlformats.org/officeDocument/2006/relationships/webSettings" Target="webSettings.xml" Id="rId5" /><Relationship Type="http://schemas.openxmlformats.org/officeDocument/2006/relationships/image" Target="media/image5.jpeg" Id="rId15" /><Relationship Type="http://schemas.openxmlformats.org/officeDocument/2006/relationships/image" Target="media/image2.jpeg" Id="rId10" /><Relationship Type="http://schemas.openxmlformats.org/officeDocument/2006/relationships/image" Target="media/image9.jpeg" Id="rId19" /><Relationship Type="http://schemas.openxmlformats.org/officeDocument/2006/relationships/settings" Target="settings.xml" Id="rId4" /><Relationship Type="http://schemas.openxmlformats.org/officeDocument/2006/relationships/image" Target="media/image1.jpeg" Id="rId9" /><Relationship Type="http://schemas.openxmlformats.org/officeDocument/2006/relationships/image" Target="media/image4.jpeg" Id="rId14" /><Relationship Type="http://schemas.openxmlformats.org/officeDocument/2006/relationships/theme" Target="theme/theme1.xml" Id="rId22" /><Relationship Type="http://schemas.openxmlformats.org/officeDocument/2006/relationships/comments" Target="comments.xml" Id="R13f035bb49b64844" /><Relationship Type="http://schemas.microsoft.com/office/2011/relationships/people" Target="people.xml" Id="Rc21c87f6db1842dd" /><Relationship Type="http://schemas.microsoft.com/office/2011/relationships/commentsExtended" Target="commentsExtended.xml" Id="Re06d1b022e454857" /><Relationship Type="http://schemas.microsoft.com/office/2016/09/relationships/commentsIds" Target="commentsIds.xml" Id="R8bf838cf26684586" /><Relationship Type="http://schemas.microsoft.com/office/2018/08/relationships/commentsExtensible" Target="commentsExtensible.xml" Id="R82d70ee6a5e140c2" /><Relationship Type="http://schemas.openxmlformats.org/officeDocument/2006/relationships/glossaryDocument" Target="glossary/document.xml" Id="R554d3bae5eec4559" /></Relationships>
</file>

<file path=word/_rels/footnotes.xml.rels><?xml version="1.0" encoding="UTF-8" standalone="yes"?>
<Relationships xmlns="http://schemas.openxmlformats.org/package/2006/relationships"><Relationship Id="rId2" Type="http://schemas.openxmlformats.org/officeDocument/2006/relationships/hyperlink" Target="https://github.com/TatianaMaldonadoM/TAM-en-Lenguas-de-Sudam-rica.git" TargetMode="External"/><Relationship Id="rId1" Type="http://schemas.openxmlformats.org/officeDocument/2006/relationships/hyperlink" Target="https://sails.clld.org/"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d04b978-c770-4adc-afe6-a028b68a3203}"/>
      </w:docPartPr>
      <w:docPartBody>
        <w:p w14:paraId="0E268D2A">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FFF76-6151-4F67-A2EA-02ED553A236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Tatiana</dc:creator>
  <keywords/>
  <dc:description/>
  <lastModifiedBy>javier vera zuniga</lastModifiedBy>
  <revision>12</revision>
  <lastPrinted>2021-12-11T04:06:00.0000000Z</lastPrinted>
  <dcterms:created xsi:type="dcterms:W3CDTF">2021-12-08T04:06:00.0000000Z</dcterms:created>
  <dcterms:modified xsi:type="dcterms:W3CDTF">2021-12-14T15:40:43.8127846Z</dcterms:modified>
</coreProperties>
</file>